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7F7B" w14:textId="77777777" w:rsidR="00394621" w:rsidRPr="00EC1F1C" w:rsidRDefault="00394621" w:rsidP="00394621">
      <w:pPr>
        <w:spacing w:after="200" w:line="276" w:lineRule="auto"/>
        <w:jc w:val="center"/>
        <w:rPr>
          <w:rFonts w:ascii="GHEA Grapalat" w:eastAsia="Calibri" w:hAnsi="GHEA Grapalat"/>
          <w:b/>
          <w:bCs/>
          <w:color w:val="000000"/>
          <w:bdr w:val="none" w:sz="0" w:space="0" w:color="auto" w:frame="1"/>
          <w:shd w:val="clear" w:color="auto" w:fill="FFFFFF"/>
        </w:rPr>
      </w:pPr>
      <w:r w:rsidRPr="00EC1F1C">
        <w:rPr>
          <w:rFonts w:ascii="GHEA Grapalat" w:eastAsia="Calibri" w:hAnsi="GHEA Grapalat" w:cs="Sylfaen"/>
          <w:b/>
          <w:bCs/>
          <w:color w:val="000000"/>
          <w:bdr w:val="none" w:sz="0" w:space="0" w:color="auto" w:frame="1"/>
          <w:shd w:val="clear" w:color="auto" w:fill="FFFFFF"/>
        </w:rPr>
        <w:t>ԱՄՓՈՓԱԹԵՐԹ</w:t>
      </w:r>
    </w:p>
    <w:p w14:paraId="47287171" w14:textId="57E0A66A" w:rsidR="00B8307D" w:rsidRPr="00EC1F1C" w:rsidRDefault="00360369" w:rsidP="00394621">
      <w:pPr>
        <w:pStyle w:val="NormalWeb"/>
        <w:shd w:val="clear" w:color="auto" w:fill="FFFFFF"/>
        <w:tabs>
          <w:tab w:val="left" w:pos="3402"/>
        </w:tabs>
        <w:spacing w:after="0" w:line="360" w:lineRule="auto"/>
        <w:ind w:firstLine="375"/>
        <w:jc w:val="center"/>
        <w:rPr>
          <w:rFonts w:ascii="GHEA Grapalat" w:eastAsia="Calibri" w:hAnsi="GHEA Grapalat" w:cs="Sylfaen"/>
          <w:bCs/>
          <w:iCs/>
          <w:color w:val="000000"/>
          <w:bdr w:val="none" w:sz="0" w:space="0" w:color="auto" w:frame="1"/>
          <w:shd w:val="clear" w:color="auto" w:fill="FFFFFF"/>
          <w:lang w:val="hy-AM"/>
        </w:rPr>
      </w:pPr>
      <w:r w:rsidRPr="00360369">
        <w:rPr>
          <w:rFonts w:ascii="GHEA Grapalat" w:eastAsia="Calibri" w:hAnsi="GHEA Grapalat" w:cs="Sylfaen"/>
          <w:bCs/>
          <w:iCs/>
          <w:bdr w:val="none" w:sz="0" w:space="0" w:color="auto" w:frame="1"/>
          <w:shd w:val="clear" w:color="auto" w:fill="FFFFFF"/>
          <w:lang w:val="hy-AM"/>
        </w:rPr>
        <w:t xml:space="preserve"> </w:t>
      </w:r>
      <w:r w:rsidR="001A26F3" w:rsidRPr="001A26F3">
        <w:rPr>
          <w:rFonts w:ascii="GHEA Grapalat" w:eastAsia="Calibri" w:hAnsi="GHEA Grapalat" w:cs="Sylfaen"/>
          <w:bCs/>
          <w:iCs/>
          <w:bdr w:val="none" w:sz="0" w:space="0" w:color="auto" w:frame="1"/>
          <w:shd w:val="clear" w:color="auto" w:fill="FFFFFF"/>
          <w:lang w:val="hy-AM"/>
        </w:rPr>
        <w:t>«ՀԱՅԱՍՏԱՆԻ ՀԱՆՐԱՊԵՏՈՒԹՅԱՆ ԿԱՌԱՎԱՐՈՒԹՅԱՆ 2023 ԹՎԱԿԱՆԻ ՄԱՐՏԻ 30-Ի N 429-Ն ՈՐՈՇՄԱՆ ՄԵՋ ՓՈՓՈԽՈՒԹՅՈՒՆՆԵՐ և ԼՐԱՑՈՒՄՆԵՐ ԿԱՏԱՐԵԼՈՒ ՄԱՍԻՆ»</w:t>
      </w:r>
      <w:r w:rsidRPr="00360369">
        <w:rPr>
          <w:rFonts w:ascii="GHEA Grapalat" w:eastAsia="Calibri" w:hAnsi="GHEA Grapalat" w:cs="Sylfaen"/>
          <w:bCs/>
          <w:iCs/>
          <w:bdr w:val="none" w:sz="0" w:space="0" w:color="auto" w:frame="1"/>
          <w:shd w:val="clear" w:color="auto" w:fill="FFFFFF"/>
          <w:lang w:val="hy-AM"/>
        </w:rPr>
        <w:t xml:space="preserve"> </w:t>
      </w:r>
      <w:r>
        <w:rPr>
          <w:rFonts w:ascii="GHEA Grapalat" w:eastAsia="Calibri" w:hAnsi="GHEA Grapalat" w:cs="Sylfaen"/>
          <w:bCs/>
          <w:iCs/>
          <w:bdr w:val="none" w:sz="0" w:space="0" w:color="auto" w:frame="1"/>
          <w:shd w:val="clear" w:color="auto" w:fill="FFFFFF"/>
          <w:lang w:val="hy-AM"/>
        </w:rPr>
        <w:t xml:space="preserve">ՀՀ </w:t>
      </w:r>
      <w:r w:rsidRPr="00360369">
        <w:rPr>
          <w:rFonts w:ascii="GHEA Grapalat" w:eastAsia="Calibri" w:hAnsi="GHEA Grapalat" w:cs="Sylfaen"/>
          <w:bCs/>
          <w:iCs/>
          <w:bdr w:val="none" w:sz="0" w:space="0" w:color="auto" w:frame="1"/>
          <w:shd w:val="clear" w:color="auto" w:fill="FFFFFF"/>
          <w:lang w:val="hy-AM"/>
        </w:rPr>
        <w:t>ԿԱՌԱՎԱՐՈՒԹՅԱՆ</w:t>
      </w:r>
      <w:r w:rsidRPr="00EC1F1C">
        <w:rPr>
          <w:rFonts w:ascii="GHEA Grapalat" w:eastAsia="Calibri" w:hAnsi="GHEA Grapalat" w:cs="Sylfaen"/>
          <w:bCs/>
          <w:iCs/>
          <w:bdr w:val="none" w:sz="0" w:space="0" w:color="auto" w:frame="1"/>
          <w:shd w:val="clear" w:color="auto" w:fill="FFFFFF"/>
          <w:lang w:val="hy-AM"/>
        </w:rPr>
        <w:t xml:space="preserve"> ՈՐՈՇՄԱՆ </w:t>
      </w:r>
      <w:r>
        <w:rPr>
          <w:rFonts w:ascii="GHEA Grapalat" w:eastAsia="Calibri" w:hAnsi="GHEA Grapalat" w:cs="Sylfaen"/>
          <w:bCs/>
          <w:iCs/>
          <w:bdr w:val="none" w:sz="0" w:space="0" w:color="auto" w:frame="1"/>
          <w:shd w:val="clear" w:color="auto" w:fill="FFFFFF"/>
          <w:lang w:val="hy-AM"/>
        </w:rPr>
        <w:t>ՆԱԽԱԳԾ</w:t>
      </w:r>
      <w:r w:rsidRPr="00EC1F1C">
        <w:rPr>
          <w:rFonts w:ascii="GHEA Grapalat" w:eastAsia="Calibri" w:hAnsi="GHEA Grapalat" w:cs="Sylfaen"/>
          <w:bCs/>
          <w:iCs/>
          <w:bdr w:val="none" w:sz="0" w:space="0" w:color="auto" w:frame="1"/>
          <w:shd w:val="clear" w:color="auto" w:fill="FFFFFF"/>
        </w:rPr>
        <w:t>Ի</w:t>
      </w:r>
      <w:r w:rsidR="00EC1F1C" w:rsidRPr="00EC1F1C">
        <w:rPr>
          <w:rFonts w:ascii="GHEA Grapalat" w:eastAsia="Calibri" w:hAnsi="GHEA Grapalat" w:cs="Sylfaen"/>
          <w:bCs/>
          <w:iCs/>
          <w:color w:val="000000"/>
          <w:bdr w:val="none" w:sz="0" w:space="0" w:color="auto" w:frame="1"/>
          <w:shd w:val="clear" w:color="auto" w:fill="FFFFFF"/>
          <w:lang w:val="hy-AM"/>
        </w:rPr>
        <w:t xml:space="preserve"> ՎԵՐԱԲԵՐՅԱԼ</w:t>
      </w: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DD15BC" w:rsidRPr="00EC1F1C" w14:paraId="39F6C53D" w14:textId="77777777" w:rsidTr="00795F5E">
        <w:trPr>
          <w:trHeight w:val="413"/>
          <w:tblCellSpacing w:w="11" w:type="dxa"/>
          <w:jc w:val="center"/>
        </w:trPr>
        <w:tc>
          <w:tcPr>
            <w:tcW w:w="8751" w:type="dxa"/>
            <w:vMerge w:val="restart"/>
            <w:shd w:val="clear" w:color="auto" w:fill="D0D0D0"/>
            <w:hideMark/>
          </w:tcPr>
          <w:p w14:paraId="7594DB22" w14:textId="67DA4C2A" w:rsidR="00DD15BC" w:rsidRPr="00816C79" w:rsidRDefault="00DD15BC" w:rsidP="00DD15BC">
            <w:pPr>
              <w:spacing w:line="360" w:lineRule="auto"/>
              <w:rPr>
                <w:rFonts w:ascii="GHEA Grapalat" w:hAnsi="GHEA Grapalat"/>
                <w:b/>
                <w:color w:val="000000"/>
                <w:lang w:eastAsia="hy-AM"/>
              </w:rPr>
            </w:pPr>
            <w:r w:rsidRPr="00816C79">
              <w:rPr>
                <w:rFonts w:ascii="GHEA Grapalat" w:hAnsi="GHEA Grapalat" w:cs="Sylfaen"/>
                <w:b/>
                <w:bCs/>
              </w:rPr>
              <w:t xml:space="preserve">1. </w:t>
            </w:r>
            <w:r w:rsidR="00360369" w:rsidRPr="00816C79">
              <w:rPr>
                <w:rFonts w:ascii="GHEA Grapalat" w:hAnsi="GHEA Grapalat" w:cs="Sylfaen"/>
                <w:b/>
                <w:bCs/>
                <w:lang w:val="hy-AM"/>
              </w:rPr>
              <w:t>ՀՀ ֆինանսների նախարարություն</w:t>
            </w:r>
          </w:p>
        </w:tc>
        <w:tc>
          <w:tcPr>
            <w:tcW w:w="4877" w:type="dxa"/>
            <w:shd w:val="clear" w:color="auto" w:fill="D0D0D0"/>
          </w:tcPr>
          <w:p w14:paraId="6AA79472" w14:textId="6D838518" w:rsidR="00DD15BC" w:rsidRPr="00316109" w:rsidRDefault="001A26F3" w:rsidP="00FA37A5">
            <w:pPr>
              <w:jc w:val="center"/>
              <w:rPr>
                <w:rFonts w:ascii="GHEA Grapalat" w:hAnsi="GHEA Grapalat"/>
                <w:color w:val="000000"/>
                <w:lang w:eastAsia="hy-AM"/>
              </w:rPr>
            </w:pPr>
            <w:r>
              <w:rPr>
                <w:rFonts w:ascii="GHEA Grapalat" w:hAnsi="GHEA Grapalat" w:cs="Sylfaen"/>
                <w:b/>
              </w:rPr>
              <w:t>1</w:t>
            </w:r>
            <w:r w:rsidR="00FA37A5">
              <w:rPr>
                <w:rFonts w:ascii="GHEA Grapalat" w:hAnsi="GHEA Grapalat" w:cs="Sylfaen"/>
                <w:b/>
              </w:rPr>
              <w:t>1</w:t>
            </w:r>
            <w:r w:rsidR="00DD15BC" w:rsidRPr="00EC1F1C">
              <w:rPr>
                <w:rFonts w:ascii="GHEA Grapalat" w:hAnsi="GHEA Grapalat" w:cs="Sylfaen"/>
                <w:b/>
                <w:lang w:val="hy-AM"/>
              </w:rPr>
              <w:t>.</w:t>
            </w:r>
            <w:r w:rsidR="00091B50">
              <w:rPr>
                <w:rFonts w:ascii="GHEA Grapalat" w:hAnsi="GHEA Grapalat" w:cs="Sylfaen"/>
                <w:b/>
                <w:lang w:val="hy-AM"/>
              </w:rPr>
              <w:t>0</w:t>
            </w:r>
            <w:r>
              <w:rPr>
                <w:rFonts w:ascii="GHEA Grapalat" w:hAnsi="GHEA Grapalat" w:cs="Sylfaen"/>
                <w:b/>
              </w:rPr>
              <w:t>8</w:t>
            </w:r>
            <w:r w:rsidR="00DD15BC" w:rsidRPr="00EC1F1C">
              <w:rPr>
                <w:rFonts w:ascii="GHEA Grapalat" w:hAnsi="GHEA Grapalat" w:cs="Sylfaen"/>
                <w:b/>
                <w:lang w:val="hy-AM"/>
              </w:rPr>
              <w:t>.202</w:t>
            </w:r>
            <w:r w:rsidR="00091B50">
              <w:rPr>
                <w:rFonts w:ascii="GHEA Grapalat" w:hAnsi="GHEA Grapalat" w:cs="Sylfaen"/>
                <w:b/>
                <w:lang w:val="hy-AM"/>
              </w:rPr>
              <w:t>3</w:t>
            </w:r>
          </w:p>
        </w:tc>
      </w:tr>
      <w:tr w:rsidR="00DD15BC" w:rsidRPr="00EC1F1C" w14:paraId="1627B489" w14:textId="77777777" w:rsidTr="00795F5E">
        <w:trPr>
          <w:trHeight w:val="395"/>
          <w:tblCellSpacing w:w="11" w:type="dxa"/>
          <w:jc w:val="center"/>
        </w:trPr>
        <w:tc>
          <w:tcPr>
            <w:tcW w:w="8751" w:type="dxa"/>
            <w:vMerge/>
            <w:shd w:val="clear" w:color="auto" w:fill="FFFFFF"/>
            <w:vAlign w:val="center"/>
            <w:hideMark/>
          </w:tcPr>
          <w:p w14:paraId="4AF9773F" w14:textId="77777777" w:rsidR="00DD15BC" w:rsidRPr="00EC1F1C" w:rsidRDefault="00DD15BC" w:rsidP="00DD15BC">
            <w:pPr>
              <w:rPr>
                <w:rFonts w:ascii="GHEA Grapalat" w:hAnsi="GHEA Grapalat"/>
                <w:color w:val="000000"/>
                <w:lang w:eastAsia="hy-AM"/>
              </w:rPr>
            </w:pPr>
          </w:p>
        </w:tc>
        <w:tc>
          <w:tcPr>
            <w:tcW w:w="4877" w:type="dxa"/>
            <w:shd w:val="clear" w:color="auto" w:fill="D0D0D0"/>
          </w:tcPr>
          <w:p w14:paraId="5F608DAB" w14:textId="7358B5B1" w:rsidR="00DD15BC" w:rsidRPr="00316109" w:rsidRDefault="001A26F3" w:rsidP="00DD15BC">
            <w:pPr>
              <w:jc w:val="center"/>
              <w:rPr>
                <w:rFonts w:ascii="GHEA Grapalat" w:hAnsi="GHEA Grapalat" w:cs="Sylfaen"/>
                <w:bCs/>
              </w:rPr>
            </w:pPr>
            <w:r w:rsidRPr="001A26F3">
              <w:rPr>
                <w:rFonts w:ascii="GHEA Grapalat" w:hAnsi="GHEA Grapalat" w:cs="Sylfaen"/>
                <w:b/>
                <w:lang w:val="hy-AM"/>
              </w:rPr>
              <w:t>01/2-1/15734-2023</w:t>
            </w:r>
          </w:p>
        </w:tc>
      </w:tr>
      <w:tr w:rsidR="00F41A0E" w:rsidRPr="00C707B2" w14:paraId="7BD400F0" w14:textId="77777777" w:rsidTr="00795F5E">
        <w:trPr>
          <w:trHeight w:val="395"/>
          <w:tblCellSpacing w:w="11" w:type="dxa"/>
          <w:jc w:val="center"/>
        </w:trPr>
        <w:tc>
          <w:tcPr>
            <w:tcW w:w="8751" w:type="dxa"/>
            <w:shd w:val="clear" w:color="auto" w:fill="FFFFFF"/>
            <w:hideMark/>
          </w:tcPr>
          <w:p w14:paraId="1F515148" w14:textId="50670269" w:rsidR="00F41A0E" w:rsidRPr="007275AF" w:rsidRDefault="001A26F3" w:rsidP="007275AF">
            <w:pPr>
              <w:spacing w:line="360" w:lineRule="auto"/>
              <w:ind w:firstLine="567"/>
              <w:jc w:val="both"/>
              <w:rPr>
                <w:lang w:val="hy-AM"/>
              </w:rPr>
            </w:pPr>
            <w:r w:rsidRPr="001A26F3">
              <w:rPr>
                <w:rFonts w:ascii="GHEA Grapalat" w:hAnsi="GHEA Grapalat" w:cs="Sylfaen"/>
                <w:lang w:val="hy-AM" w:eastAsia="ru-RU"/>
              </w:rPr>
              <w:t>Ս.թ. հուլիսի 31-ի Ձեր թիվ ԱԱ/22.2/17371-2023 գրությամբ ներկայացված` «Հայաստանի Հանրապետության կառավարության 2023 թվականի մարտի 30-ի թ</w:t>
            </w:r>
            <w:r>
              <w:rPr>
                <w:rFonts w:ascii="GHEA Grapalat" w:hAnsi="GHEA Grapalat" w:cs="Sylfaen"/>
                <w:lang w:val="hy-AM" w:eastAsia="ru-RU"/>
              </w:rPr>
              <w:t>իվ 429-Ն որոշման մեջ փոփո</w:t>
            </w:r>
            <w:r w:rsidRPr="001A26F3">
              <w:rPr>
                <w:rFonts w:ascii="GHEA Grapalat" w:hAnsi="GHEA Grapalat" w:cs="Sylfaen"/>
                <w:lang w:val="hy-AM" w:eastAsia="ru-RU"/>
              </w:rPr>
              <w:t>խություններ և լրացումներ կատարելու մասին» ՀՀ կառավարության որոշման նախագծի վերաբերյալ հայտնում ենք, որ դիտողություններ և առաջարկություններ չկան:</w:t>
            </w:r>
          </w:p>
        </w:tc>
        <w:tc>
          <w:tcPr>
            <w:tcW w:w="4877" w:type="dxa"/>
            <w:shd w:val="clear" w:color="auto" w:fill="FFFFFF"/>
            <w:hideMark/>
          </w:tcPr>
          <w:p w14:paraId="2C8DA4B7" w14:textId="50F4BCB9" w:rsidR="006E50B0" w:rsidRDefault="006E50B0" w:rsidP="007766C9">
            <w:pPr>
              <w:pStyle w:val="ListParagraph"/>
              <w:ind w:left="274" w:right="214"/>
              <w:jc w:val="both"/>
              <w:rPr>
                <w:rFonts w:ascii="GHEA Grapalat" w:hAnsi="GHEA Grapalat"/>
                <w:color w:val="000000"/>
                <w:lang w:val="hy-AM" w:eastAsia="hy-AM"/>
              </w:rPr>
            </w:pPr>
          </w:p>
          <w:p w14:paraId="57F8E08B" w14:textId="01CB1E73" w:rsidR="006E50B0" w:rsidRDefault="006E50B0" w:rsidP="007766C9">
            <w:pPr>
              <w:pStyle w:val="ListParagraph"/>
              <w:ind w:left="274" w:right="214"/>
              <w:jc w:val="both"/>
              <w:rPr>
                <w:rFonts w:ascii="GHEA Grapalat" w:hAnsi="GHEA Grapalat"/>
                <w:color w:val="000000"/>
                <w:lang w:val="hy-AM" w:eastAsia="hy-AM"/>
              </w:rPr>
            </w:pPr>
          </w:p>
          <w:p w14:paraId="685BCF1B" w14:textId="25253AE5" w:rsidR="006E50B0" w:rsidRDefault="006E50B0" w:rsidP="007766C9">
            <w:pPr>
              <w:pStyle w:val="ListParagraph"/>
              <w:ind w:left="274" w:right="214"/>
              <w:jc w:val="both"/>
              <w:rPr>
                <w:rFonts w:ascii="GHEA Grapalat" w:hAnsi="GHEA Grapalat"/>
                <w:color w:val="000000"/>
                <w:lang w:val="hy-AM" w:eastAsia="hy-AM"/>
              </w:rPr>
            </w:pPr>
          </w:p>
          <w:p w14:paraId="205125E1" w14:textId="3381F818" w:rsidR="006E50B0" w:rsidRDefault="006E50B0" w:rsidP="007766C9">
            <w:pPr>
              <w:pStyle w:val="ListParagraph"/>
              <w:ind w:left="274" w:right="214"/>
              <w:jc w:val="both"/>
              <w:rPr>
                <w:rFonts w:ascii="GHEA Grapalat" w:hAnsi="GHEA Grapalat"/>
                <w:color w:val="000000"/>
                <w:lang w:val="hy-AM" w:eastAsia="hy-AM"/>
              </w:rPr>
            </w:pPr>
          </w:p>
          <w:p w14:paraId="1C178564" w14:textId="4D650A8B" w:rsidR="00F02BE2" w:rsidRDefault="00F02BE2" w:rsidP="007766C9">
            <w:pPr>
              <w:pStyle w:val="ListParagraph"/>
              <w:ind w:left="274" w:right="214"/>
              <w:jc w:val="both"/>
              <w:rPr>
                <w:rFonts w:ascii="GHEA Grapalat" w:hAnsi="GHEA Grapalat"/>
                <w:color w:val="000000"/>
                <w:lang w:val="hy-AM" w:eastAsia="hy-AM"/>
              </w:rPr>
            </w:pPr>
          </w:p>
          <w:p w14:paraId="38525FB2" w14:textId="4B2E0A67" w:rsidR="00F02BE2" w:rsidRDefault="00F02BE2" w:rsidP="007766C9">
            <w:pPr>
              <w:pStyle w:val="ListParagraph"/>
              <w:ind w:left="274" w:right="214"/>
              <w:jc w:val="both"/>
              <w:rPr>
                <w:rFonts w:ascii="GHEA Grapalat" w:hAnsi="GHEA Grapalat"/>
                <w:color w:val="000000"/>
                <w:lang w:val="hy-AM" w:eastAsia="hy-AM"/>
              </w:rPr>
            </w:pPr>
          </w:p>
          <w:p w14:paraId="4051E9FC" w14:textId="218A36D9" w:rsidR="00F02BE2" w:rsidRDefault="00F02BE2" w:rsidP="007766C9">
            <w:pPr>
              <w:pStyle w:val="ListParagraph"/>
              <w:ind w:left="274" w:right="214"/>
              <w:jc w:val="both"/>
              <w:rPr>
                <w:rFonts w:ascii="GHEA Grapalat" w:hAnsi="GHEA Grapalat"/>
                <w:color w:val="000000"/>
                <w:lang w:val="hy-AM" w:eastAsia="hy-AM"/>
              </w:rPr>
            </w:pPr>
          </w:p>
          <w:p w14:paraId="657CB260" w14:textId="558F9743" w:rsidR="00CA00C8" w:rsidRPr="00DD15BC" w:rsidRDefault="00CA00C8" w:rsidP="00DD15BC">
            <w:pPr>
              <w:tabs>
                <w:tab w:val="left" w:pos="211"/>
              </w:tabs>
              <w:ind w:right="214"/>
              <w:jc w:val="both"/>
              <w:rPr>
                <w:rFonts w:ascii="GHEA Grapalat" w:hAnsi="GHEA Grapalat"/>
                <w:color w:val="000000"/>
                <w:lang w:val="hy-AM" w:eastAsia="hy-AM"/>
              </w:rPr>
            </w:pPr>
          </w:p>
        </w:tc>
      </w:tr>
      <w:tr w:rsidR="00DD15BC" w:rsidRPr="00EC1F1C" w14:paraId="1BE87918" w14:textId="77777777" w:rsidTr="00EC2D75">
        <w:trPr>
          <w:trHeight w:val="420"/>
          <w:tblCellSpacing w:w="11" w:type="dxa"/>
          <w:jc w:val="center"/>
        </w:trPr>
        <w:tc>
          <w:tcPr>
            <w:tcW w:w="8751"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07297879" w14:textId="07198E6B" w:rsidR="00DD15BC" w:rsidRPr="00A463FC" w:rsidRDefault="00DD15BC" w:rsidP="00A463FC">
            <w:pPr>
              <w:spacing w:line="360" w:lineRule="auto"/>
              <w:ind w:firstLine="540"/>
              <w:jc w:val="both"/>
              <w:rPr>
                <w:rFonts w:ascii="GHEA Grapalat" w:hAnsi="GHEA Grapalat" w:cs="Sylfaen"/>
                <w:b/>
                <w:lang w:val="hy-AM"/>
              </w:rPr>
            </w:pPr>
            <w:r w:rsidRPr="00BF6445">
              <w:rPr>
                <w:rFonts w:ascii="GHEA Grapalat" w:hAnsi="GHEA Grapalat" w:cs="Sylfaen"/>
                <w:b/>
                <w:lang w:val="hy-AM"/>
              </w:rPr>
              <w:t xml:space="preserve">2. </w:t>
            </w:r>
            <w:r w:rsidR="00360369" w:rsidRPr="00360369">
              <w:rPr>
                <w:rFonts w:ascii="GHEA Grapalat" w:hAnsi="GHEA Grapalat" w:cs="Sylfaen"/>
                <w:b/>
                <w:lang w:val="hy-AM"/>
              </w:rPr>
              <w:t>Պետական եկամուտների կոմիտե</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ED2D1C" w14:textId="02690380" w:rsidR="00DD15BC" w:rsidRPr="00BF6445" w:rsidRDefault="001A26F3" w:rsidP="001A26F3">
            <w:pPr>
              <w:tabs>
                <w:tab w:val="left" w:pos="264"/>
              </w:tabs>
              <w:ind w:right="214"/>
              <w:jc w:val="center"/>
              <w:rPr>
                <w:rFonts w:ascii="GHEA Grapalat" w:hAnsi="GHEA Grapalat"/>
                <w:b/>
                <w:color w:val="000000"/>
                <w:highlight w:val="lightGray"/>
                <w:lang w:val="hy-AM" w:eastAsia="hy-AM"/>
              </w:rPr>
            </w:pPr>
            <w:r>
              <w:rPr>
                <w:rFonts w:ascii="GHEA Grapalat" w:hAnsi="GHEA Grapalat"/>
                <w:b/>
                <w:color w:val="000000"/>
                <w:lang w:val="hy-AM" w:eastAsia="hy-AM"/>
              </w:rPr>
              <w:t>04</w:t>
            </w:r>
            <w:r w:rsidR="00360369">
              <w:rPr>
                <w:rFonts w:ascii="GHEA Grapalat" w:hAnsi="GHEA Grapalat"/>
                <w:b/>
                <w:color w:val="000000"/>
                <w:lang w:val="hy-AM" w:eastAsia="hy-AM"/>
              </w:rPr>
              <w:t>.0</w:t>
            </w:r>
            <w:r>
              <w:rPr>
                <w:rFonts w:ascii="GHEA Grapalat" w:hAnsi="GHEA Grapalat"/>
                <w:b/>
                <w:color w:val="000000"/>
                <w:lang w:eastAsia="hy-AM"/>
              </w:rPr>
              <w:t>8</w:t>
            </w:r>
            <w:r w:rsidR="00360369">
              <w:rPr>
                <w:rFonts w:ascii="GHEA Grapalat" w:hAnsi="GHEA Grapalat"/>
                <w:b/>
                <w:color w:val="000000"/>
                <w:lang w:val="hy-AM" w:eastAsia="hy-AM"/>
              </w:rPr>
              <w:t>.2023</w:t>
            </w:r>
          </w:p>
        </w:tc>
      </w:tr>
      <w:tr w:rsidR="00DD15BC" w:rsidRPr="00EC1F1C" w14:paraId="306F9587" w14:textId="77777777" w:rsidTr="00EC2D75">
        <w:trPr>
          <w:trHeight w:val="425"/>
          <w:tblCellSpacing w:w="11" w:type="dxa"/>
          <w:jc w:val="center"/>
        </w:trPr>
        <w:tc>
          <w:tcPr>
            <w:tcW w:w="8751" w:type="dxa"/>
            <w:vMerge/>
            <w:tcBorders>
              <w:left w:val="single" w:sz="4" w:space="0" w:color="auto"/>
              <w:bottom w:val="single" w:sz="4" w:space="0" w:color="auto"/>
              <w:right w:val="single" w:sz="4" w:space="0" w:color="auto"/>
            </w:tcBorders>
            <w:shd w:val="clear" w:color="auto" w:fill="BFBFBF" w:themeFill="background1" w:themeFillShade="BF"/>
          </w:tcPr>
          <w:p w14:paraId="411A5ACE" w14:textId="77777777" w:rsidR="00DD15BC" w:rsidRPr="00BF6445" w:rsidRDefault="00DD15BC" w:rsidP="00DD15BC">
            <w:pPr>
              <w:spacing w:line="360" w:lineRule="auto"/>
              <w:ind w:firstLine="540"/>
              <w:jc w:val="both"/>
              <w:rPr>
                <w:rFonts w:ascii="GHEA Grapalat" w:hAnsi="GHEA Grapalat" w:cs="Sylfaen"/>
                <w:b/>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1A710C" w14:textId="7CD25B74" w:rsidR="00DD15BC" w:rsidRPr="00BF6445" w:rsidRDefault="001A26F3" w:rsidP="00DD15BC">
            <w:pPr>
              <w:tabs>
                <w:tab w:val="left" w:pos="264"/>
              </w:tabs>
              <w:ind w:right="214"/>
              <w:jc w:val="center"/>
              <w:rPr>
                <w:rFonts w:ascii="GHEA Grapalat" w:hAnsi="GHEA Grapalat"/>
                <w:b/>
                <w:color w:val="000000"/>
                <w:lang w:val="hy-AM" w:eastAsia="hy-AM"/>
              </w:rPr>
            </w:pPr>
            <w:r w:rsidRPr="001A26F3">
              <w:rPr>
                <w:rFonts w:ascii="GHEA Grapalat" w:hAnsi="GHEA Grapalat"/>
                <w:b/>
                <w:color w:val="000000"/>
                <w:lang w:val="hy-AM" w:eastAsia="hy-AM"/>
              </w:rPr>
              <w:t>01/3-2/47976-2023</w:t>
            </w:r>
          </w:p>
        </w:tc>
      </w:tr>
      <w:tr w:rsidR="00DD15BC" w:rsidRPr="00361F6B" w14:paraId="68765FE1" w14:textId="77777777" w:rsidTr="00644016">
        <w:trPr>
          <w:trHeight w:val="395"/>
          <w:tblCellSpacing w:w="11" w:type="dxa"/>
          <w:jc w:val="center"/>
        </w:trPr>
        <w:tc>
          <w:tcPr>
            <w:tcW w:w="8751" w:type="dxa"/>
            <w:shd w:val="clear" w:color="auto" w:fill="FFFFFF"/>
            <w:hideMark/>
          </w:tcPr>
          <w:p w14:paraId="399ECA53" w14:textId="1C6F0AA6" w:rsidR="001A26F3" w:rsidRPr="008E5CDC" w:rsidRDefault="001A26F3" w:rsidP="008E5CDC">
            <w:pPr>
              <w:pStyle w:val="ListParagraph"/>
              <w:numPr>
                <w:ilvl w:val="0"/>
                <w:numId w:val="17"/>
              </w:numPr>
              <w:spacing w:line="360" w:lineRule="auto"/>
              <w:jc w:val="both"/>
              <w:rPr>
                <w:rFonts w:ascii="GHEA Grapalat" w:eastAsia="Calibri" w:hAnsi="GHEA Grapalat" w:cs="Sylfaen"/>
                <w:lang w:val="hy-AM"/>
              </w:rPr>
            </w:pPr>
            <w:r w:rsidRPr="008E5CDC">
              <w:rPr>
                <w:rFonts w:ascii="GHEA Grapalat" w:eastAsia="Calibri" w:hAnsi="GHEA Grapalat" w:cs="Sylfaen"/>
                <w:lang w:val="hy-AM"/>
              </w:rPr>
              <w:t xml:space="preserve">«Եվրասիական տնտեսական միության մասին» 2014 թվականի մայիսի 29-ի պայմանագրի (այսուհետ՝ Պայմանագիր) 7-րդ հավելվածով հաստատված՝ երրորդ երկրների նկատմամբ ոչ սակագնային կարգավորման միջոցների մասին արձանագրության 4-րդ կետի համաձայն՝ ոչ սակագնային կարգավորման միջոցների սահմանման, կիրառման, երկարաձգման և վերացման մասին որոշումներն ընդունվում են Եվրասիական տնտեսական </w:t>
            </w:r>
            <w:r w:rsidRPr="008E5CDC">
              <w:rPr>
                <w:rFonts w:ascii="GHEA Grapalat" w:eastAsia="Calibri" w:hAnsi="GHEA Grapalat" w:cs="Sylfaen"/>
                <w:lang w:val="hy-AM"/>
              </w:rPr>
              <w:lastRenderedPageBreak/>
              <w:t xml:space="preserve">հանձնաժողովի կողմից: Միաժամանակ, նույն արձանագրության 50-ից 54-րդ կետերի համաձայն՝ բացառիկ դեպքերում նույն արձանագրության VII և VIII բաժիններով նախատեսված հիմքերով Միության անդամ պետությունները երրորդ երկրների հետ առևտրում կարող են միակողմանիորեն սահմանել ժամանակավոր ոչ սակագնային կարգավորման միջոցներ, այդ թվում՝ նույն արձանագրության III և IV բաժիններում նշվածներից տարբերվող հիմքերով։ Ժամանակավոր միջոց սահմանող անդամ պետությունը նախօրոք, սակայն ոչ ուշ, քան միջոցի սահմանումից 3 օրացուցային օր առաջ, Եվրասիական տնտեսական հանձնաժողովին (այսուհետ՝ Հանձնաժողով) ծանուցում է դրա մասին և Միության մաքսային տարածքում այդ միջոցի սահմանման վերաբերյալ առաջարկ է ներկայացնում։ Հանձնաժողովն ուսումնասիրում է ժամանակավոր միջոց սահմանելու վերաբերյալ անդամ պետության առաջարկը և անդամ պետության առաջարկի ուսումնասիրման արդյունքների հիման վրա կարող է Միության մաքսային տարածքում այդ միջոցի սահմանման վերաբերյալ որոշում ընդունել։ Այդպիսի միջոցի գործողության ժամկետը տվյալ դեպքում սահմանվում է Հանձնաժողովի կողմից։ Եթե Միության մաքսային տարածքում ժամանակավոր միջոց սահմանելու մասին որոշում չի ընդունվում, </w:t>
            </w:r>
            <w:r w:rsidRPr="008E5CDC">
              <w:rPr>
                <w:rFonts w:ascii="GHEA Grapalat" w:eastAsia="Calibri" w:hAnsi="GHEA Grapalat" w:cs="Sylfaen"/>
                <w:lang w:val="hy-AM"/>
              </w:rPr>
              <w:lastRenderedPageBreak/>
              <w:t>ապա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6 ամսվա ընթացքում։</w:t>
            </w:r>
          </w:p>
          <w:p w14:paraId="1BC491B2" w14:textId="3BE3F89E" w:rsidR="001A26F3" w:rsidRDefault="001A26F3" w:rsidP="001A26F3">
            <w:pPr>
              <w:spacing w:line="360" w:lineRule="auto"/>
              <w:ind w:firstLine="567"/>
              <w:jc w:val="both"/>
              <w:rPr>
                <w:rFonts w:ascii="GHEA Grapalat" w:eastAsia="Calibri" w:hAnsi="GHEA Grapalat" w:cs="Sylfaen"/>
                <w:lang w:val="hy-AM"/>
              </w:rPr>
            </w:pPr>
            <w:r w:rsidRPr="001A26F3">
              <w:rPr>
                <w:rFonts w:ascii="GHEA Grapalat" w:eastAsia="Calibri" w:hAnsi="GHEA Grapalat" w:cs="Sylfaen"/>
                <w:lang w:val="hy-AM"/>
              </w:rPr>
              <w:t>Հաշվի առնելով վերոգրյալը, առաջարկում ենք Նախագծի գործողության ժամանակահատվածի մասով նախագիծը խմբագրել։</w:t>
            </w:r>
          </w:p>
          <w:p w14:paraId="33C596C6" w14:textId="3E35E772" w:rsidR="000870DA" w:rsidRDefault="000870DA" w:rsidP="001A26F3">
            <w:pPr>
              <w:spacing w:line="360" w:lineRule="auto"/>
              <w:ind w:firstLine="567"/>
              <w:jc w:val="both"/>
              <w:rPr>
                <w:rFonts w:ascii="GHEA Grapalat" w:eastAsia="Calibri" w:hAnsi="GHEA Grapalat" w:cs="Sylfaen"/>
                <w:lang w:val="hy-AM"/>
              </w:rPr>
            </w:pPr>
          </w:p>
          <w:p w14:paraId="34FCDF20" w14:textId="640898E1" w:rsidR="000870DA" w:rsidRDefault="000870DA" w:rsidP="001A26F3">
            <w:pPr>
              <w:spacing w:line="360" w:lineRule="auto"/>
              <w:ind w:firstLine="567"/>
              <w:jc w:val="both"/>
              <w:rPr>
                <w:rFonts w:ascii="GHEA Grapalat" w:eastAsia="Calibri" w:hAnsi="GHEA Grapalat" w:cs="Sylfaen"/>
                <w:lang w:val="hy-AM"/>
              </w:rPr>
            </w:pPr>
          </w:p>
          <w:p w14:paraId="38DDC9CE" w14:textId="2F93A40D" w:rsidR="000870DA" w:rsidRDefault="000870DA" w:rsidP="001A26F3">
            <w:pPr>
              <w:spacing w:line="360" w:lineRule="auto"/>
              <w:ind w:firstLine="567"/>
              <w:jc w:val="both"/>
              <w:rPr>
                <w:rFonts w:ascii="GHEA Grapalat" w:eastAsia="Calibri" w:hAnsi="GHEA Grapalat" w:cs="Sylfaen"/>
                <w:lang w:val="hy-AM"/>
              </w:rPr>
            </w:pPr>
          </w:p>
          <w:p w14:paraId="4E0953C0" w14:textId="56DEBC19" w:rsidR="000870DA" w:rsidRDefault="000870DA" w:rsidP="001A26F3">
            <w:pPr>
              <w:spacing w:line="360" w:lineRule="auto"/>
              <w:ind w:firstLine="567"/>
              <w:jc w:val="both"/>
              <w:rPr>
                <w:rFonts w:ascii="GHEA Grapalat" w:eastAsia="Calibri" w:hAnsi="GHEA Grapalat" w:cs="Sylfaen"/>
                <w:lang w:val="hy-AM"/>
              </w:rPr>
            </w:pPr>
          </w:p>
          <w:p w14:paraId="39E2F2A2" w14:textId="52830BBD" w:rsidR="000870DA" w:rsidRDefault="000870DA" w:rsidP="001A26F3">
            <w:pPr>
              <w:spacing w:line="360" w:lineRule="auto"/>
              <w:ind w:firstLine="567"/>
              <w:jc w:val="both"/>
              <w:rPr>
                <w:rFonts w:ascii="GHEA Grapalat" w:eastAsia="Calibri" w:hAnsi="GHEA Grapalat" w:cs="Sylfaen"/>
                <w:lang w:val="hy-AM"/>
              </w:rPr>
            </w:pPr>
          </w:p>
          <w:p w14:paraId="0866382A" w14:textId="54856951" w:rsidR="000870DA" w:rsidRDefault="000870DA" w:rsidP="001A26F3">
            <w:pPr>
              <w:spacing w:line="360" w:lineRule="auto"/>
              <w:ind w:firstLine="567"/>
              <w:jc w:val="both"/>
              <w:rPr>
                <w:rFonts w:ascii="GHEA Grapalat" w:eastAsia="Calibri" w:hAnsi="GHEA Grapalat" w:cs="Sylfaen"/>
                <w:lang w:val="hy-AM"/>
              </w:rPr>
            </w:pPr>
          </w:p>
          <w:p w14:paraId="1D261BE6" w14:textId="5A09075E" w:rsidR="000870DA" w:rsidRDefault="000870DA" w:rsidP="001A26F3">
            <w:pPr>
              <w:spacing w:line="360" w:lineRule="auto"/>
              <w:ind w:firstLine="567"/>
              <w:jc w:val="both"/>
              <w:rPr>
                <w:rFonts w:ascii="GHEA Grapalat" w:eastAsia="Calibri" w:hAnsi="GHEA Grapalat" w:cs="Sylfaen"/>
                <w:lang w:val="hy-AM"/>
              </w:rPr>
            </w:pPr>
          </w:p>
          <w:p w14:paraId="276C7F8F" w14:textId="77777777" w:rsidR="000870DA" w:rsidRPr="001A26F3" w:rsidRDefault="000870DA" w:rsidP="001A26F3">
            <w:pPr>
              <w:spacing w:line="360" w:lineRule="auto"/>
              <w:ind w:firstLine="567"/>
              <w:jc w:val="both"/>
              <w:rPr>
                <w:rFonts w:ascii="GHEA Grapalat" w:eastAsia="Calibri" w:hAnsi="GHEA Grapalat" w:cs="Sylfaen"/>
                <w:lang w:val="hy-AM"/>
              </w:rPr>
            </w:pPr>
          </w:p>
          <w:p w14:paraId="00FF3BE2" w14:textId="79B2A262" w:rsidR="00DD15BC" w:rsidRPr="008E5CDC" w:rsidRDefault="001A26F3" w:rsidP="008E5CDC">
            <w:pPr>
              <w:pStyle w:val="ListParagraph"/>
              <w:numPr>
                <w:ilvl w:val="0"/>
                <w:numId w:val="17"/>
              </w:numPr>
              <w:spacing w:line="360" w:lineRule="auto"/>
              <w:jc w:val="both"/>
              <w:rPr>
                <w:rFonts w:ascii="GHEA Grapalat" w:hAnsi="GHEA Grapalat"/>
                <w:lang w:val="hy-AM"/>
              </w:rPr>
            </w:pPr>
            <w:r w:rsidRPr="008E5CDC">
              <w:rPr>
                <w:rFonts w:ascii="GHEA Grapalat" w:eastAsia="Calibri" w:hAnsi="GHEA Grapalat" w:cs="Sylfaen"/>
                <w:lang w:val="hy-AM"/>
              </w:rPr>
              <w:t xml:space="preserve">Միաժամանակ, Նախագծի 1-ին կետի 1-ին ենթակետի համաձայն՝ Նախագծով սահմանվող կարգի պահանջները տարածվում են նաև «Վերամշակում՝ ներքին սպառման համար» մաքսային ընթացակարգով ձևակերպված ապրանքների վրա։ Հաշվի առնելով այն հանգամանքը, որ «Վերամշակում՝ ներքին սպառման համար» մաքսային ընթացակարգով ձևակերպված ապրանքները </w:t>
            </w:r>
            <w:r w:rsidRPr="008E5CDC">
              <w:rPr>
                <w:rFonts w:ascii="GHEA Grapalat" w:eastAsia="Calibri" w:hAnsi="GHEA Grapalat" w:cs="Sylfaen"/>
                <w:lang w:val="hy-AM"/>
              </w:rPr>
              <w:lastRenderedPageBreak/>
              <w:t>պահպանում են օտարերկրյա ապրանքների կարգավիճակը, ունեն տնօրինման և օգտագործման պայմաններ, և նշված մաքսային ընթացակարգի գործողությունն ավարտվում է ապրանքները «Բացթողում՝ ներքին սպառման համար» մաքսային ընթացակարգով ձևակերպելով, առաջարկում ենք քննարկել «Վերամշակում՝ ներքին սպառման համար» մաքսային ընթացակարգով ձևակերպված ապրանքները՝ նախագծի 1-ին կետի 1-ին ենթակետում ներառելու նպատակահարմարությունը։</w:t>
            </w:r>
          </w:p>
        </w:tc>
        <w:tc>
          <w:tcPr>
            <w:tcW w:w="4877" w:type="dxa"/>
            <w:shd w:val="clear" w:color="auto" w:fill="FFFFFF"/>
            <w:hideMark/>
          </w:tcPr>
          <w:p w14:paraId="6470E075" w14:textId="17EEB01F" w:rsidR="008E5CDC" w:rsidRPr="00223ED1" w:rsidRDefault="008E5CDC" w:rsidP="00426D22">
            <w:pPr>
              <w:pStyle w:val="ListParagraph"/>
              <w:numPr>
                <w:ilvl w:val="0"/>
                <w:numId w:val="19"/>
              </w:numPr>
              <w:tabs>
                <w:tab w:val="left" w:pos="264"/>
              </w:tabs>
              <w:spacing w:line="360" w:lineRule="auto"/>
              <w:ind w:left="924" w:right="215"/>
              <w:jc w:val="both"/>
              <w:rPr>
                <w:rFonts w:ascii="GHEA Grapalat" w:eastAsia="Calibri" w:hAnsi="GHEA Grapalat" w:cs="Sylfaen"/>
                <w:lang w:val="hy-AM"/>
              </w:rPr>
            </w:pPr>
            <w:r w:rsidRPr="00223ED1">
              <w:rPr>
                <w:rFonts w:ascii="GHEA Grapalat" w:eastAsia="Calibri" w:hAnsi="GHEA Grapalat" w:cs="Sylfaen"/>
                <w:lang w:val="hy-AM"/>
              </w:rPr>
              <w:lastRenderedPageBreak/>
              <w:t xml:space="preserve">Չի ընդունվել: </w:t>
            </w:r>
          </w:p>
          <w:p w14:paraId="3AE766C9" w14:textId="2C98A0A9" w:rsidR="008E5CDC" w:rsidRPr="00223ED1" w:rsidRDefault="008E5CDC" w:rsidP="00426D22">
            <w:pPr>
              <w:pStyle w:val="ListParagraph"/>
              <w:tabs>
                <w:tab w:val="left" w:pos="264"/>
              </w:tabs>
              <w:spacing w:line="360" w:lineRule="auto"/>
              <w:ind w:left="924" w:right="215"/>
              <w:jc w:val="both"/>
              <w:rPr>
                <w:rFonts w:ascii="GHEA Grapalat" w:eastAsia="Calibri" w:hAnsi="GHEA Grapalat" w:cs="Sylfaen"/>
                <w:lang w:val="hy-AM"/>
              </w:rPr>
            </w:pPr>
            <w:bookmarkStart w:id="0" w:name="_Hlk143002285"/>
            <w:r w:rsidRPr="00223ED1">
              <w:rPr>
                <w:rFonts w:ascii="GHEA Grapalat" w:eastAsia="Calibri" w:hAnsi="GHEA Grapalat" w:cs="Sylfaen"/>
                <w:lang w:val="hy-AM"/>
              </w:rPr>
              <w:t xml:space="preserve">Սույն թվականի մայիսի 31-ին </w:t>
            </w:r>
            <w:r w:rsidR="00353AA4" w:rsidRPr="00223ED1">
              <w:rPr>
                <w:rFonts w:ascii="GHEA Grapalat" w:eastAsia="Calibri" w:hAnsi="GHEA Grapalat" w:cs="Sylfaen"/>
                <w:lang w:val="hy-AM"/>
              </w:rPr>
              <w:t>ՀՀ Էկոնոմիկայի նախարարությ</w:t>
            </w:r>
            <w:r w:rsidR="00705FE6" w:rsidRPr="00223ED1">
              <w:rPr>
                <w:rFonts w:ascii="GHEA Grapalat" w:eastAsia="Calibri" w:hAnsi="GHEA Grapalat" w:cs="Sylfaen"/>
                <w:lang w:val="hy-AM"/>
              </w:rPr>
              <w:t>ան կողմից</w:t>
            </w:r>
            <w:r w:rsidR="00353AA4" w:rsidRPr="00223ED1">
              <w:rPr>
                <w:rFonts w:ascii="GHEA Grapalat" w:eastAsia="Calibri" w:hAnsi="GHEA Grapalat" w:cs="Sylfaen"/>
                <w:lang w:val="hy-AM"/>
              </w:rPr>
              <w:t xml:space="preserve"> թիվ 09.14.4/</w:t>
            </w:r>
            <w:r w:rsidR="00106C74" w:rsidRPr="00223ED1">
              <w:rPr>
                <w:rFonts w:ascii="GHEA Grapalat" w:eastAsia="Calibri" w:hAnsi="GHEA Grapalat" w:cs="Sylfaen"/>
                <w:lang w:val="hy-AM"/>
              </w:rPr>
              <w:t xml:space="preserve">10144-2023 գրությամբ </w:t>
            </w:r>
            <w:r w:rsidR="00705FE6" w:rsidRPr="00223ED1">
              <w:rPr>
                <w:rFonts w:ascii="GHEA Grapalat" w:eastAsia="Calibri" w:hAnsi="GHEA Grapalat" w:cs="Sylfaen"/>
                <w:lang w:val="hy-AM"/>
              </w:rPr>
              <w:t xml:space="preserve">Եվրասիական տնտեսական հանձնաժողովը ծանուցվել է </w:t>
            </w:r>
            <w:r w:rsidR="00705FE6" w:rsidRPr="00223ED1">
              <w:rPr>
                <w:rFonts w:ascii="GHEA Grapalat" w:eastAsia="Calibri" w:hAnsi="GHEA Grapalat" w:cs="Sylfaen"/>
                <w:lang w:val="hy-AM"/>
              </w:rPr>
              <w:lastRenderedPageBreak/>
              <w:t>ս</w:t>
            </w:r>
            <w:r w:rsidR="0090256B" w:rsidRPr="00223ED1">
              <w:rPr>
                <w:rFonts w:ascii="GHEA Grapalat" w:eastAsia="Calibri" w:hAnsi="GHEA Grapalat" w:cs="Sylfaen"/>
                <w:lang w:val="hy-AM"/>
              </w:rPr>
              <w:t>ահմանված կարգավորման վերաբերյալ:</w:t>
            </w:r>
            <w:r w:rsidR="00705FE6" w:rsidRPr="00223ED1">
              <w:rPr>
                <w:rFonts w:ascii="GHEA Grapalat" w:eastAsia="Calibri" w:hAnsi="GHEA Grapalat" w:cs="Sylfaen"/>
                <w:lang w:val="hy-AM"/>
              </w:rPr>
              <w:t xml:space="preserve"> </w:t>
            </w:r>
          </w:p>
          <w:p w14:paraId="76584104" w14:textId="51C36DD7" w:rsidR="00705FE6" w:rsidRPr="00223ED1" w:rsidRDefault="00705FE6" w:rsidP="00426D22">
            <w:pPr>
              <w:pStyle w:val="ListParagraph"/>
              <w:tabs>
                <w:tab w:val="left" w:pos="264"/>
              </w:tabs>
              <w:spacing w:line="360" w:lineRule="auto"/>
              <w:ind w:left="924" w:right="215"/>
              <w:jc w:val="both"/>
              <w:rPr>
                <w:rFonts w:ascii="GHEA Grapalat" w:eastAsia="Calibri" w:hAnsi="GHEA Grapalat" w:cs="Sylfaen"/>
                <w:lang w:val="hy-AM"/>
              </w:rPr>
            </w:pPr>
            <w:r w:rsidRPr="00223ED1">
              <w:rPr>
                <w:rFonts w:ascii="GHEA Grapalat" w:eastAsia="Calibri" w:hAnsi="GHEA Grapalat" w:cs="Sylfaen"/>
                <w:lang w:val="hy-AM"/>
              </w:rPr>
              <w:t>ԵՏՀ Մաքսային-սակագնային և ոչ սակագնային կարգավորման բաժին</w:t>
            </w:r>
            <w:r w:rsidR="00DE3B5D" w:rsidRPr="00223ED1">
              <w:rPr>
                <w:rFonts w:ascii="GHEA Grapalat" w:eastAsia="Calibri" w:hAnsi="GHEA Grapalat" w:cs="Sylfaen"/>
                <w:lang w:val="hy-AM"/>
              </w:rPr>
              <w:t>ը</w:t>
            </w:r>
            <w:r w:rsidRPr="00223ED1">
              <w:rPr>
                <w:rFonts w:ascii="GHEA Grapalat" w:eastAsia="Calibri" w:hAnsi="GHEA Grapalat" w:cs="Sylfaen"/>
                <w:lang w:val="hy-AM"/>
              </w:rPr>
              <w:t xml:space="preserve"> </w:t>
            </w:r>
            <w:r w:rsidR="00DE3B5D" w:rsidRPr="00223ED1">
              <w:rPr>
                <w:rFonts w:ascii="GHEA Grapalat" w:eastAsia="Calibri" w:hAnsi="GHEA Grapalat" w:cs="Sylfaen"/>
                <w:lang w:val="hy-AM"/>
              </w:rPr>
              <w:t xml:space="preserve">պատասխան գրությամբ, </w:t>
            </w:r>
            <w:r w:rsidR="002155AB" w:rsidRPr="00223ED1">
              <w:rPr>
                <w:rFonts w:ascii="GHEA Grapalat" w:eastAsia="Calibri" w:hAnsi="GHEA Grapalat" w:cs="Sylfaen"/>
                <w:lang w:val="hy-AM"/>
              </w:rPr>
              <w:t>ինչպես</w:t>
            </w:r>
            <w:r w:rsidR="00DE3B5D" w:rsidRPr="00223ED1">
              <w:rPr>
                <w:rFonts w:ascii="GHEA Grapalat" w:eastAsia="Calibri" w:hAnsi="GHEA Grapalat" w:cs="Sylfaen"/>
                <w:lang w:val="hy-AM"/>
              </w:rPr>
              <w:t xml:space="preserve"> նաև </w:t>
            </w:r>
            <w:r w:rsidRPr="00223ED1">
              <w:rPr>
                <w:rFonts w:ascii="GHEA Grapalat" w:eastAsia="Calibri" w:hAnsi="GHEA Grapalat" w:cs="Sylfaen"/>
                <w:lang w:val="hy-AM"/>
              </w:rPr>
              <w:t xml:space="preserve">տրամադրված խորհրդատվությամբ հայտնել է կարծիք առ այն, որ սահմանված կարգավորումը նպատակահարմար չէ ձևակերպել որպես ոչ սակագնային կարգավորում: </w:t>
            </w:r>
          </w:p>
          <w:p w14:paraId="287EC4EA" w14:textId="550C70ED" w:rsidR="00426D22" w:rsidRPr="00223ED1" w:rsidRDefault="00426D22" w:rsidP="00426D22">
            <w:pPr>
              <w:pStyle w:val="ListParagraph"/>
              <w:tabs>
                <w:tab w:val="left" w:pos="264"/>
              </w:tabs>
              <w:spacing w:line="360" w:lineRule="auto"/>
              <w:ind w:left="924" w:right="215"/>
              <w:jc w:val="both"/>
              <w:rPr>
                <w:rFonts w:ascii="GHEA Grapalat" w:eastAsia="Calibri" w:hAnsi="GHEA Grapalat" w:cs="Sylfaen"/>
                <w:lang w:val="hy-AM"/>
              </w:rPr>
            </w:pPr>
            <w:r w:rsidRPr="00223ED1">
              <w:rPr>
                <w:rFonts w:ascii="GHEA Grapalat" w:eastAsia="Calibri" w:hAnsi="GHEA Grapalat" w:cs="Sylfaen"/>
                <w:lang w:val="hy-AM"/>
              </w:rPr>
              <w:t xml:space="preserve">Նախագծի վերաբերյալ նման առաջարկություն ենք ստացել նաև ՀՀ Էկոնոմիկայի նախարարությունից: </w:t>
            </w:r>
          </w:p>
          <w:p w14:paraId="59552085" w14:textId="4A8FEBCF" w:rsidR="009C1627" w:rsidRPr="00223ED1" w:rsidRDefault="009C1627" w:rsidP="00426D22">
            <w:pPr>
              <w:pStyle w:val="ListParagraph"/>
              <w:tabs>
                <w:tab w:val="left" w:pos="264"/>
              </w:tabs>
              <w:spacing w:line="360" w:lineRule="auto"/>
              <w:ind w:left="924" w:right="215"/>
              <w:jc w:val="both"/>
              <w:rPr>
                <w:rFonts w:ascii="GHEA Grapalat" w:eastAsia="Calibri" w:hAnsi="GHEA Grapalat" w:cs="Sylfaen"/>
                <w:lang w:val="hy-AM"/>
              </w:rPr>
            </w:pPr>
            <w:r w:rsidRPr="00223ED1">
              <w:rPr>
                <w:rFonts w:ascii="GHEA Grapalat" w:eastAsia="Calibri" w:hAnsi="GHEA Grapalat" w:cs="Sylfaen"/>
                <w:lang w:val="hy-AM"/>
              </w:rPr>
              <w:t>Հաշվի առնելով վերոնշյալը</w:t>
            </w:r>
            <w:r w:rsidR="00C12968" w:rsidRPr="00223ED1">
              <w:rPr>
                <w:rFonts w:ascii="GHEA Grapalat" w:eastAsia="Calibri" w:hAnsi="GHEA Grapalat" w:cs="Sylfaen"/>
                <w:lang w:val="hy-AM"/>
              </w:rPr>
              <w:t xml:space="preserve">, սույն թվականի սեպտեմբերի 7-ին և 11-ին ծավալվել են եռակողմ </w:t>
            </w:r>
            <w:r w:rsidR="00C12968" w:rsidRPr="00223ED1">
              <w:rPr>
                <w:rFonts w:ascii="GHEA Grapalat" w:eastAsia="Calibri" w:hAnsi="GHEA Grapalat" w:cs="Sylfaen"/>
                <w:lang w:val="hy-AM"/>
              </w:rPr>
              <w:lastRenderedPageBreak/>
              <w:t>քննարկումներ</w:t>
            </w:r>
            <w:r w:rsidR="000870DA" w:rsidRPr="00223ED1">
              <w:rPr>
                <w:rFonts w:ascii="GHEA Grapalat" w:eastAsia="Calibri" w:hAnsi="GHEA Grapalat" w:cs="Sylfaen"/>
                <w:lang w:val="hy-AM"/>
              </w:rPr>
              <w:t>՝</w:t>
            </w:r>
            <w:r w:rsidR="00C12968" w:rsidRPr="00223ED1">
              <w:rPr>
                <w:rFonts w:ascii="GHEA Grapalat" w:eastAsia="Calibri" w:hAnsi="GHEA Grapalat" w:cs="Sylfaen"/>
                <w:lang w:val="hy-AM"/>
              </w:rPr>
              <w:t xml:space="preserve"> </w:t>
            </w:r>
            <w:r w:rsidR="00C12968" w:rsidRPr="00223ED1">
              <w:rPr>
                <w:rFonts w:ascii="GHEA Grapalat" w:hAnsi="GHEA Grapalat" w:cs="Sylfaen"/>
                <w:lang w:val="hy-AM"/>
              </w:rPr>
              <w:t xml:space="preserve">Պետական եկամուտների կոմիտեի և </w:t>
            </w:r>
            <w:r w:rsidR="00C12968" w:rsidRPr="00223ED1">
              <w:rPr>
                <w:rFonts w:ascii="GHEA Grapalat" w:eastAsia="Calibri" w:hAnsi="GHEA Grapalat" w:cs="Sylfaen"/>
                <w:lang w:val="hy-AM"/>
              </w:rPr>
              <w:t xml:space="preserve">Էկոնոմիկայի նախարարության ներկայացուցիչների մասնակցությամբ: Արդյունքում, ձևավորվել է միասնական մոտեցում, առ այն, որ </w:t>
            </w:r>
            <w:r w:rsidR="000870DA" w:rsidRPr="00223ED1">
              <w:rPr>
                <w:rFonts w:ascii="GHEA Grapalat" w:eastAsia="Calibri" w:hAnsi="GHEA Grapalat" w:cs="Sylfaen"/>
                <w:lang w:val="hy-AM"/>
              </w:rPr>
              <w:t>սահմանված</w:t>
            </w:r>
            <w:r w:rsidR="00C12968" w:rsidRPr="00223ED1">
              <w:rPr>
                <w:rFonts w:ascii="GHEA Grapalat" w:eastAsia="Calibri" w:hAnsi="GHEA Grapalat" w:cs="Sylfaen"/>
                <w:lang w:val="hy-AM"/>
              </w:rPr>
              <w:t xml:space="preserve"> կարգավորումը </w:t>
            </w:r>
            <w:r w:rsidR="000870DA" w:rsidRPr="00223ED1">
              <w:rPr>
                <w:rFonts w:ascii="GHEA Grapalat" w:eastAsia="Calibri" w:hAnsi="GHEA Grapalat" w:cs="Sylfaen"/>
                <w:lang w:val="hy-AM"/>
              </w:rPr>
              <w:t xml:space="preserve">չի հանդիսանում </w:t>
            </w:r>
            <w:r w:rsidR="00C12968" w:rsidRPr="00223ED1">
              <w:rPr>
                <w:rFonts w:ascii="GHEA Grapalat" w:eastAsia="Calibri" w:hAnsi="GHEA Grapalat" w:cs="Sylfaen"/>
                <w:lang w:val="hy-AM"/>
              </w:rPr>
              <w:t>ոչ սակագնային կարգավորում</w:t>
            </w:r>
            <w:r w:rsidR="00FE6563" w:rsidRPr="00223ED1">
              <w:rPr>
                <w:rFonts w:ascii="GHEA Grapalat" w:eastAsia="Calibri" w:hAnsi="GHEA Grapalat" w:cs="Sylfaen"/>
                <w:lang w:val="hy-AM"/>
              </w:rPr>
              <w:t>: Ն</w:t>
            </w:r>
            <w:r w:rsidRPr="00223ED1">
              <w:rPr>
                <w:rFonts w:ascii="GHEA Grapalat" w:eastAsia="Calibri" w:hAnsi="GHEA Grapalat" w:cs="Sylfaen"/>
                <w:lang w:val="hy-AM"/>
              </w:rPr>
              <w:t>ախագծում կատարվել են համապատասխան փոփոխություններ:</w:t>
            </w:r>
          </w:p>
          <w:bookmarkEnd w:id="0"/>
          <w:p w14:paraId="0F36ACCE" w14:textId="77777777" w:rsidR="008E5CDC" w:rsidRPr="00223ED1" w:rsidRDefault="008E5CDC" w:rsidP="00426D22">
            <w:pPr>
              <w:tabs>
                <w:tab w:val="left" w:pos="264"/>
              </w:tabs>
              <w:spacing w:line="360" w:lineRule="auto"/>
              <w:ind w:right="214"/>
              <w:jc w:val="both"/>
              <w:rPr>
                <w:rFonts w:ascii="GHEA Grapalat" w:hAnsi="GHEA Grapalat"/>
                <w:color w:val="000000"/>
                <w:lang w:val="hy-AM" w:eastAsia="hy-AM"/>
              </w:rPr>
            </w:pPr>
          </w:p>
          <w:p w14:paraId="5FBD06AD" w14:textId="77777777" w:rsidR="008E5CDC" w:rsidRPr="00223ED1" w:rsidRDefault="008E5CDC" w:rsidP="00426D22">
            <w:pPr>
              <w:pStyle w:val="ListParagraph"/>
              <w:numPr>
                <w:ilvl w:val="0"/>
                <w:numId w:val="19"/>
              </w:numPr>
              <w:tabs>
                <w:tab w:val="left" w:pos="264"/>
              </w:tabs>
              <w:spacing w:line="360" w:lineRule="auto"/>
              <w:ind w:left="464" w:right="214"/>
              <w:jc w:val="both"/>
              <w:rPr>
                <w:rFonts w:ascii="GHEA Grapalat" w:hAnsi="GHEA Grapalat"/>
                <w:color w:val="000000"/>
                <w:lang w:eastAsia="hy-AM"/>
              </w:rPr>
            </w:pPr>
            <w:r w:rsidRPr="00223ED1">
              <w:rPr>
                <w:rFonts w:ascii="GHEA Grapalat" w:hAnsi="GHEA Grapalat"/>
                <w:color w:val="000000"/>
                <w:lang w:val="hy-AM" w:eastAsia="hy-AM"/>
              </w:rPr>
              <w:t xml:space="preserve">Ընդունվել է: </w:t>
            </w:r>
          </w:p>
          <w:p w14:paraId="5FBCC8F6" w14:textId="5D203E74" w:rsidR="008E5CDC" w:rsidRPr="00223ED1" w:rsidRDefault="008E5CDC" w:rsidP="00426D22">
            <w:pPr>
              <w:pStyle w:val="ListParagraph"/>
              <w:tabs>
                <w:tab w:val="left" w:pos="264"/>
              </w:tabs>
              <w:spacing w:line="360" w:lineRule="auto"/>
              <w:ind w:left="464" w:right="214"/>
              <w:jc w:val="both"/>
              <w:rPr>
                <w:rFonts w:ascii="GHEA Grapalat" w:hAnsi="GHEA Grapalat"/>
                <w:color w:val="000000"/>
                <w:lang w:eastAsia="hy-AM"/>
              </w:rPr>
            </w:pPr>
            <w:r w:rsidRPr="00223ED1">
              <w:rPr>
                <w:rFonts w:ascii="GHEA Grapalat" w:hAnsi="GHEA Grapalat"/>
                <w:lang w:val="hy-AM" w:eastAsia="hy-AM"/>
              </w:rPr>
              <w:t>Կատարվել է համապատասխան փոփոխությունը:</w:t>
            </w:r>
          </w:p>
        </w:tc>
      </w:tr>
      <w:tr w:rsidR="00762084" w:rsidRPr="00EC1F1C" w14:paraId="4CCC75C6" w14:textId="77777777" w:rsidTr="00762084">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4C117DF8" w14:textId="7E3D7EAA" w:rsidR="00762084" w:rsidRPr="00C84D34" w:rsidRDefault="001A26F3" w:rsidP="00762084">
            <w:pPr>
              <w:spacing w:line="336" w:lineRule="auto"/>
              <w:ind w:left="22" w:firstLine="23"/>
              <w:jc w:val="both"/>
              <w:rPr>
                <w:rFonts w:ascii="GHEA Grapalat" w:hAnsi="GHEA Grapalat" w:cs="Sylfaen"/>
                <w:b/>
                <w:lang w:val="hy-AM"/>
              </w:rPr>
            </w:pPr>
            <w:r>
              <w:rPr>
                <w:rFonts w:ascii="GHEA Grapalat" w:hAnsi="GHEA Grapalat" w:cs="Sylfaen"/>
                <w:b/>
                <w:lang w:val="hy-AM"/>
              </w:rPr>
              <w:lastRenderedPageBreak/>
              <w:t>3</w:t>
            </w:r>
            <w:r w:rsidR="00762084" w:rsidRPr="00C84D34">
              <w:rPr>
                <w:rFonts w:ascii="GHEA Grapalat" w:hAnsi="GHEA Grapalat" w:cs="Sylfaen"/>
                <w:b/>
                <w:lang w:val="hy-AM"/>
              </w:rPr>
              <w:t xml:space="preserve">. </w:t>
            </w:r>
            <w:r w:rsidR="00FA37A5" w:rsidRPr="00FA37A5">
              <w:rPr>
                <w:rFonts w:ascii="GHEA Grapalat" w:hAnsi="GHEA Grapalat" w:cs="Sylfaen"/>
                <w:b/>
                <w:lang w:val="hy-AM"/>
              </w:rPr>
              <w:t>Առողջապահական և աշխատանքի տեսչական մարմին</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1A5F72" w14:textId="22741050" w:rsidR="00762084" w:rsidRPr="00762084" w:rsidRDefault="001A26F3" w:rsidP="001A26F3">
            <w:pPr>
              <w:ind w:right="214"/>
              <w:jc w:val="center"/>
              <w:rPr>
                <w:rFonts w:ascii="GHEA Grapalat" w:hAnsi="GHEA Grapalat"/>
                <w:b/>
                <w:color w:val="000000"/>
                <w:lang w:val="hy-AM" w:eastAsia="hy-AM"/>
              </w:rPr>
            </w:pPr>
            <w:r>
              <w:rPr>
                <w:rFonts w:ascii="GHEA Grapalat" w:hAnsi="GHEA Grapalat"/>
                <w:b/>
                <w:color w:val="000000"/>
                <w:lang w:val="hy-AM" w:eastAsia="hy-AM"/>
              </w:rPr>
              <w:t>07</w:t>
            </w:r>
            <w:r w:rsidR="00762084">
              <w:rPr>
                <w:rFonts w:ascii="GHEA Grapalat" w:hAnsi="GHEA Grapalat"/>
                <w:b/>
                <w:color w:val="000000"/>
                <w:lang w:val="hy-AM" w:eastAsia="hy-AM"/>
              </w:rPr>
              <w:t>.0</w:t>
            </w:r>
            <w:r>
              <w:rPr>
                <w:rFonts w:ascii="GHEA Grapalat" w:hAnsi="GHEA Grapalat"/>
                <w:b/>
                <w:color w:val="000000"/>
                <w:lang w:eastAsia="hy-AM"/>
              </w:rPr>
              <w:t>8</w:t>
            </w:r>
            <w:r w:rsidR="00762084">
              <w:rPr>
                <w:rFonts w:ascii="GHEA Grapalat" w:hAnsi="GHEA Grapalat"/>
                <w:b/>
                <w:color w:val="000000"/>
                <w:lang w:val="hy-AM" w:eastAsia="hy-AM"/>
              </w:rPr>
              <w:t>.2023</w:t>
            </w:r>
          </w:p>
        </w:tc>
      </w:tr>
      <w:tr w:rsidR="00762084" w:rsidRPr="001A26F3" w14:paraId="6203F866" w14:textId="77777777" w:rsidTr="00762084">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BFBFBF" w:themeFill="background1" w:themeFillShade="BF"/>
            <w:hideMark/>
          </w:tcPr>
          <w:p w14:paraId="5ACF1335" w14:textId="77777777" w:rsidR="00762084" w:rsidRPr="00762084" w:rsidRDefault="00762084" w:rsidP="00762084">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20AFC5" w14:textId="18BAD768" w:rsidR="00762084" w:rsidRPr="00BF6445" w:rsidRDefault="001A26F3" w:rsidP="00762084">
            <w:pPr>
              <w:ind w:right="214"/>
              <w:jc w:val="center"/>
              <w:rPr>
                <w:rFonts w:ascii="GHEA Grapalat" w:hAnsi="GHEA Grapalat"/>
                <w:b/>
                <w:color w:val="000000"/>
                <w:lang w:val="hy-AM" w:eastAsia="hy-AM"/>
              </w:rPr>
            </w:pPr>
            <w:r w:rsidRPr="001A26F3">
              <w:rPr>
                <w:rFonts w:ascii="GHEA Grapalat" w:hAnsi="GHEA Grapalat"/>
                <w:b/>
                <w:color w:val="000000"/>
                <w:lang w:val="hy-AM" w:eastAsia="hy-AM"/>
              </w:rPr>
              <w:t>06/17492-2023</w:t>
            </w:r>
          </w:p>
        </w:tc>
      </w:tr>
      <w:tr w:rsidR="00762084" w:rsidRPr="00C174CF" w14:paraId="093347DB" w14:textId="77777777" w:rsidTr="00762084">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14:paraId="4D5D471B" w14:textId="07E9A185" w:rsidR="00762084" w:rsidRPr="00762084" w:rsidRDefault="001A26F3" w:rsidP="00C174CF">
            <w:pPr>
              <w:spacing w:line="336" w:lineRule="auto"/>
              <w:ind w:left="873" w:firstLine="23"/>
              <w:jc w:val="both"/>
              <w:rPr>
                <w:rFonts w:ascii="GHEA Grapalat" w:hAnsi="GHEA Grapalat" w:cs="Sylfaen"/>
                <w:lang w:val="hy-AM"/>
              </w:rPr>
            </w:pPr>
            <w:r w:rsidRPr="001A26F3">
              <w:rPr>
                <w:rFonts w:ascii="GHEA Grapalat" w:eastAsia="SimSun" w:hAnsi="GHEA Grapalat"/>
                <w:lang w:val="hy-AM"/>
              </w:rPr>
              <w:t xml:space="preserve">  ՀՀ առողջապահական և աշխատանքի տեսչական մարմինը ՀՀ կառավարության «Հայաստանի Հանրապետության կառավարության 2023 թվականի մարտի 30-ի N 429-Ն որոշման մեջ փոփոխություններ և լրացումներ կատարելու մասին» որոշման նախագծի վերաբերյալ առաջարկություններ և դիտողություններ չունի։   </w:t>
            </w: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1378302A" w14:textId="77777777" w:rsidR="00762084" w:rsidRDefault="00762084" w:rsidP="00762084">
            <w:pPr>
              <w:ind w:right="214"/>
              <w:jc w:val="both"/>
              <w:rPr>
                <w:rFonts w:ascii="GHEA Grapalat" w:hAnsi="GHEA Grapalat"/>
                <w:b/>
                <w:color w:val="000000"/>
                <w:lang w:val="hy-AM" w:eastAsia="hy-AM"/>
              </w:rPr>
            </w:pPr>
          </w:p>
          <w:p w14:paraId="1A87D1D4" w14:textId="77777777" w:rsidR="00762084" w:rsidRDefault="00762084" w:rsidP="00762084">
            <w:pPr>
              <w:ind w:right="214"/>
              <w:jc w:val="both"/>
              <w:rPr>
                <w:rFonts w:ascii="GHEA Grapalat" w:hAnsi="GHEA Grapalat"/>
                <w:b/>
                <w:color w:val="000000"/>
                <w:lang w:val="hy-AM" w:eastAsia="hy-AM"/>
              </w:rPr>
            </w:pPr>
          </w:p>
          <w:p w14:paraId="20A4FACE" w14:textId="77777777" w:rsidR="00762084" w:rsidRDefault="00762084" w:rsidP="00762084">
            <w:pPr>
              <w:ind w:right="214"/>
              <w:jc w:val="both"/>
              <w:rPr>
                <w:rFonts w:ascii="GHEA Grapalat" w:hAnsi="GHEA Grapalat"/>
                <w:b/>
                <w:color w:val="000000"/>
                <w:lang w:val="hy-AM" w:eastAsia="hy-AM"/>
              </w:rPr>
            </w:pPr>
          </w:p>
          <w:p w14:paraId="67FD885A" w14:textId="77777777" w:rsidR="00762084" w:rsidRDefault="00762084" w:rsidP="00762084">
            <w:pPr>
              <w:ind w:right="214"/>
              <w:jc w:val="both"/>
              <w:rPr>
                <w:rFonts w:ascii="GHEA Grapalat" w:hAnsi="GHEA Grapalat"/>
                <w:b/>
                <w:color w:val="000000"/>
                <w:lang w:val="hy-AM" w:eastAsia="hy-AM"/>
              </w:rPr>
            </w:pPr>
          </w:p>
          <w:p w14:paraId="28615A45" w14:textId="77777777" w:rsidR="00762084" w:rsidRDefault="00762084" w:rsidP="00762084">
            <w:pPr>
              <w:ind w:right="214"/>
              <w:jc w:val="both"/>
              <w:rPr>
                <w:rFonts w:ascii="GHEA Grapalat" w:hAnsi="GHEA Grapalat"/>
                <w:b/>
                <w:color w:val="000000"/>
                <w:lang w:val="hy-AM" w:eastAsia="hy-AM"/>
              </w:rPr>
            </w:pPr>
          </w:p>
          <w:p w14:paraId="310DC213" w14:textId="77DB1AAE" w:rsidR="00762084" w:rsidRPr="001A26F3" w:rsidRDefault="00762084" w:rsidP="00762084">
            <w:pPr>
              <w:ind w:right="214"/>
              <w:jc w:val="both"/>
              <w:rPr>
                <w:rFonts w:ascii="GHEA Grapalat" w:hAnsi="GHEA Grapalat"/>
                <w:b/>
                <w:color w:val="000000"/>
                <w:lang w:val="hy-AM" w:eastAsia="hy-AM"/>
              </w:rPr>
            </w:pPr>
          </w:p>
          <w:p w14:paraId="0E7DBFC9" w14:textId="290DAE63" w:rsidR="00762084" w:rsidRPr="001A26F3" w:rsidRDefault="00762084" w:rsidP="00C761C6">
            <w:pPr>
              <w:ind w:right="214"/>
              <w:jc w:val="both"/>
              <w:rPr>
                <w:rFonts w:ascii="GHEA Grapalat" w:hAnsi="GHEA Grapalat"/>
                <w:b/>
                <w:color w:val="000000"/>
                <w:lang w:val="hy-AM" w:eastAsia="hy-AM"/>
              </w:rPr>
            </w:pPr>
          </w:p>
        </w:tc>
      </w:tr>
      <w:tr w:rsidR="00F85A9A" w:rsidRPr="00762084" w14:paraId="150C826A" w14:textId="77777777" w:rsidTr="00F85A9A">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A6A6A6" w:themeFill="background1" w:themeFillShade="A6"/>
          </w:tcPr>
          <w:p w14:paraId="558C43E0" w14:textId="0C0108C6" w:rsidR="00F85A9A" w:rsidRPr="00F85A9A" w:rsidRDefault="00B852CD" w:rsidP="00B852CD">
            <w:pPr>
              <w:spacing w:line="336" w:lineRule="auto"/>
              <w:ind w:left="22" w:firstLine="23"/>
              <w:jc w:val="both"/>
              <w:rPr>
                <w:rFonts w:ascii="GHEA Grapalat" w:hAnsi="GHEA Grapalat" w:cs="Sylfaen"/>
                <w:lang w:val="hy-AM"/>
              </w:rPr>
            </w:pPr>
            <w:r>
              <w:rPr>
                <w:rFonts w:ascii="GHEA Grapalat" w:hAnsi="GHEA Grapalat" w:cs="Sylfaen"/>
              </w:rPr>
              <w:t>4</w:t>
            </w:r>
            <w:r w:rsidR="00F85A9A" w:rsidRPr="00F85A9A">
              <w:rPr>
                <w:rFonts w:ascii="GHEA Grapalat" w:hAnsi="GHEA Grapalat" w:cs="Sylfaen"/>
                <w:lang w:val="hy-AM"/>
              </w:rPr>
              <w:t xml:space="preserve">. </w:t>
            </w:r>
            <w:bookmarkStart w:id="1" w:name="_GoBack"/>
            <w:r w:rsidR="00F85A9A" w:rsidRPr="00C37D14">
              <w:rPr>
                <w:rFonts w:ascii="GHEA Grapalat" w:hAnsi="GHEA Grapalat" w:cs="Sylfaen"/>
                <w:b/>
                <w:lang w:val="hy-AM"/>
              </w:rPr>
              <w:t xml:space="preserve">ՀՀ </w:t>
            </w:r>
            <w:r w:rsidRPr="00C37D14">
              <w:rPr>
                <w:rFonts w:ascii="GHEA Grapalat" w:hAnsi="GHEA Grapalat" w:cs="Sylfaen"/>
                <w:b/>
              </w:rPr>
              <w:t>էկոնոմիկայի</w:t>
            </w:r>
            <w:r w:rsidR="00F85A9A" w:rsidRPr="00C37D14">
              <w:rPr>
                <w:rFonts w:ascii="GHEA Grapalat" w:hAnsi="GHEA Grapalat" w:cs="Sylfaen"/>
                <w:b/>
                <w:lang w:val="hy-AM"/>
              </w:rPr>
              <w:t xml:space="preserve"> նախարարություն</w:t>
            </w:r>
            <w:bookmarkEnd w:id="1"/>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114C66A" w14:textId="00128801" w:rsidR="00F85A9A" w:rsidRPr="00762084" w:rsidRDefault="00F85A9A" w:rsidP="00F85A9A">
            <w:pPr>
              <w:ind w:right="214"/>
              <w:jc w:val="center"/>
              <w:rPr>
                <w:rFonts w:ascii="GHEA Grapalat" w:hAnsi="GHEA Grapalat"/>
                <w:b/>
                <w:color w:val="000000"/>
                <w:lang w:val="hy-AM" w:eastAsia="hy-AM"/>
              </w:rPr>
            </w:pPr>
          </w:p>
        </w:tc>
      </w:tr>
      <w:tr w:rsidR="00F85A9A" w:rsidRPr="00BF6445" w14:paraId="5BB35769" w14:textId="77777777" w:rsidTr="00F85A9A">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A6A6A6" w:themeFill="background1" w:themeFillShade="A6"/>
          </w:tcPr>
          <w:p w14:paraId="1BF3CEF0" w14:textId="77777777" w:rsidR="00F85A9A" w:rsidRPr="00762084" w:rsidRDefault="00F85A9A" w:rsidP="00F4132B">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569587" w14:textId="61F84117" w:rsidR="00F85A9A" w:rsidRPr="00BF6445" w:rsidRDefault="00F85A9A" w:rsidP="00F85A9A">
            <w:pPr>
              <w:ind w:right="214"/>
              <w:jc w:val="center"/>
              <w:rPr>
                <w:rFonts w:ascii="GHEA Grapalat" w:hAnsi="GHEA Grapalat"/>
                <w:b/>
                <w:color w:val="000000"/>
                <w:lang w:val="hy-AM" w:eastAsia="hy-AM"/>
              </w:rPr>
            </w:pPr>
          </w:p>
        </w:tc>
      </w:tr>
      <w:tr w:rsidR="00F85A9A" w:rsidRPr="00426D22" w14:paraId="1D8B733D" w14:textId="77777777" w:rsidTr="00F85A9A">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14:paraId="6EF8B620" w14:textId="77777777" w:rsidR="00426D22" w:rsidRDefault="00426D22" w:rsidP="00C174CF">
            <w:pPr>
              <w:spacing w:line="360" w:lineRule="auto"/>
              <w:ind w:left="873" w:firstLine="540"/>
              <w:rPr>
                <w:rFonts w:ascii="GHEA Grapalat" w:hAnsi="GHEA Grapalat" w:cs="Arial"/>
                <w:lang w:val="hy-AM"/>
              </w:rPr>
            </w:pPr>
            <w:r>
              <w:rPr>
                <w:rFonts w:ascii="GHEA Grapalat" w:hAnsi="GHEA Grapalat" w:cs="Sylfaen"/>
                <w:lang w:val="hy-AM"/>
              </w:rPr>
              <w:t>ՀՀ էկոնոմիկայի նախարարությունը, քննարկելով</w:t>
            </w:r>
            <w:r>
              <w:rPr>
                <w:rFonts w:ascii="GHEA Grapalat" w:hAnsi="GHEA Grapalat" w:cs="Arial"/>
                <w:lang w:val="hy-AM"/>
              </w:rPr>
              <w:t xml:space="preserve"> </w:t>
            </w:r>
            <w:r>
              <w:rPr>
                <w:rFonts w:ascii="GHEA Grapalat" w:hAnsi="GHEA Grapalat"/>
                <w:color w:val="191919"/>
                <w:shd w:val="clear" w:color="auto" w:fill="FFFFFF"/>
                <w:lang w:val="hy-AM"/>
              </w:rPr>
              <w:t xml:space="preserve">«Հայաստանի Հանրապետության կառավարության 2023 թվականի մարտի 30-ի N429-Ն որոշման մեջ փոփոխություններ և լրացումներ կատարելու </w:t>
            </w:r>
            <w:r>
              <w:rPr>
                <w:rFonts w:ascii="GHEA Grapalat" w:hAnsi="GHEA Grapalat"/>
                <w:color w:val="191919"/>
                <w:shd w:val="clear" w:color="auto" w:fill="FFFFFF"/>
                <w:lang w:val="hy-AM"/>
              </w:rPr>
              <w:lastRenderedPageBreak/>
              <w:t xml:space="preserve">մասին» ՀՀ կառավարության որոշման </w:t>
            </w:r>
            <w:r>
              <w:rPr>
                <w:rFonts w:ascii="GHEA Grapalat" w:hAnsi="GHEA Grapalat" w:cs="Arial"/>
                <w:lang w:val="hy-AM"/>
              </w:rPr>
              <w:t>նախագիծը (այսուհետ՝ Նախագիծ), հայտնում է հետևյալը</w:t>
            </w:r>
            <w:r>
              <w:rPr>
                <w:rFonts w:ascii="Cambria Math" w:hAnsi="Cambria Math" w:cs="Arial"/>
                <w:lang w:val="hy-AM"/>
              </w:rPr>
              <w:t>․</w:t>
            </w:r>
            <w:r>
              <w:rPr>
                <w:rFonts w:ascii="GHEA Grapalat" w:hAnsi="GHEA Grapalat" w:cs="Arial"/>
                <w:lang w:val="hy-AM"/>
              </w:rPr>
              <w:t xml:space="preserve"> </w:t>
            </w:r>
          </w:p>
          <w:p w14:paraId="566FE269" w14:textId="77777777" w:rsidR="00426D22" w:rsidRDefault="00426D22" w:rsidP="00426D22">
            <w:pPr>
              <w:pStyle w:val="ListParagraph"/>
              <w:numPr>
                <w:ilvl w:val="0"/>
                <w:numId w:val="20"/>
              </w:numPr>
              <w:suppressAutoHyphens/>
              <w:spacing w:line="360" w:lineRule="auto"/>
              <w:ind w:left="540" w:firstLine="0"/>
              <w:jc w:val="both"/>
              <w:rPr>
                <w:rFonts w:ascii="GHEA Grapalat" w:hAnsi="GHEA Grapalat" w:cs="Arial"/>
                <w:lang w:val="hy-AM"/>
              </w:rPr>
            </w:pPr>
            <w:r>
              <w:rPr>
                <w:rFonts w:ascii="GHEA Grapalat" w:hAnsi="GHEA Grapalat" w:cs="Arial"/>
                <w:lang w:val="hy-AM"/>
              </w:rPr>
              <w:t>Առաջարկում ենք Նախագիծը լրացնել նոր կետով՝ հետևյալ բովանդակությամբ</w:t>
            </w:r>
            <w:r>
              <w:rPr>
                <w:rFonts w:ascii="Cambria Math" w:hAnsi="Cambria Math" w:cs="Cambria Math"/>
                <w:lang w:val="hy-AM"/>
              </w:rPr>
              <w:t>․</w:t>
            </w:r>
          </w:p>
          <w:p w14:paraId="1D4DA87E" w14:textId="77777777" w:rsidR="00426D22" w:rsidRDefault="00426D22" w:rsidP="00426D22">
            <w:pPr>
              <w:pStyle w:val="ListParagraph"/>
              <w:spacing w:line="360" w:lineRule="auto"/>
              <w:ind w:left="540"/>
              <w:rPr>
                <w:rFonts w:ascii="GHEA Grapalat" w:hAnsi="GHEA Grapalat" w:cs="Arial"/>
                <w:lang w:val="hy-AM"/>
              </w:rPr>
            </w:pPr>
            <w:r>
              <w:rPr>
                <w:rFonts w:ascii="GHEA Grapalat" w:hAnsi="GHEA Grapalat" w:cs="Arial"/>
                <w:lang w:val="hy-AM"/>
              </w:rPr>
              <w:t>«նախաբանում «7-րդ հավելվածի 50-56-րդ կետերին» բառերը փոխարինել «9-րդ հավելվածի 3-րդ և 9-րդ կետերին» բառերով, հիմք ընդունելով այն հանգամանքը, որ «Եվրասիական տնտեսական միության մասին» պայմանագրի 7-րդ հավելվածով սահմանված են երրորդ երկրների հանդեպ ոչ սակագնային կարգավորման միջոցները, իսկ Հայաստանի Հանրապետության կառավարության 2023 թվականի մարտի 30-ի N429-Ն որոշմամբ սահմանված կարգավորումներն առնչվում են Հայաստանի Հանրապետության տարածքում շրջանառվող բժշկական արտադրատեսակների (բժշկական սարքերի և բժշկական սարքավորումների) որակի և անվտանգության վերահսկման ինչպես նաև մարդու կյանքն ու առողջությունը պաշտպանելու հարցերին</w:t>
            </w:r>
            <w:r>
              <w:rPr>
                <w:rFonts w:ascii="Cambria Math" w:hAnsi="Cambria Math" w:cs="Arial"/>
                <w:lang w:val="hy-AM"/>
              </w:rPr>
              <w:t>,</w:t>
            </w:r>
          </w:p>
          <w:p w14:paraId="373BC7B9" w14:textId="77777777" w:rsidR="00426D22" w:rsidRDefault="00426D22" w:rsidP="003C75F6">
            <w:pPr>
              <w:pStyle w:val="ListParagraph"/>
              <w:numPr>
                <w:ilvl w:val="0"/>
                <w:numId w:val="20"/>
              </w:numPr>
              <w:suppressAutoHyphens/>
              <w:spacing w:line="360" w:lineRule="auto"/>
              <w:ind w:left="540" w:firstLine="0"/>
              <w:jc w:val="both"/>
              <w:rPr>
                <w:rFonts w:ascii="GHEA Grapalat" w:hAnsi="GHEA Grapalat" w:cs="Arial"/>
                <w:lang w:val="hy-AM"/>
              </w:rPr>
            </w:pPr>
            <w:r w:rsidRPr="00426D22">
              <w:rPr>
                <w:rFonts w:ascii="GHEA Grapalat" w:hAnsi="GHEA Grapalat" w:cs="Arial"/>
                <w:lang w:val="hy-AM"/>
              </w:rPr>
              <w:t xml:space="preserve">Հաշվի առնելով, որ </w:t>
            </w:r>
            <w:r w:rsidRPr="00426D22">
              <w:rPr>
                <w:rFonts w:ascii="GHEA Grapalat" w:hAnsi="GHEA Grapalat"/>
                <w:color w:val="191919"/>
                <w:shd w:val="clear" w:color="auto" w:fill="FFFFFF"/>
                <w:lang w:val="hy-AM"/>
              </w:rPr>
              <w:t xml:space="preserve">Հայաստանի Հանրապետության կառավարության 2023 թվականի մարտի 30-ի N429-Ն որոշումն ունի երկու կետ, առաջարկում ենք </w:t>
            </w:r>
            <w:r w:rsidRPr="00426D22">
              <w:rPr>
                <w:rFonts w:ascii="GHEA Grapalat" w:hAnsi="GHEA Grapalat" w:cs="Arial"/>
                <w:lang w:val="hy-AM"/>
              </w:rPr>
              <w:t>Նախագծի 1-ին կետի          2)-րդ, 3)-րդ և 4)-րդ ենթակետերը խմբագրել,</w:t>
            </w:r>
          </w:p>
          <w:p w14:paraId="08B5F725" w14:textId="737A170F" w:rsidR="00426D22" w:rsidRDefault="00426D22" w:rsidP="00426D22">
            <w:pPr>
              <w:pStyle w:val="ListParagraph"/>
              <w:numPr>
                <w:ilvl w:val="0"/>
                <w:numId w:val="20"/>
              </w:numPr>
              <w:suppressAutoHyphens/>
              <w:spacing w:line="360" w:lineRule="auto"/>
              <w:ind w:left="540" w:firstLine="0"/>
              <w:jc w:val="both"/>
              <w:rPr>
                <w:rFonts w:ascii="GHEA Grapalat" w:hAnsi="GHEA Grapalat" w:cs="Arial"/>
                <w:lang w:val="hy-AM"/>
              </w:rPr>
            </w:pPr>
            <w:r w:rsidRPr="00426D22">
              <w:rPr>
                <w:rFonts w:ascii="GHEA Grapalat" w:hAnsi="GHEA Grapalat" w:cs="Arial"/>
                <w:lang w:val="hy-AM"/>
              </w:rPr>
              <w:lastRenderedPageBreak/>
              <w:t>Առաջարկում ենք Նախագծի 1-ին կետի 2)-րդ ենթակետում «Միության» բառը փոխարինել «Եվրասիական տնտեսական միության» բառերով,</w:t>
            </w:r>
          </w:p>
          <w:p w14:paraId="2DD38646" w14:textId="77777777" w:rsidR="0067670A" w:rsidRDefault="0067670A" w:rsidP="0067670A">
            <w:pPr>
              <w:pStyle w:val="ListParagraph"/>
              <w:suppressAutoHyphens/>
              <w:spacing w:line="360" w:lineRule="auto"/>
              <w:ind w:left="540"/>
              <w:jc w:val="both"/>
              <w:rPr>
                <w:rFonts w:ascii="GHEA Grapalat" w:hAnsi="GHEA Grapalat" w:cs="Arial"/>
                <w:lang w:val="hy-AM"/>
              </w:rPr>
            </w:pPr>
          </w:p>
          <w:p w14:paraId="0A2D4704" w14:textId="151CB0C3" w:rsidR="00F85A9A" w:rsidRPr="00426D22" w:rsidRDefault="00426D22" w:rsidP="00426D22">
            <w:pPr>
              <w:pStyle w:val="ListParagraph"/>
              <w:numPr>
                <w:ilvl w:val="0"/>
                <w:numId w:val="20"/>
              </w:numPr>
              <w:suppressAutoHyphens/>
              <w:spacing w:line="360" w:lineRule="auto"/>
              <w:ind w:left="540" w:firstLine="0"/>
              <w:jc w:val="both"/>
              <w:rPr>
                <w:rFonts w:ascii="GHEA Grapalat" w:hAnsi="GHEA Grapalat" w:cs="Arial"/>
                <w:lang w:val="hy-AM"/>
              </w:rPr>
            </w:pPr>
            <w:r w:rsidRPr="00426D22">
              <w:rPr>
                <w:rFonts w:ascii="GHEA Grapalat" w:hAnsi="GHEA Grapalat" w:cs="Arial"/>
                <w:lang w:val="hy-AM"/>
              </w:rPr>
              <w:t>Նախագծի ամբողջ տեքստում առաջարկում ենք «ԱՏԳ ԱԱ » հապավումը փոխարինել «ԵԱՏՄ ԱՏԳ ԱԱ» հապավումով՝ համաձայն Եվրասիական տնտեսական հանձնաժողովի խորհրդի 2021 թվականի սեպտեմբերի 14-ի Եվրասիական տնտեսական միության արտաքին տնտեսական գործունեության միասնական ապրանքային անվանացանկը և միասնական մաքսային սակագինը հաստատելու մասին N 80 որոշման։</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782606EA" w14:textId="77777777" w:rsidR="00F85A9A" w:rsidRDefault="00F85A9A" w:rsidP="002155AB">
            <w:pPr>
              <w:spacing w:line="276" w:lineRule="auto"/>
              <w:ind w:right="215"/>
              <w:jc w:val="both"/>
              <w:rPr>
                <w:rFonts w:ascii="GHEA Grapalat" w:hAnsi="GHEA Grapalat"/>
                <w:b/>
                <w:color w:val="000000"/>
                <w:lang w:val="hy-AM" w:eastAsia="hy-AM"/>
              </w:rPr>
            </w:pPr>
          </w:p>
          <w:p w14:paraId="65E434CB" w14:textId="0440D650" w:rsidR="00F85A9A" w:rsidRDefault="00F85A9A" w:rsidP="002155AB">
            <w:pPr>
              <w:spacing w:line="276" w:lineRule="auto"/>
              <w:ind w:right="215"/>
              <w:jc w:val="both"/>
              <w:rPr>
                <w:rFonts w:ascii="GHEA Grapalat" w:hAnsi="GHEA Grapalat"/>
                <w:b/>
                <w:color w:val="000000"/>
                <w:lang w:val="hy-AM" w:eastAsia="hy-AM"/>
              </w:rPr>
            </w:pPr>
          </w:p>
          <w:p w14:paraId="466A7AAD" w14:textId="7DF120DA" w:rsidR="002155AB" w:rsidRDefault="002155AB" w:rsidP="002155AB">
            <w:pPr>
              <w:spacing w:line="276" w:lineRule="auto"/>
              <w:ind w:right="215"/>
              <w:jc w:val="both"/>
              <w:rPr>
                <w:rFonts w:ascii="GHEA Grapalat" w:hAnsi="GHEA Grapalat"/>
                <w:b/>
                <w:color w:val="000000"/>
                <w:lang w:val="hy-AM" w:eastAsia="hy-AM"/>
              </w:rPr>
            </w:pPr>
          </w:p>
          <w:p w14:paraId="26863B84" w14:textId="06A5F539" w:rsidR="002155AB" w:rsidRDefault="002155AB" w:rsidP="002155AB">
            <w:pPr>
              <w:spacing w:line="276" w:lineRule="auto"/>
              <w:ind w:right="215"/>
              <w:jc w:val="both"/>
              <w:rPr>
                <w:rFonts w:ascii="GHEA Grapalat" w:hAnsi="GHEA Grapalat"/>
                <w:b/>
                <w:color w:val="000000"/>
                <w:lang w:val="hy-AM" w:eastAsia="hy-AM"/>
              </w:rPr>
            </w:pPr>
          </w:p>
          <w:p w14:paraId="27BD3D03" w14:textId="21DA6380" w:rsidR="002155AB" w:rsidRDefault="002155AB" w:rsidP="002155AB">
            <w:pPr>
              <w:spacing w:line="276" w:lineRule="auto"/>
              <w:ind w:right="215"/>
              <w:jc w:val="both"/>
              <w:rPr>
                <w:rFonts w:ascii="GHEA Grapalat" w:hAnsi="GHEA Grapalat"/>
                <w:b/>
                <w:color w:val="000000"/>
                <w:lang w:val="hy-AM" w:eastAsia="hy-AM"/>
              </w:rPr>
            </w:pPr>
          </w:p>
          <w:p w14:paraId="5227DCF2" w14:textId="5E5419A3" w:rsidR="002155AB" w:rsidRDefault="002155AB" w:rsidP="002155AB">
            <w:pPr>
              <w:spacing w:line="276" w:lineRule="auto"/>
              <w:ind w:right="215"/>
              <w:jc w:val="both"/>
              <w:rPr>
                <w:rFonts w:ascii="GHEA Grapalat" w:hAnsi="GHEA Grapalat"/>
                <w:b/>
                <w:color w:val="000000"/>
                <w:lang w:val="hy-AM" w:eastAsia="hy-AM"/>
              </w:rPr>
            </w:pPr>
          </w:p>
          <w:p w14:paraId="02FA489D" w14:textId="77777777" w:rsidR="002155AB" w:rsidRPr="002155AB" w:rsidRDefault="002155AB" w:rsidP="002155AB">
            <w:pPr>
              <w:pStyle w:val="ListParagraph"/>
              <w:numPr>
                <w:ilvl w:val="0"/>
                <w:numId w:val="23"/>
              </w:numPr>
              <w:tabs>
                <w:tab w:val="left" w:pos="264"/>
              </w:tabs>
              <w:spacing w:line="276" w:lineRule="auto"/>
              <w:ind w:right="215"/>
              <w:jc w:val="both"/>
              <w:rPr>
                <w:rFonts w:ascii="GHEA Grapalat" w:hAnsi="GHEA Grapalat"/>
                <w:color w:val="000000"/>
                <w:lang w:eastAsia="hy-AM"/>
              </w:rPr>
            </w:pPr>
            <w:r>
              <w:rPr>
                <w:rFonts w:ascii="GHEA Grapalat" w:hAnsi="GHEA Grapalat"/>
                <w:color w:val="000000"/>
                <w:lang w:val="hy-AM" w:eastAsia="hy-AM"/>
              </w:rPr>
              <w:t xml:space="preserve">Ընդունվել է: </w:t>
            </w:r>
          </w:p>
          <w:p w14:paraId="5B68675E" w14:textId="0F58E093" w:rsidR="002155AB" w:rsidRDefault="0067670A" w:rsidP="002155AB">
            <w:pPr>
              <w:tabs>
                <w:tab w:val="left" w:pos="264"/>
              </w:tabs>
              <w:spacing w:line="276" w:lineRule="auto"/>
              <w:ind w:left="567" w:right="215"/>
              <w:jc w:val="both"/>
              <w:rPr>
                <w:rFonts w:ascii="GHEA Grapalat" w:hAnsi="GHEA Grapalat"/>
                <w:lang w:val="hy-AM" w:eastAsia="hy-AM"/>
              </w:rPr>
            </w:pPr>
            <w:r>
              <w:rPr>
                <w:rFonts w:ascii="GHEA Grapalat" w:hAnsi="GHEA Grapalat"/>
                <w:lang w:val="hy-AM" w:eastAsia="hy-AM"/>
              </w:rPr>
              <w:t>Նախագծի նախաբանում կ</w:t>
            </w:r>
            <w:r w:rsidR="002155AB" w:rsidRPr="002155AB">
              <w:rPr>
                <w:rFonts w:ascii="GHEA Grapalat" w:hAnsi="GHEA Grapalat"/>
                <w:lang w:val="hy-AM" w:eastAsia="hy-AM"/>
              </w:rPr>
              <w:t>ատարվել է համապատասխան փոփոխությունը:</w:t>
            </w:r>
          </w:p>
          <w:p w14:paraId="4E32EB7C" w14:textId="1280CA98" w:rsidR="002155AB" w:rsidRDefault="002155AB" w:rsidP="002155AB">
            <w:pPr>
              <w:tabs>
                <w:tab w:val="left" w:pos="264"/>
              </w:tabs>
              <w:spacing w:line="276" w:lineRule="auto"/>
              <w:ind w:left="567" w:right="215"/>
              <w:jc w:val="both"/>
              <w:rPr>
                <w:rFonts w:ascii="GHEA Grapalat" w:hAnsi="GHEA Grapalat"/>
                <w:lang w:val="hy-AM" w:eastAsia="hy-AM"/>
              </w:rPr>
            </w:pPr>
          </w:p>
          <w:p w14:paraId="71E8D4D3" w14:textId="0C3997EB" w:rsidR="002155AB" w:rsidRDefault="002155AB" w:rsidP="002155AB">
            <w:pPr>
              <w:tabs>
                <w:tab w:val="left" w:pos="264"/>
              </w:tabs>
              <w:spacing w:line="276" w:lineRule="auto"/>
              <w:ind w:left="567" w:right="215"/>
              <w:jc w:val="both"/>
              <w:rPr>
                <w:rFonts w:ascii="GHEA Grapalat" w:hAnsi="GHEA Grapalat"/>
                <w:lang w:val="hy-AM" w:eastAsia="hy-AM"/>
              </w:rPr>
            </w:pPr>
          </w:p>
          <w:p w14:paraId="1885D031" w14:textId="609095A8" w:rsidR="002155AB" w:rsidRDefault="002155AB" w:rsidP="002155AB">
            <w:pPr>
              <w:tabs>
                <w:tab w:val="left" w:pos="264"/>
              </w:tabs>
              <w:spacing w:line="276" w:lineRule="auto"/>
              <w:ind w:left="567" w:right="215"/>
              <w:jc w:val="both"/>
              <w:rPr>
                <w:rFonts w:ascii="GHEA Grapalat" w:hAnsi="GHEA Grapalat"/>
                <w:lang w:val="hy-AM" w:eastAsia="hy-AM"/>
              </w:rPr>
            </w:pPr>
          </w:p>
          <w:p w14:paraId="25CA2E2B" w14:textId="5859DCD2" w:rsidR="002155AB" w:rsidRDefault="002155AB" w:rsidP="002155AB">
            <w:pPr>
              <w:tabs>
                <w:tab w:val="left" w:pos="264"/>
              </w:tabs>
              <w:spacing w:line="276" w:lineRule="auto"/>
              <w:ind w:left="567" w:right="215"/>
              <w:jc w:val="both"/>
              <w:rPr>
                <w:rFonts w:ascii="GHEA Grapalat" w:hAnsi="GHEA Grapalat"/>
                <w:lang w:val="hy-AM" w:eastAsia="hy-AM"/>
              </w:rPr>
            </w:pPr>
          </w:p>
          <w:p w14:paraId="0A793CC8" w14:textId="681D8BFC" w:rsidR="002155AB" w:rsidRDefault="002155AB" w:rsidP="002155AB">
            <w:pPr>
              <w:tabs>
                <w:tab w:val="left" w:pos="264"/>
              </w:tabs>
              <w:spacing w:line="276" w:lineRule="auto"/>
              <w:ind w:left="567" w:right="215"/>
              <w:jc w:val="both"/>
              <w:rPr>
                <w:rFonts w:ascii="GHEA Grapalat" w:hAnsi="GHEA Grapalat"/>
                <w:lang w:val="hy-AM" w:eastAsia="hy-AM"/>
              </w:rPr>
            </w:pPr>
          </w:p>
          <w:p w14:paraId="50903FC0" w14:textId="48EA9698" w:rsidR="002155AB" w:rsidRDefault="002155AB" w:rsidP="002155AB">
            <w:pPr>
              <w:tabs>
                <w:tab w:val="left" w:pos="264"/>
              </w:tabs>
              <w:spacing w:line="276" w:lineRule="auto"/>
              <w:ind w:left="567" w:right="215"/>
              <w:jc w:val="both"/>
              <w:rPr>
                <w:rFonts w:ascii="GHEA Grapalat" w:hAnsi="GHEA Grapalat"/>
                <w:lang w:val="hy-AM" w:eastAsia="hy-AM"/>
              </w:rPr>
            </w:pPr>
          </w:p>
          <w:p w14:paraId="6AA029FF" w14:textId="1D78013E" w:rsidR="002155AB" w:rsidRDefault="002155AB" w:rsidP="002155AB">
            <w:pPr>
              <w:tabs>
                <w:tab w:val="left" w:pos="264"/>
              </w:tabs>
              <w:spacing w:line="276" w:lineRule="auto"/>
              <w:ind w:left="567" w:right="215"/>
              <w:jc w:val="both"/>
              <w:rPr>
                <w:rFonts w:ascii="GHEA Grapalat" w:hAnsi="GHEA Grapalat"/>
                <w:lang w:val="hy-AM" w:eastAsia="hy-AM"/>
              </w:rPr>
            </w:pPr>
          </w:p>
          <w:p w14:paraId="1FD466B1" w14:textId="32744C80" w:rsidR="002155AB" w:rsidRDefault="002155AB" w:rsidP="002155AB">
            <w:pPr>
              <w:tabs>
                <w:tab w:val="left" w:pos="264"/>
              </w:tabs>
              <w:spacing w:line="276" w:lineRule="auto"/>
              <w:ind w:left="567" w:right="215"/>
              <w:jc w:val="both"/>
              <w:rPr>
                <w:rFonts w:ascii="GHEA Grapalat" w:hAnsi="GHEA Grapalat"/>
                <w:lang w:val="hy-AM" w:eastAsia="hy-AM"/>
              </w:rPr>
            </w:pPr>
          </w:p>
          <w:p w14:paraId="32A786D2" w14:textId="5FEBE23B" w:rsidR="002155AB" w:rsidRDefault="002155AB" w:rsidP="002155AB">
            <w:pPr>
              <w:tabs>
                <w:tab w:val="left" w:pos="264"/>
              </w:tabs>
              <w:spacing w:line="276" w:lineRule="auto"/>
              <w:ind w:left="567" w:right="215"/>
              <w:jc w:val="both"/>
              <w:rPr>
                <w:rFonts w:ascii="GHEA Grapalat" w:hAnsi="GHEA Grapalat"/>
                <w:lang w:val="hy-AM" w:eastAsia="hy-AM"/>
              </w:rPr>
            </w:pPr>
          </w:p>
          <w:p w14:paraId="7752D742" w14:textId="4018F969" w:rsidR="002155AB" w:rsidRDefault="002155AB" w:rsidP="002155AB">
            <w:pPr>
              <w:tabs>
                <w:tab w:val="left" w:pos="264"/>
              </w:tabs>
              <w:spacing w:line="276" w:lineRule="auto"/>
              <w:ind w:left="567" w:right="215"/>
              <w:jc w:val="both"/>
              <w:rPr>
                <w:rFonts w:ascii="GHEA Grapalat" w:hAnsi="GHEA Grapalat"/>
                <w:lang w:val="hy-AM" w:eastAsia="hy-AM"/>
              </w:rPr>
            </w:pPr>
          </w:p>
          <w:p w14:paraId="1925037E" w14:textId="3C03C427" w:rsidR="002155AB" w:rsidRDefault="002155AB" w:rsidP="002155AB">
            <w:pPr>
              <w:tabs>
                <w:tab w:val="left" w:pos="264"/>
              </w:tabs>
              <w:spacing w:line="276" w:lineRule="auto"/>
              <w:ind w:left="567" w:right="215"/>
              <w:jc w:val="both"/>
              <w:rPr>
                <w:rFonts w:ascii="GHEA Grapalat" w:hAnsi="GHEA Grapalat"/>
                <w:lang w:val="hy-AM" w:eastAsia="hy-AM"/>
              </w:rPr>
            </w:pPr>
          </w:p>
          <w:p w14:paraId="7788DBAA" w14:textId="585FFE3F" w:rsidR="002155AB" w:rsidRDefault="002155AB" w:rsidP="002155AB">
            <w:pPr>
              <w:tabs>
                <w:tab w:val="left" w:pos="264"/>
              </w:tabs>
              <w:spacing w:line="276" w:lineRule="auto"/>
              <w:ind w:left="567" w:right="215"/>
              <w:jc w:val="both"/>
              <w:rPr>
                <w:rFonts w:ascii="GHEA Grapalat" w:hAnsi="GHEA Grapalat"/>
                <w:lang w:val="hy-AM" w:eastAsia="hy-AM"/>
              </w:rPr>
            </w:pPr>
          </w:p>
          <w:p w14:paraId="75A98988" w14:textId="040E0DA9" w:rsidR="002155AB" w:rsidRDefault="002155AB" w:rsidP="002155AB">
            <w:pPr>
              <w:tabs>
                <w:tab w:val="left" w:pos="264"/>
              </w:tabs>
              <w:spacing w:line="276" w:lineRule="auto"/>
              <w:ind w:left="567" w:right="215"/>
              <w:jc w:val="both"/>
              <w:rPr>
                <w:rFonts w:ascii="GHEA Grapalat" w:hAnsi="GHEA Grapalat"/>
                <w:lang w:val="hy-AM" w:eastAsia="hy-AM"/>
              </w:rPr>
            </w:pPr>
          </w:p>
          <w:p w14:paraId="7D8BF905" w14:textId="77777777" w:rsidR="002155AB" w:rsidRPr="002155AB" w:rsidRDefault="002155AB" w:rsidP="002155AB">
            <w:pPr>
              <w:tabs>
                <w:tab w:val="left" w:pos="264"/>
              </w:tabs>
              <w:spacing w:line="276" w:lineRule="auto"/>
              <w:ind w:left="567" w:right="215"/>
              <w:jc w:val="both"/>
              <w:rPr>
                <w:rFonts w:ascii="GHEA Grapalat" w:hAnsi="GHEA Grapalat"/>
                <w:color w:val="000000"/>
                <w:lang w:eastAsia="hy-AM"/>
              </w:rPr>
            </w:pPr>
          </w:p>
          <w:p w14:paraId="0CE8FDC5" w14:textId="77777777" w:rsidR="002155AB" w:rsidRPr="008E5CDC" w:rsidRDefault="002155AB" w:rsidP="002155AB">
            <w:pPr>
              <w:pStyle w:val="ListParagraph"/>
              <w:numPr>
                <w:ilvl w:val="0"/>
                <w:numId w:val="23"/>
              </w:numPr>
              <w:tabs>
                <w:tab w:val="left" w:pos="264"/>
              </w:tabs>
              <w:spacing w:line="360" w:lineRule="auto"/>
              <w:ind w:right="214"/>
              <w:jc w:val="both"/>
              <w:rPr>
                <w:rFonts w:ascii="GHEA Grapalat" w:hAnsi="GHEA Grapalat"/>
                <w:color w:val="000000"/>
                <w:lang w:eastAsia="hy-AM"/>
              </w:rPr>
            </w:pPr>
            <w:r>
              <w:rPr>
                <w:rFonts w:ascii="GHEA Grapalat" w:hAnsi="GHEA Grapalat"/>
                <w:color w:val="000000"/>
                <w:lang w:val="hy-AM" w:eastAsia="hy-AM"/>
              </w:rPr>
              <w:t xml:space="preserve">Ընդունվել է: </w:t>
            </w:r>
          </w:p>
          <w:p w14:paraId="5A662502" w14:textId="11ADFC74" w:rsidR="002155AB" w:rsidRDefault="0067670A" w:rsidP="002155AB">
            <w:pPr>
              <w:spacing w:line="276" w:lineRule="auto"/>
              <w:ind w:left="567" w:right="215"/>
              <w:jc w:val="both"/>
              <w:rPr>
                <w:rFonts w:ascii="GHEA Grapalat" w:hAnsi="GHEA Grapalat"/>
                <w:lang w:val="hy-AM" w:eastAsia="hy-AM"/>
              </w:rPr>
            </w:pPr>
            <w:r>
              <w:rPr>
                <w:rFonts w:ascii="GHEA Grapalat" w:hAnsi="GHEA Grapalat"/>
                <w:lang w:val="hy-AM" w:eastAsia="hy-AM"/>
              </w:rPr>
              <w:t>Նախագծի նշված կետերը խմբագրվել են</w:t>
            </w:r>
            <w:r w:rsidR="002155AB" w:rsidRPr="002155AB">
              <w:rPr>
                <w:rFonts w:ascii="GHEA Grapalat" w:hAnsi="GHEA Grapalat"/>
                <w:lang w:val="hy-AM" w:eastAsia="hy-AM"/>
              </w:rPr>
              <w:t>:</w:t>
            </w:r>
          </w:p>
          <w:p w14:paraId="3D14EA52" w14:textId="77777777" w:rsidR="002155AB" w:rsidRDefault="002155AB" w:rsidP="002155AB">
            <w:pPr>
              <w:spacing w:line="276" w:lineRule="auto"/>
              <w:ind w:right="215"/>
              <w:jc w:val="both"/>
              <w:rPr>
                <w:rFonts w:ascii="GHEA Grapalat" w:hAnsi="GHEA Grapalat"/>
                <w:lang w:val="hy-AM" w:eastAsia="hy-AM"/>
              </w:rPr>
            </w:pPr>
          </w:p>
          <w:p w14:paraId="294DBDBE" w14:textId="2674E264" w:rsidR="002155AB" w:rsidRDefault="002155AB" w:rsidP="002155AB">
            <w:pPr>
              <w:spacing w:line="276" w:lineRule="auto"/>
              <w:ind w:left="567" w:right="215"/>
              <w:jc w:val="both"/>
              <w:rPr>
                <w:rFonts w:ascii="GHEA Grapalat" w:hAnsi="GHEA Grapalat"/>
                <w:lang w:val="hy-AM" w:eastAsia="hy-AM"/>
              </w:rPr>
            </w:pPr>
          </w:p>
          <w:p w14:paraId="28A692CA" w14:textId="77777777" w:rsidR="002155AB" w:rsidRPr="008E5CDC" w:rsidRDefault="002155AB" w:rsidP="002155AB">
            <w:pPr>
              <w:pStyle w:val="ListParagraph"/>
              <w:numPr>
                <w:ilvl w:val="0"/>
                <w:numId w:val="23"/>
              </w:numPr>
              <w:tabs>
                <w:tab w:val="left" w:pos="264"/>
              </w:tabs>
              <w:spacing w:line="360" w:lineRule="auto"/>
              <w:ind w:right="214"/>
              <w:jc w:val="both"/>
              <w:rPr>
                <w:rFonts w:ascii="GHEA Grapalat" w:hAnsi="GHEA Grapalat"/>
                <w:color w:val="000000"/>
                <w:lang w:eastAsia="hy-AM"/>
              </w:rPr>
            </w:pPr>
            <w:r>
              <w:rPr>
                <w:rFonts w:ascii="GHEA Grapalat" w:hAnsi="GHEA Grapalat"/>
                <w:color w:val="000000"/>
                <w:lang w:val="hy-AM" w:eastAsia="hy-AM"/>
              </w:rPr>
              <w:t xml:space="preserve">Ընդունվել է: </w:t>
            </w:r>
          </w:p>
          <w:p w14:paraId="195A0555" w14:textId="54CA6463" w:rsidR="002155AB" w:rsidRDefault="0067670A" w:rsidP="002155AB">
            <w:pPr>
              <w:spacing w:line="276" w:lineRule="auto"/>
              <w:ind w:left="567" w:right="215"/>
              <w:jc w:val="both"/>
              <w:rPr>
                <w:rFonts w:ascii="GHEA Grapalat" w:hAnsi="GHEA Grapalat"/>
                <w:lang w:val="hy-AM" w:eastAsia="hy-AM"/>
              </w:rPr>
            </w:pPr>
            <w:r>
              <w:rPr>
                <w:rFonts w:ascii="GHEA Grapalat" w:hAnsi="GHEA Grapalat"/>
                <w:lang w:val="hy-AM" w:eastAsia="hy-AM"/>
              </w:rPr>
              <w:lastRenderedPageBreak/>
              <w:t>Նախագծում կ</w:t>
            </w:r>
            <w:r w:rsidR="002155AB" w:rsidRPr="002155AB">
              <w:rPr>
                <w:rFonts w:ascii="GHEA Grapalat" w:hAnsi="GHEA Grapalat"/>
                <w:lang w:val="hy-AM" w:eastAsia="hy-AM"/>
              </w:rPr>
              <w:t>ատարվել է համապատասխան փոփոխությունը:</w:t>
            </w:r>
          </w:p>
          <w:p w14:paraId="29C90D1F" w14:textId="77777777" w:rsidR="002155AB" w:rsidRDefault="002155AB" w:rsidP="002155AB">
            <w:pPr>
              <w:spacing w:line="276" w:lineRule="auto"/>
              <w:ind w:left="567" w:right="215"/>
              <w:jc w:val="both"/>
              <w:rPr>
                <w:rFonts w:ascii="GHEA Grapalat" w:hAnsi="GHEA Grapalat"/>
                <w:lang w:val="hy-AM" w:eastAsia="hy-AM"/>
              </w:rPr>
            </w:pPr>
          </w:p>
          <w:p w14:paraId="2D8B5F54" w14:textId="77777777" w:rsidR="002155AB" w:rsidRPr="008E5CDC" w:rsidRDefault="002155AB" w:rsidP="002155AB">
            <w:pPr>
              <w:pStyle w:val="ListParagraph"/>
              <w:numPr>
                <w:ilvl w:val="0"/>
                <w:numId w:val="23"/>
              </w:numPr>
              <w:tabs>
                <w:tab w:val="left" w:pos="264"/>
              </w:tabs>
              <w:spacing w:line="360" w:lineRule="auto"/>
              <w:ind w:right="214"/>
              <w:jc w:val="both"/>
              <w:rPr>
                <w:rFonts w:ascii="GHEA Grapalat" w:hAnsi="GHEA Grapalat"/>
                <w:color w:val="000000"/>
                <w:lang w:eastAsia="hy-AM"/>
              </w:rPr>
            </w:pPr>
            <w:r>
              <w:rPr>
                <w:rFonts w:ascii="GHEA Grapalat" w:hAnsi="GHEA Grapalat"/>
                <w:color w:val="000000"/>
                <w:lang w:val="hy-AM" w:eastAsia="hy-AM"/>
              </w:rPr>
              <w:t xml:space="preserve">Ընդունվել է: </w:t>
            </w:r>
          </w:p>
          <w:p w14:paraId="56D4DE00" w14:textId="5F16BA76" w:rsidR="002155AB" w:rsidRDefault="002155AB" w:rsidP="002155AB">
            <w:pPr>
              <w:spacing w:line="276" w:lineRule="auto"/>
              <w:ind w:left="567" w:right="215"/>
              <w:jc w:val="both"/>
              <w:rPr>
                <w:rFonts w:ascii="GHEA Grapalat" w:hAnsi="GHEA Grapalat"/>
                <w:lang w:val="hy-AM" w:eastAsia="hy-AM"/>
              </w:rPr>
            </w:pPr>
            <w:r w:rsidRPr="002155AB">
              <w:rPr>
                <w:rFonts w:ascii="GHEA Grapalat" w:hAnsi="GHEA Grapalat"/>
                <w:lang w:val="hy-AM" w:eastAsia="hy-AM"/>
              </w:rPr>
              <w:t xml:space="preserve">Կատարվել </w:t>
            </w:r>
            <w:r w:rsidR="00185ADD">
              <w:rPr>
                <w:rFonts w:ascii="GHEA Grapalat" w:hAnsi="GHEA Grapalat"/>
                <w:lang w:val="hy-AM" w:eastAsia="hy-AM"/>
              </w:rPr>
              <w:t>են</w:t>
            </w:r>
            <w:r w:rsidRPr="002155AB">
              <w:rPr>
                <w:rFonts w:ascii="GHEA Grapalat" w:hAnsi="GHEA Grapalat"/>
                <w:lang w:val="hy-AM" w:eastAsia="hy-AM"/>
              </w:rPr>
              <w:t xml:space="preserve"> համապատասխան փոփոխություն</w:t>
            </w:r>
            <w:r w:rsidR="00185ADD">
              <w:rPr>
                <w:rFonts w:ascii="GHEA Grapalat" w:hAnsi="GHEA Grapalat"/>
                <w:lang w:val="hy-AM" w:eastAsia="hy-AM"/>
              </w:rPr>
              <w:t>ները</w:t>
            </w:r>
            <w:r w:rsidRPr="002155AB">
              <w:rPr>
                <w:rFonts w:ascii="GHEA Grapalat" w:hAnsi="GHEA Grapalat"/>
                <w:lang w:val="hy-AM" w:eastAsia="hy-AM"/>
              </w:rPr>
              <w:t>:</w:t>
            </w:r>
          </w:p>
          <w:p w14:paraId="6D1DCAED" w14:textId="744AFA4D" w:rsidR="002155AB" w:rsidRPr="002155AB" w:rsidRDefault="002155AB" w:rsidP="002155AB">
            <w:pPr>
              <w:pStyle w:val="ListParagraph"/>
              <w:spacing w:line="276" w:lineRule="auto"/>
              <w:ind w:left="927" w:right="215"/>
              <w:jc w:val="both"/>
              <w:rPr>
                <w:rFonts w:ascii="GHEA Grapalat" w:hAnsi="GHEA Grapalat"/>
                <w:lang w:val="hy-AM" w:eastAsia="hy-AM"/>
              </w:rPr>
            </w:pPr>
          </w:p>
          <w:p w14:paraId="133C9571" w14:textId="77777777" w:rsidR="002155AB" w:rsidRDefault="002155AB" w:rsidP="002155AB">
            <w:pPr>
              <w:spacing w:line="276" w:lineRule="auto"/>
              <w:ind w:right="215"/>
              <w:jc w:val="both"/>
              <w:rPr>
                <w:rFonts w:ascii="GHEA Grapalat" w:hAnsi="GHEA Grapalat"/>
                <w:b/>
                <w:color w:val="000000"/>
                <w:lang w:val="hy-AM" w:eastAsia="hy-AM"/>
              </w:rPr>
            </w:pPr>
          </w:p>
          <w:p w14:paraId="7ECA3E43" w14:textId="77777777" w:rsidR="00F85A9A" w:rsidRPr="00F85A9A" w:rsidRDefault="00F85A9A" w:rsidP="00F4132B">
            <w:pPr>
              <w:ind w:right="214"/>
              <w:jc w:val="both"/>
              <w:rPr>
                <w:rFonts w:ascii="GHEA Grapalat" w:hAnsi="GHEA Grapalat"/>
                <w:b/>
                <w:color w:val="000000"/>
                <w:lang w:val="hy-AM" w:eastAsia="hy-AM"/>
              </w:rPr>
            </w:pPr>
          </w:p>
          <w:p w14:paraId="2FC38D79" w14:textId="77777777" w:rsidR="00F85A9A" w:rsidRPr="00F85A9A" w:rsidRDefault="00F85A9A" w:rsidP="00F4132B">
            <w:pPr>
              <w:ind w:right="214"/>
              <w:jc w:val="both"/>
              <w:rPr>
                <w:rFonts w:ascii="GHEA Grapalat" w:hAnsi="GHEA Grapalat"/>
                <w:b/>
                <w:color w:val="000000"/>
                <w:lang w:val="hy-AM" w:eastAsia="hy-AM"/>
              </w:rPr>
            </w:pPr>
          </w:p>
          <w:p w14:paraId="7C171B9E" w14:textId="77777777" w:rsidR="00F85A9A" w:rsidRPr="00F85A9A" w:rsidRDefault="00F85A9A" w:rsidP="00F4132B">
            <w:pPr>
              <w:ind w:right="214"/>
              <w:jc w:val="both"/>
              <w:rPr>
                <w:rFonts w:ascii="GHEA Grapalat" w:hAnsi="GHEA Grapalat"/>
                <w:b/>
                <w:color w:val="000000"/>
                <w:lang w:val="hy-AM" w:eastAsia="hy-AM"/>
              </w:rPr>
            </w:pPr>
          </w:p>
        </w:tc>
      </w:tr>
      <w:tr w:rsidR="00506619" w:rsidRPr="00426D22" w14:paraId="277724C6" w14:textId="77777777" w:rsidTr="00506619">
        <w:trPr>
          <w:trHeight w:val="395"/>
          <w:tblCellSpacing w:w="11" w:type="dxa"/>
          <w:jc w:val="center"/>
        </w:trPr>
        <w:tc>
          <w:tcPr>
            <w:tcW w:w="8751" w:type="dxa"/>
            <w:vMerge w:val="restart"/>
            <w:tcBorders>
              <w:top w:val="single" w:sz="4" w:space="0" w:color="auto"/>
              <w:left w:val="single" w:sz="4" w:space="0" w:color="auto"/>
              <w:right w:val="single" w:sz="4" w:space="0" w:color="auto"/>
            </w:tcBorders>
            <w:shd w:val="clear" w:color="auto" w:fill="D9D9D9" w:themeFill="background1" w:themeFillShade="D9"/>
          </w:tcPr>
          <w:p w14:paraId="77B0D605" w14:textId="33902A2D" w:rsidR="00506619" w:rsidRPr="00506619" w:rsidRDefault="00506619" w:rsidP="00506619">
            <w:pPr>
              <w:spacing w:line="336" w:lineRule="auto"/>
              <w:ind w:left="22" w:firstLine="23"/>
              <w:jc w:val="both"/>
              <w:rPr>
                <w:rFonts w:ascii="GHEA Grapalat" w:hAnsi="GHEA Grapalat" w:cs="Sylfaen"/>
                <w:b/>
                <w:lang w:val="hy-AM"/>
              </w:rPr>
            </w:pPr>
            <w:r>
              <w:rPr>
                <w:rFonts w:ascii="GHEA Grapalat" w:hAnsi="GHEA Grapalat" w:cs="Sylfaen"/>
                <w:b/>
                <w:lang w:val="hy-AM"/>
              </w:rPr>
              <w:lastRenderedPageBreak/>
              <w:t xml:space="preserve">5. </w:t>
            </w:r>
            <w:r w:rsidRPr="00506619">
              <w:rPr>
                <w:rFonts w:ascii="GHEA Grapalat" w:hAnsi="GHEA Grapalat" w:cs="Sylfaen"/>
                <w:b/>
                <w:lang w:val="hy-AM"/>
              </w:rPr>
              <w:t>ՀՀ Արդարադատության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0F63DE" w14:textId="553B1A83" w:rsidR="00506619" w:rsidRPr="00506619" w:rsidRDefault="00506619" w:rsidP="00506619">
            <w:pPr>
              <w:spacing w:line="336" w:lineRule="auto"/>
              <w:ind w:left="22" w:firstLine="23"/>
              <w:jc w:val="both"/>
              <w:rPr>
                <w:rFonts w:ascii="GHEA Grapalat" w:hAnsi="GHEA Grapalat" w:cs="Sylfaen"/>
                <w:b/>
                <w:lang w:val="hy-AM"/>
              </w:rPr>
            </w:pPr>
            <w:r w:rsidRPr="00506619">
              <w:rPr>
                <w:rFonts w:ascii="GHEA Grapalat" w:hAnsi="GHEA Grapalat" w:cs="Sylfaen"/>
                <w:b/>
                <w:lang w:val="hy-AM"/>
              </w:rPr>
              <w:t>19.09.2023</w:t>
            </w:r>
          </w:p>
        </w:tc>
      </w:tr>
      <w:tr w:rsidR="00506619" w:rsidRPr="00426D22" w14:paraId="63D5F6A4" w14:textId="77777777" w:rsidTr="00506619">
        <w:trPr>
          <w:trHeight w:val="395"/>
          <w:tblCellSpacing w:w="11" w:type="dxa"/>
          <w:jc w:val="center"/>
        </w:trPr>
        <w:tc>
          <w:tcPr>
            <w:tcW w:w="8751" w:type="dxa"/>
            <w:vMerge/>
            <w:tcBorders>
              <w:left w:val="single" w:sz="4" w:space="0" w:color="auto"/>
              <w:bottom w:val="single" w:sz="4" w:space="0" w:color="auto"/>
              <w:right w:val="single" w:sz="4" w:space="0" w:color="auto"/>
            </w:tcBorders>
            <w:shd w:val="clear" w:color="auto" w:fill="D9D9D9" w:themeFill="background1" w:themeFillShade="D9"/>
          </w:tcPr>
          <w:p w14:paraId="57213868" w14:textId="77777777" w:rsidR="00506619" w:rsidRPr="00506619" w:rsidRDefault="00506619" w:rsidP="00506619">
            <w:pPr>
              <w:spacing w:line="336" w:lineRule="auto"/>
              <w:ind w:left="22" w:firstLine="23"/>
              <w:jc w:val="both"/>
              <w:rPr>
                <w:rFonts w:ascii="GHEA Grapalat" w:hAnsi="GHEA Grapalat" w:cs="Sylfaen"/>
                <w:b/>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7DC406" w14:textId="5A24CDD6" w:rsidR="00506619" w:rsidRPr="00506619" w:rsidRDefault="00506619" w:rsidP="00506619">
            <w:pPr>
              <w:pStyle w:val="Heading1"/>
              <w:tabs>
                <w:tab w:val="left" w:pos="567"/>
              </w:tabs>
              <w:spacing w:before="0" w:after="0" w:line="336" w:lineRule="auto"/>
              <w:ind w:left="22" w:firstLine="23"/>
              <w:jc w:val="both"/>
              <w:rPr>
                <w:rFonts w:ascii="GHEA Grapalat" w:hAnsi="GHEA Grapalat" w:cs="Sylfaen"/>
                <w:bCs w:val="0"/>
                <w:kern w:val="0"/>
                <w:sz w:val="24"/>
                <w:szCs w:val="24"/>
                <w:lang w:val="hy-AM"/>
              </w:rPr>
            </w:pPr>
            <w:r w:rsidRPr="00506619">
              <w:rPr>
                <w:rFonts w:ascii="GHEA Grapalat" w:hAnsi="GHEA Grapalat" w:cs="Sylfaen"/>
                <w:bCs w:val="0"/>
                <w:kern w:val="0"/>
                <w:sz w:val="24"/>
                <w:szCs w:val="24"/>
                <w:lang w:val="hy-AM"/>
              </w:rPr>
              <w:t>N /27.3/41430-2023</w:t>
            </w:r>
          </w:p>
        </w:tc>
      </w:tr>
      <w:tr w:rsidR="00506619" w:rsidRPr="00426D22" w14:paraId="7003AF5B" w14:textId="77777777" w:rsidTr="00F85A9A">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14:paraId="6A24346B" w14:textId="77777777" w:rsidR="00506619" w:rsidRDefault="00506619" w:rsidP="00C174CF">
            <w:pPr>
              <w:spacing w:line="360" w:lineRule="auto"/>
              <w:ind w:left="589" w:right="37" w:firstLine="142"/>
              <w:jc w:val="both"/>
              <w:rPr>
                <w:rFonts w:ascii="GHEA Grapalat" w:hAnsi="GHEA Grapalat" w:cs="Sylfaen"/>
                <w:color w:val="000000" w:themeColor="text1"/>
              </w:rPr>
            </w:pPr>
            <w:r>
              <w:rPr>
                <w:rFonts w:ascii="GHEA Grapalat" w:hAnsi="GHEA Grapalat" w:cs="Sylfaen"/>
                <w:color w:val="000000" w:themeColor="text1"/>
              </w:rPr>
              <w:t xml:space="preserve">1. </w:t>
            </w:r>
            <w:r>
              <w:rPr>
                <w:rFonts w:ascii="GHEA Grapalat" w:hAnsi="GHEA Grapalat"/>
              </w:rPr>
              <w:t>«Հ</w:t>
            </w:r>
            <w:r>
              <w:rPr>
                <w:rFonts w:ascii="GHEA Grapalat" w:hAnsi="GHEA Grapalat" w:cs="GHEA Grapalat"/>
              </w:rPr>
              <w:t>այաստանի Հանրապետության կառավարության 2023 թվականի մարտի 30-ի N 429-Ն որոշման մեջ փոփոխություններ և լրացումներ կատարելու մասին»</w:t>
            </w:r>
            <w:r>
              <w:rPr>
                <w:rFonts w:ascii="GHEA Grapalat" w:hAnsi="GHEA Grapalat" w:cs="Sylfaen"/>
              </w:rPr>
              <w:t xml:space="preserve"> </w:t>
            </w:r>
            <w:r>
              <w:rPr>
                <w:rFonts w:ascii="GHEA Grapalat" w:hAnsi="GHEA Grapalat" w:cs="Sylfaen"/>
                <w:color w:val="000000" w:themeColor="text1"/>
              </w:rPr>
              <w:t xml:space="preserve">Հայաստանի Հանրապետության կառավարության որոշման նախագծի (այսուհետ՝ Նախագիծ) 1-ին կետում անհրաժեշտ է նախատեսել որոշման լրիվ անվանումը, հիմք ընդունելով </w:t>
            </w:r>
            <w:r>
              <w:rPr>
                <w:rFonts w:ascii="GHEA Grapalat" w:hAnsi="GHEA Grapalat" w:cs="GHEA Grapalat"/>
              </w:rPr>
              <w:t xml:space="preserve">«Նորմատիվ իրավական ակտերի մասին» օրենքի (այսուհետ՝ Օրենք) </w:t>
            </w:r>
            <w:r>
              <w:rPr>
                <w:rFonts w:ascii="GHEA Grapalat" w:hAnsi="GHEA Grapalat" w:cs="Sylfaen"/>
                <w:color w:val="000000" w:themeColor="text1"/>
              </w:rPr>
              <w:t xml:space="preserve">18-րդ հոդվածի 8-րդ մասը, համաձայն որի՝ հղում կատարելիս </w:t>
            </w:r>
            <w:r>
              <w:rPr>
                <w:rFonts w:ascii="GHEA Grapalat" w:hAnsi="GHEA Grapalat" w:cs="Sylfaen"/>
                <w:b/>
                <w:color w:val="000000" w:themeColor="text1"/>
              </w:rPr>
              <w:t xml:space="preserve">նորմատիվ իրավական </w:t>
            </w:r>
            <w:r>
              <w:rPr>
                <w:rFonts w:ascii="GHEA Grapalat" w:hAnsi="GHEA Grapalat" w:cs="Sylfaen"/>
                <w:b/>
                <w:color w:val="000000" w:themeColor="text1"/>
              </w:rPr>
              <w:lastRenderedPageBreak/>
              <w:t xml:space="preserve">ակտի լրիվ անվանումը հիշատակվում է նորմատիվ իրավական ակտում փոփոխություններ կամ լրացումներ նախատեսող </w:t>
            </w:r>
            <w:r>
              <w:rPr>
                <w:rFonts w:ascii="GHEA Grapalat" w:hAnsi="GHEA Grapalat" w:cs="Sylfaen"/>
                <w:color w:val="000000" w:themeColor="text1"/>
              </w:rPr>
              <w:t>կամ նորմատիվ իրավական ակտի գործողությունը դադարեցնող ակտում:…</w:t>
            </w:r>
          </w:p>
          <w:p w14:paraId="09FBDDDE" w14:textId="0C69AB4A" w:rsidR="00506619" w:rsidRDefault="00506619" w:rsidP="00C174CF">
            <w:pPr>
              <w:spacing w:line="360" w:lineRule="auto"/>
              <w:ind w:left="589" w:right="37" w:firstLine="142"/>
              <w:jc w:val="both"/>
              <w:rPr>
                <w:rFonts w:ascii="GHEA Grapalat" w:hAnsi="GHEA Grapalat" w:cs="Sylfaen"/>
                <w:color w:val="000000" w:themeColor="text1"/>
              </w:rPr>
            </w:pPr>
            <w:r>
              <w:rPr>
                <w:rFonts w:ascii="GHEA Grapalat" w:hAnsi="GHEA Grapalat" w:cs="Sylfaen"/>
                <w:color w:val="000000" w:themeColor="text1"/>
              </w:rPr>
              <w:t>2. Նախագծի 2-րդ կետով լրացվող նոր 1.1-րդ կետի «Համաձայն «Բնակչության բժշկական օգնության և սպասարկման մասին» Հայաստանի Հանրապետության օրենքի սույն» բառերն անհրաժեշտ է փոխարինել «Սույն» բառով:</w:t>
            </w:r>
          </w:p>
          <w:p w14:paraId="4CDCFD84" w14:textId="77777777" w:rsidR="00506619" w:rsidRDefault="00506619" w:rsidP="00C174CF">
            <w:pPr>
              <w:spacing w:line="360" w:lineRule="auto"/>
              <w:ind w:left="589" w:right="37" w:firstLine="142"/>
              <w:jc w:val="both"/>
              <w:rPr>
                <w:rFonts w:ascii="GHEA Grapalat" w:hAnsi="GHEA Grapalat" w:cs="Sylfaen"/>
                <w:color w:val="000000" w:themeColor="text1"/>
              </w:rPr>
            </w:pPr>
          </w:p>
          <w:p w14:paraId="1E7B3DD4" w14:textId="4D3BDD02" w:rsidR="00506619" w:rsidRPr="00506619" w:rsidRDefault="00506619" w:rsidP="00C174CF">
            <w:pPr>
              <w:pStyle w:val="ListParagraph"/>
              <w:numPr>
                <w:ilvl w:val="0"/>
                <w:numId w:val="19"/>
              </w:numPr>
              <w:spacing w:line="360" w:lineRule="auto"/>
              <w:ind w:left="589" w:right="37" w:firstLine="142"/>
              <w:jc w:val="both"/>
              <w:rPr>
                <w:rFonts w:ascii="GHEA Grapalat" w:hAnsi="GHEA Grapalat" w:cstheme="minorBidi"/>
                <w:color w:val="000000" w:themeColor="text1"/>
              </w:rPr>
            </w:pPr>
            <w:r w:rsidRPr="00506619">
              <w:rPr>
                <w:rFonts w:ascii="GHEA Grapalat" w:hAnsi="GHEA Grapalat" w:cs="Sylfaen"/>
                <w:color w:val="000000" w:themeColor="text1"/>
              </w:rPr>
              <w:t xml:space="preserve">Նախագծի 2-րդ կետով լրացվող 1.2-րդ կետի «օրենքի» բառից առաջ կիրառվող «Հայաստանի Հանրապետության» բառերն անհրաժեշտ է հանել՝ հիմք ընդունելով </w:t>
            </w:r>
            <w:r w:rsidRPr="00506619">
              <w:rPr>
                <w:rFonts w:ascii="GHEA Grapalat" w:hAnsi="GHEA Grapalat" w:cstheme="minorBidi"/>
                <w:color w:val="000000" w:themeColor="text1"/>
              </w:rPr>
              <w:t>Օրենքի 18-րդ հոդվածի կարգավորումները:</w:t>
            </w:r>
          </w:p>
          <w:p w14:paraId="33152511" w14:textId="77777777" w:rsidR="00506619" w:rsidRPr="00506619" w:rsidRDefault="00506619" w:rsidP="00C174CF">
            <w:pPr>
              <w:pStyle w:val="ListParagraph"/>
              <w:spacing w:line="360" w:lineRule="auto"/>
              <w:ind w:left="589" w:right="37" w:firstLine="142"/>
              <w:jc w:val="both"/>
              <w:rPr>
                <w:rFonts w:ascii="GHEA Grapalat" w:hAnsi="GHEA Grapalat" w:cstheme="minorBidi"/>
                <w:color w:val="000000" w:themeColor="text1"/>
              </w:rPr>
            </w:pPr>
          </w:p>
          <w:p w14:paraId="78FFBFFC" w14:textId="5CA70F8C" w:rsidR="00506619" w:rsidRPr="00506619" w:rsidRDefault="00506619" w:rsidP="00C174CF">
            <w:pPr>
              <w:pStyle w:val="ListParagraph"/>
              <w:numPr>
                <w:ilvl w:val="0"/>
                <w:numId w:val="19"/>
              </w:numPr>
              <w:spacing w:line="360" w:lineRule="auto"/>
              <w:ind w:left="589" w:right="37" w:firstLine="142"/>
              <w:jc w:val="both"/>
              <w:rPr>
                <w:rFonts w:ascii="GHEA Grapalat" w:hAnsi="GHEA Grapalat" w:cs="Sylfaen"/>
                <w:color w:val="000000" w:themeColor="text1"/>
              </w:rPr>
            </w:pPr>
            <w:r w:rsidRPr="00506619">
              <w:rPr>
                <w:rFonts w:ascii="GHEA Grapalat" w:hAnsi="GHEA Grapalat" w:cstheme="minorBidi"/>
                <w:color w:val="000000" w:themeColor="text1"/>
              </w:rPr>
              <w:t xml:space="preserve">Նախագծի </w:t>
            </w:r>
            <w:r w:rsidRPr="00506619">
              <w:rPr>
                <w:rFonts w:ascii="GHEA Grapalat" w:hAnsi="GHEA Grapalat" w:cs="Sylfaen"/>
                <w:color w:val="000000" w:themeColor="text1"/>
              </w:rPr>
              <w:t>4-րդ կետով լրացվող 5.1-րդ կետի «Օրենքի» բառն անհրաժեշտ է փոխարինել ««Բնակչության բժշկական օգնության և սպասարկման մասին» օրենքի» բառերով:</w:t>
            </w:r>
          </w:p>
          <w:p w14:paraId="19EDCC8E" w14:textId="77777777" w:rsidR="00506619" w:rsidRPr="00506619" w:rsidRDefault="00506619" w:rsidP="00C174CF">
            <w:pPr>
              <w:pStyle w:val="ListParagraph"/>
              <w:ind w:left="589" w:firstLine="142"/>
              <w:rPr>
                <w:rFonts w:ascii="GHEA Grapalat" w:hAnsi="GHEA Grapalat" w:cs="Sylfaen"/>
                <w:color w:val="000000" w:themeColor="text1"/>
              </w:rPr>
            </w:pPr>
          </w:p>
          <w:p w14:paraId="1A7D86BF" w14:textId="77777777" w:rsidR="00506619" w:rsidRPr="00506619" w:rsidRDefault="00506619" w:rsidP="00C174CF">
            <w:pPr>
              <w:pStyle w:val="ListParagraph"/>
              <w:spacing w:line="360" w:lineRule="auto"/>
              <w:ind w:left="589" w:right="37" w:firstLine="142"/>
              <w:jc w:val="both"/>
              <w:rPr>
                <w:rFonts w:ascii="GHEA Grapalat" w:hAnsi="GHEA Grapalat" w:cs="Sylfaen"/>
                <w:color w:val="000000" w:themeColor="text1"/>
              </w:rPr>
            </w:pPr>
          </w:p>
          <w:p w14:paraId="06751BD0" w14:textId="77777777" w:rsidR="00506619" w:rsidRDefault="00506619" w:rsidP="00C174CF">
            <w:pPr>
              <w:spacing w:line="360" w:lineRule="auto"/>
              <w:ind w:left="589" w:right="37" w:firstLine="142"/>
              <w:jc w:val="both"/>
              <w:rPr>
                <w:rFonts w:ascii="GHEA Grapalat" w:hAnsi="GHEA Grapalat" w:cs="Sylfaen"/>
                <w:color w:val="000000" w:themeColor="text1"/>
              </w:rPr>
            </w:pPr>
            <w:r>
              <w:rPr>
                <w:rFonts w:ascii="GHEA Grapalat" w:hAnsi="GHEA Grapalat" w:cs="Sylfaen"/>
                <w:color w:val="000000" w:themeColor="text1"/>
              </w:rPr>
              <w:t xml:space="preserve">5. Նախագծի հիմնավորման համաձայն՝ Հայաստանի Հանրապետության կառավարության </w:t>
            </w:r>
            <w:r>
              <w:rPr>
                <w:rFonts w:ascii="GHEA Grapalat" w:hAnsi="GHEA Grapalat" w:cs="GHEA Grapalat"/>
              </w:rPr>
              <w:t xml:space="preserve">2023 թվականի մարտի 30-ի թիվ </w:t>
            </w:r>
            <w:r>
              <w:rPr>
                <w:rFonts w:ascii="GHEA Grapalat" w:hAnsi="GHEA Grapalat" w:cs="GHEA Grapalat"/>
              </w:rPr>
              <w:lastRenderedPageBreak/>
              <w:t>429-Ն որոշումը կիրարկելուց առաջ Պետական եկամուտների կոմիտեի կողմից նկատվել են կիրառման տեսանկյունից որոշ խնդիրներ և 30.11.2022թ. թիվ 01/3-2/86643-2022 գրությամբ ՀՀ Վարչապետի աշխատակազմ է ներկայացվել նոր դիրքորոշում՝ որոշ դրույթների հստակեցման անհրաժեշտության վերաբերյալ:</w:t>
            </w:r>
          </w:p>
          <w:p w14:paraId="55B8B861" w14:textId="77777777" w:rsidR="00506619" w:rsidRDefault="00506619" w:rsidP="00C174CF">
            <w:pPr>
              <w:spacing w:line="360" w:lineRule="auto"/>
              <w:ind w:left="589" w:right="37" w:firstLine="142"/>
              <w:jc w:val="both"/>
              <w:rPr>
                <w:rFonts w:ascii="GHEA Grapalat" w:hAnsi="GHEA Grapalat" w:cs="GHEA Grapalat"/>
              </w:rPr>
            </w:pPr>
            <w:r>
              <w:rPr>
                <w:rFonts w:ascii="GHEA Grapalat" w:hAnsi="GHEA Grapalat" w:cs="GHEA Grapalat"/>
              </w:rPr>
              <w:t xml:space="preserve">Սույն դեպքում, պարզ չէ, թե հիշյալ որոշման կիրառման տեսանկյունից ինչ խնդիրներ են առաջացել, ուստի հիմք ընդունելով Օրենքի 6-րդ հոդվածի 5-րդ մասը, համաձայն որի՝ </w:t>
            </w:r>
            <w:r>
              <w:rPr>
                <w:rFonts w:ascii="GHEA Grapalat" w:hAnsi="GHEA Grapalat" w:cs="GHEA Grapalat"/>
                <w:b/>
              </w:rPr>
              <w:t>փորձաքննության ներկայացվող նորմատիվ իրավական ակտին կցվող հիմնավորման մեջ շարադրվում են</w:t>
            </w:r>
            <w:r>
              <w:rPr>
                <w:rFonts w:ascii="GHEA Grapalat" w:hAnsi="GHEA Grapalat" w:cs="GHEA Grapalat"/>
              </w:rPr>
              <w:t xml:space="preserve"> կարգավորման ենթակա ոլորտի </w:t>
            </w:r>
            <w:r>
              <w:rPr>
                <w:rFonts w:ascii="GHEA Grapalat" w:hAnsi="GHEA Grapalat" w:cs="GHEA Grapalat"/>
                <w:b/>
              </w:rPr>
              <w:t>կամ խնդրի սահմանումը</w:t>
            </w:r>
            <w:r>
              <w:rPr>
                <w:rFonts w:ascii="GHEA Grapalat" w:hAnsi="GHEA Grapalat" w:cs="GHEA Grapalat"/>
              </w:rPr>
              <w:t xml:space="preserve">, առկա իրավիճակը (եթե կիրառելի է), կարգավորման նպատակները, </w:t>
            </w:r>
            <w:r>
              <w:rPr>
                <w:rFonts w:ascii="GHEA Grapalat" w:hAnsi="GHEA Grapalat" w:cs="GHEA Grapalat"/>
                <w:b/>
              </w:rPr>
              <w:t>ակնկալվող արդյունքը,</w:t>
            </w:r>
            <w:r>
              <w:rPr>
                <w:rFonts w:ascii="GHEA Grapalat" w:hAnsi="GHEA Grapalat" w:cs="GHEA Grapalat"/>
              </w:rPr>
              <w:t xml:space="preserve"> ակտի նորմատիվ բնույթի հիմնավորվածությունը՝ անհրաժեշտ է Նախագծի հիմնավորումը լրամշակել:</w:t>
            </w:r>
          </w:p>
          <w:p w14:paraId="3F8CDECC" w14:textId="77777777" w:rsidR="00506619" w:rsidRPr="00506619" w:rsidRDefault="00506619" w:rsidP="00506619">
            <w:pPr>
              <w:spacing w:line="360" w:lineRule="auto"/>
              <w:ind w:left="164" w:right="37" w:firstLine="540"/>
              <w:rPr>
                <w:rFonts w:ascii="GHEA Grapalat" w:hAnsi="GHEA Grapalat" w:cs="Sylfaen"/>
              </w:rPr>
            </w:pP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1E505CB3" w14:textId="77777777" w:rsidR="00506619" w:rsidRPr="002155AB" w:rsidRDefault="00506619" w:rsidP="00506619">
            <w:pPr>
              <w:pStyle w:val="ListParagraph"/>
              <w:numPr>
                <w:ilvl w:val="0"/>
                <w:numId w:val="25"/>
              </w:numPr>
              <w:tabs>
                <w:tab w:val="left" w:pos="264"/>
              </w:tabs>
              <w:spacing w:line="276" w:lineRule="auto"/>
              <w:ind w:right="215"/>
              <w:jc w:val="both"/>
              <w:rPr>
                <w:rFonts w:ascii="GHEA Grapalat" w:hAnsi="GHEA Grapalat"/>
                <w:color w:val="000000"/>
                <w:lang w:eastAsia="hy-AM"/>
              </w:rPr>
            </w:pPr>
            <w:r>
              <w:rPr>
                <w:rFonts w:ascii="GHEA Grapalat" w:hAnsi="GHEA Grapalat"/>
                <w:color w:val="000000"/>
                <w:lang w:val="hy-AM" w:eastAsia="hy-AM"/>
              </w:rPr>
              <w:lastRenderedPageBreak/>
              <w:t xml:space="preserve">Ընդունվել է: </w:t>
            </w:r>
          </w:p>
          <w:p w14:paraId="0C0105B0" w14:textId="306A64E5" w:rsidR="00506619" w:rsidRDefault="00506619" w:rsidP="00506619">
            <w:pPr>
              <w:tabs>
                <w:tab w:val="left" w:pos="264"/>
              </w:tabs>
              <w:spacing w:line="276" w:lineRule="auto"/>
              <w:ind w:left="567" w:right="215"/>
              <w:jc w:val="both"/>
              <w:rPr>
                <w:rFonts w:ascii="GHEA Grapalat" w:hAnsi="GHEA Grapalat"/>
                <w:lang w:val="hy-AM" w:eastAsia="hy-AM"/>
              </w:rPr>
            </w:pPr>
            <w:r>
              <w:rPr>
                <w:rFonts w:ascii="GHEA Grapalat" w:hAnsi="GHEA Grapalat"/>
                <w:lang w:val="hy-AM" w:eastAsia="hy-AM"/>
              </w:rPr>
              <w:t>Նախագծում կ</w:t>
            </w:r>
            <w:r w:rsidRPr="002155AB">
              <w:rPr>
                <w:rFonts w:ascii="GHEA Grapalat" w:hAnsi="GHEA Grapalat"/>
                <w:lang w:val="hy-AM" w:eastAsia="hy-AM"/>
              </w:rPr>
              <w:t>ատարվել է համապատասխան փոփոխությունը:</w:t>
            </w:r>
          </w:p>
          <w:p w14:paraId="1FB8B44B" w14:textId="0BE9662F" w:rsidR="00506619" w:rsidRDefault="00506619" w:rsidP="00506619">
            <w:pPr>
              <w:tabs>
                <w:tab w:val="left" w:pos="264"/>
              </w:tabs>
              <w:spacing w:line="276" w:lineRule="auto"/>
              <w:ind w:left="567" w:right="215"/>
              <w:jc w:val="both"/>
              <w:rPr>
                <w:rFonts w:ascii="GHEA Grapalat" w:hAnsi="GHEA Grapalat"/>
                <w:lang w:val="hy-AM" w:eastAsia="hy-AM"/>
              </w:rPr>
            </w:pPr>
          </w:p>
          <w:p w14:paraId="1401D0C0" w14:textId="24B207A7" w:rsidR="00506619" w:rsidRDefault="00506619" w:rsidP="00506619">
            <w:pPr>
              <w:tabs>
                <w:tab w:val="left" w:pos="264"/>
              </w:tabs>
              <w:spacing w:line="276" w:lineRule="auto"/>
              <w:ind w:left="567" w:right="215"/>
              <w:jc w:val="both"/>
              <w:rPr>
                <w:rFonts w:ascii="GHEA Grapalat" w:hAnsi="GHEA Grapalat"/>
                <w:lang w:val="hy-AM" w:eastAsia="hy-AM"/>
              </w:rPr>
            </w:pPr>
          </w:p>
          <w:p w14:paraId="5CDC6A75" w14:textId="0EECEDB6" w:rsidR="00506619" w:rsidRDefault="00506619" w:rsidP="00506619">
            <w:pPr>
              <w:tabs>
                <w:tab w:val="left" w:pos="264"/>
              </w:tabs>
              <w:spacing w:line="276" w:lineRule="auto"/>
              <w:ind w:left="567" w:right="215"/>
              <w:jc w:val="both"/>
              <w:rPr>
                <w:rFonts w:ascii="GHEA Grapalat" w:hAnsi="GHEA Grapalat"/>
                <w:lang w:val="hy-AM" w:eastAsia="hy-AM"/>
              </w:rPr>
            </w:pPr>
          </w:p>
          <w:p w14:paraId="187D8004" w14:textId="21A4D493" w:rsidR="00506619" w:rsidRDefault="00506619" w:rsidP="00506619">
            <w:pPr>
              <w:tabs>
                <w:tab w:val="left" w:pos="264"/>
              </w:tabs>
              <w:spacing w:line="276" w:lineRule="auto"/>
              <w:ind w:left="567" w:right="215"/>
              <w:jc w:val="both"/>
              <w:rPr>
                <w:rFonts w:ascii="GHEA Grapalat" w:hAnsi="GHEA Grapalat"/>
                <w:lang w:val="hy-AM" w:eastAsia="hy-AM"/>
              </w:rPr>
            </w:pPr>
          </w:p>
          <w:p w14:paraId="4B7BCAF1" w14:textId="67255A96" w:rsidR="00506619" w:rsidRDefault="00506619" w:rsidP="00506619">
            <w:pPr>
              <w:tabs>
                <w:tab w:val="left" w:pos="264"/>
              </w:tabs>
              <w:spacing w:line="276" w:lineRule="auto"/>
              <w:ind w:left="567" w:right="215"/>
              <w:jc w:val="both"/>
              <w:rPr>
                <w:rFonts w:ascii="GHEA Grapalat" w:hAnsi="GHEA Grapalat"/>
                <w:lang w:val="hy-AM" w:eastAsia="hy-AM"/>
              </w:rPr>
            </w:pPr>
          </w:p>
          <w:p w14:paraId="1F1120EF" w14:textId="6F292EA3" w:rsidR="00506619" w:rsidRDefault="00506619" w:rsidP="00506619">
            <w:pPr>
              <w:tabs>
                <w:tab w:val="left" w:pos="264"/>
              </w:tabs>
              <w:spacing w:line="276" w:lineRule="auto"/>
              <w:ind w:left="567" w:right="215"/>
              <w:jc w:val="both"/>
              <w:rPr>
                <w:rFonts w:ascii="GHEA Grapalat" w:hAnsi="GHEA Grapalat"/>
                <w:lang w:val="hy-AM" w:eastAsia="hy-AM"/>
              </w:rPr>
            </w:pPr>
          </w:p>
          <w:p w14:paraId="19EF1DCD" w14:textId="0556FB3F" w:rsidR="00506619" w:rsidRDefault="00506619" w:rsidP="00506619">
            <w:pPr>
              <w:tabs>
                <w:tab w:val="left" w:pos="264"/>
              </w:tabs>
              <w:spacing w:line="276" w:lineRule="auto"/>
              <w:ind w:left="567" w:right="215"/>
              <w:jc w:val="both"/>
              <w:rPr>
                <w:rFonts w:ascii="GHEA Grapalat" w:hAnsi="GHEA Grapalat"/>
                <w:lang w:val="hy-AM" w:eastAsia="hy-AM"/>
              </w:rPr>
            </w:pPr>
          </w:p>
          <w:p w14:paraId="74F15515" w14:textId="062E8DE2" w:rsidR="00506619" w:rsidRDefault="00506619" w:rsidP="00506619">
            <w:pPr>
              <w:tabs>
                <w:tab w:val="left" w:pos="264"/>
              </w:tabs>
              <w:spacing w:line="276" w:lineRule="auto"/>
              <w:ind w:left="567" w:right="215"/>
              <w:jc w:val="both"/>
              <w:rPr>
                <w:rFonts w:ascii="GHEA Grapalat" w:hAnsi="GHEA Grapalat"/>
                <w:lang w:val="hy-AM" w:eastAsia="hy-AM"/>
              </w:rPr>
            </w:pPr>
          </w:p>
          <w:p w14:paraId="4305BA8B" w14:textId="4DD23D1D" w:rsidR="00506619" w:rsidRDefault="00506619" w:rsidP="00506619">
            <w:pPr>
              <w:tabs>
                <w:tab w:val="left" w:pos="264"/>
              </w:tabs>
              <w:spacing w:line="276" w:lineRule="auto"/>
              <w:ind w:left="567" w:right="215"/>
              <w:jc w:val="both"/>
              <w:rPr>
                <w:rFonts w:ascii="GHEA Grapalat" w:hAnsi="GHEA Grapalat"/>
                <w:lang w:val="hy-AM" w:eastAsia="hy-AM"/>
              </w:rPr>
            </w:pPr>
          </w:p>
          <w:p w14:paraId="157F5A7A" w14:textId="77777777" w:rsidR="00506619" w:rsidRDefault="00506619" w:rsidP="00506619">
            <w:pPr>
              <w:tabs>
                <w:tab w:val="left" w:pos="264"/>
              </w:tabs>
              <w:spacing w:line="276" w:lineRule="auto"/>
              <w:ind w:left="567" w:right="215"/>
              <w:jc w:val="both"/>
              <w:rPr>
                <w:rFonts w:ascii="GHEA Grapalat" w:hAnsi="GHEA Grapalat"/>
                <w:lang w:val="hy-AM" w:eastAsia="hy-AM"/>
              </w:rPr>
            </w:pPr>
          </w:p>
          <w:p w14:paraId="3AC3E891" w14:textId="77777777" w:rsidR="00506619" w:rsidRDefault="00506619" w:rsidP="00506619">
            <w:pPr>
              <w:tabs>
                <w:tab w:val="left" w:pos="264"/>
              </w:tabs>
              <w:spacing w:line="276" w:lineRule="auto"/>
              <w:ind w:right="215"/>
              <w:jc w:val="both"/>
              <w:rPr>
                <w:rFonts w:ascii="GHEA Grapalat" w:hAnsi="GHEA Grapalat"/>
                <w:color w:val="000000"/>
                <w:lang w:val="hy-AM" w:eastAsia="hy-AM"/>
              </w:rPr>
            </w:pPr>
          </w:p>
          <w:p w14:paraId="058998F4" w14:textId="0AEF91FD" w:rsidR="00506619" w:rsidRPr="00506619" w:rsidRDefault="00506619" w:rsidP="00506619">
            <w:pPr>
              <w:pStyle w:val="ListParagraph"/>
              <w:numPr>
                <w:ilvl w:val="0"/>
                <w:numId w:val="25"/>
              </w:numPr>
              <w:tabs>
                <w:tab w:val="left" w:pos="264"/>
              </w:tabs>
              <w:spacing w:line="276" w:lineRule="auto"/>
              <w:ind w:right="215"/>
              <w:jc w:val="both"/>
              <w:rPr>
                <w:rFonts w:ascii="GHEA Grapalat" w:hAnsi="GHEA Grapalat"/>
                <w:color w:val="000000"/>
                <w:lang w:eastAsia="hy-AM"/>
              </w:rPr>
            </w:pPr>
            <w:r w:rsidRPr="00506619">
              <w:rPr>
                <w:rFonts w:ascii="GHEA Grapalat" w:hAnsi="GHEA Grapalat"/>
                <w:color w:val="000000"/>
                <w:lang w:val="hy-AM" w:eastAsia="hy-AM"/>
              </w:rPr>
              <w:t xml:space="preserve">Ընդունվել է: </w:t>
            </w:r>
          </w:p>
          <w:p w14:paraId="0ABD8C01" w14:textId="54F67D4E" w:rsidR="00506619" w:rsidRDefault="00506619" w:rsidP="00506619">
            <w:pPr>
              <w:tabs>
                <w:tab w:val="left" w:pos="264"/>
              </w:tabs>
              <w:spacing w:line="276" w:lineRule="auto"/>
              <w:ind w:left="567" w:right="215"/>
              <w:jc w:val="both"/>
              <w:rPr>
                <w:rFonts w:ascii="GHEA Grapalat" w:hAnsi="GHEA Grapalat"/>
                <w:lang w:val="hy-AM" w:eastAsia="hy-AM"/>
              </w:rPr>
            </w:pPr>
            <w:r>
              <w:rPr>
                <w:rFonts w:ascii="GHEA Grapalat" w:hAnsi="GHEA Grapalat"/>
                <w:lang w:val="hy-AM" w:eastAsia="hy-AM"/>
              </w:rPr>
              <w:t>Նախագծում կ</w:t>
            </w:r>
            <w:r w:rsidRPr="002155AB">
              <w:rPr>
                <w:rFonts w:ascii="GHEA Grapalat" w:hAnsi="GHEA Grapalat"/>
                <w:lang w:val="hy-AM" w:eastAsia="hy-AM"/>
              </w:rPr>
              <w:t>ատարվել է համապատասխան փոփոխությունը:</w:t>
            </w:r>
          </w:p>
          <w:p w14:paraId="0F31F6B3" w14:textId="51BEC519" w:rsidR="00506619" w:rsidRDefault="00506619" w:rsidP="00506619">
            <w:pPr>
              <w:tabs>
                <w:tab w:val="left" w:pos="264"/>
              </w:tabs>
              <w:spacing w:line="276" w:lineRule="auto"/>
              <w:ind w:left="567" w:right="215"/>
              <w:jc w:val="both"/>
              <w:rPr>
                <w:rFonts w:ascii="GHEA Grapalat" w:hAnsi="GHEA Grapalat"/>
                <w:lang w:val="hy-AM" w:eastAsia="hy-AM"/>
              </w:rPr>
            </w:pPr>
          </w:p>
          <w:p w14:paraId="37876FA5" w14:textId="77777777" w:rsidR="00506619" w:rsidRDefault="00506619" w:rsidP="00506619">
            <w:pPr>
              <w:tabs>
                <w:tab w:val="left" w:pos="264"/>
              </w:tabs>
              <w:spacing w:line="276" w:lineRule="auto"/>
              <w:ind w:right="215"/>
              <w:jc w:val="both"/>
              <w:rPr>
                <w:rFonts w:ascii="GHEA Grapalat" w:hAnsi="GHEA Grapalat"/>
                <w:lang w:val="hy-AM" w:eastAsia="hy-AM"/>
              </w:rPr>
            </w:pPr>
          </w:p>
          <w:p w14:paraId="5F107775" w14:textId="77777777" w:rsidR="00506619" w:rsidRPr="00506619" w:rsidRDefault="00506619" w:rsidP="00506619">
            <w:pPr>
              <w:pStyle w:val="ListParagraph"/>
              <w:numPr>
                <w:ilvl w:val="0"/>
                <w:numId w:val="25"/>
              </w:numPr>
              <w:tabs>
                <w:tab w:val="left" w:pos="264"/>
              </w:tabs>
              <w:spacing w:line="276" w:lineRule="auto"/>
              <w:ind w:right="215"/>
              <w:jc w:val="both"/>
              <w:rPr>
                <w:rFonts w:ascii="GHEA Grapalat" w:hAnsi="GHEA Grapalat"/>
                <w:color w:val="000000"/>
                <w:lang w:eastAsia="hy-AM"/>
              </w:rPr>
            </w:pPr>
            <w:r w:rsidRPr="00506619">
              <w:rPr>
                <w:rFonts w:ascii="GHEA Grapalat" w:hAnsi="GHEA Grapalat"/>
                <w:color w:val="000000"/>
                <w:lang w:val="hy-AM" w:eastAsia="hy-AM"/>
              </w:rPr>
              <w:t xml:space="preserve">Ընդունվել է: </w:t>
            </w:r>
          </w:p>
          <w:p w14:paraId="15C39CF9" w14:textId="7AAB5C4F" w:rsidR="00506619" w:rsidRDefault="00506619" w:rsidP="00506619">
            <w:pPr>
              <w:tabs>
                <w:tab w:val="left" w:pos="264"/>
              </w:tabs>
              <w:spacing w:line="276" w:lineRule="auto"/>
              <w:ind w:left="567" w:right="215"/>
              <w:jc w:val="both"/>
              <w:rPr>
                <w:rFonts w:ascii="GHEA Grapalat" w:hAnsi="GHEA Grapalat"/>
                <w:lang w:val="hy-AM" w:eastAsia="hy-AM"/>
              </w:rPr>
            </w:pPr>
            <w:r>
              <w:rPr>
                <w:rFonts w:ascii="GHEA Grapalat" w:hAnsi="GHEA Grapalat"/>
                <w:lang w:val="hy-AM" w:eastAsia="hy-AM"/>
              </w:rPr>
              <w:t>Նախագծում կ</w:t>
            </w:r>
            <w:r w:rsidRPr="002155AB">
              <w:rPr>
                <w:rFonts w:ascii="GHEA Grapalat" w:hAnsi="GHEA Grapalat"/>
                <w:lang w:val="hy-AM" w:eastAsia="hy-AM"/>
              </w:rPr>
              <w:t>ատարվել է համապատասխան փոփոխությունը:</w:t>
            </w:r>
          </w:p>
          <w:p w14:paraId="1B012D06" w14:textId="61D2EA00" w:rsidR="00506619" w:rsidRDefault="00506619" w:rsidP="00506619">
            <w:pPr>
              <w:tabs>
                <w:tab w:val="left" w:pos="264"/>
              </w:tabs>
              <w:spacing w:line="276" w:lineRule="auto"/>
              <w:ind w:left="567" w:right="215"/>
              <w:jc w:val="both"/>
              <w:rPr>
                <w:rFonts w:ascii="GHEA Grapalat" w:hAnsi="GHEA Grapalat"/>
                <w:lang w:val="hy-AM" w:eastAsia="hy-AM"/>
              </w:rPr>
            </w:pPr>
          </w:p>
          <w:p w14:paraId="7367F2C4" w14:textId="77777777" w:rsidR="00506619" w:rsidRDefault="00506619" w:rsidP="00506619">
            <w:pPr>
              <w:tabs>
                <w:tab w:val="left" w:pos="264"/>
              </w:tabs>
              <w:spacing w:line="276" w:lineRule="auto"/>
              <w:ind w:left="567" w:right="215"/>
              <w:jc w:val="both"/>
              <w:rPr>
                <w:rFonts w:ascii="GHEA Grapalat" w:hAnsi="GHEA Grapalat"/>
                <w:lang w:val="hy-AM" w:eastAsia="hy-AM"/>
              </w:rPr>
            </w:pPr>
          </w:p>
          <w:p w14:paraId="17290F6E" w14:textId="77777777" w:rsidR="00506619" w:rsidRPr="00506619" w:rsidRDefault="00506619" w:rsidP="00506619">
            <w:pPr>
              <w:pStyle w:val="ListParagraph"/>
              <w:numPr>
                <w:ilvl w:val="0"/>
                <w:numId w:val="25"/>
              </w:numPr>
              <w:tabs>
                <w:tab w:val="left" w:pos="264"/>
              </w:tabs>
              <w:spacing w:line="276" w:lineRule="auto"/>
              <w:ind w:right="215"/>
              <w:jc w:val="both"/>
              <w:rPr>
                <w:rFonts w:ascii="GHEA Grapalat" w:hAnsi="GHEA Grapalat"/>
                <w:color w:val="000000"/>
                <w:lang w:eastAsia="hy-AM"/>
              </w:rPr>
            </w:pPr>
            <w:r w:rsidRPr="00506619">
              <w:rPr>
                <w:rFonts w:ascii="GHEA Grapalat" w:hAnsi="GHEA Grapalat"/>
                <w:color w:val="000000"/>
                <w:lang w:val="hy-AM" w:eastAsia="hy-AM"/>
              </w:rPr>
              <w:t xml:space="preserve">Ընդունվել է: </w:t>
            </w:r>
          </w:p>
          <w:p w14:paraId="1D41B70B" w14:textId="32948B9F" w:rsidR="00506619" w:rsidRDefault="00506619" w:rsidP="00506619">
            <w:pPr>
              <w:tabs>
                <w:tab w:val="left" w:pos="264"/>
              </w:tabs>
              <w:spacing w:line="276" w:lineRule="auto"/>
              <w:ind w:left="567" w:right="215"/>
              <w:jc w:val="both"/>
              <w:rPr>
                <w:rFonts w:ascii="GHEA Grapalat" w:hAnsi="GHEA Grapalat"/>
                <w:lang w:val="hy-AM" w:eastAsia="hy-AM"/>
              </w:rPr>
            </w:pPr>
            <w:r>
              <w:rPr>
                <w:rFonts w:ascii="GHEA Grapalat" w:hAnsi="GHEA Grapalat"/>
                <w:lang w:val="hy-AM" w:eastAsia="hy-AM"/>
              </w:rPr>
              <w:t>Նախագծում կ</w:t>
            </w:r>
            <w:r w:rsidRPr="002155AB">
              <w:rPr>
                <w:rFonts w:ascii="GHEA Grapalat" w:hAnsi="GHEA Grapalat"/>
                <w:lang w:val="hy-AM" w:eastAsia="hy-AM"/>
              </w:rPr>
              <w:t>ատարվել է համապատասխան փոփոխությունը:</w:t>
            </w:r>
          </w:p>
          <w:p w14:paraId="2E441D8E" w14:textId="77777777" w:rsidR="00506619" w:rsidRDefault="00506619" w:rsidP="00506619">
            <w:pPr>
              <w:tabs>
                <w:tab w:val="left" w:pos="264"/>
              </w:tabs>
              <w:spacing w:line="276" w:lineRule="auto"/>
              <w:ind w:left="567" w:right="215"/>
              <w:jc w:val="both"/>
              <w:rPr>
                <w:rFonts w:ascii="GHEA Grapalat" w:hAnsi="GHEA Grapalat"/>
                <w:lang w:val="hy-AM" w:eastAsia="hy-AM"/>
              </w:rPr>
            </w:pPr>
          </w:p>
          <w:p w14:paraId="58A68D4F" w14:textId="77777777" w:rsidR="00506619" w:rsidRDefault="00506619" w:rsidP="00506619">
            <w:pPr>
              <w:tabs>
                <w:tab w:val="left" w:pos="264"/>
              </w:tabs>
              <w:spacing w:line="276" w:lineRule="auto"/>
              <w:ind w:right="215"/>
              <w:jc w:val="both"/>
              <w:rPr>
                <w:rFonts w:ascii="GHEA Grapalat" w:hAnsi="GHEA Grapalat"/>
                <w:lang w:val="hy-AM" w:eastAsia="hy-AM"/>
              </w:rPr>
            </w:pPr>
          </w:p>
          <w:p w14:paraId="776AFAC8" w14:textId="77777777" w:rsidR="00506619" w:rsidRPr="00506619" w:rsidRDefault="00506619" w:rsidP="00506619">
            <w:pPr>
              <w:pStyle w:val="ListParagraph"/>
              <w:numPr>
                <w:ilvl w:val="0"/>
                <w:numId w:val="25"/>
              </w:numPr>
              <w:tabs>
                <w:tab w:val="left" w:pos="264"/>
              </w:tabs>
              <w:spacing w:line="276" w:lineRule="auto"/>
              <w:ind w:right="215"/>
              <w:jc w:val="both"/>
              <w:rPr>
                <w:rFonts w:ascii="GHEA Grapalat" w:hAnsi="GHEA Grapalat"/>
                <w:color w:val="000000"/>
                <w:lang w:eastAsia="hy-AM"/>
              </w:rPr>
            </w:pPr>
            <w:r w:rsidRPr="00506619">
              <w:rPr>
                <w:rFonts w:ascii="GHEA Grapalat" w:hAnsi="GHEA Grapalat"/>
                <w:color w:val="000000"/>
                <w:lang w:val="hy-AM" w:eastAsia="hy-AM"/>
              </w:rPr>
              <w:t xml:space="preserve">Ընդունվել է: </w:t>
            </w:r>
          </w:p>
          <w:p w14:paraId="5E23CF21" w14:textId="6DAA8FA6" w:rsidR="00506619" w:rsidRDefault="00506619" w:rsidP="00506619">
            <w:pPr>
              <w:tabs>
                <w:tab w:val="left" w:pos="264"/>
              </w:tabs>
              <w:spacing w:line="276" w:lineRule="auto"/>
              <w:ind w:left="567" w:right="215"/>
              <w:jc w:val="both"/>
              <w:rPr>
                <w:rFonts w:ascii="GHEA Grapalat" w:hAnsi="GHEA Grapalat"/>
                <w:lang w:val="hy-AM" w:eastAsia="hy-AM"/>
              </w:rPr>
            </w:pPr>
            <w:r>
              <w:rPr>
                <w:rFonts w:ascii="GHEA Grapalat" w:hAnsi="GHEA Grapalat"/>
                <w:lang w:val="hy-AM" w:eastAsia="hy-AM"/>
              </w:rPr>
              <w:t>Հիմնավորումը լրամշակվել է</w:t>
            </w:r>
            <w:r w:rsidRPr="002155AB">
              <w:rPr>
                <w:rFonts w:ascii="GHEA Grapalat" w:hAnsi="GHEA Grapalat"/>
                <w:lang w:val="hy-AM" w:eastAsia="hy-AM"/>
              </w:rPr>
              <w:t>:</w:t>
            </w:r>
          </w:p>
          <w:p w14:paraId="7FBA9308" w14:textId="688C4DB7" w:rsidR="00506619" w:rsidRPr="00506619" w:rsidRDefault="00506619" w:rsidP="00506619">
            <w:pPr>
              <w:pStyle w:val="ListParagraph"/>
              <w:tabs>
                <w:tab w:val="left" w:pos="264"/>
              </w:tabs>
              <w:spacing w:line="276" w:lineRule="auto"/>
              <w:ind w:left="927" w:right="215"/>
              <w:jc w:val="both"/>
              <w:rPr>
                <w:rFonts w:ascii="GHEA Grapalat" w:hAnsi="GHEA Grapalat"/>
                <w:lang w:val="hy-AM" w:eastAsia="hy-AM"/>
              </w:rPr>
            </w:pPr>
          </w:p>
          <w:p w14:paraId="3D912D74" w14:textId="77777777" w:rsidR="00506619" w:rsidRDefault="00506619" w:rsidP="00506619">
            <w:pPr>
              <w:tabs>
                <w:tab w:val="left" w:pos="264"/>
              </w:tabs>
              <w:spacing w:line="276" w:lineRule="auto"/>
              <w:ind w:left="567" w:right="215"/>
              <w:jc w:val="both"/>
              <w:rPr>
                <w:rFonts w:ascii="GHEA Grapalat" w:hAnsi="GHEA Grapalat"/>
                <w:lang w:val="hy-AM" w:eastAsia="hy-AM"/>
              </w:rPr>
            </w:pPr>
          </w:p>
          <w:p w14:paraId="1A4BFBB3" w14:textId="3C6D0D5B" w:rsidR="00506619" w:rsidRPr="00506619" w:rsidRDefault="00506619" w:rsidP="00506619">
            <w:pPr>
              <w:spacing w:line="276" w:lineRule="auto"/>
              <w:ind w:right="215"/>
              <w:jc w:val="both"/>
              <w:rPr>
                <w:rFonts w:ascii="GHEA Grapalat" w:hAnsi="GHEA Grapalat"/>
                <w:b/>
                <w:color w:val="000000"/>
                <w:lang w:val="hy-AM" w:eastAsia="hy-AM"/>
              </w:rPr>
            </w:pPr>
          </w:p>
        </w:tc>
      </w:tr>
    </w:tbl>
    <w:p w14:paraId="16118AAA" w14:textId="77777777" w:rsidR="00DD15BC" w:rsidRPr="00762084" w:rsidRDefault="00DD15BC" w:rsidP="00292014">
      <w:pPr>
        <w:rPr>
          <w:rFonts w:ascii="GHEA Grapalat" w:hAnsi="GHEA Grapalat"/>
          <w:lang w:val="hy-AM"/>
        </w:rPr>
      </w:pPr>
    </w:p>
    <w:sectPr w:rsidR="00DD15BC" w:rsidRPr="00762084" w:rsidSect="005C4561">
      <w:pgSz w:w="16838" w:h="11906" w:orient="landscape" w:code="9"/>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2F639" w14:textId="77777777" w:rsidR="00EE3576" w:rsidRDefault="00EE3576" w:rsidP="002C19BC">
      <w:r>
        <w:separator/>
      </w:r>
    </w:p>
  </w:endnote>
  <w:endnote w:type="continuationSeparator" w:id="0">
    <w:p w14:paraId="261B945B" w14:textId="77777777" w:rsidR="00EE3576" w:rsidRDefault="00EE3576"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F1C3C" w14:textId="77777777" w:rsidR="00EE3576" w:rsidRDefault="00EE3576" w:rsidP="002C19BC">
      <w:r>
        <w:separator/>
      </w:r>
    </w:p>
  </w:footnote>
  <w:footnote w:type="continuationSeparator" w:id="0">
    <w:p w14:paraId="4F89C9EE" w14:textId="77777777" w:rsidR="00EE3576" w:rsidRDefault="00EE3576"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E55"/>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36A7"/>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 w15:restartNumberingAfterBreak="0">
    <w:nsid w:val="08491823"/>
    <w:multiLevelType w:val="hybridMultilevel"/>
    <w:tmpl w:val="B5748FF6"/>
    <w:lvl w:ilvl="0" w:tplc="4728458E">
      <w:start w:val="1"/>
      <w:numFmt w:val="decimal"/>
      <w:lvlText w:val="%1."/>
      <w:lvlJc w:val="left"/>
      <w:pPr>
        <w:ind w:left="927" w:hanging="360"/>
      </w:pPr>
      <w:rPr>
        <w:rFonts w:hint="default"/>
        <w:lang w:val="hy-AM"/>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FB13924"/>
    <w:multiLevelType w:val="hybridMultilevel"/>
    <w:tmpl w:val="E318AA4E"/>
    <w:lvl w:ilvl="0" w:tplc="0409000F">
      <w:start w:val="1"/>
      <w:numFmt w:val="decimal"/>
      <w:lvlText w:val="%1."/>
      <w:lvlJc w:val="left"/>
      <w:pPr>
        <w:ind w:left="644" w:hanging="360"/>
      </w:pPr>
      <w:rPr>
        <w:rFonts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4" w15:restartNumberingAfterBreak="0">
    <w:nsid w:val="14AB1852"/>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5" w15:restartNumberingAfterBreak="0">
    <w:nsid w:val="2DFF568F"/>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6" w15:restartNumberingAfterBreak="0">
    <w:nsid w:val="38D33403"/>
    <w:multiLevelType w:val="hybridMultilevel"/>
    <w:tmpl w:val="35509914"/>
    <w:lvl w:ilvl="0" w:tplc="2386268C">
      <w:numFmt w:val="bullet"/>
      <w:lvlText w:val="-"/>
      <w:lvlJc w:val="left"/>
      <w:pPr>
        <w:ind w:left="644" w:hanging="360"/>
      </w:pPr>
      <w:rPr>
        <w:rFonts w:ascii="GHEA Grapalat" w:eastAsia="NSimSun" w:hAnsi="GHEA Grapalat" w:cs="Arial"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7" w15:restartNumberingAfterBreak="0">
    <w:nsid w:val="3EA5073B"/>
    <w:multiLevelType w:val="hybridMultilevel"/>
    <w:tmpl w:val="A4A00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131813"/>
    <w:multiLevelType w:val="hybridMultilevel"/>
    <w:tmpl w:val="1C10EC0E"/>
    <w:lvl w:ilvl="0" w:tplc="BA2EFBCA">
      <w:start w:val="1"/>
      <w:numFmt w:val="decimal"/>
      <w:lvlText w:val="%1."/>
      <w:lvlJc w:val="left"/>
      <w:pPr>
        <w:ind w:left="360" w:hanging="360"/>
      </w:pPr>
      <w:rPr>
        <w:rFonts w:cs="Calibri" w:hint="default"/>
        <w:b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9" w15:restartNumberingAfterBreak="0">
    <w:nsid w:val="440A6A36"/>
    <w:multiLevelType w:val="hybridMultilevel"/>
    <w:tmpl w:val="60261FB8"/>
    <w:lvl w:ilvl="0" w:tplc="416E69B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CE2025"/>
    <w:multiLevelType w:val="hybridMultilevel"/>
    <w:tmpl w:val="8B22F9D4"/>
    <w:lvl w:ilvl="0" w:tplc="E97841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5DE063E"/>
    <w:multiLevelType w:val="hybridMultilevel"/>
    <w:tmpl w:val="F3F6D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39300A"/>
    <w:multiLevelType w:val="hybridMultilevel"/>
    <w:tmpl w:val="69821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44226E"/>
    <w:multiLevelType w:val="hybridMultilevel"/>
    <w:tmpl w:val="0F50B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EA0F8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5" w15:restartNumberingAfterBreak="0">
    <w:nsid w:val="50004D2C"/>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8A2F4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7" w15:restartNumberingAfterBreak="0">
    <w:nsid w:val="5B1E60F6"/>
    <w:multiLevelType w:val="hybridMultilevel"/>
    <w:tmpl w:val="D160CA14"/>
    <w:lvl w:ilvl="0" w:tplc="6BD895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6B991E30"/>
    <w:multiLevelType w:val="hybridMultilevel"/>
    <w:tmpl w:val="57FE1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27016D"/>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0" w15:restartNumberingAfterBreak="0">
    <w:nsid w:val="74687851"/>
    <w:multiLevelType w:val="hybridMultilevel"/>
    <w:tmpl w:val="B5748FF6"/>
    <w:lvl w:ilvl="0" w:tplc="4728458E">
      <w:start w:val="1"/>
      <w:numFmt w:val="decimal"/>
      <w:lvlText w:val="%1."/>
      <w:lvlJc w:val="left"/>
      <w:pPr>
        <w:ind w:left="927" w:hanging="360"/>
      </w:pPr>
      <w:rPr>
        <w:rFonts w:hint="default"/>
        <w:lang w:val="hy-AM"/>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B2E6425"/>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971FE6"/>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F4169F"/>
    <w:multiLevelType w:val="hybridMultilevel"/>
    <w:tmpl w:val="D160CA14"/>
    <w:lvl w:ilvl="0" w:tplc="6BD895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8"/>
  </w:num>
  <w:num w:numId="2">
    <w:abstractNumId w:val="10"/>
  </w:num>
  <w:num w:numId="3">
    <w:abstractNumId w:val="14"/>
  </w:num>
  <w:num w:numId="4">
    <w:abstractNumId w:val="11"/>
  </w:num>
  <w:num w:numId="5">
    <w:abstractNumId w:val="5"/>
  </w:num>
  <w:num w:numId="6">
    <w:abstractNumId w:val="4"/>
  </w:num>
  <w:num w:numId="7">
    <w:abstractNumId w:val="1"/>
  </w:num>
  <w:num w:numId="8">
    <w:abstractNumId w:val="16"/>
  </w:num>
  <w:num w:numId="9">
    <w:abstractNumId w:val="18"/>
  </w:num>
  <w:num w:numId="10">
    <w:abstractNumId w:val="19"/>
  </w:num>
  <w:num w:numId="11">
    <w:abstractNumId w:val="9"/>
  </w:num>
  <w:num w:numId="12">
    <w:abstractNumId w:val="13"/>
  </w:num>
  <w:num w:numId="13">
    <w:abstractNumId w:val="0"/>
  </w:num>
  <w:num w:numId="14">
    <w:abstractNumId w:val="21"/>
  </w:num>
  <w:num w:numId="15">
    <w:abstractNumId w:val="15"/>
  </w:num>
  <w:num w:numId="16">
    <w:abstractNumId w:val="22"/>
  </w:num>
  <w:num w:numId="17">
    <w:abstractNumId w:val="17"/>
  </w:num>
  <w:num w:numId="18">
    <w:abstractNumId w:val="12"/>
  </w:num>
  <w:num w:numId="19">
    <w:abstractNumId w:val="23"/>
  </w:num>
  <w:num w:numId="20">
    <w:abstractNumId w:val="3"/>
  </w:num>
  <w:num w:numId="21">
    <w:abstractNumId w:val="6"/>
  </w:num>
  <w:num w:numId="22">
    <w:abstractNumId w:val="3"/>
  </w:num>
  <w:num w:numId="23">
    <w:abstractNumId w:val="20"/>
  </w:num>
  <w:num w:numId="24">
    <w:abstractNumId w:val="7"/>
  </w:num>
  <w:num w:numId="2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7C73"/>
    <w:rsid w:val="00033590"/>
    <w:rsid w:val="00050A1E"/>
    <w:rsid w:val="000544D8"/>
    <w:rsid w:val="00056B9D"/>
    <w:rsid w:val="00064EBB"/>
    <w:rsid w:val="00072A97"/>
    <w:rsid w:val="00076B19"/>
    <w:rsid w:val="000870DA"/>
    <w:rsid w:val="00091B50"/>
    <w:rsid w:val="00092C51"/>
    <w:rsid w:val="00097DDC"/>
    <w:rsid w:val="000A0CCB"/>
    <w:rsid w:val="000A4C5B"/>
    <w:rsid w:val="000B279F"/>
    <w:rsid w:val="000B6B7B"/>
    <w:rsid w:val="000B7B68"/>
    <w:rsid w:val="000C3548"/>
    <w:rsid w:val="000E0DAD"/>
    <w:rsid w:val="000E5DE5"/>
    <w:rsid w:val="000F030C"/>
    <w:rsid w:val="000F5CA1"/>
    <w:rsid w:val="00102613"/>
    <w:rsid w:val="00105BBD"/>
    <w:rsid w:val="00106C74"/>
    <w:rsid w:val="00115450"/>
    <w:rsid w:val="00121AA4"/>
    <w:rsid w:val="00121F35"/>
    <w:rsid w:val="0012313E"/>
    <w:rsid w:val="001232CE"/>
    <w:rsid w:val="00123B6F"/>
    <w:rsid w:val="00130E82"/>
    <w:rsid w:val="00136670"/>
    <w:rsid w:val="00146F56"/>
    <w:rsid w:val="00147888"/>
    <w:rsid w:val="001524A4"/>
    <w:rsid w:val="00152B02"/>
    <w:rsid w:val="001542A2"/>
    <w:rsid w:val="0016296A"/>
    <w:rsid w:val="00166097"/>
    <w:rsid w:val="001738B7"/>
    <w:rsid w:val="001763A1"/>
    <w:rsid w:val="0018491C"/>
    <w:rsid w:val="00185ADD"/>
    <w:rsid w:val="001874A3"/>
    <w:rsid w:val="001A0060"/>
    <w:rsid w:val="001A1E01"/>
    <w:rsid w:val="001A216B"/>
    <w:rsid w:val="001A26F3"/>
    <w:rsid w:val="001A582B"/>
    <w:rsid w:val="001A60D6"/>
    <w:rsid w:val="001B3733"/>
    <w:rsid w:val="001B5B31"/>
    <w:rsid w:val="001B7892"/>
    <w:rsid w:val="001C1A2B"/>
    <w:rsid w:val="001C65A5"/>
    <w:rsid w:val="001D78AF"/>
    <w:rsid w:val="00201939"/>
    <w:rsid w:val="0021233D"/>
    <w:rsid w:val="00214C65"/>
    <w:rsid w:val="002155AB"/>
    <w:rsid w:val="00223ED1"/>
    <w:rsid w:val="00226B6B"/>
    <w:rsid w:val="0023377B"/>
    <w:rsid w:val="00234339"/>
    <w:rsid w:val="00247C32"/>
    <w:rsid w:val="00250E4A"/>
    <w:rsid w:val="00272861"/>
    <w:rsid w:val="00272F71"/>
    <w:rsid w:val="00273316"/>
    <w:rsid w:val="002845B0"/>
    <w:rsid w:val="00292014"/>
    <w:rsid w:val="002A13E2"/>
    <w:rsid w:val="002A4FFE"/>
    <w:rsid w:val="002B34A7"/>
    <w:rsid w:val="002C0C47"/>
    <w:rsid w:val="002C19BC"/>
    <w:rsid w:val="002C398B"/>
    <w:rsid w:val="002E35F0"/>
    <w:rsid w:val="002F25B5"/>
    <w:rsid w:val="002F710E"/>
    <w:rsid w:val="002F71B3"/>
    <w:rsid w:val="003060DE"/>
    <w:rsid w:val="00311C25"/>
    <w:rsid w:val="00312FE5"/>
    <w:rsid w:val="00316109"/>
    <w:rsid w:val="00330E5F"/>
    <w:rsid w:val="00333325"/>
    <w:rsid w:val="0033418C"/>
    <w:rsid w:val="00335CDE"/>
    <w:rsid w:val="003446E7"/>
    <w:rsid w:val="00345B6F"/>
    <w:rsid w:val="0035185B"/>
    <w:rsid w:val="00353AA4"/>
    <w:rsid w:val="00360369"/>
    <w:rsid w:val="00361F6B"/>
    <w:rsid w:val="00364A42"/>
    <w:rsid w:val="00365B34"/>
    <w:rsid w:val="00384D9C"/>
    <w:rsid w:val="00394621"/>
    <w:rsid w:val="003B08B1"/>
    <w:rsid w:val="003C6931"/>
    <w:rsid w:val="003E0C54"/>
    <w:rsid w:val="00410261"/>
    <w:rsid w:val="00426D22"/>
    <w:rsid w:val="0043438C"/>
    <w:rsid w:val="0044696E"/>
    <w:rsid w:val="0045210B"/>
    <w:rsid w:val="00453192"/>
    <w:rsid w:val="0045383F"/>
    <w:rsid w:val="004538E8"/>
    <w:rsid w:val="0045579F"/>
    <w:rsid w:val="00473444"/>
    <w:rsid w:val="004819D0"/>
    <w:rsid w:val="004825F6"/>
    <w:rsid w:val="00484D67"/>
    <w:rsid w:val="00486CDB"/>
    <w:rsid w:val="0048731A"/>
    <w:rsid w:val="0049181F"/>
    <w:rsid w:val="004A0488"/>
    <w:rsid w:val="004A2C9A"/>
    <w:rsid w:val="004B79F9"/>
    <w:rsid w:val="004D6A1F"/>
    <w:rsid w:val="004E0B2C"/>
    <w:rsid w:val="004E4F6A"/>
    <w:rsid w:val="004F32AC"/>
    <w:rsid w:val="00501E9C"/>
    <w:rsid w:val="00502ECB"/>
    <w:rsid w:val="0050383B"/>
    <w:rsid w:val="00506619"/>
    <w:rsid w:val="005118CC"/>
    <w:rsid w:val="005140CA"/>
    <w:rsid w:val="005216AD"/>
    <w:rsid w:val="00525F10"/>
    <w:rsid w:val="005276AA"/>
    <w:rsid w:val="005572DF"/>
    <w:rsid w:val="00560E32"/>
    <w:rsid w:val="00565099"/>
    <w:rsid w:val="00565379"/>
    <w:rsid w:val="00582676"/>
    <w:rsid w:val="0059254C"/>
    <w:rsid w:val="0059455B"/>
    <w:rsid w:val="00596528"/>
    <w:rsid w:val="00596F97"/>
    <w:rsid w:val="005970DF"/>
    <w:rsid w:val="005A7497"/>
    <w:rsid w:val="005B4FE4"/>
    <w:rsid w:val="005C2274"/>
    <w:rsid w:val="005C4561"/>
    <w:rsid w:val="005D0D85"/>
    <w:rsid w:val="005D6F1A"/>
    <w:rsid w:val="005E15B2"/>
    <w:rsid w:val="005E6550"/>
    <w:rsid w:val="005E720F"/>
    <w:rsid w:val="006061FC"/>
    <w:rsid w:val="006149F8"/>
    <w:rsid w:val="00623F0A"/>
    <w:rsid w:val="00625120"/>
    <w:rsid w:val="00631A17"/>
    <w:rsid w:val="0063424D"/>
    <w:rsid w:val="006359C3"/>
    <w:rsid w:val="006401F8"/>
    <w:rsid w:val="0065032E"/>
    <w:rsid w:val="006618B0"/>
    <w:rsid w:val="0066251D"/>
    <w:rsid w:val="00673A22"/>
    <w:rsid w:val="00674A0C"/>
    <w:rsid w:val="006758AA"/>
    <w:rsid w:val="0067670A"/>
    <w:rsid w:val="00695F05"/>
    <w:rsid w:val="006A5A6C"/>
    <w:rsid w:val="006A66E3"/>
    <w:rsid w:val="006C1F5A"/>
    <w:rsid w:val="006C6417"/>
    <w:rsid w:val="006D1F4D"/>
    <w:rsid w:val="006D5CFF"/>
    <w:rsid w:val="006E1C0E"/>
    <w:rsid w:val="006E50B0"/>
    <w:rsid w:val="006F30EC"/>
    <w:rsid w:val="006F5ED8"/>
    <w:rsid w:val="00705FE6"/>
    <w:rsid w:val="00710BD8"/>
    <w:rsid w:val="00710EA1"/>
    <w:rsid w:val="00714CF1"/>
    <w:rsid w:val="00716610"/>
    <w:rsid w:val="007223B0"/>
    <w:rsid w:val="007275AF"/>
    <w:rsid w:val="00735BBA"/>
    <w:rsid w:val="00745C97"/>
    <w:rsid w:val="007462E7"/>
    <w:rsid w:val="00747870"/>
    <w:rsid w:val="00754666"/>
    <w:rsid w:val="00760B07"/>
    <w:rsid w:val="00762084"/>
    <w:rsid w:val="007707D1"/>
    <w:rsid w:val="00775784"/>
    <w:rsid w:val="007766C9"/>
    <w:rsid w:val="00782622"/>
    <w:rsid w:val="00782781"/>
    <w:rsid w:val="00795F5E"/>
    <w:rsid w:val="007A2C7B"/>
    <w:rsid w:val="007B0331"/>
    <w:rsid w:val="007B78C8"/>
    <w:rsid w:val="007C0A15"/>
    <w:rsid w:val="007D09DF"/>
    <w:rsid w:val="007D5DE8"/>
    <w:rsid w:val="007F1A68"/>
    <w:rsid w:val="007F1D18"/>
    <w:rsid w:val="00805A67"/>
    <w:rsid w:val="00807D09"/>
    <w:rsid w:val="008159E9"/>
    <w:rsid w:val="0081630B"/>
    <w:rsid w:val="00816AEE"/>
    <w:rsid w:val="00816C79"/>
    <w:rsid w:val="00821350"/>
    <w:rsid w:val="008252D6"/>
    <w:rsid w:val="00826DCE"/>
    <w:rsid w:val="008307AC"/>
    <w:rsid w:val="00830C31"/>
    <w:rsid w:val="00832D75"/>
    <w:rsid w:val="00835049"/>
    <w:rsid w:val="00841922"/>
    <w:rsid w:val="00846045"/>
    <w:rsid w:val="00850362"/>
    <w:rsid w:val="00860FC6"/>
    <w:rsid w:val="00862A61"/>
    <w:rsid w:val="00864D52"/>
    <w:rsid w:val="00866541"/>
    <w:rsid w:val="0087346B"/>
    <w:rsid w:val="00880F82"/>
    <w:rsid w:val="00890B43"/>
    <w:rsid w:val="00892D92"/>
    <w:rsid w:val="0089669C"/>
    <w:rsid w:val="008A2510"/>
    <w:rsid w:val="008B7FBC"/>
    <w:rsid w:val="008C6082"/>
    <w:rsid w:val="008C7C84"/>
    <w:rsid w:val="008D27D7"/>
    <w:rsid w:val="008D6DAD"/>
    <w:rsid w:val="008E2A39"/>
    <w:rsid w:val="008E2AAF"/>
    <w:rsid w:val="008E5CDC"/>
    <w:rsid w:val="008F1EA8"/>
    <w:rsid w:val="008F4AAF"/>
    <w:rsid w:val="009023D2"/>
    <w:rsid w:val="0090256B"/>
    <w:rsid w:val="0090396B"/>
    <w:rsid w:val="00905FEA"/>
    <w:rsid w:val="00916C54"/>
    <w:rsid w:val="00926DF1"/>
    <w:rsid w:val="009320EB"/>
    <w:rsid w:val="0095151D"/>
    <w:rsid w:val="00952923"/>
    <w:rsid w:val="00955D85"/>
    <w:rsid w:val="00975A2A"/>
    <w:rsid w:val="009845CF"/>
    <w:rsid w:val="00986CBE"/>
    <w:rsid w:val="00993172"/>
    <w:rsid w:val="00994F94"/>
    <w:rsid w:val="009C1627"/>
    <w:rsid w:val="009C4C80"/>
    <w:rsid w:val="009D685B"/>
    <w:rsid w:val="009D7045"/>
    <w:rsid w:val="009E2E90"/>
    <w:rsid w:val="009E3813"/>
    <w:rsid w:val="009E6915"/>
    <w:rsid w:val="009E7209"/>
    <w:rsid w:val="009F3ECA"/>
    <w:rsid w:val="009F6CF5"/>
    <w:rsid w:val="00A00386"/>
    <w:rsid w:val="00A00B42"/>
    <w:rsid w:val="00A041F7"/>
    <w:rsid w:val="00A15C40"/>
    <w:rsid w:val="00A226CB"/>
    <w:rsid w:val="00A23CF1"/>
    <w:rsid w:val="00A255BA"/>
    <w:rsid w:val="00A25668"/>
    <w:rsid w:val="00A26D60"/>
    <w:rsid w:val="00A26F9F"/>
    <w:rsid w:val="00A27CED"/>
    <w:rsid w:val="00A33CD1"/>
    <w:rsid w:val="00A3416E"/>
    <w:rsid w:val="00A36567"/>
    <w:rsid w:val="00A433B2"/>
    <w:rsid w:val="00A463FC"/>
    <w:rsid w:val="00A512FF"/>
    <w:rsid w:val="00A526D7"/>
    <w:rsid w:val="00A803E3"/>
    <w:rsid w:val="00A818B3"/>
    <w:rsid w:val="00A9344C"/>
    <w:rsid w:val="00AB02BA"/>
    <w:rsid w:val="00AB0F1E"/>
    <w:rsid w:val="00AB1899"/>
    <w:rsid w:val="00AB25F6"/>
    <w:rsid w:val="00AB29C1"/>
    <w:rsid w:val="00AD73B9"/>
    <w:rsid w:val="00AE5C6D"/>
    <w:rsid w:val="00AF4C23"/>
    <w:rsid w:val="00AF5DE2"/>
    <w:rsid w:val="00B129C1"/>
    <w:rsid w:val="00B20482"/>
    <w:rsid w:val="00B233CD"/>
    <w:rsid w:val="00B47252"/>
    <w:rsid w:val="00B503EC"/>
    <w:rsid w:val="00B57032"/>
    <w:rsid w:val="00B57349"/>
    <w:rsid w:val="00B61784"/>
    <w:rsid w:val="00B63B57"/>
    <w:rsid w:val="00B75CEA"/>
    <w:rsid w:val="00B763E8"/>
    <w:rsid w:val="00B80112"/>
    <w:rsid w:val="00B8307D"/>
    <w:rsid w:val="00B852CD"/>
    <w:rsid w:val="00B8739F"/>
    <w:rsid w:val="00BA4236"/>
    <w:rsid w:val="00BA4F72"/>
    <w:rsid w:val="00BB0AE5"/>
    <w:rsid w:val="00BB1718"/>
    <w:rsid w:val="00BB3D72"/>
    <w:rsid w:val="00BB4ADB"/>
    <w:rsid w:val="00BB517D"/>
    <w:rsid w:val="00BC1513"/>
    <w:rsid w:val="00BC2ECC"/>
    <w:rsid w:val="00BC6BB6"/>
    <w:rsid w:val="00BC7715"/>
    <w:rsid w:val="00BD6BFA"/>
    <w:rsid w:val="00BE68F6"/>
    <w:rsid w:val="00BF0D1D"/>
    <w:rsid w:val="00BF4E54"/>
    <w:rsid w:val="00BF5F60"/>
    <w:rsid w:val="00BF6445"/>
    <w:rsid w:val="00C066EB"/>
    <w:rsid w:val="00C12968"/>
    <w:rsid w:val="00C13772"/>
    <w:rsid w:val="00C14AA0"/>
    <w:rsid w:val="00C160D6"/>
    <w:rsid w:val="00C17270"/>
    <w:rsid w:val="00C174CF"/>
    <w:rsid w:val="00C212E2"/>
    <w:rsid w:val="00C2149B"/>
    <w:rsid w:val="00C24EBD"/>
    <w:rsid w:val="00C2524C"/>
    <w:rsid w:val="00C33EC5"/>
    <w:rsid w:val="00C36721"/>
    <w:rsid w:val="00C3732E"/>
    <w:rsid w:val="00C37D14"/>
    <w:rsid w:val="00C453BF"/>
    <w:rsid w:val="00C47642"/>
    <w:rsid w:val="00C52D18"/>
    <w:rsid w:val="00C53CB9"/>
    <w:rsid w:val="00C53E7C"/>
    <w:rsid w:val="00C56CD6"/>
    <w:rsid w:val="00C667FD"/>
    <w:rsid w:val="00C7033E"/>
    <w:rsid w:val="00C707B2"/>
    <w:rsid w:val="00C761C6"/>
    <w:rsid w:val="00C84D34"/>
    <w:rsid w:val="00C87D8A"/>
    <w:rsid w:val="00C907A8"/>
    <w:rsid w:val="00C95992"/>
    <w:rsid w:val="00CA00C8"/>
    <w:rsid w:val="00CA29D8"/>
    <w:rsid w:val="00CB03BA"/>
    <w:rsid w:val="00CB4005"/>
    <w:rsid w:val="00CB6F11"/>
    <w:rsid w:val="00CC4922"/>
    <w:rsid w:val="00CD6FE0"/>
    <w:rsid w:val="00CD7EB6"/>
    <w:rsid w:val="00CF277E"/>
    <w:rsid w:val="00D12DFB"/>
    <w:rsid w:val="00D138F5"/>
    <w:rsid w:val="00D31629"/>
    <w:rsid w:val="00D53DAD"/>
    <w:rsid w:val="00D61C84"/>
    <w:rsid w:val="00D668A5"/>
    <w:rsid w:val="00D71637"/>
    <w:rsid w:val="00D72CF5"/>
    <w:rsid w:val="00D75921"/>
    <w:rsid w:val="00D84B77"/>
    <w:rsid w:val="00DA1852"/>
    <w:rsid w:val="00DA2849"/>
    <w:rsid w:val="00DB02C5"/>
    <w:rsid w:val="00DB0DA6"/>
    <w:rsid w:val="00DB3E60"/>
    <w:rsid w:val="00DB49F1"/>
    <w:rsid w:val="00DB6FC6"/>
    <w:rsid w:val="00DD15BC"/>
    <w:rsid w:val="00DD5779"/>
    <w:rsid w:val="00DE29BA"/>
    <w:rsid w:val="00DE3B5D"/>
    <w:rsid w:val="00E14B39"/>
    <w:rsid w:val="00E14CEC"/>
    <w:rsid w:val="00E309B1"/>
    <w:rsid w:val="00E31122"/>
    <w:rsid w:val="00E32072"/>
    <w:rsid w:val="00E40E8B"/>
    <w:rsid w:val="00E512B5"/>
    <w:rsid w:val="00E52811"/>
    <w:rsid w:val="00E56B68"/>
    <w:rsid w:val="00E65CC4"/>
    <w:rsid w:val="00E82EFD"/>
    <w:rsid w:val="00E850F5"/>
    <w:rsid w:val="00E86C10"/>
    <w:rsid w:val="00E86CD2"/>
    <w:rsid w:val="00E92261"/>
    <w:rsid w:val="00E948B5"/>
    <w:rsid w:val="00E97A4E"/>
    <w:rsid w:val="00EA1619"/>
    <w:rsid w:val="00EB45F7"/>
    <w:rsid w:val="00EB62F5"/>
    <w:rsid w:val="00EB747B"/>
    <w:rsid w:val="00EC1F1C"/>
    <w:rsid w:val="00EC2D75"/>
    <w:rsid w:val="00EE1AAD"/>
    <w:rsid w:val="00EE228F"/>
    <w:rsid w:val="00EE316C"/>
    <w:rsid w:val="00EE3576"/>
    <w:rsid w:val="00EE62CE"/>
    <w:rsid w:val="00EF00CF"/>
    <w:rsid w:val="00F01366"/>
    <w:rsid w:val="00F02BE2"/>
    <w:rsid w:val="00F061E7"/>
    <w:rsid w:val="00F14EA5"/>
    <w:rsid w:val="00F150DE"/>
    <w:rsid w:val="00F275EB"/>
    <w:rsid w:val="00F41A0E"/>
    <w:rsid w:val="00F44728"/>
    <w:rsid w:val="00F44A7F"/>
    <w:rsid w:val="00F57C05"/>
    <w:rsid w:val="00F7464E"/>
    <w:rsid w:val="00F75E58"/>
    <w:rsid w:val="00F822A3"/>
    <w:rsid w:val="00F85A9A"/>
    <w:rsid w:val="00F92483"/>
    <w:rsid w:val="00F93B7D"/>
    <w:rsid w:val="00F94CEC"/>
    <w:rsid w:val="00F95A26"/>
    <w:rsid w:val="00FA37A5"/>
    <w:rsid w:val="00FA3EF7"/>
    <w:rsid w:val="00FA7D21"/>
    <w:rsid w:val="00FB1AFF"/>
    <w:rsid w:val="00FC0D6A"/>
    <w:rsid w:val="00FD2FDD"/>
    <w:rsid w:val="00FD4883"/>
    <w:rsid w:val="00FE12C0"/>
    <w:rsid w:val="00FE13EB"/>
    <w:rsid w:val="00FE6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56430142-A24F-4432-9EFE-ED180AB5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5BC"/>
    <w:rPr>
      <w:rFonts w:ascii="Times New Roman" w:eastAsia="Times New Roman" w:hAnsi="Times New Roman"/>
      <w:sz w:val="24"/>
      <w:szCs w:val="24"/>
    </w:rPr>
  </w:style>
  <w:style w:type="paragraph" w:styleId="Heading1">
    <w:name w:val="heading 1"/>
    <w:basedOn w:val="Normal"/>
    <w:next w:val="Normal"/>
    <w:link w:val="Heading1Char"/>
    <w:qFormat/>
    <w:rsid w:val="00506619"/>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 w:type="character" w:customStyle="1" w:styleId="Heading1Char">
    <w:name w:val="Heading 1 Char"/>
    <w:basedOn w:val="DefaultParagraphFont"/>
    <w:link w:val="Heading1"/>
    <w:rsid w:val="00506619"/>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32183">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11067581">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953898792">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68524">
      <w:bodyDiv w:val="1"/>
      <w:marLeft w:val="0"/>
      <w:marRight w:val="0"/>
      <w:marTop w:val="0"/>
      <w:marBottom w:val="0"/>
      <w:divBdr>
        <w:top w:val="none" w:sz="0" w:space="0" w:color="auto"/>
        <w:left w:val="none" w:sz="0" w:space="0" w:color="auto"/>
        <w:bottom w:val="none" w:sz="0" w:space="0" w:color="auto"/>
        <w:right w:val="none" w:sz="0" w:space="0" w:color="auto"/>
      </w:divBdr>
    </w:div>
    <w:div w:id="212835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A64C8-61C4-41DE-A725-3A607DB1C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69</TotalTime>
  <Pages>1</Pages>
  <Words>1279</Words>
  <Characters>7293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https:/mul2-moh.gov.am/tasks/364307/oneclick/09c7b98857f43036ef76682b2b19e76cedce877b6d856a869c8559a1eee753ef.docx?token=ae1b8ac13d76d293b6cbad874a74813f</cp:keywords>
  <dc:description/>
  <cp:lastModifiedBy>Marine Harutyunyan</cp:lastModifiedBy>
  <cp:revision>12</cp:revision>
  <cp:lastPrinted>2023-03-16T10:58:00Z</cp:lastPrinted>
  <dcterms:created xsi:type="dcterms:W3CDTF">2023-08-15T12:50:00Z</dcterms:created>
  <dcterms:modified xsi:type="dcterms:W3CDTF">2023-09-20T10:59:00Z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