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1C3" w:rsidRPr="00BF6B32" w:rsidRDefault="00D451C3" w:rsidP="003101C8">
      <w:pPr>
        <w:ind w:left="5664"/>
        <w:rPr>
          <w:rFonts w:ascii="GHEA Grapalat" w:eastAsia="GHEA Grapalat" w:hAnsi="GHEA Grapalat" w:cs="GHEA Grapalat"/>
          <w:b/>
        </w:rPr>
      </w:pPr>
      <w:bookmarkStart w:id="0" w:name="_GoBack"/>
      <w:r w:rsidRPr="00BF6B32">
        <w:rPr>
          <w:rFonts w:ascii="GHEA Grapalat" w:eastAsia="GHEA Grapalat" w:hAnsi="GHEA Grapalat" w:cs="GHEA Grapalat"/>
          <w:b/>
        </w:rPr>
        <w:t xml:space="preserve">   </w:t>
      </w:r>
    </w:p>
    <w:p w:rsidR="00D451C3" w:rsidRPr="00BF6B32" w:rsidRDefault="00D451C3" w:rsidP="003101C8">
      <w:pPr>
        <w:jc w:val="center"/>
        <w:rPr>
          <w:rFonts w:ascii="GHEA Grapalat" w:eastAsia="GHEA Grapalat" w:hAnsi="GHEA Grapalat" w:cs="GHEA Grapalat"/>
          <w:b/>
        </w:rPr>
      </w:pPr>
      <w:r w:rsidRPr="00BF6B32">
        <w:rPr>
          <w:rFonts w:ascii="GHEA Grapalat" w:eastAsia="GHEA Grapalat" w:hAnsi="GHEA Grapalat" w:cs="GHEA Grapalat"/>
          <w:b/>
        </w:rPr>
        <w:t>ԱՄՓՈՓԱԹԵՐԹ</w:t>
      </w:r>
    </w:p>
    <w:p w:rsidR="00760066" w:rsidRPr="00BF6B32" w:rsidRDefault="00760066" w:rsidP="003101C8">
      <w:pPr>
        <w:autoSpaceDE w:val="0"/>
        <w:autoSpaceDN w:val="0"/>
        <w:adjustRightInd w:val="0"/>
        <w:ind w:right="-39"/>
        <w:jc w:val="center"/>
        <w:rPr>
          <w:rFonts w:ascii="GHEA Grapalat" w:hAnsi="GHEA Grapalat" w:cs="Sylfaen"/>
          <w:b/>
        </w:rPr>
      </w:pPr>
      <w:r w:rsidRPr="00BF6B32">
        <w:rPr>
          <w:rFonts w:ascii="GHEA Grapalat" w:hAnsi="GHEA Grapalat" w:cs="Sylfaen"/>
          <w:b/>
        </w:rPr>
        <w:t>Հայաստանի</w:t>
      </w:r>
      <w:r w:rsidRPr="00BF6B32">
        <w:rPr>
          <w:rFonts w:ascii="GHEA Grapalat" w:hAnsi="GHEA Grapalat"/>
          <w:b/>
        </w:rPr>
        <w:t xml:space="preserve"> </w:t>
      </w:r>
      <w:r w:rsidRPr="00BF6B32">
        <w:rPr>
          <w:rFonts w:ascii="GHEA Grapalat" w:hAnsi="GHEA Grapalat" w:cs="Sylfaen"/>
          <w:b/>
        </w:rPr>
        <w:t>Հանրապետության</w:t>
      </w:r>
      <w:r w:rsidRPr="00BF6B32">
        <w:rPr>
          <w:rFonts w:ascii="GHEA Grapalat" w:hAnsi="GHEA Grapalat"/>
          <w:b/>
        </w:rPr>
        <w:t xml:space="preserve"> մարդու իրավունքների պաշտպանության ազգային ռազմավարությունից բխող 2023-2025թթ. գործողությունների ծրագրի </w:t>
      </w:r>
      <w:r w:rsidRPr="00BF6B32">
        <w:rPr>
          <w:rFonts w:ascii="GHEA Grapalat" w:hAnsi="GHEA Grapalat" w:cs="Sylfaen"/>
          <w:b/>
        </w:rPr>
        <w:t xml:space="preserve">նախագծի </w:t>
      </w:r>
    </w:p>
    <w:p w:rsidR="00760066" w:rsidRPr="00BF6B32" w:rsidRDefault="00760066" w:rsidP="003101C8">
      <w:pPr>
        <w:autoSpaceDE w:val="0"/>
        <w:autoSpaceDN w:val="0"/>
        <w:adjustRightInd w:val="0"/>
        <w:ind w:right="-39"/>
        <w:jc w:val="center"/>
        <w:rPr>
          <w:rFonts w:ascii="GHEA Grapalat" w:hAnsi="GHEA Grapalat"/>
          <w:b/>
        </w:rPr>
      </w:pPr>
    </w:p>
    <w:tbl>
      <w:tblPr>
        <w:tblW w:w="1515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9194"/>
        <w:gridCol w:w="5958"/>
      </w:tblGrid>
      <w:tr w:rsidR="00BF6B32" w:rsidRPr="00BF6B32" w:rsidTr="0032565B">
        <w:trPr>
          <w:trHeight w:val="282"/>
        </w:trPr>
        <w:tc>
          <w:tcPr>
            <w:tcW w:w="9194" w:type="dxa"/>
            <w:vMerge w:val="restart"/>
            <w:shd w:val="clear" w:color="auto" w:fill="D0D0D0"/>
            <w:vAlign w:val="center"/>
          </w:tcPr>
          <w:p w:rsidR="00D451C3" w:rsidRPr="00BF6B32" w:rsidRDefault="00D451C3" w:rsidP="003101C8">
            <w:pPr>
              <w:numPr>
                <w:ilvl w:val="0"/>
                <w:numId w:val="1"/>
              </w:numPr>
              <w:pBdr>
                <w:top w:val="nil"/>
                <w:left w:val="nil"/>
                <w:bottom w:val="nil"/>
                <w:right w:val="nil"/>
                <w:between w:val="nil"/>
              </w:pBdr>
              <w:ind w:left="714" w:hanging="357"/>
              <w:jc w:val="center"/>
              <w:rPr>
                <w:rFonts w:ascii="GHEA Grapalat" w:eastAsia="GHEA Grapalat" w:hAnsi="GHEA Grapalat" w:cs="GHEA Grapalat"/>
                <w:b/>
              </w:rPr>
            </w:pPr>
            <w:r w:rsidRPr="00BF6B32">
              <w:rPr>
                <w:rFonts w:ascii="GHEA Grapalat" w:eastAsia="GHEA Grapalat" w:hAnsi="GHEA Grapalat" w:cs="GHEA Grapalat"/>
                <w:b/>
              </w:rPr>
              <w:t xml:space="preserve">ՀՀ </w:t>
            </w:r>
            <w:r w:rsidR="00760066" w:rsidRPr="00BF6B32">
              <w:rPr>
                <w:rFonts w:ascii="GHEA Grapalat" w:eastAsia="GHEA Grapalat" w:hAnsi="GHEA Grapalat" w:cs="GHEA Grapalat"/>
                <w:b/>
              </w:rPr>
              <w:t>ֆինանսների</w:t>
            </w:r>
            <w:r w:rsidRPr="00BF6B32">
              <w:rPr>
                <w:rFonts w:ascii="GHEA Grapalat" w:eastAsia="GHEA Grapalat" w:hAnsi="GHEA Grapalat" w:cs="GHEA Grapalat"/>
                <w:b/>
              </w:rPr>
              <w:t xml:space="preserve"> նախարարություն</w:t>
            </w:r>
          </w:p>
        </w:tc>
        <w:tc>
          <w:tcPr>
            <w:tcW w:w="5958" w:type="dxa"/>
            <w:shd w:val="clear" w:color="auto" w:fill="D0D0D0"/>
          </w:tcPr>
          <w:p w:rsidR="00D451C3" w:rsidRPr="00BF6B32" w:rsidRDefault="00D7314F" w:rsidP="003101C8">
            <w:pPr>
              <w:jc w:val="center"/>
              <w:rPr>
                <w:rFonts w:ascii="GHEA Grapalat" w:eastAsia="GHEA Grapalat" w:hAnsi="GHEA Grapalat" w:cs="GHEA Grapalat"/>
                <w:b/>
              </w:rPr>
            </w:pPr>
            <w:r w:rsidRPr="00BF6B32">
              <w:rPr>
                <w:rFonts w:ascii="GHEA Grapalat" w:eastAsia="GHEA Grapalat" w:hAnsi="GHEA Grapalat" w:cs="GHEA Grapalat"/>
                <w:b/>
                <w:lang w:val="en-US"/>
              </w:rPr>
              <w:t>24.03.</w:t>
            </w:r>
            <w:r w:rsidR="00D451C3" w:rsidRPr="00BF6B32">
              <w:rPr>
                <w:rFonts w:ascii="GHEA Grapalat" w:eastAsia="GHEA Grapalat" w:hAnsi="GHEA Grapalat" w:cs="GHEA Grapalat"/>
                <w:b/>
              </w:rPr>
              <w:t>202</w:t>
            </w:r>
            <w:r w:rsidR="00760066" w:rsidRPr="00BF6B32">
              <w:rPr>
                <w:rFonts w:ascii="GHEA Grapalat" w:eastAsia="GHEA Grapalat" w:hAnsi="GHEA Grapalat" w:cs="GHEA Grapalat"/>
                <w:b/>
              </w:rPr>
              <w:t>3</w:t>
            </w:r>
            <w:r w:rsidR="00D451C3" w:rsidRPr="00BF6B32">
              <w:rPr>
                <w:rFonts w:ascii="GHEA Grapalat" w:eastAsia="GHEA Grapalat" w:hAnsi="GHEA Grapalat" w:cs="GHEA Grapalat"/>
                <w:b/>
              </w:rPr>
              <w:t>թ.</w:t>
            </w:r>
          </w:p>
        </w:tc>
      </w:tr>
      <w:tr w:rsidR="00BF6B32" w:rsidRPr="00BF6B32" w:rsidTr="0032565B">
        <w:trPr>
          <w:trHeight w:val="159"/>
        </w:trPr>
        <w:tc>
          <w:tcPr>
            <w:tcW w:w="9194" w:type="dxa"/>
            <w:vMerge/>
            <w:shd w:val="clear" w:color="auto" w:fill="D0D0D0"/>
            <w:vAlign w:val="center"/>
          </w:tcPr>
          <w:p w:rsidR="00D451C3" w:rsidRPr="00BF6B32" w:rsidRDefault="00D451C3" w:rsidP="003101C8">
            <w:pPr>
              <w:widowControl w:val="0"/>
              <w:pBdr>
                <w:top w:val="nil"/>
                <w:left w:val="nil"/>
                <w:bottom w:val="nil"/>
                <w:right w:val="nil"/>
                <w:between w:val="nil"/>
              </w:pBdr>
              <w:rPr>
                <w:rFonts w:ascii="GHEA Grapalat" w:eastAsia="GHEA Grapalat" w:hAnsi="GHEA Grapalat" w:cs="GHEA Grapalat"/>
                <w:b/>
              </w:rPr>
            </w:pPr>
          </w:p>
        </w:tc>
        <w:tc>
          <w:tcPr>
            <w:tcW w:w="5958" w:type="dxa"/>
            <w:shd w:val="clear" w:color="auto" w:fill="D0D0D0"/>
          </w:tcPr>
          <w:p w:rsidR="00D451C3" w:rsidRPr="00BF6B32" w:rsidRDefault="00760066" w:rsidP="003101C8">
            <w:pPr>
              <w:widowControl w:val="0"/>
              <w:ind w:right="210"/>
              <w:contextualSpacing/>
              <w:jc w:val="center"/>
              <w:rPr>
                <w:rFonts w:ascii="GHEA Grapalat" w:hAnsi="GHEA Grapalat"/>
                <w:lang w:eastAsia="en-US"/>
              </w:rPr>
            </w:pPr>
            <w:r w:rsidRPr="00BF6B32">
              <w:rPr>
                <w:rFonts w:ascii="GHEA Grapalat" w:hAnsi="GHEA Grapalat" w:cs="Calibri Cyr"/>
                <w:b/>
              </w:rPr>
              <w:t xml:space="preserve">№ </w:t>
            </w:r>
            <w:r w:rsidRPr="00BF6B32">
              <w:rPr>
                <w:rFonts w:ascii="GHEA Grapalat" w:hAnsi="GHEA Grapalat"/>
                <w:b/>
              </w:rPr>
              <w:t>01/8-3/5770-2023</w:t>
            </w:r>
          </w:p>
        </w:tc>
      </w:tr>
      <w:tr w:rsidR="00BF6B32" w:rsidRPr="00BF6B32" w:rsidTr="0032565B">
        <w:trPr>
          <w:trHeight w:val="265"/>
        </w:trPr>
        <w:tc>
          <w:tcPr>
            <w:tcW w:w="9194" w:type="dxa"/>
            <w:shd w:val="clear" w:color="auto" w:fill="FFFFFF"/>
          </w:tcPr>
          <w:p w:rsidR="00760066" w:rsidRPr="00BF6B32" w:rsidRDefault="00760066" w:rsidP="003101C8">
            <w:pPr>
              <w:ind w:firstLine="720"/>
              <w:jc w:val="both"/>
              <w:rPr>
                <w:rFonts w:ascii="GHEA Grapalat" w:hAnsi="GHEA Grapalat" w:cs="Sylfaen"/>
                <w:kern w:val="24"/>
                <w:lang w:eastAsia="en-US"/>
              </w:rPr>
            </w:pPr>
            <w:r w:rsidRPr="00BF6B32">
              <w:rPr>
                <w:rFonts w:ascii="GHEA Grapalat" w:hAnsi="GHEA Grapalat" w:cs="Sylfaen"/>
                <w:kern w:val="24"/>
              </w:rPr>
              <w:t>ՀՀ ֆինանսների նախարարությունը քննարկել է Ձեր 10.03.2023թ. N //11779-2023 գրությամբ ներկայացված Մարդու իրավունքների պաշտպանության ազգային ռազմավարությունից բխող 2023-2025թթ. գործողությունների ծրագրի նախագիծը (այսուհետ՝ Գործողությունների ծրագիր) և հայտնում է հետևյալը.</w:t>
            </w:r>
          </w:p>
          <w:p w:rsidR="00760066" w:rsidRPr="00BF6B32" w:rsidRDefault="00760066" w:rsidP="003101C8">
            <w:pPr>
              <w:widowControl w:val="0"/>
              <w:overflowPunct w:val="0"/>
              <w:autoSpaceDE w:val="0"/>
              <w:autoSpaceDN w:val="0"/>
              <w:adjustRightInd w:val="0"/>
              <w:ind w:firstLine="720"/>
              <w:jc w:val="both"/>
              <w:textAlignment w:val="baseline"/>
              <w:rPr>
                <w:rFonts w:ascii="GHEA Grapalat" w:hAnsi="GHEA Grapalat" w:cs="Sylfaen"/>
                <w:kern w:val="24"/>
              </w:rPr>
            </w:pPr>
            <w:r w:rsidRPr="00BF6B32">
              <w:rPr>
                <w:rFonts w:ascii="GHEA Grapalat" w:hAnsi="GHEA Grapalat" w:cs="Sylfaen"/>
                <w:kern w:val="24"/>
              </w:rPr>
              <w:t xml:space="preserve">ՀՀ վարչապետի 30.12.2021թ. «Պետական եկամուտների և ծախսերի վրա ազդեցություն ունեցող ռազմավարական փաստաթղթերի մշակման, ներկայացման և </w:t>
            </w:r>
            <w:r w:rsidRPr="00BF6B32">
              <w:rPr>
                <w:rFonts w:ascii="GHEA Grapalat" w:hAnsi="GHEA Grapalat" w:cs="GHEA Grapalat"/>
                <w:kern w:val="24"/>
              </w:rPr>
              <w:t>հսկողության</w:t>
            </w:r>
            <w:r w:rsidRPr="00BF6B32">
              <w:rPr>
                <w:rFonts w:ascii="GHEA Grapalat" w:hAnsi="GHEA Grapalat" w:cs="Sylfaen"/>
                <w:kern w:val="24"/>
              </w:rPr>
              <w:t xml:space="preserve"> </w:t>
            </w:r>
            <w:r w:rsidRPr="00BF6B32">
              <w:rPr>
                <w:rFonts w:ascii="GHEA Grapalat" w:hAnsi="GHEA Grapalat" w:cs="GHEA Grapalat"/>
                <w:kern w:val="24"/>
              </w:rPr>
              <w:t>իրականացման մեթոդական հրահանգ»</w:t>
            </w:r>
            <w:r w:rsidRPr="00BF6B32">
              <w:rPr>
                <w:rFonts w:ascii="GHEA Grapalat" w:hAnsi="GHEA Grapalat" w:cs="Arial"/>
                <w:bCs/>
                <w:kern w:val="32"/>
              </w:rPr>
              <w:t xml:space="preserve"> N 1508-Լ որոշմ</w:t>
            </w:r>
            <w:r w:rsidRPr="00BF6B32">
              <w:rPr>
                <w:rFonts w:ascii="GHEA Grapalat" w:hAnsi="GHEA Grapalat" w:cs="Sylfaen"/>
                <w:kern w:val="24"/>
              </w:rPr>
              <w:t>ամբ հաստատված հրահանգի «3. Ռազմավարական փաստաթղթերի բովանդակությանը ներկայացվող ընդհանուր պահանջներ» բաժնի 12-րդ կետով պահանջվում է, որ</w:t>
            </w:r>
          </w:p>
          <w:p w:rsidR="00760066" w:rsidRPr="00BF6B32" w:rsidRDefault="00760066" w:rsidP="003101C8">
            <w:pPr>
              <w:widowControl w:val="0"/>
              <w:overflowPunct w:val="0"/>
              <w:autoSpaceDE w:val="0"/>
              <w:autoSpaceDN w:val="0"/>
              <w:adjustRightInd w:val="0"/>
              <w:ind w:firstLine="720"/>
              <w:jc w:val="both"/>
              <w:textAlignment w:val="baseline"/>
              <w:rPr>
                <w:rFonts w:ascii="GHEA Grapalat" w:hAnsi="GHEA Grapalat" w:cs="Sylfaen"/>
                <w:kern w:val="24"/>
              </w:rPr>
            </w:pPr>
            <w:r w:rsidRPr="00BF6B32">
              <w:rPr>
                <w:rFonts w:ascii="GHEA Grapalat" w:hAnsi="GHEA Grapalat" w:cs="Sylfaen"/>
                <w:kern w:val="24"/>
              </w:rPr>
              <w:t xml:space="preserve">- ռազմավարությունների իրատեսականությունն ապահովելու նպատակով անհրաժեշտ է, որ բոլոր ռազմավարություններն ունենան հստակ ծախսային գնահատականներ, </w:t>
            </w:r>
          </w:p>
          <w:p w:rsidR="00760066" w:rsidRPr="00BF6B32" w:rsidRDefault="00760066" w:rsidP="003101C8">
            <w:pPr>
              <w:widowControl w:val="0"/>
              <w:overflowPunct w:val="0"/>
              <w:autoSpaceDE w:val="0"/>
              <w:autoSpaceDN w:val="0"/>
              <w:adjustRightInd w:val="0"/>
              <w:ind w:firstLine="720"/>
              <w:jc w:val="both"/>
              <w:textAlignment w:val="baseline"/>
              <w:rPr>
                <w:rFonts w:ascii="GHEA Grapalat" w:hAnsi="GHEA Grapalat" w:cs="Sylfaen"/>
                <w:kern w:val="24"/>
              </w:rPr>
            </w:pPr>
            <w:r w:rsidRPr="00BF6B32">
              <w:rPr>
                <w:rFonts w:ascii="GHEA Grapalat" w:hAnsi="GHEA Grapalat" w:cs="Sylfaen"/>
                <w:kern w:val="24"/>
              </w:rPr>
              <w:t xml:space="preserve">- ծախսային գնահատականները պետք է ընդգրկեն ռազմավարությունների իրականացման հետ կապված բոլոր ծախսերը (ինչպես ընթացիկ, այնպես էլ կապիտալ բնույթի), </w:t>
            </w:r>
          </w:p>
          <w:p w:rsidR="00760066" w:rsidRPr="00BF6B32" w:rsidRDefault="00760066" w:rsidP="003101C8">
            <w:pPr>
              <w:widowControl w:val="0"/>
              <w:overflowPunct w:val="0"/>
              <w:autoSpaceDE w:val="0"/>
              <w:autoSpaceDN w:val="0"/>
              <w:adjustRightInd w:val="0"/>
              <w:ind w:firstLine="720"/>
              <w:jc w:val="both"/>
              <w:textAlignment w:val="baseline"/>
              <w:rPr>
                <w:rFonts w:ascii="GHEA Grapalat" w:hAnsi="GHEA Grapalat" w:cs="Sylfaen"/>
                <w:kern w:val="24"/>
              </w:rPr>
            </w:pPr>
            <w:r w:rsidRPr="00BF6B32">
              <w:rPr>
                <w:rFonts w:ascii="GHEA Grapalat" w:hAnsi="GHEA Grapalat" w:cs="Sylfaen"/>
                <w:kern w:val="24"/>
              </w:rPr>
              <w:t>- ռազմավարություններին առնչվող ծախսային գնահատականները պետք է սահմանվեն ոչ միայն ամբողջ ռազմավարության, այլ նաև դրա շրջանակներում իրականացվելիք նպատակների և (կամ) ռազմավարական ծրագրերի/միջոցառումների մակարդակով, որոնք այնուհետև բյուջետային ծրագրերի միջոցով պետք է փոխանցվեն բյուջետավորման համակարգ և հիմք հանդիսանան ՄԺԾԾ և բյուջետային հատկացումների սահմանման համար,</w:t>
            </w:r>
          </w:p>
          <w:p w:rsidR="00760066" w:rsidRPr="00BF6B32" w:rsidRDefault="00760066" w:rsidP="003101C8">
            <w:pPr>
              <w:widowControl w:val="0"/>
              <w:overflowPunct w:val="0"/>
              <w:autoSpaceDE w:val="0"/>
              <w:autoSpaceDN w:val="0"/>
              <w:adjustRightInd w:val="0"/>
              <w:ind w:firstLine="720"/>
              <w:jc w:val="both"/>
              <w:textAlignment w:val="baseline"/>
              <w:rPr>
                <w:rFonts w:ascii="GHEA Grapalat" w:hAnsi="GHEA Grapalat" w:cs="Sylfaen"/>
                <w:kern w:val="24"/>
              </w:rPr>
            </w:pPr>
            <w:r w:rsidRPr="00BF6B32">
              <w:rPr>
                <w:rFonts w:ascii="GHEA Grapalat" w:hAnsi="GHEA Grapalat" w:cs="Sylfaen"/>
                <w:kern w:val="24"/>
              </w:rPr>
              <w:t xml:space="preserve">- ոչ բյուջետային աղբյուրներից ակնկալվող միջոցների նախատեսման </w:t>
            </w:r>
            <w:r w:rsidRPr="00BF6B32">
              <w:rPr>
                <w:rFonts w:ascii="GHEA Grapalat" w:hAnsi="GHEA Grapalat" w:cs="Sylfaen"/>
                <w:kern w:val="24"/>
              </w:rPr>
              <w:lastRenderedPageBreak/>
              <w:t>դեպքում պետք է հստակորեն ներկայացվեն նաև այդ միջոցների չստացման հետ կապված ռիսկերը և այդ ռիսկերի նվազեցմանն ուղղված միջոցառումները:</w:t>
            </w:r>
          </w:p>
          <w:p w:rsidR="00760066" w:rsidRPr="00BF6B32" w:rsidRDefault="00760066" w:rsidP="003101C8">
            <w:pPr>
              <w:widowControl w:val="0"/>
              <w:overflowPunct w:val="0"/>
              <w:autoSpaceDE w:val="0"/>
              <w:autoSpaceDN w:val="0"/>
              <w:adjustRightInd w:val="0"/>
              <w:ind w:firstLine="720"/>
              <w:jc w:val="both"/>
              <w:textAlignment w:val="baseline"/>
              <w:rPr>
                <w:rFonts w:ascii="GHEA Grapalat" w:eastAsia="Calibri" w:hAnsi="GHEA Grapalat" w:cs="Calibri"/>
              </w:rPr>
            </w:pPr>
            <w:r w:rsidRPr="00BF6B32">
              <w:rPr>
                <w:rFonts w:ascii="GHEA Grapalat" w:hAnsi="GHEA Grapalat" w:cs="Sylfaen"/>
                <w:kern w:val="24"/>
              </w:rPr>
              <w:t xml:space="preserve">Այս կապակցությամբ հայտնում ենք, որ Գործողությունների ծրագրում ներառված են բազմաթիվ միջոցառումներ, </w:t>
            </w:r>
            <w:r w:rsidRPr="00BF6B32">
              <w:rPr>
                <w:rFonts w:ascii="GHEA Grapalat" w:hAnsi="GHEA Grapalat" w:cs="Calibri"/>
              </w:rPr>
              <w:t>որոնց իրականացման համար ֆինանսավորման աղբյուր են դիտարկվել ՀՀ պետական բյուջեի և օրենքով չարգելված այլ միջոցները,</w:t>
            </w:r>
            <w:r w:rsidRPr="00BF6B32">
              <w:rPr>
                <w:rFonts w:ascii="GHEA Grapalat" w:hAnsi="GHEA Grapalat" w:cs="Sylfaen"/>
                <w:kern w:val="24"/>
              </w:rPr>
              <w:t xml:space="preserve"> մասնավորապես.</w:t>
            </w:r>
            <w:r w:rsidRPr="00BF6B32">
              <w:rPr>
                <w:rFonts w:ascii="GHEA Grapalat" w:hAnsi="GHEA Grapalat" w:cs="Calibri"/>
              </w:rPr>
              <w:t xml:space="preserve"> բարելավել քրեակատարողական հիմնարկների խցերի պայմանները (կետ՝ 2.10), բարելավել ձ</w:t>
            </w:r>
            <w:r w:rsidRPr="00BF6B32">
              <w:rPr>
                <w:rFonts w:ascii="GHEA Grapalat" w:hAnsi="GHEA Grapalat"/>
              </w:rPr>
              <w:t xml:space="preserve">երբակալված և կալանավորված անձանց արժանապատիվ տեղափոխման պայմանները </w:t>
            </w:r>
            <w:r w:rsidRPr="00BF6B32">
              <w:rPr>
                <w:rFonts w:ascii="GHEA Grapalat" w:hAnsi="GHEA Grapalat" w:cs="Calibri"/>
              </w:rPr>
              <w:t>(կետ՝ 2.11),</w:t>
            </w:r>
            <w:r w:rsidRPr="00BF6B32">
              <w:rPr>
                <w:rFonts w:ascii="GHEA Grapalat" w:hAnsi="GHEA Grapalat"/>
              </w:rPr>
              <w:t xml:space="preserve"> ն</w:t>
            </w:r>
            <w:r w:rsidRPr="00BF6B32">
              <w:rPr>
                <w:rFonts w:ascii="GHEA Grapalat" w:hAnsi="GHEA Grapalat" w:cs="Calibri"/>
              </w:rPr>
              <w:t xml:space="preserve">երդնել դատական իշխանության պաշտոնական կայքում հրապարակվող դատական ակտերում անձնական տվյալների ապանձնավորման ծրագիր (կետ՝ 3.10), ապահովել քննչական և դատավարական գործողությունների տեսաձայնագրումը (կետ՝ 3.12), ապահովել մարդու իրավունքների պաշտպանությանն առնչվող վերապատրաստման դասընթացներ, իրականացնել հանրային իրազեկման աշխատանքներ և այլ միջոցառումներ: </w:t>
            </w:r>
          </w:p>
          <w:p w:rsidR="00760066" w:rsidRPr="00BF6B32" w:rsidRDefault="00760066" w:rsidP="003101C8">
            <w:pPr>
              <w:widowControl w:val="0"/>
              <w:overflowPunct w:val="0"/>
              <w:autoSpaceDE w:val="0"/>
              <w:autoSpaceDN w:val="0"/>
              <w:adjustRightInd w:val="0"/>
              <w:ind w:firstLine="720"/>
              <w:jc w:val="both"/>
              <w:textAlignment w:val="baseline"/>
              <w:rPr>
                <w:rFonts w:ascii="GHEA Grapalat" w:hAnsi="GHEA Grapalat" w:cs="Calibri"/>
              </w:rPr>
            </w:pPr>
            <w:r w:rsidRPr="00BF6B32">
              <w:rPr>
                <w:rFonts w:ascii="GHEA Grapalat" w:hAnsi="GHEA Grapalat" w:cs="Calibri"/>
              </w:rPr>
              <w:t>Գ</w:t>
            </w:r>
            <w:r w:rsidRPr="00BF6B32">
              <w:rPr>
                <w:rFonts w:ascii="GHEA Grapalat" w:hAnsi="GHEA Grapalat" w:cs="Sylfaen"/>
                <w:kern w:val="24"/>
              </w:rPr>
              <w:t xml:space="preserve">ործողությունների ծրագրում </w:t>
            </w:r>
            <w:r w:rsidRPr="00BF6B32">
              <w:rPr>
                <w:rFonts w:ascii="GHEA Grapalat" w:hAnsi="GHEA Grapalat" w:cs="Calibri"/>
              </w:rPr>
              <w:t xml:space="preserve">բացակայում են միջոցառումների իրականացման հետ կապված </w:t>
            </w:r>
            <w:r w:rsidRPr="00BF6B32">
              <w:rPr>
                <w:rFonts w:ascii="GHEA Grapalat" w:hAnsi="GHEA Grapalat" w:cs="Sylfaen"/>
                <w:kern w:val="24"/>
              </w:rPr>
              <w:t>ֆինանսական գնահատականները և Նախագծի</w:t>
            </w:r>
            <w:r w:rsidRPr="00BF6B32">
              <w:rPr>
                <w:rFonts w:ascii="GHEA Grapalat" w:hAnsi="GHEA Grapalat" w:cs="Calibri"/>
              </w:rPr>
              <w:t xml:space="preserve"> ընդունումը ենթադրում է լրացուցիչ ծախսերի պահանջ:</w:t>
            </w:r>
          </w:p>
          <w:p w:rsidR="00760066" w:rsidRPr="00BF6B32" w:rsidRDefault="00760066" w:rsidP="003101C8">
            <w:pPr>
              <w:ind w:firstLine="720"/>
              <w:jc w:val="both"/>
              <w:rPr>
                <w:rFonts w:ascii="GHEA Grapalat" w:hAnsi="GHEA Grapalat" w:cs="Sylfaen"/>
                <w:kern w:val="24"/>
              </w:rPr>
            </w:pPr>
            <w:r w:rsidRPr="00BF6B32">
              <w:rPr>
                <w:rFonts w:ascii="GHEA Grapalat" w:hAnsi="GHEA Grapalat" w:cs="Sylfaen"/>
                <w:kern w:val="24"/>
              </w:rPr>
              <w:t>Ծախսերի ֆինանսական գնահատականի բացակայությունը հնարավորություն չի տալիս գնահատել նաև հնարավոր հարկաբյուջետային ռիսկերը և այդ պատճառով  գործողությունների ցանկում ներառված միջոցառումները նախանշված ժամանակահատվածում ռազմավարական նպատակների իրագործման և վերջնական արդյունքների ապահովման տեսանկյունից կարող է մնալ առանց ֆինանսական ապահովվածության։</w:t>
            </w:r>
          </w:p>
          <w:p w:rsidR="00D451C3" w:rsidRPr="00BF6B32" w:rsidRDefault="00760066" w:rsidP="003101C8">
            <w:pPr>
              <w:ind w:firstLine="720"/>
              <w:jc w:val="both"/>
              <w:rPr>
                <w:rFonts w:ascii="GHEA Grapalat" w:eastAsia="GHEA Grapalat" w:hAnsi="GHEA Grapalat" w:cs="GHEA Grapalat"/>
              </w:rPr>
            </w:pPr>
            <w:r w:rsidRPr="00BF6B32">
              <w:rPr>
                <w:rFonts w:ascii="GHEA Grapalat" w:hAnsi="GHEA Grapalat" w:cs="Sylfaen"/>
                <w:kern w:val="24"/>
              </w:rPr>
              <w:t>Այս կապակցությամ</w:t>
            </w:r>
            <w:r w:rsidR="00463360" w:rsidRPr="00BF6B32">
              <w:rPr>
                <w:rFonts w:ascii="GHEA Grapalat" w:hAnsi="GHEA Grapalat" w:cs="Sylfaen"/>
                <w:kern w:val="24"/>
              </w:rPr>
              <w:t>բ</w:t>
            </w:r>
            <w:r w:rsidRPr="00BF6B32">
              <w:rPr>
                <w:rFonts w:ascii="GHEA Grapalat" w:hAnsi="GHEA Grapalat" w:cs="Sylfaen"/>
                <w:kern w:val="24"/>
              </w:rPr>
              <w:t xml:space="preserve"> առաջարկում ենք նախ ներկայացնել Գործողությունների ծրագրի ֆինանսական գնահատականը՝ ինչպես ՀՀ պետական բյուջեի միջոցների հաշվին, այնպես էլ այլ աղբյուրներից ծախսային պարտավորություններ ենթադրող միջոցառումների մասով և Գործողությունների ծրագրում ներառված համապատասխան միջոցառումների «Ֆինանսավորում» սյունակում</w:t>
            </w:r>
            <w:r w:rsidRPr="00BF6B32">
              <w:rPr>
                <w:rFonts w:ascii="GHEA Grapalat" w:hAnsi="GHEA Grapalat" w:cs="Arial Unicode"/>
                <w:lang w:eastAsia="en-GB"/>
              </w:rPr>
              <w:t xml:space="preserve"> նշել նաև պահանջվող գումարի չափը՝ </w:t>
            </w:r>
            <w:r w:rsidRPr="00BF6B32">
              <w:rPr>
                <w:rFonts w:ascii="GHEA Grapalat" w:hAnsi="GHEA Grapalat" w:cs="Sylfaen"/>
                <w:kern w:val="24"/>
              </w:rPr>
              <w:t xml:space="preserve">ներկայացնելով այդ ծախսերը հիմնավորող հաշվարկները: Ընդ որում ՀՀ պետական բյուջեից ֆինանսավորվող </w:t>
            </w:r>
            <w:r w:rsidRPr="00BF6B32">
              <w:rPr>
                <w:rFonts w:ascii="GHEA Grapalat" w:hAnsi="GHEA Grapalat" w:cs="Sylfaen"/>
                <w:kern w:val="24"/>
              </w:rPr>
              <w:lastRenderedPageBreak/>
              <w:t xml:space="preserve">2023-2025թթ. միջոցառումների ֆինանսական գնահատականները անհրաժեշտ է 2023թ մասով համապատասխանեցնել ՀՀ 2023թ. պետական բյուջեով համապատասխան նպատակների համար հաստատված չափաքանակներին, իսկ 2024-2025թթ. մասով դիտարկել ՀՀ ֆինանսների նախարարության 02.03.2023թ. N 01/8-1/3894-2023 գրությամբ՝ ըստ համապատասխան բյուջետային գլխավոր կարգադրիչների, ներկայացված </w:t>
            </w:r>
            <w:r w:rsidRPr="00BF6B32">
              <w:rPr>
                <w:rFonts w:ascii="GHEA Grapalat" w:hAnsi="GHEA Grapalat"/>
              </w:rPr>
              <w:t xml:space="preserve">2024-2026թթ. ՄԺԾԾ նախնական </w:t>
            </w:r>
            <w:r w:rsidRPr="00BF6B32">
              <w:rPr>
                <w:rFonts w:ascii="GHEA Grapalat" w:hAnsi="GHEA Grapalat" w:cs="Sylfaen"/>
                <w:kern w:val="24"/>
              </w:rPr>
              <w:t xml:space="preserve">չափաքանակների շրջանակներում: </w:t>
            </w:r>
          </w:p>
        </w:tc>
        <w:tc>
          <w:tcPr>
            <w:tcW w:w="5958" w:type="dxa"/>
            <w:shd w:val="clear" w:color="auto" w:fill="FFFFFF"/>
          </w:tcPr>
          <w:p w:rsidR="00D451C3" w:rsidRPr="00BF6B32" w:rsidRDefault="005A774D" w:rsidP="003101C8">
            <w:pPr>
              <w:pBdr>
                <w:top w:val="nil"/>
                <w:left w:val="nil"/>
                <w:bottom w:val="nil"/>
                <w:right w:val="nil"/>
                <w:between w:val="nil"/>
              </w:pBdr>
              <w:shd w:val="clear" w:color="auto" w:fill="FFFFFF"/>
              <w:jc w:val="both"/>
              <w:rPr>
                <w:rFonts w:ascii="GHEA Grapalat" w:eastAsia="GHEA Grapalat" w:hAnsi="GHEA Grapalat" w:cs="GHEA Grapalat"/>
                <w:b/>
                <w:bCs/>
              </w:rPr>
            </w:pPr>
            <w:r w:rsidRPr="00BF6B32">
              <w:rPr>
                <w:rFonts w:ascii="GHEA Grapalat" w:eastAsia="GHEA Grapalat" w:hAnsi="GHEA Grapalat" w:cs="GHEA Grapalat"/>
                <w:b/>
                <w:bCs/>
              </w:rPr>
              <w:lastRenderedPageBreak/>
              <w:t>Ընդունվել է</w:t>
            </w:r>
          </w:p>
          <w:p w:rsidR="00823F2C" w:rsidRPr="00BF6B32" w:rsidRDefault="00823F2C" w:rsidP="003101C8">
            <w:pPr>
              <w:pBdr>
                <w:top w:val="nil"/>
                <w:left w:val="nil"/>
                <w:bottom w:val="nil"/>
                <w:right w:val="nil"/>
                <w:between w:val="nil"/>
              </w:pBdr>
              <w:shd w:val="clear" w:color="auto" w:fill="FFFFFF"/>
              <w:jc w:val="both"/>
              <w:rPr>
                <w:rFonts w:ascii="GHEA Grapalat" w:eastAsia="GHEA Grapalat" w:hAnsi="GHEA Grapalat" w:cs="GHEA Grapalat"/>
                <w:b/>
                <w:bCs/>
              </w:rPr>
            </w:pPr>
          </w:p>
          <w:p w:rsidR="00823F2C" w:rsidRPr="00BF6B32" w:rsidRDefault="00823F2C" w:rsidP="003101C8">
            <w:pPr>
              <w:pBdr>
                <w:top w:val="nil"/>
                <w:left w:val="nil"/>
                <w:bottom w:val="nil"/>
                <w:right w:val="nil"/>
                <w:between w:val="nil"/>
              </w:pBdr>
              <w:shd w:val="clear" w:color="auto" w:fill="FFFFFF"/>
              <w:jc w:val="both"/>
              <w:rPr>
                <w:rFonts w:ascii="GHEA Grapalat" w:eastAsia="GHEA Grapalat" w:hAnsi="GHEA Grapalat" w:cs="GHEA Grapalat"/>
                <w:b/>
                <w:bCs/>
              </w:rPr>
            </w:pPr>
          </w:p>
          <w:p w:rsidR="00823F2C" w:rsidRPr="00BF6B32" w:rsidRDefault="00823F2C" w:rsidP="003101C8">
            <w:pPr>
              <w:pBdr>
                <w:top w:val="nil"/>
                <w:left w:val="nil"/>
                <w:bottom w:val="nil"/>
                <w:right w:val="nil"/>
                <w:between w:val="nil"/>
              </w:pBdr>
              <w:shd w:val="clear" w:color="auto" w:fill="FFFFFF"/>
              <w:jc w:val="both"/>
              <w:rPr>
                <w:rFonts w:ascii="GHEA Grapalat" w:eastAsia="GHEA Grapalat" w:hAnsi="GHEA Grapalat" w:cs="GHEA Grapalat"/>
                <w:b/>
                <w:bCs/>
              </w:rPr>
            </w:pPr>
          </w:p>
          <w:p w:rsidR="00823F2C" w:rsidRPr="00BF6B32" w:rsidRDefault="00823F2C" w:rsidP="003101C8">
            <w:pPr>
              <w:pBdr>
                <w:top w:val="nil"/>
                <w:left w:val="nil"/>
                <w:bottom w:val="nil"/>
                <w:right w:val="nil"/>
                <w:between w:val="nil"/>
              </w:pBdr>
              <w:shd w:val="clear" w:color="auto" w:fill="FFFFFF"/>
              <w:jc w:val="both"/>
              <w:rPr>
                <w:rFonts w:ascii="GHEA Grapalat" w:eastAsia="GHEA Grapalat" w:hAnsi="GHEA Grapalat" w:cs="GHEA Grapalat"/>
                <w:b/>
                <w:bCs/>
              </w:rPr>
            </w:pPr>
          </w:p>
          <w:p w:rsidR="00823F2C" w:rsidRPr="00BF6B32" w:rsidRDefault="00823F2C" w:rsidP="003101C8">
            <w:pPr>
              <w:pBdr>
                <w:top w:val="nil"/>
                <w:left w:val="nil"/>
                <w:bottom w:val="nil"/>
                <w:right w:val="nil"/>
                <w:between w:val="nil"/>
              </w:pBdr>
              <w:shd w:val="clear" w:color="auto" w:fill="FFFFFF"/>
              <w:jc w:val="both"/>
              <w:rPr>
                <w:rFonts w:ascii="GHEA Grapalat" w:eastAsia="GHEA Grapalat" w:hAnsi="GHEA Grapalat" w:cs="GHEA Grapalat"/>
                <w:b/>
                <w:bCs/>
              </w:rPr>
            </w:pPr>
          </w:p>
          <w:p w:rsidR="00823F2C" w:rsidRPr="00BF6B32" w:rsidRDefault="00823F2C" w:rsidP="003101C8">
            <w:pPr>
              <w:pBdr>
                <w:top w:val="nil"/>
                <w:left w:val="nil"/>
                <w:bottom w:val="nil"/>
                <w:right w:val="nil"/>
                <w:between w:val="nil"/>
              </w:pBdr>
              <w:shd w:val="clear" w:color="auto" w:fill="FFFFFF"/>
              <w:jc w:val="both"/>
              <w:rPr>
                <w:rFonts w:ascii="GHEA Grapalat" w:eastAsia="GHEA Grapalat" w:hAnsi="GHEA Grapalat" w:cs="GHEA Grapalat"/>
                <w:b/>
                <w:bCs/>
              </w:rPr>
            </w:pPr>
          </w:p>
          <w:p w:rsidR="00823F2C" w:rsidRPr="00BF6B32" w:rsidRDefault="00823F2C" w:rsidP="003101C8">
            <w:pPr>
              <w:pBdr>
                <w:top w:val="nil"/>
                <w:left w:val="nil"/>
                <w:bottom w:val="nil"/>
                <w:right w:val="nil"/>
                <w:between w:val="nil"/>
              </w:pBdr>
              <w:shd w:val="clear" w:color="auto" w:fill="FFFFFF"/>
              <w:jc w:val="both"/>
              <w:rPr>
                <w:rFonts w:ascii="GHEA Grapalat" w:eastAsia="GHEA Grapalat" w:hAnsi="GHEA Grapalat" w:cs="GHEA Grapalat"/>
                <w:b/>
                <w:bCs/>
              </w:rPr>
            </w:pPr>
          </w:p>
          <w:p w:rsidR="00823F2C" w:rsidRPr="00BF6B32" w:rsidRDefault="00823F2C" w:rsidP="003101C8">
            <w:pPr>
              <w:pBdr>
                <w:top w:val="nil"/>
                <w:left w:val="nil"/>
                <w:bottom w:val="nil"/>
                <w:right w:val="nil"/>
                <w:between w:val="nil"/>
              </w:pBdr>
              <w:shd w:val="clear" w:color="auto" w:fill="FFFFFF"/>
              <w:jc w:val="both"/>
              <w:rPr>
                <w:rFonts w:ascii="GHEA Grapalat" w:eastAsia="GHEA Grapalat" w:hAnsi="GHEA Grapalat" w:cs="GHEA Grapalat"/>
                <w:b/>
                <w:bCs/>
              </w:rPr>
            </w:pPr>
          </w:p>
          <w:p w:rsidR="00823F2C" w:rsidRPr="00BF6B32" w:rsidRDefault="00823F2C" w:rsidP="003101C8">
            <w:pPr>
              <w:pBdr>
                <w:top w:val="nil"/>
                <w:left w:val="nil"/>
                <w:bottom w:val="nil"/>
                <w:right w:val="nil"/>
                <w:between w:val="nil"/>
              </w:pBdr>
              <w:shd w:val="clear" w:color="auto" w:fill="FFFFFF"/>
              <w:jc w:val="both"/>
              <w:rPr>
                <w:rFonts w:ascii="GHEA Grapalat" w:eastAsia="GHEA Grapalat" w:hAnsi="GHEA Grapalat" w:cs="GHEA Grapalat"/>
                <w:b/>
                <w:bCs/>
              </w:rPr>
            </w:pPr>
          </w:p>
          <w:p w:rsidR="00823F2C" w:rsidRPr="00BF6B32" w:rsidRDefault="00823F2C" w:rsidP="003101C8">
            <w:pPr>
              <w:pBdr>
                <w:top w:val="nil"/>
                <w:left w:val="nil"/>
                <w:bottom w:val="nil"/>
                <w:right w:val="nil"/>
                <w:between w:val="nil"/>
              </w:pBdr>
              <w:shd w:val="clear" w:color="auto" w:fill="FFFFFF"/>
              <w:jc w:val="both"/>
              <w:rPr>
                <w:rFonts w:ascii="GHEA Grapalat" w:eastAsia="GHEA Grapalat" w:hAnsi="GHEA Grapalat" w:cs="GHEA Grapalat"/>
                <w:b/>
                <w:bCs/>
              </w:rPr>
            </w:pPr>
          </w:p>
          <w:p w:rsidR="00823F2C" w:rsidRPr="00BF6B32" w:rsidRDefault="00823F2C" w:rsidP="003101C8">
            <w:pPr>
              <w:pBdr>
                <w:top w:val="nil"/>
                <w:left w:val="nil"/>
                <w:bottom w:val="nil"/>
                <w:right w:val="nil"/>
                <w:between w:val="nil"/>
              </w:pBdr>
              <w:shd w:val="clear" w:color="auto" w:fill="FFFFFF"/>
              <w:jc w:val="both"/>
              <w:rPr>
                <w:rFonts w:ascii="GHEA Grapalat" w:eastAsia="GHEA Grapalat" w:hAnsi="GHEA Grapalat" w:cs="GHEA Grapalat"/>
                <w:b/>
                <w:bCs/>
              </w:rPr>
            </w:pPr>
          </w:p>
          <w:p w:rsidR="00823F2C" w:rsidRPr="00BF6B32" w:rsidRDefault="00823F2C" w:rsidP="003101C8">
            <w:pPr>
              <w:pBdr>
                <w:top w:val="nil"/>
                <w:left w:val="nil"/>
                <w:bottom w:val="nil"/>
                <w:right w:val="nil"/>
                <w:between w:val="nil"/>
              </w:pBdr>
              <w:shd w:val="clear" w:color="auto" w:fill="FFFFFF"/>
              <w:jc w:val="both"/>
              <w:rPr>
                <w:rFonts w:ascii="GHEA Grapalat" w:eastAsia="GHEA Grapalat" w:hAnsi="GHEA Grapalat" w:cs="GHEA Grapalat"/>
                <w:b/>
                <w:bCs/>
              </w:rPr>
            </w:pPr>
          </w:p>
          <w:p w:rsidR="00823F2C" w:rsidRPr="00BF6B32" w:rsidRDefault="00823F2C" w:rsidP="003101C8">
            <w:pPr>
              <w:pBdr>
                <w:top w:val="nil"/>
                <w:left w:val="nil"/>
                <w:bottom w:val="nil"/>
                <w:right w:val="nil"/>
                <w:between w:val="nil"/>
              </w:pBdr>
              <w:shd w:val="clear" w:color="auto" w:fill="FFFFFF"/>
              <w:jc w:val="both"/>
              <w:rPr>
                <w:rFonts w:ascii="GHEA Grapalat" w:eastAsia="GHEA Grapalat" w:hAnsi="GHEA Grapalat" w:cs="GHEA Grapalat"/>
                <w:b/>
                <w:bCs/>
              </w:rPr>
            </w:pPr>
          </w:p>
          <w:p w:rsidR="00823F2C" w:rsidRPr="00BF6B32" w:rsidRDefault="00823F2C" w:rsidP="003101C8">
            <w:pPr>
              <w:pBdr>
                <w:top w:val="nil"/>
                <w:left w:val="nil"/>
                <w:bottom w:val="nil"/>
                <w:right w:val="nil"/>
                <w:between w:val="nil"/>
              </w:pBdr>
              <w:shd w:val="clear" w:color="auto" w:fill="FFFFFF"/>
              <w:jc w:val="both"/>
              <w:rPr>
                <w:rFonts w:ascii="GHEA Grapalat" w:eastAsia="GHEA Grapalat" w:hAnsi="GHEA Grapalat" w:cs="GHEA Grapalat"/>
                <w:b/>
                <w:bCs/>
              </w:rPr>
            </w:pPr>
          </w:p>
          <w:p w:rsidR="00823F2C" w:rsidRPr="00BF6B32" w:rsidRDefault="00823F2C" w:rsidP="003101C8">
            <w:pPr>
              <w:pBdr>
                <w:top w:val="nil"/>
                <w:left w:val="nil"/>
                <w:bottom w:val="nil"/>
                <w:right w:val="nil"/>
                <w:between w:val="nil"/>
              </w:pBdr>
              <w:shd w:val="clear" w:color="auto" w:fill="FFFFFF"/>
              <w:jc w:val="both"/>
              <w:rPr>
                <w:rFonts w:ascii="GHEA Grapalat" w:eastAsia="GHEA Grapalat" w:hAnsi="GHEA Grapalat" w:cs="GHEA Grapalat"/>
                <w:b/>
                <w:bCs/>
              </w:rPr>
            </w:pPr>
          </w:p>
          <w:p w:rsidR="00823F2C" w:rsidRPr="00BF6B32" w:rsidRDefault="00823F2C" w:rsidP="003101C8">
            <w:pPr>
              <w:pBdr>
                <w:top w:val="nil"/>
                <w:left w:val="nil"/>
                <w:bottom w:val="nil"/>
                <w:right w:val="nil"/>
                <w:between w:val="nil"/>
              </w:pBdr>
              <w:shd w:val="clear" w:color="auto" w:fill="FFFFFF"/>
              <w:jc w:val="both"/>
              <w:rPr>
                <w:rFonts w:ascii="GHEA Grapalat" w:eastAsia="GHEA Grapalat" w:hAnsi="GHEA Grapalat" w:cs="GHEA Grapalat"/>
                <w:b/>
                <w:bCs/>
              </w:rPr>
            </w:pPr>
          </w:p>
          <w:p w:rsidR="00823F2C" w:rsidRPr="00BF6B32" w:rsidRDefault="00823F2C" w:rsidP="003101C8">
            <w:pPr>
              <w:pBdr>
                <w:top w:val="nil"/>
                <w:left w:val="nil"/>
                <w:bottom w:val="nil"/>
                <w:right w:val="nil"/>
                <w:between w:val="nil"/>
              </w:pBdr>
              <w:shd w:val="clear" w:color="auto" w:fill="FFFFFF"/>
              <w:jc w:val="both"/>
              <w:rPr>
                <w:rFonts w:ascii="GHEA Grapalat" w:eastAsia="GHEA Grapalat" w:hAnsi="GHEA Grapalat" w:cs="GHEA Grapalat"/>
                <w:b/>
                <w:bCs/>
              </w:rPr>
            </w:pPr>
          </w:p>
          <w:p w:rsidR="00823F2C" w:rsidRPr="00BF6B32" w:rsidRDefault="00823F2C" w:rsidP="003101C8">
            <w:pPr>
              <w:pBdr>
                <w:top w:val="nil"/>
                <w:left w:val="nil"/>
                <w:bottom w:val="nil"/>
                <w:right w:val="nil"/>
                <w:between w:val="nil"/>
              </w:pBdr>
              <w:shd w:val="clear" w:color="auto" w:fill="FFFFFF"/>
              <w:jc w:val="both"/>
              <w:rPr>
                <w:rFonts w:ascii="GHEA Grapalat" w:eastAsia="GHEA Grapalat" w:hAnsi="GHEA Grapalat" w:cs="GHEA Grapalat"/>
                <w:b/>
                <w:bCs/>
              </w:rPr>
            </w:pPr>
          </w:p>
          <w:p w:rsidR="00823F2C" w:rsidRPr="00BF6B32" w:rsidRDefault="00823F2C" w:rsidP="003101C8">
            <w:pPr>
              <w:pBdr>
                <w:top w:val="nil"/>
                <w:left w:val="nil"/>
                <w:bottom w:val="nil"/>
                <w:right w:val="nil"/>
                <w:between w:val="nil"/>
              </w:pBdr>
              <w:shd w:val="clear" w:color="auto" w:fill="FFFFFF"/>
              <w:jc w:val="both"/>
              <w:rPr>
                <w:rFonts w:ascii="GHEA Grapalat" w:eastAsia="GHEA Grapalat" w:hAnsi="GHEA Grapalat" w:cs="GHEA Grapalat"/>
                <w:b/>
                <w:bCs/>
              </w:rPr>
            </w:pPr>
          </w:p>
          <w:p w:rsidR="00823F2C" w:rsidRPr="00BF6B32" w:rsidRDefault="00823F2C" w:rsidP="003101C8">
            <w:pPr>
              <w:pBdr>
                <w:top w:val="nil"/>
                <w:left w:val="nil"/>
                <w:bottom w:val="nil"/>
                <w:right w:val="nil"/>
                <w:between w:val="nil"/>
              </w:pBdr>
              <w:shd w:val="clear" w:color="auto" w:fill="FFFFFF"/>
              <w:jc w:val="both"/>
              <w:rPr>
                <w:rFonts w:ascii="GHEA Grapalat" w:eastAsia="GHEA Grapalat" w:hAnsi="GHEA Grapalat" w:cs="GHEA Grapalat"/>
                <w:b/>
                <w:bCs/>
              </w:rPr>
            </w:pPr>
          </w:p>
          <w:p w:rsidR="00823F2C" w:rsidRPr="00BF6B32" w:rsidRDefault="00823F2C" w:rsidP="003101C8">
            <w:pPr>
              <w:pBdr>
                <w:top w:val="nil"/>
                <w:left w:val="nil"/>
                <w:bottom w:val="nil"/>
                <w:right w:val="nil"/>
                <w:between w:val="nil"/>
              </w:pBdr>
              <w:shd w:val="clear" w:color="auto" w:fill="FFFFFF"/>
              <w:jc w:val="both"/>
              <w:rPr>
                <w:rFonts w:ascii="GHEA Grapalat" w:eastAsia="GHEA Grapalat" w:hAnsi="GHEA Grapalat" w:cs="GHEA Grapalat"/>
                <w:b/>
                <w:bCs/>
              </w:rPr>
            </w:pPr>
          </w:p>
          <w:p w:rsidR="006702DA" w:rsidRDefault="001E434F" w:rsidP="001E434F">
            <w:pPr>
              <w:pBdr>
                <w:top w:val="nil"/>
                <w:left w:val="nil"/>
                <w:bottom w:val="nil"/>
                <w:right w:val="nil"/>
                <w:between w:val="nil"/>
              </w:pBdr>
              <w:shd w:val="clear" w:color="auto" w:fill="FFFFFF"/>
              <w:jc w:val="both"/>
              <w:rPr>
                <w:rFonts w:ascii="GHEA Grapalat" w:eastAsia="GHEA Grapalat" w:hAnsi="GHEA Grapalat" w:cs="GHEA Grapalat"/>
                <w:b/>
                <w:bCs/>
                <w:lang w:val="en-US"/>
              </w:rPr>
            </w:pPr>
            <w:r w:rsidRPr="00BF6B32">
              <w:rPr>
                <w:rFonts w:ascii="GHEA Grapalat" w:eastAsia="GHEA Grapalat" w:hAnsi="GHEA Grapalat" w:cs="GHEA Grapalat"/>
                <w:b/>
                <w:bCs/>
              </w:rPr>
              <w:t>Ընդունվել է</w:t>
            </w:r>
            <w:r w:rsidR="00B05DD0" w:rsidRPr="00BF6B32">
              <w:rPr>
                <w:rFonts w:ascii="GHEA Grapalat" w:eastAsia="GHEA Grapalat" w:hAnsi="GHEA Grapalat" w:cs="GHEA Grapalat"/>
                <w:b/>
                <w:bCs/>
              </w:rPr>
              <w:t xml:space="preserve">: </w:t>
            </w:r>
          </w:p>
          <w:p w:rsidR="001E434F" w:rsidRPr="00BF6B32" w:rsidRDefault="00B05DD0" w:rsidP="001E434F">
            <w:pPr>
              <w:pBdr>
                <w:top w:val="nil"/>
                <w:left w:val="nil"/>
                <w:bottom w:val="nil"/>
                <w:right w:val="nil"/>
                <w:between w:val="nil"/>
              </w:pBdr>
              <w:shd w:val="clear" w:color="auto" w:fill="FFFFFF"/>
              <w:jc w:val="both"/>
              <w:rPr>
                <w:rFonts w:ascii="GHEA Grapalat" w:eastAsia="GHEA Grapalat" w:hAnsi="GHEA Grapalat" w:cs="GHEA Grapalat"/>
                <w:b/>
                <w:bCs/>
              </w:rPr>
            </w:pPr>
            <w:r w:rsidRPr="006702DA">
              <w:rPr>
                <w:rFonts w:ascii="GHEA Grapalat" w:eastAsia="GHEA Grapalat" w:hAnsi="GHEA Grapalat" w:cs="GHEA Grapalat"/>
                <w:bCs/>
              </w:rPr>
              <w:lastRenderedPageBreak/>
              <w:t>Բոլոր</w:t>
            </w:r>
            <w:r w:rsidRPr="00BF6B32">
              <w:rPr>
                <w:rFonts w:ascii="GHEA Grapalat" w:eastAsia="GHEA Grapalat" w:hAnsi="GHEA Grapalat" w:cs="GHEA Grapalat"/>
                <w:b/>
                <w:bCs/>
              </w:rPr>
              <w:t xml:space="preserve"> </w:t>
            </w:r>
            <w:r w:rsidRPr="00BF6B32">
              <w:rPr>
                <w:rFonts w:ascii="GHEA Grapalat" w:hAnsi="GHEA Grapalat" w:cs="Sylfaen"/>
                <w:kern w:val="24"/>
              </w:rPr>
              <w:t xml:space="preserve">ֆինանսական գնահատականները ներկայացվել են: ՀՀ պետական բյուջեից ֆինանսավորվող 2023-2025թթ. միջոցառումների ֆինանսական գնահատականները  2023թ մասով համապատասխանեցվել է ՀՀ 2023թ. պետական բյուջեով համապատասխան նպատակների համար հաստատված չափաքանակներին, իսկ 2024-2025թթ. մասով համապատասխանեցվել է </w:t>
            </w:r>
            <w:r w:rsidRPr="00BF6B32">
              <w:rPr>
                <w:rFonts w:ascii="GHEA Grapalat" w:hAnsi="GHEA Grapalat"/>
              </w:rPr>
              <w:t xml:space="preserve">2024-2026թթ. ՄԺԾԾ </w:t>
            </w:r>
            <w:r w:rsidRPr="00BF6B32">
              <w:rPr>
                <w:rFonts w:ascii="GHEA Grapalat" w:hAnsi="GHEA Grapalat" w:cs="Sylfaen"/>
                <w:kern w:val="24"/>
              </w:rPr>
              <w:t>չափաքանակներին:</w:t>
            </w:r>
          </w:p>
          <w:p w:rsidR="00E26745" w:rsidRPr="00BF6B32" w:rsidRDefault="00E26745" w:rsidP="003101C8">
            <w:pPr>
              <w:pBdr>
                <w:top w:val="nil"/>
                <w:left w:val="nil"/>
                <w:bottom w:val="nil"/>
                <w:right w:val="nil"/>
                <w:between w:val="nil"/>
              </w:pBdr>
              <w:shd w:val="clear" w:color="auto" w:fill="FFFFFF"/>
              <w:jc w:val="both"/>
              <w:rPr>
                <w:rFonts w:ascii="GHEA Grapalat" w:hAnsi="GHEA Grapalat" w:cs="Sylfaen"/>
                <w:kern w:val="24"/>
              </w:rPr>
            </w:pPr>
          </w:p>
          <w:p w:rsidR="00E26745" w:rsidRPr="00BF6B32" w:rsidRDefault="00E26745" w:rsidP="003101C8">
            <w:pPr>
              <w:pBdr>
                <w:top w:val="nil"/>
                <w:left w:val="nil"/>
                <w:bottom w:val="nil"/>
                <w:right w:val="nil"/>
                <w:between w:val="nil"/>
              </w:pBdr>
              <w:shd w:val="clear" w:color="auto" w:fill="FFFFFF"/>
              <w:jc w:val="both"/>
              <w:rPr>
                <w:rFonts w:ascii="GHEA Grapalat" w:hAnsi="GHEA Grapalat" w:cs="Sylfaen"/>
                <w:kern w:val="24"/>
              </w:rPr>
            </w:pPr>
          </w:p>
          <w:p w:rsidR="00E26745" w:rsidRPr="00BF6B32" w:rsidRDefault="00E26745" w:rsidP="003101C8">
            <w:pPr>
              <w:pBdr>
                <w:top w:val="nil"/>
                <w:left w:val="nil"/>
                <w:bottom w:val="nil"/>
                <w:right w:val="nil"/>
                <w:between w:val="nil"/>
              </w:pBdr>
              <w:shd w:val="clear" w:color="auto" w:fill="FFFFFF"/>
              <w:jc w:val="both"/>
              <w:rPr>
                <w:rFonts w:ascii="GHEA Grapalat" w:hAnsi="GHEA Grapalat" w:cs="Sylfaen"/>
                <w:kern w:val="24"/>
              </w:rPr>
            </w:pPr>
          </w:p>
          <w:p w:rsidR="00E26745" w:rsidRPr="00BF6B32" w:rsidRDefault="00E26745" w:rsidP="003101C8">
            <w:pPr>
              <w:pBdr>
                <w:top w:val="nil"/>
                <w:left w:val="nil"/>
                <w:bottom w:val="nil"/>
                <w:right w:val="nil"/>
                <w:between w:val="nil"/>
              </w:pBdr>
              <w:shd w:val="clear" w:color="auto" w:fill="FFFFFF"/>
              <w:jc w:val="both"/>
              <w:rPr>
                <w:rFonts w:ascii="GHEA Grapalat" w:hAnsi="GHEA Grapalat" w:cs="Sylfaen"/>
                <w:kern w:val="24"/>
              </w:rPr>
            </w:pPr>
          </w:p>
          <w:p w:rsidR="00E26745" w:rsidRPr="00BF6B32" w:rsidRDefault="00E26745" w:rsidP="003101C8">
            <w:pPr>
              <w:pBdr>
                <w:top w:val="nil"/>
                <w:left w:val="nil"/>
                <w:bottom w:val="nil"/>
                <w:right w:val="nil"/>
                <w:between w:val="nil"/>
              </w:pBdr>
              <w:shd w:val="clear" w:color="auto" w:fill="FFFFFF"/>
              <w:jc w:val="both"/>
              <w:rPr>
                <w:rFonts w:ascii="GHEA Grapalat" w:hAnsi="GHEA Grapalat" w:cs="Sylfaen"/>
                <w:kern w:val="24"/>
              </w:rPr>
            </w:pPr>
          </w:p>
          <w:p w:rsidR="00E26745" w:rsidRPr="00BF6B32" w:rsidRDefault="00E26745" w:rsidP="003101C8">
            <w:pPr>
              <w:pBdr>
                <w:top w:val="nil"/>
                <w:left w:val="nil"/>
                <w:bottom w:val="nil"/>
                <w:right w:val="nil"/>
                <w:between w:val="nil"/>
              </w:pBdr>
              <w:shd w:val="clear" w:color="auto" w:fill="FFFFFF"/>
              <w:jc w:val="both"/>
              <w:rPr>
                <w:rFonts w:ascii="GHEA Grapalat" w:hAnsi="GHEA Grapalat" w:cs="Sylfaen"/>
                <w:kern w:val="24"/>
              </w:rPr>
            </w:pPr>
          </w:p>
          <w:p w:rsidR="00E26745" w:rsidRPr="00BF6B32" w:rsidRDefault="00E26745" w:rsidP="003101C8">
            <w:pPr>
              <w:pBdr>
                <w:top w:val="nil"/>
                <w:left w:val="nil"/>
                <w:bottom w:val="nil"/>
                <w:right w:val="nil"/>
                <w:between w:val="nil"/>
              </w:pBdr>
              <w:shd w:val="clear" w:color="auto" w:fill="FFFFFF"/>
              <w:jc w:val="both"/>
              <w:rPr>
                <w:rFonts w:ascii="GHEA Grapalat" w:hAnsi="GHEA Grapalat" w:cs="Sylfaen"/>
                <w:kern w:val="24"/>
              </w:rPr>
            </w:pPr>
          </w:p>
          <w:p w:rsidR="00E26745" w:rsidRPr="00BF6B32" w:rsidRDefault="00E26745" w:rsidP="003101C8">
            <w:pPr>
              <w:pBdr>
                <w:top w:val="nil"/>
                <w:left w:val="nil"/>
                <w:bottom w:val="nil"/>
                <w:right w:val="nil"/>
                <w:between w:val="nil"/>
              </w:pBdr>
              <w:shd w:val="clear" w:color="auto" w:fill="FFFFFF"/>
              <w:jc w:val="both"/>
              <w:rPr>
                <w:rFonts w:ascii="GHEA Grapalat" w:hAnsi="GHEA Grapalat" w:cs="Sylfaen"/>
                <w:kern w:val="24"/>
              </w:rPr>
            </w:pPr>
          </w:p>
          <w:p w:rsidR="00E26745" w:rsidRPr="00BF6B32" w:rsidRDefault="00E26745" w:rsidP="003101C8">
            <w:pPr>
              <w:pBdr>
                <w:top w:val="nil"/>
                <w:left w:val="nil"/>
                <w:bottom w:val="nil"/>
                <w:right w:val="nil"/>
                <w:between w:val="nil"/>
              </w:pBdr>
              <w:shd w:val="clear" w:color="auto" w:fill="FFFFFF"/>
              <w:jc w:val="both"/>
              <w:rPr>
                <w:rFonts w:ascii="GHEA Grapalat" w:hAnsi="GHEA Grapalat" w:cs="Sylfaen"/>
                <w:kern w:val="24"/>
              </w:rPr>
            </w:pPr>
          </w:p>
          <w:p w:rsidR="00E26745" w:rsidRPr="00BF6B32" w:rsidRDefault="00E26745" w:rsidP="003101C8">
            <w:pPr>
              <w:pBdr>
                <w:top w:val="nil"/>
                <w:left w:val="nil"/>
                <w:bottom w:val="nil"/>
                <w:right w:val="nil"/>
                <w:between w:val="nil"/>
              </w:pBdr>
              <w:shd w:val="clear" w:color="auto" w:fill="FFFFFF"/>
              <w:jc w:val="both"/>
              <w:rPr>
                <w:rFonts w:ascii="GHEA Grapalat" w:hAnsi="GHEA Grapalat" w:cs="Sylfaen"/>
                <w:kern w:val="24"/>
              </w:rPr>
            </w:pPr>
          </w:p>
          <w:p w:rsidR="00463360" w:rsidRPr="00BF6B32" w:rsidRDefault="00463360" w:rsidP="003101C8">
            <w:pPr>
              <w:pBdr>
                <w:top w:val="nil"/>
                <w:left w:val="nil"/>
                <w:bottom w:val="nil"/>
                <w:right w:val="nil"/>
                <w:between w:val="nil"/>
              </w:pBdr>
              <w:shd w:val="clear" w:color="auto" w:fill="FFFFFF"/>
              <w:jc w:val="both"/>
              <w:rPr>
                <w:rFonts w:ascii="GHEA Grapalat" w:hAnsi="GHEA Grapalat" w:cs="Sylfaen"/>
                <w:kern w:val="24"/>
              </w:rPr>
            </w:pPr>
          </w:p>
          <w:p w:rsidR="00463360" w:rsidRPr="00BF6B32" w:rsidRDefault="00463360" w:rsidP="003101C8">
            <w:pPr>
              <w:pBdr>
                <w:top w:val="nil"/>
                <w:left w:val="nil"/>
                <w:bottom w:val="nil"/>
                <w:right w:val="nil"/>
                <w:between w:val="nil"/>
              </w:pBdr>
              <w:shd w:val="clear" w:color="auto" w:fill="FFFFFF"/>
              <w:jc w:val="both"/>
              <w:rPr>
                <w:rFonts w:ascii="GHEA Grapalat" w:hAnsi="GHEA Grapalat" w:cs="Sylfaen"/>
                <w:kern w:val="24"/>
              </w:rPr>
            </w:pPr>
          </w:p>
          <w:p w:rsidR="00463360" w:rsidRPr="00BF6B32" w:rsidRDefault="00463360" w:rsidP="003101C8">
            <w:pPr>
              <w:pBdr>
                <w:top w:val="nil"/>
                <w:left w:val="nil"/>
                <w:bottom w:val="nil"/>
                <w:right w:val="nil"/>
                <w:between w:val="nil"/>
              </w:pBdr>
              <w:shd w:val="clear" w:color="auto" w:fill="FFFFFF"/>
              <w:jc w:val="both"/>
              <w:rPr>
                <w:rFonts w:ascii="GHEA Grapalat" w:hAnsi="GHEA Grapalat" w:cs="Sylfaen"/>
                <w:kern w:val="24"/>
              </w:rPr>
            </w:pPr>
          </w:p>
          <w:p w:rsidR="00463360" w:rsidRPr="00BF6B32" w:rsidRDefault="00463360" w:rsidP="003101C8">
            <w:pPr>
              <w:pBdr>
                <w:top w:val="nil"/>
                <w:left w:val="nil"/>
                <w:bottom w:val="nil"/>
                <w:right w:val="nil"/>
                <w:between w:val="nil"/>
              </w:pBdr>
              <w:shd w:val="clear" w:color="auto" w:fill="FFFFFF"/>
              <w:jc w:val="both"/>
              <w:rPr>
                <w:rFonts w:ascii="GHEA Grapalat" w:hAnsi="GHEA Grapalat" w:cs="Sylfaen"/>
                <w:kern w:val="24"/>
              </w:rPr>
            </w:pPr>
          </w:p>
          <w:p w:rsidR="00E26745" w:rsidRPr="00BF6B32" w:rsidRDefault="00E26745" w:rsidP="003101C8">
            <w:pPr>
              <w:pBdr>
                <w:top w:val="nil"/>
                <w:left w:val="nil"/>
                <w:bottom w:val="nil"/>
                <w:right w:val="nil"/>
                <w:between w:val="nil"/>
              </w:pBdr>
              <w:shd w:val="clear" w:color="auto" w:fill="FFFFFF"/>
              <w:jc w:val="both"/>
              <w:rPr>
                <w:rFonts w:ascii="GHEA Grapalat" w:hAnsi="GHEA Grapalat" w:cs="Sylfaen"/>
                <w:kern w:val="24"/>
              </w:rPr>
            </w:pPr>
          </w:p>
          <w:p w:rsidR="00E26745" w:rsidRPr="00BF6B32" w:rsidRDefault="00E26745" w:rsidP="003101C8">
            <w:pPr>
              <w:pBdr>
                <w:top w:val="nil"/>
                <w:left w:val="nil"/>
                <w:bottom w:val="nil"/>
                <w:right w:val="nil"/>
                <w:between w:val="nil"/>
              </w:pBdr>
              <w:shd w:val="clear" w:color="auto" w:fill="FFFFFF"/>
              <w:jc w:val="both"/>
              <w:rPr>
                <w:rFonts w:ascii="GHEA Grapalat" w:eastAsia="GHEA Grapalat" w:hAnsi="GHEA Grapalat" w:cs="GHEA Grapalat"/>
                <w:b/>
                <w:bCs/>
              </w:rPr>
            </w:pPr>
          </w:p>
          <w:p w:rsidR="00823F2C" w:rsidRPr="00BF6B32" w:rsidRDefault="00823F2C" w:rsidP="003101C8">
            <w:pPr>
              <w:pBdr>
                <w:top w:val="nil"/>
                <w:left w:val="nil"/>
                <w:bottom w:val="nil"/>
                <w:right w:val="nil"/>
                <w:between w:val="nil"/>
              </w:pBdr>
              <w:shd w:val="clear" w:color="auto" w:fill="FFFFFF"/>
              <w:jc w:val="both"/>
              <w:rPr>
                <w:rFonts w:ascii="GHEA Grapalat" w:eastAsia="GHEA Grapalat" w:hAnsi="GHEA Grapalat" w:cs="GHEA Grapalat"/>
              </w:rPr>
            </w:pPr>
          </w:p>
        </w:tc>
      </w:tr>
      <w:tr w:rsidR="00BF6B32" w:rsidRPr="00BF6B32" w:rsidTr="0032565B">
        <w:trPr>
          <w:trHeight w:val="265"/>
        </w:trPr>
        <w:tc>
          <w:tcPr>
            <w:tcW w:w="9194" w:type="dxa"/>
            <w:shd w:val="clear" w:color="auto" w:fill="FFFFFF"/>
          </w:tcPr>
          <w:p w:rsidR="005A774D" w:rsidRPr="00BF6B32" w:rsidRDefault="005A774D" w:rsidP="003101C8">
            <w:pPr>
              <w:shd w:val="clear" w:color="auto" w:fill="FFFFFF"/>
              <w:tabs>
                <w:tab w:val="left" w:pos="0"/>
              </w:tabs>
              <w:ind w:firstLine="720"/>
              <w:jc w:val="both"/>
              <w:rPr>
                <w:rFonts w:ascii="GHEA Grapalat" w:eastAsia="Calibri" w:hAnsi="GHEA Grapalat" w:cs="Sylfaen"/>
                <w:bCs/>
                <w:iCs/>
              </w:rPr>
            </w:pPr>
            <w:r w:rsidRPr="00BF6B32">
              <w:rPr>
                <w:rFonts w:ascii="GHEA Grapalat" w:hAnsi="GHEA Grapalat" w:cs="Sylfaen"/>
                <w:bCs/>
                <w:iCs/>
              </w:rPr>
              <w:lastRenderedPageBreak/>
              <w:t>Միաժամանակ Գործողությունների ծրագրով նախատեսված առանձին միջոցառումների վերաբերյալ ունենք նաև հետևյալ նկատառումները.</w:t>
            </w:r>
          </w:p>
          <w:p w:rsidR="005A774D" w:rsidRPr="00BF6B32" w:rsidRDefault="005A774D" w:rsidP="003101C8">
            <w:pPr>
              <w:shd w:val="clear" w:color="auto" w:fill="FFFFFF"/>
              <w:tabs>
                <w:tab w:val="left" w:pos="0"/>
              </w:tabs>
              <w:ind w:firstLine="720"/>
              <w:jc w:val="both"/>
              <w:rPr>
                <w:rFonts w:ascii="GHEA Grapalat" w:hAnsi="GHEA Grapalat" w:cs="Sylfaen"/>
                <w:bCs/>
                <w:iCs/>
              </w:rPr>
            </w:pPr>
            <w:r w:rsidRPr="00BF6B32">
              <w:rPr>
                <w:rFonts w:ascii="GHEA Grapalat" w:hAnsi="GHEA Grapalat" w:cs="Sylfaen"/>
                <w:bCs/>
                <w:iCs/>
              </w:rPr>
              <w:t xml:space="preserve">1. Գործողություն 2.8. Նախատեսվում է ամրապնդել ՀՀ քննչական կոմիտեի՝ խոշտանգումների քննություն իրականացնող մասնագիտացված ստորաբաժանման կարողությունները։ </w:t>
            </w:r>
          </w:p>
          <w:p w:rsidR="005A774D" w:rsidRPr="00BF6B32" w:rsidRDefault="005A774D" w:rsidP="003101C8">
            <w:pPr>
              <w:shd w:val="clear" w:color="auto" w:fill="FFFFFF"/>
              <w:tabs>
                <w:tab w:val="left" w:pos="0"/>
              </w:tabs>
              <w:ind w:firstLine="720"/>
              <w:jc w:val="both"/>
              <w:rPr>
                <w:rFonts w:ascii="GHEA Grapalat" w:hAnsi="GHEA Grapalat" w:cs="Sylfaen"/>
                <w:bCs/>
                <w:iCs/>
              </w:rPr>
            </w:pPr>
            <w:r w:rsidRPr="00BF6B32">
              <w:rPr>
                <w:rFonts w:ascii="GHEA Grapalat" w:hAnsi="GHEA Grapalat" w:cs="Sylfaen"/>
                <w:bCs/>
                <w:iCs/>
              </w:rPr>
              <w:t xml:space="preserve">Այս կապակցությամբ առաջարկում ենք </w:t>
            </w:r>
            <w:r w:rsidRPr="00BF6B32">
              <w:rPr>
                <w:rFonts w:ascii="GHEA Grapalat" w:hAnsi="GHEA Grapalat"/>
              </w:rPr>
              <w:t>«Կատարողականի թիրախներ» բաժնում</w:t>
            </w:r>
            <w:r w:rsidRPr="00BF6B32">
              <w:rPr>
                <w:rFonts w:ascii="GHEA Grapalat" w:hAnsi="GHEA Grapalat" w:cs="Sylfaen"/>
                <w:bCs/>
                <w:iCs/>
              </w:rPr>
              <w:t xml:space="preserve"> 2024 թվականի համար նախատեսվող սյունակում «Ավելացնել ևս 2 հաստիք և համալրել հաստիքները» բառերը փոխարինել «Համալրել մասնագիտացված ստորաբաժանման 2 հաստիքները՝ ՀՀ քննչական կոմիտեի համար հաստատված հաստիքների ընդհանուր թվի սահմաններում» բառերով, հաշվի առնելով ՀՀ քննչական կոմիտեում թափուր հաստիքների առկայությունը:</w:t>
            </w:r>
          </w:p>
          <w:p w:rsidR="005A774D" w:rsidRPr="00BF6B32" w:rsidRDefault="005A774D" w:rsidP="003101C8">
            <w:pPr>
              <w:shd w:val="clear" w:color="auto" w:fill="FFFFFF"/>
              <w:tabs>
                <w:tab w:val="left" w:pos="0"/>
              </w:tabs>
              <w:ind w:firstLine="720"/>
              <w:jc w:val="both"/>
              <w:rPr>
                <w:rFonts w:ascii="GHEA Grapalat" w:hAnsi="GHEA Grapalat" w:cs="Sylfaen"/>
                <w:kern w:val="24"/>
              </w:rPr>
            </w:pPr>
            <w:r w:rsidRPr="00BF6B32">
              <w:rPr>
                <w:rFonts w:ascii="GHEA Grapalat" w:hAnsi="GHEA Grapalat" w:cs="Sylfaen"/>
                <w:bCs/>
                <w:iCs/>
              </w:rPr>
              <w:t>Միաժամանակ առաջարկում ենք «Ֆինանսավորում» սունյակում «Պետական բյուջե» բառերը փոխարինել «Պետական բյուջեից ֆինանսավորում չի պահանջվում» բառերով:</w:t>
            </w:r>
          </w:p>
        </w:tc>
        <w:tc>
          <w:tcPr>
            <w:tcW w:w="5958" w:type="dxa"/>
            <w:shd w:val="clear" w:color="auto" w:fill="FFFFFF"/>
          </w:tcPr>
          <w:p w:rsidR="006C27E5" w:rsidRPr="00BF6B32" w:rsidRDefault="006C27E5" w:rsidP="003101C8">
            <w:pPr>
              <w:pBdr>
                <w:top w:val="nil"/>
                <w:left w:val="nil"/>
                <w:bottom w:val="nil"/>
                <w:right w:val="nil"/>
                <w:between w:val="nil"/>
              </w:pBdr>
              <w:shd w:val="clear" w:color="auto" w:fill="FFFFFF"/>
              <w:jc w:val="both"/>
              <w:rPr>
                <w:rFonts w:ascii="GHEA Grapalat" w:eastAsia="GHEA Grapalat" w:hAnsi="GHEA Grapalat" w:cs="GHEA Grapalat"/>
                <w:b/>
                <w:bCs/>
              </w:rPr>
            </w:pPr>
            <w:r w:rsidRPr="00BF6B32">
              <w:rPr>
                <w:rFonts w:ascii="GHEA Grapalat" w:eastAsia="GHEA Grapalat" w:hAnsi="GHEA Grapalat" w:cs="GHEA Grapalat"/>
                <w:b/>
                <w:bCs/>
              </w:rPr>
              <w:t>Ընդունվել է</w:t>
            </w:r>
            <w:r w:rsidR="00B05DD0" w:rsidRPr="00BF6B32">
              <w:rPr>
                <w:rFonts w:ascii="GHEA Grapalat" w:eastAsia="GHEA Grapalat" w:hAnsi="GHEA Grapalat" w:cs="GHEA Grapalat"/>
                <w:b/>
                <w:bCs/>
              </w:rPr>
              <w:t>:</w:t>
            </w:r>
          </w:p>
          <w:p w:rsidR="006C27E5" w:rsidRPr="00BF6B32" w:rsidRDefault="006C27E5" w:rsidP="003101C8">
            <w:pPr>
              <w:pBdr>
                <w:top w:val="nil"/>
                <w:left w:val="nil"/>
                <w:bottom w:val="nil"/>
                <w:right w:val="nil"/>
                <w:between w:val="nil"/>
              </w:pBdr>
              <w:shd w:val="clear" w:color="auto" w:fill="FFFFFF"/>
              <w:jc w:val="both"/>
              <w:rPr>
                <w:rFonts w:ascii="GHEA Grapalat" w:eastAsia="GHEA Grapalat" w:hAnsi="GHEA Grapalat" w:cs="GHEA Grapalat"/>
                <w:b/>
                <w:bCs/>
              </w:rPr>
            </w:pPr>
          </w:p>
          <w:p w:rsidR="00EA5263" w:rsidRPr="00BF6B32" w:rsidRDefault="00EA5263" w:rsidP="003101C8">
            <w:pPr>
              <w:pBdr>
                <w:top w:val="nil"/>
                <w:left w:val="nil"/>
                <w:bottom w:val="nil"/>
                <w:right w:val="nil"/>
                <w:between w:val="nil"/>
              </w:pBdr>
              <w:shd w:val="clear" w:color="auto" w:fill="FFFFFF"/>
              <w:jc w:val="both"/>
              <w:rPr>
                <w:rFonts w:ascii="GHEA Grapalat" w:eastAsia="GHEA Grapalat" w:hAnsi="GHEA Grapalat" w:cs="GHEA Grapalat"/>
                <w:b/>
                <w:bCs/>
              </w:rPr>
            </w:pPr>
          </w:p>
        </w:tc>
      </w:tr>
      <w:tr w:rsidR="00BF6B32" w:rsidRPr="00BF6B32" w:rsidTr="0032565B">
        <w:trPr>
          <w:trHeight w:val="265"/>
        </w:trPr>
        <w:tc>
          <w:tcPr>
            <w:tcW w:w="9194" w:type="dxa"/>
            <w:shd w:val="clear" w:color="auto" w:fill="FFFFFF"/>
          </w:tcPr>
          <w:p w:rsidR="00760066" w:rsidRPr="00BF6B32" w:rsidRDefault="00760066" w:rsidP="003101C8">
            <w:pPr>
              <w:shd w:val="clear" w:color="auto" w:fill="FFFFFF"/>
              <w:tabs>
                <w:tab w:val="left" w:pos="0"/>
              </w:tabs>
              <w:ind w:firstLine="720"/>
              <w:jc w:val="both"/>
              <w:rPr>
                <w:rFonts w:ascii="GHEA Grapalat" w:hAnsi="GHEA Grapalat"/>
                <w:lang w:eastAsia="en-US"/>
              </w:rPr>
            </w:pPr>
            <w:r w:rsidRPr="00BF6B32">
              <w:rPr>
                <w:rFonts w:ascii="GHEA Grapalat" w:hAnsi="GHEA Grapalat" w:cs="GHEA Grapalat"/>
                <w:kern w:val="24"/>
              </w:rPr>
              <w:t>2. Գ</w:t>
            </w:r>
            <w:r w:rsidRPr="00BF6B32">
              <w:rPr>
                <w:rFonts w:ascii="GHEA Grapalat" w:hAnsi="GHEA Grapalat" w:cs="Calibri"/>
              </w:rPr>
              <w:t>ործողություն 2</w:t>
            </w:r>
            <w:r w:rsidRPr="00BF6B32">
              <w:rPr>
                <w:rFonts w:ascii="GHEA Grapalat" w:hAnsi="GHEA Grapalat" w:cs="Cambria Math"/>
              </w:rPr>
              <w:t>.</w:t>
            </w:r>
            <w:r w:rsidRPr="00BF6B32">
              <w:rPr>
                <w:rFonts w:ascii="GHEA Grapalat" w:hAnsi="GHEA Grapalat" w:cs="Calibri"/>
              </w:rPr>
              <w:t>11. Նախատեսվում է բարելավել ձ</w:t>
            </w:r>
            <w:r w:rsidRPr="00BF6B32">
              <w:rPr>
                <w:rFonts w:ascii="GHEA Grapalat" w:hAnsi="GHEA Grapalat"/>
              </w:rPr>
              <w:t>երբակալված և կալանավորված անձանց (այդ թվում՝ հատուկ կարիքներ և հաշմանդամություն ունեցող անձանց) արժանապատիվ տեղափոխման պայմանները և այս նպատակով ձ</w:t>
            </w:r>
            <w:r w:rsidRPr="00BF6B32">
              <w:rPr>
                <w:rFonts w:ascii="GHEA Grapalat" w:hAnsi="GHEA Grapalat" w:cs="Calibri"/>
              </w:rPr>
              <w:t xml:space="preserve">եռք բերել </w:t>
            </w:r>
            <w:r w:rsidRPr="00BF6B32">
              <w:rPr>
                <w:rFonts w:ascii="GHEA Grapalat" w:hAnsi="GHEA Grapalat"/>
              </w:rPr>
              <w:t xml:space="preserve">տրանսպորտային միջոցներ` 36 հատ 2024թ. համար և ևս 19 հատ՝ 2025թ. համար։ </w:t>
            </w:r>
          </w:p>
          <w:p w:rsidR="00760066" w:rsidRPr="00BF6B32" w:rsidRDefault="00760066" w:rsidP="003101C8">
            <w:pPr>
              <w:shd w:val="clear" w:color="auto" w:fill="FFFFFF"/>
              <w:tabs>
                <w:tab w:val="left" w:pos="0"/>
              </w:tabs>
              <w:ind w:firstLine="720"/>
              <w:jc w:val="both"/>
              <w:rPr>
                <w:rFonts w:ascii="GHEA Grapalat" w:hAnsi="GHEA Grapalat"/>
              </w:rPr>
            </w:pPr>
            <w:r w:rsidRPr="00BF6B32">
              <w:rPr>
                <w:rFonts w:ascii="GHEA Grapalat" w:hAnsi="GHEA Grapalat"/>
              </w:rPr>
              <w:t xml:space="preserve">Այս կապակցությամբ հայտնում ենք, որ ՀՀ կառավարության 15.12.2022թ. N 1972-Ն որոշմամբ բանտարկյալների տեղափոխման համար հատուկ նշանակության 10 ավտոմեքենա ձեռք բերելու նպատակով Քրեակատարողական ծառայությանը հատկացվել է 222.6 մլն դրամ, ուստի առաջարկում ենք լրացուցիչ </w:t>
            </w:r>
            <w:r w:rsidRPr="00BF6B32">
              <w:rPr>
                <w:rFonts w:ascii="GHEA Grapalat" w:hAnsi="GHEA Grapalat"/>
              </w:rPr>
              <w:lastRenderedPageBreak/>
              <w:t>հիմնավորել 2024-2025թթ. համար հատուկ նշանակության ևս 55 ավտոմեքենա ձեռք բերելու անհրաժեշտության հարցը, որից ՀՀ ներքին գործերի նախարարության համար 45 ավտոմեքենա և ՀՀ արդարադատության նախարարության քրեակատարողական ծառայության համար 10 ավտոմեքենա:</w:t>
            </w:r>
          </w:p>
        </w:tc>
        <w:tc>
          <w:tcPr>
            <w:tcW w:w="5958" w:type="dxa"/>
            <w:shd w:val="clear" w:color="auto" w:fill="FFFFFF"/>
          </w:tcPr>
          <w:p w:rsidR="00760066" w:rsidRPr="006702DA" w:rsidRDefault="008857B2" w:rsidP="003101C8">
            <w:pPr>
              <w:pBdr>
                <w:top w:val="nil"/>
                <w:left w:val="nil"/>
                <w:bottom w:val="nil"/>
                <w:right w:val="nil"/>
                <w:between w:val="nil"/>
              </w:pBdr>
              <w:shd w:val="clear" w:color="auto" w:fill="FFFFFF"/>
              <w:jc w:val="both"/>
              <w:rPr>
                <w:rFonts w:ascii="GHEA Grapalat" w:eastAsia="GHEA Grapalat" w:hAnsi="GHEA Grapalat" w:cs="GHEA Grapalat"/>
                <w:b/>
                <w:bCs/>
                <w:lang w:val="en-US"/>
              </w:rPr>
            </w:pPr>
            <w:r w:rsidRPr="006702DA">
              <w:rPr>
                <w:rFonts w:ascii="GHEA Grapalat" w:eastAsia="GHEA Grapalat" w:hAnsi="GHEA Grapalat" w:cs="GHEA Grapalat"/>
                <w:b/>
                <w:bCs/>
              </w:rPr>
              <w:lastRenderedPageBreak/>
              <w:t>Ընդունվել է</w:t>
            </w:r>
            <w:r w:rsidR="006702DA">
              <w:rPr>
                <w:rFonts w:ascii="GHEA Grapalat" w:eastAsia="GHEA Grapalat" w:hAnsi="GHEA Grapalat" w:cs="GHEA Grapalat"/>
                <w:b/>
                <w:bCs/>
                <w:lang w:val="en-US"/>
              </w:rPr>
              <w:t>:</w:t>
            </w:r>
          </w:p>
          <w:p w:rsidR="00140635" w:rsidRPr="00BF6B32" w:rsidRDefault="00140635" w:rsidP="003101C8">
            <w:pPr>
              <w:pBdr>
                <w:top w:val="nil"/>
                <w:left w:val="nil"/>
                <w:bottom w:val="nil"/>
                <w:right w:val="nil"/>
                <w:between w:val="nil"/>
              </w:pBdr>
              <w:shd w:val="clear" w:color="auto" w:fill="FFFFFF"/>
              <w:jc w:val="both"/>
              <w:rPr>
                <w:rFonts w:ascii="GHEA Grapalat" w:eastAsia="GHEA Grapalat" w:hAnsi="GHEA Grapalat" w:cs="GHEA Grapalat"/>
                <w:bCs/>
              </w:rPr>
            </w:pPr>
          </w:p>
          <w:p w:rsidR="00140635" w:rsidRPr="00BF6B32" w:rsidRDefault="00140635" w:rsidP="00140635">
            <w:pPr>
              <w:pBdr>
                <w:top w:val="nil"/>
                <w:left w:val="nil"/>
                <w:bottom w:val="nil"/>
                <w:right w:val="nil"/>
                <w:between w:val="nil"/>
              </w:pBdr>
              <w:shd w:val="clear" w:color="auto" w:fill="FFFFFF"/>
              <w:jc w:val="both"/>
              <w:rPr>
                <w:rFonts w:ascii="GHEA Grapalat" w:eastAsia="GHEA Grapalat" w:hAnsi="GHEA Grapalat" w:cs="GHEA Grapalat"/>
                <w:bCs/>
              </w:rPr>
            </w:pPr>
          </w:p>
          <w:p w:rsidR="00140635" w:rsidRPr="00BF6B32" w:rsidRDefault="00140635" w:rsidP="003101C8">
            <w:pPr>
              <w:pBdr>
                <w:top w:val="nil"/>
                <w:left w:val="nil"/>
                <w:bottom w:val="nil"/>
                <w:right w:val="nil"/>
                <w:between w:val="nil"/>
              </w:pBdr>
              <w:shd w:val="clear" w:color="auto" w:fill="FFFFFF"/>
              <w:jc w:val="both"/>
              <w:rPr>
                <w:rFonts w:ascii="GHEA Grapalat" w:eastAsia="GHEA Grapalat" w:hAnsi="GHEA Grapalat" w:cs="GHEA Grapalat"/>
                <w:bCs/>
              </w:rPr>
            </w:pPr>
          </w:p>
        </w:tc>
      </w:tr>
      <w:tr w:rsidR="00BF6B32" w:rsidRPr="00BF6B32" w:rsidTr="0032565B">
        <w:trPr>
          <w:trHeight w:val="265"/>
        </w:trPr>
        <w:tc>
          <w:tcPr>
            <w:tcW w:w="9194" w:type="dxa"/>
            <w:shd w:val="clear" w:color="auto" w:fill="FFFFFF"/>
          </w:tcPr>
          <w:p w:rsidR="00760066" w:rsidRPr="00BF6B32" w:rsidRDefault="00760066" w:rsidP="003101C8">
            <w:pPr>
              <w:shd w:val="clear" w:color="auto" w:fill="FFFFFF"/>
              <w:tabs>
                <w:tab w:val="left" w:pos="0"/>
              </w:tabs>
              <w:ind w:firstLine="720"/>
              <w:jc w:val="both"/>
              <w:rPr>
                <w:rFonts w:ascii="GHEA Grapalat" w:hAnsi="GHEA Grapalat"/>
                <w:lang w:eastAsia="en-US"/>
              </w:rPr>
            </w:pPr>
            <w:r w:rsidRPr="00BF6B32">
              <w:rPr>
                <w:rFonts w:ascii="GHEA Grapalat" w:hAnsi="GHEA Grapalat"/>
              </w:rPr>
              <w:lastRenderedPageBreak/>
              <w:t>3. Գործողություն 3.12. Նախատեսվում է ապահովել քննչական և դատավարական գործողությունների տեսաձայնագրումը և այդ կապակցությամբ «Կատարողականի թիրախներ» բաժնում նախատեսվում է քննչական ստորաբաժանումներին ապահովել տեսաձայնագրման միջոցներով՝ 2024թ. առնվազն 50%-ով, իսկ 2025թ. 100%-ով:</w:t>
            </w:r>
          </w:p>
          <w:p w:rsidR="00760066" w:rsidRPr="00BF6B32" w:rsidRDefault="00760066" w:rsidP="003101C8">
            <w:pPr>
              <w:shd w:val="clear" w:color="auto" w:fill="FFFFFF"/>
              <w:tabs>
                <w:tab w:val="left" w:pos="0"/>
              </w:tabs>
              <w:ind w:firstLine="720"/>
              <w:jc w:val="both"/>
              <w:rPr>
                <w:rFonts w:ascii="GHEA Grapalat" w:hAnsi="GHEA Grapalat"/>
              </w:rPr>
            </w:pPr>
            <w:r w:rsidRPr="00BF6B32">
              <w:rPr>
                <w:rFonts w:ascii="GHEA Grapalat" w:hAnsi="GHEA Grapalat" w:cs="Calibri"/>
              </w:rPr>
              <w:t xml:space="preserve">Այս կապակցությամբ հայտնում ենք, որ </w:t>
            </w:r>
            <w:r w:rsidRPr="00BF6B32">
              <w:rPr>
                <w:rFonts w:ascii="GHEA Grapalat" w:hAnsi="GHEA Grapalat"/>
              </w:rPr>
              <w:t xml:space="preserve">նույն միջոցառումը ներառված է նաև ՀՀ դատական և իրավական բարեփոխումների 2022-2026թթ. ռազմավարությունից բխող գործողությունների ծրագրում (ՀՀ կառավարության 21.07.2022թ. N 1133-Լ որոշում, hավելված N 2, նպատակ 5, գործողություն 1), որով նախատեսվում է 2023թ. 2-րդ կիսամյակում անհրաժեշտ տեխնիկական միջոցներով վերազինել նախաքննության մարմինները: </w:t>
            </w:r>
          </w:p>
          <w:p w:rsidR="00760066" w:rsidRPr="00BF6B32" w:rsidRDefault="00760066" w:rsidP="003101C8">
            <w:pPr>
              <w:shd w:val="clear" w:color="auto" w:fill="FFFFFF"/>
              <w:tabs>
                <w:tab w:val="left" w:pos="0"/>
              </w:tabs>
              <w:ind w:firstLine="720"/>
              <w:jc w:val="both"/>
              <w:rPr>
                <w:rFonts w:ascii="GHEA Grapalat" w:hAnsi="GHEA Grapalat"/>
              </w:rPr>
            </w:pPr>
            <w:r w:rsidRPr="00BF6B32">
              <w:rPr>
                <w:rFonts w:ascii="GHEA Grapalat" w:hAnsi="GHEA Grapalat"/>
              </w:rPr>
              <w:t xml:space="preserve">Հարկ ենք համարում նաև տեղեկացնել, որ հիմք ընդունելով ՀՀ կառավարության վերոնշված որոշման դրույթը ՀՀ 2023թ. պետական բյուջեով (ՀՀ քննչական կոմիտեի հայտին համապատասխան) նախատեսվել են լրացուցիչ միջոցներ՝ քննիչներին տեսախցիկներով ապահովելու նպատակով: Նշվածով </w:t>
            </w:r>
            <w:r w:rsidRPr="00BF6B32">
              <w:rPr>
                <w:rFonts w:ascii="GHEA Grapalat" w:hAnsi="GHEA Grapalat" w:cs="Calibri"/>
              </w:rPr>
              <w:t xml:space="preserve">պայմանավորված առաջարկում ենք վերանայել այս միջոցառումը և տեսաձայնագրման միջոցներով ապահովելու հարցը քննարկել համապատասխան շահագրգիռ </w:t>
            </w:r>
            <w:r w:rsidRPr="00BF6B32">
              <w:rPr>
                <w:rFonts w:ascii="GHEA Grapalat" w:hAnsi="GHEA Grapalat"/>
              </w:rPr>
              <w:t>մարմինների հետ:</w:t>
            </w:r>
          </w:p>
          <w:p w:rsidR="00760066" w:rsidRPr="00BF6B32" w:rsidRDefault="00760066" w:rsidP="003101C8">
            <w:pPr>
              <w:shd w:val="clear" w:color="auto" w:fill="FFFFFF"/>
              <w:tabs>
                <w:tab w:val="left" w:pos="0"/>
              </w:tabs>
              <w:ind w:firstLine="720"/>
              <w:jc w:val="both"/>
              <w:rPr>
                <w:rFonts w:ascii="GHEA Grapalat" w:hAnsi="GHEA Grapalat" w:cs="GHEA Grapalat"/>
                <w:kern w:val="24"/>
              </w:rPr>
            </w:pPr>
          </w:p>
        </w:tc>
        <w:tc>
          <w:tcPr>
            <w:tcW w:w="5958" w:type="dxa"/>
            <w:shd w:val="clear" w:color="auto" w:fill="FFFFFF"/>
          </w:tcPr>
          <w:p w:rsidR="006C27E5" w:rsidRPr="006702DA" w:rsidRDefault="006C27E5" w:rsidP="003101C8">
            <w:pPr>
              <w:pBdr>
                <w:top w:val="nil"/>
                <w:left w:val="nil"/>
                <w:bottom w:val="nil"/>
                <w:right w:val="nil"/>
                <w:between w:val="nil"/>
              </w:pBdr>
              <w:shd w:val="clear" w:color="auto" w:fill="FFFFFF"/>
              <w:jc w:val="both"/>
              <w:rPr>
                <w:rFonts w:ascii="GHEA Grapalat" w:eastAsia="GHEA Grapalat" w:hAnsi="GHEA Grapalat" w:cs="GHEA Grapalat"/>
                <w:b/>
                <w:bCs/>
                <w:lang w:val="en-US"/>
              </w:rPr>
            </w:pPr>
            <w:r w:rsidRPr="00BF6B32">
              <w:rPr>
                <w:rFonts w:ascii="GHEA Grapalat" w:eastAsia="GHEA Grapalat" w:hAnsi="GHEA Grapalat" w:cs="GHEA Grapalat"/>
                <w:b/>
                <w:bCs/>
              </w:rPr>
              <w:t>Ընդունվել է</w:t>
            </w:r>
            <w:r w:rsidR="006702DA">
              <w:rPr>
                <w:rFonts w:ascii="GHEA Grapalat" w:eastAsia="GHEA Grapalat" w:hAnsi="GHEA Grapalat" w:cs="GHEA Grapalat"/>
                <w:b/>
                <w:bCs/>
                <w:lang w:val="en-US"/>
              </w:rPr>
              <w:t>:</w:t>
            </w:r>
          </w:p>
          <w:p w:rsidR="006C27E5" w:rsidRPr="00BF6B32" w:rsidRDefault="006C27E5" w:rsidP="003101C8">
            <w:pPr>
              <w:pBdr>
                <w:top w:val="nil"/>
                <w:left w:val="nil"/>
                <w:bottom w:val="nil"/>
                <w:right w:val="nil"/>
                <w:between w:val="nil"/>
              </w:pBdr>
              <w:shd w:val="clear" w:color="auto" w:fill="FFFFFF"/>
              <w:jc w:val="both"/>
              <w:rPr>
                <w:rFonts w:ascii="GHEA Grapalat" w:eastAsia="GHEA Grapalat" w:hAnsi="GHEA Grapalat" w:cs="GHEA Grapalat"/>
                <w:b/>
                <w:bCs/>
              </w:rPr>
            </w:pPr>
          </w:p>
          <w:p w:rsidR="00EA5263" w:rsidRPr="00BF6B32" w:rsidRDefault="00EA5263" w:rsidP="003101C8">
            <w:pPr>
              <w:pBdr>
                <w:top w:val="nil"/>
                <w:left w:val="nil"/>
                <w:bottom w:val="nil"/>
                <w:right w:val="nil"/>
                <w:between w:val="nil"/>
              </w:pBdr>
              <w:shd w:val="clear" w:color="auto" w:fill="FFFFFF"/>
              <w:jc w:val="both"/>
              <w:rPr>
                <w:rFonts w:ascii="GHEA Grapalat" w:eastAsia="GHEA Grapalat" w:hAnsi="GHEA Grapalat" w:cs="GHEA Grapalat"/>
              </w:rPr>
            </w:pPr>
          </w:p>
        </w:tc>
      </w:tr>
      <w:tr w:rsidR="00BF6B32" w:rsidRPr="00BF6B32" w:rsidTr="0032565B">
        <w:trPr>
          <w:trHeight w:val="265"/>
        </w:trPr>
        <w:tc>
          <w:tcPr>
            <w:tcW w:w="9194" w:type="dxa"/>
            <w:shd w:val="clear" w:color="auto" w:fill="FFFFFF"/>
          </w:tcPr>
          <w:p w:rsidR="00760066" w:rsidRPr="00BF6B32" w:rsidRDefault="00760066" w:rsidP="003101C8">
            <w:pPr>
              <w:shd w:val="clear" w:color="auto" w:fill="FFFFFF"/>
              <w:tabs>
                <w:tab w:val="left" w:pos="0"/>
              </w:tabs>
              <w:ind w:firstLine="720"/>
              <w:jc w:val="both"/>
              <w:rPr>
                <w:rFonts w:ascii="GHEA Grapalat" w:hAnsi="GHEA Grapalat" w:cs="GHEA Grapalat"/>
                <w:kern w:val="24"/>
              </w:rPr>
            </w:pPr>
            <w:r w:rsidRPr="00BF6B32">
              <w:rPr>
                <w:rFonts w:ascii="GHEA Grapalat" w:hAnsi="GHEA Grapalat"/>
              </w:rPr>
              <w:t xml:space="preserve">4. Միաժամանակ առաջարկում ենք </w:t>
            </w:r>
            <w:r w:rsidRPr="00BF6B32">
              <w:rPr>
                <w:rFonts w:ascii="GHEA Grapalat" w:hAnsi="GHEA Grapalat" w:cs="Sylfaen"/>
                <w:kern w:val="24"/>
              </w:rPr>
              <w:t>Գործողությունների ծրագիրում ներառված</w:t>
            </w:r>
            <w:r w:rsidRPr="00BF6B32">
              <w:rPr>
                <w:rFonts w:ascii="GHEA Grapalat" w:hAnsi="GHEA Grapalat"/>
              </w:rPr>
              <w:t xml:space="preserve"> 2.7, 3.4, 5.5, 5.8, 5.9, 5.11, 9.5, 9.6 և 10.2 կետերում</w:t>
            </w:r>
            <w:r w:rsidRPr="00BF6B32">
              <w:rPr>
                <w:rFonts w:ascii="Calibri" w:hAnsi="Calibri" w:cs="Calibri"/>
              </w:rPr>
              <w:t> </w:t>
            </w:r>
            <w:r w:rsidRPr="00BF6B32">
              <w:rPr>
                <w:rFonts w:ascii="GHEA Grapalat" w:hAnsi="GHEA Grapalat"/>
              </w:rPr>
              <w:t xml:space="preserve"> «ֆինանսավորում» սյունակներից հանել «Պետական բյուջե» բառերը: </w:t>
            </w:r>
          </w:p>
        </w:tc>
        <w:tc>
          <w:tcPr>
            <w:tcW w:w="5958" w:type="dxa"/>
            <w:shd w:val="clear" w:color="auto" w:fill="FFFFFF"/>
          </w:tcPr>
          <w:p w:rsidR="004F4A40" w:rsidRPr="006702DA" w:rsidRDefault="004F4A40" w:rsidP="006C27E5">
            <w:pPr>
              <w:shd w:val="clear" w:color="auto" w:fill="FFFFFF"/>
              <w:jc w:val="both"/>
              <w:rPr>
                <w:rFonts w:ascii="GHEA Grapalat" w:eastAsia="GHEA Grapalat" w:hAnsi="GHEA Grapalat" w:cs="GHEA Grapalat"/>
                <w:b/>
              </w:rPr>
            </w:pPr>
            <w:r w:rsidRPr="006702DA">
              <w:rPr>
                <w:rFonts w:ascii="GHEA Grapalat" w:eastAsia="GHEA Grapalat" w:hAnsi="GHEA Grapalat" w:cs="GHEA Grapalat"/>
                <w:b/>
              </w:rPr>
              <w:t>Ընդունվել է մասնակի:</w:t>
            </w:r>
          </w:p>
          <w:p w:rsidR="004F4A40" w:rsidRPr="00BF6B32" w:rsidRDefault="004F4A40" w:rsidP="006C27E5">
            <w:pPr>
              <w:shd w:val="clear" w:color="auto" w:fill="FFFFFF"/>
              <w:jc w:val="both"/>
              <w:rPr>
                <w:rFonts w:ascii="GHEA Grapalat" w:eastAsia="GHEA Grapalat" w:hAnsi="GHEA Grapalat" w:cs="GHEA Grapalat"/>
              </w:rPr>
            </w:pPr>
          </w:p>
          <w:p w:rsidR="006C27E5" w:rsidRPr="00BF6B32" w:rsidRDefault="004F4A40" w:rsidP="006C27E5">
            <w:pPr>
              <w:shd w:val="clear" w:color="auto" w:fill="FFFFFF"/>
              <w:jc w:val="both"/>
              <w:rPr>
                <w:rFonts w:ascii="GHEA Grapalat" w:eastAsia="GHEA Grapalat" w:hAnsi="GHEA Grapalat" w:cs="GHEA Grapalat"/>
              </w:rPr>
            </w:pPr>
            <w:r w:rsidRPr="00BF6B32">
              <w:rPr>
                <w:rFonts w:ascii="GHEA Grapalat" w:eastAsia="GHEA Grapalat" w:hAnsi="GHEA Grapalat" w:cs="GHEA Grapalat"/>
              </w:rPr>
              <w:t>2.7-ի և 3.4-ի դեպքում չի ընդունվել, քանի որ այս միջոցառումների բնույթը ենթադրում է պետական բյուջեից ֆինանսավոր</w:t>
            </w:r>
            <w:r w:rsidR="00B05DD0" w:rsidRPr="00BF6B32">
              <w:rPr>
                <w:rFonts w:ascii="GHEA Grapalat" w:eastAsia="GHEA Grapalat" w:hAnsi="GHEA Grapalat" w:cs="GHEA Grapalat"/>
              </w:rPr>
              <w:t xml:space="preserve">վող աշխատավարձ և </w:t>
            </w:r>
            <w:r w:rsidR="00922A9F" w:rsidRPr="00BF6B32">
              <w:rPr>
                <w:rFonts w:ascii="GHEA Grapalat" w:eastAsia="GHEA Grapalat" w:hAnsi="GHEA Grapalat" w:cs="GHEA Grapalat"/>
              </w:rPr>
              <w:t xml:space="preserve">կապիտալ ներդորւմ, որոնք </w:t>
            </w:r>
            <w:r w:rsidR="00922A9F" w:rsidRPr="00BF6B32">
              <w:rPr>
                <w:rFonts w:ascii="GHEA Grapalat" w:hAnsi="GHEA Grapalat" w:cs="Sylfaen"/>
                <w:kern w:val="24"/>
              </w:rPr>
              <w:t xml:space="preserve">համապատասխանեցվել են 2024-2026թթ. </w:t>
            </w:r>
            <w:r w:rsidR="00922A9F" w:rsidRPr="00BF6B32">
              <w:rPr>
                <w:rFonts w:ascii="GHEA Grapalat" w:hAnsi="GHEA Grapalat" w:cs="Sylfaen"/>
                <w:kern w:val="24"/>
              </w:rPr>
              <w:lastRenderedPageBreak/>
              <w:t>թվականների պետական միջնաժամկետ ծախսերի ծրագրերի չափաքանակներին, իսկ գերազանցող ծախսերը ենթակա է ներկայացման 2025-2027 թվականների պետական միջնաժամկետ ծախսերի ծրագրերի պլանավորմանը և հաստատմանը:</w:t>
            </w:r>
          </w:p>
          <w:p w:rsidR="004F4A40" w:rsidRPr="00BF6B32" w:rsidRDefault="004F4A40" w:rsidP="006C27E5">
            <w:pPr>
              <w:shd w:val="clear" w:color="auto" w:fill="FFFFFF"/>
              <w:jc w:val="both"/>
              <w:rPr>
                <w:rFonts w:ascii="GHEA Grapalat" w:eastAsia="GHEA Grapalat" w:hAnsi="GHEA Grapalat" w:cs="GHEA Grapalat"/>
              </w:rPr>
            </w:pPr>
          </w:p>
          <w:p w:rsidR="00EA5263" w:rsidRPr="00BF6B32" w:rsidRDefault="00EA5263" w:rsidP="003101C8">
            <w:pPr>
              <w:pBdr>
                <w:top w:val="nil"/>
                <w:left w:val="nil"/>
                <w:bottom w:val="nil"/>
                <w:right w:val="nil"/>
                <w:between w:val="nil"/>
              </w:pBdr>
              <w:shd w:val="clear" w:color="auto" w:fill="FFFFFF"/>
              <w:jc w:val="both"/>
              <w:rPr>
                <w:rFonts w:ascii="GHEA Grapalat" w:eastAsia="GHEA Grapalat" w:hAnsi="GHEA Grapalat" w:cs="GHEA Grapalat"/>
              </w:rPr>
            </w:pPr>
          </w:p>
        </w:tc>
      </w:tr>
      <w:tr w:rsidR="00BF6B32" w:rsidRPr="00BF6B32" w:rsidTr="0032565B">
        <w:trPr>
          <w:trHeight w:val="282"/>
        </w:trPr>
        <w:tc>
          <w:tcPr>
            <w:tcW w:w="9194" w:type="dxa"/>
            <w:vMerge w:val="restart"/>
            <w:shd w:val="clear" w:color="auto" w:fill="D0D0D0"/>
            <w:vAlign w:val="center"/>
          </w:tcPr>
          <w:p w:rsidR="00DF1770" w:rsidRPr="00BF6B32" w:rsidRDefault="00BC15E5" w:rsidP="00BC15E5">
            <w:pPr>
              <w:pBdr>
                <w:top w:val="nil"/>
                <w:left w:val="nil"/>
                <w:bottom w:val="nil"/>
                <w:right w:val="nil"/>
                <w:between w:val="nil"/>
              </w:pBdr>
              <w:ind w:left="720"/>
              <w:jc w:val="center"/>
              <w:rPr>
                <w:rFonts w:ascii="GHEA Grapalat" w:eastAsia="GHEA Grapalat" w:hAnsi="GHEA Grapalat" w:cs="GHEA Grapalat"/>
                <w:b/>
              </w:rPr>
            </w:pPr>
            <w:r w:rsidRPr="00BF6B32">
              <w:rPr>
                <w:rFonts w:ascii="GHEA Grapalat" w:eastAsia="GHEA Grapalat" w:hAnsi="GHEA Grapalat" w:cs="GHEA Grapalat"/>
                <w:b/>
                <w:lang w:val="ru-RU"/>
              </w:rPr>
              <w:lastRenderedPageBreak/>
              <w:t xml:space="preserve">1.2 </w:t>
            </w:r>
            <w:r w:rsidR="00DF1770" w:rsidRPr="00BF6B32">
              <w:rPr>
                <w:rFonts w:ascii="GHEA Grapalat" w:eastAsia="GHEA Grapalat" w:hAnsi="GHEA Grapalat" w:cs="GHEA Grapalat"/>
                <w:b/>
                <w:lang w:val="ru-RU"/>
              </w:rPr>
              <w:t>ՀՀ ֆինանսների նախարարություն</w:t>
            </w:r>
          </w:p>
        </w:tc>
        <w:tc>
          <w:tcPr>
            <w:tcW w:w="5958" w:type="dxa"/>
            <w:shd w:val="clear" w:color="auto" w:fill="D0D0D0"/>
          </w:tcPr>
          <w:p w:rsidR="00DF1770" w:rsidRPr="00BF6B32" w:rsidRDefault="00653EF4" w:rsidP="003101C8">
            <w:pPr>
              <w:pBdr>
                <w:top w:val="nil"/>
                <w:left w:val="nil"/>
                <w:bottom w:val="nil"/>
                <w:right w:val="nil"/>
                <w:between w:val="nil"/>
              </w:pBdr>
              <w:ind w:left="720"/>
              <w:jc w:val="center"/>
              <w:rPr>
                <w:rFonts w:ascii="GHEA Grapalat" w:eastAsia="GHEA Grapalat" w:hAnsi="GHEA Grapalat" w:cs="GHEA Grapalat"/>
                <w:b/>
                <w:lang w:val="ru-RU"/>
              </w:rPr>
            </w:pPr>
            <w:r w:rsidRPr="00BF6B32">
              <w:rPr>
                <w:rFonts w:ascii="GHEA Grapalat" w:eastAsia="GHEA Grapalat" w:hAnsi="GHEA Grapalat" w:cs="GHEA Grapalat"/>
                <w:b/>
                <w:lang w:val="ru-RU"/>
              </w:rPr>
              <w:t>11.07.2023</w:t>
            </w:r>
          </w:p>
        </w:tc>
      </w:tr>
      <w:tr w:rsidR="00BF6B32" w:rsidRPr="00BF6B32" w:rsidTr="0032565B">
        <w:trPr>
          <w:trHeight w:val="282"/>
        </w:trPr>
        <w:tc>
          <w:tcPr>
            <w:tcW w:w="9194" w:type="dxa"/>
            <w:vMerge/>
            <w:shd w:val="clear" w:color="auto" w:fill="D0D0D0"/>
            <w:vAlign w:val="center"/>
          </w:tcPr>
          <w:p w:rsidR="00DF1770" w:rsidRPr="00BF6B32" w:rsidRDefault="00DF1770" w:rsidP="00DF1770">
            <w:pPr>
              <w:pBdr>
                <w:top w:val="nil"/>
                <w:left w:val="nil"/>
                <w:bottom w:val="nil"/>
                <w:right w:val="nil"/>
                <w:between w:val="nil"/>
              </w:pBdr>
              <w:ind w:left="720"/>
              <w:rPr>
                <w:rFonts w:ascii="GHEA Grapalat" w:eastAsia="GHEA Grapalat" w:hAnsi="GHEA Grapalat" w:cs="GHEA Grapalat"/>
                <w:b/>
                <w:lang w:val="ru-RU"/>
              </w:rPr>
            </w:pPr>
          </w:p>
        </w:tc>
        <w:tc>
          <w:tcPr>
            <w:tcW w:w="5958" w:type="dxa"/>
            <w:shd w:val="clear" w:color="auto" w:fill="D0D0D0"/>
          </w:tcPr>
          <w:p w:rsidR="00DF1770" w:rsidRPr="00BF6B32" w:rsidRDefault="00653EF4" w:rsidP="003101C8">
            <w:pPr>
              <w:pBdr>
                <w:top w:val="nil"/>
                <w:left w:val="nil"/>
                <w:bottom w:val="nil"/>
                <w:right w:val="nil"/>
                <w:between w:val="nil"/>
              </w:pBdr>
              <w:ind w:left="720"/>
              <w:jc w:val="center"/>
              <w:rPr>
                <w:rFonts w:ascii="GHEA Grapalat" w:eastAsia="GHEA Grapalat" w:hAnsi="GHEA Grapalat" w:cs="GHEA Grapalat"/>
                <w:b/>
                <w:lang w:val="en-US"/>
              </w:rPr>
            </w:pPr>
            <w:r w:rsidRPr="00BF6B32">
              <w:rPr>
                <w:rFonts w:ascii="GHEA Grapalat" w:eastAsia="GHEA Grapalat" w:hAnsi="GHEA Grapalat" w:cs="GHEA Grapalat"/>
                <w:b/>
                <w:lang w:val="en-US"/>
              </w:rPr>
              <w:t>01/17-1/13572-2023</w:t>
            </w:r>
          </w:p>
        </w:tc>
      </w:tr>
      <w:tr w:rsidR="00BF6B32" w:rsidRPr="00BF6B32" w:rsidTr="00DF1770">
        <w:trPr>
          <w:trHeight w:val="282"/>
        </w:trPr>
        <w:tc>
          <w:tcPr>
            <w:tcW w:w="9194" w:type="dxa"/>
            <w:tcBorders>
              <w:bottom w:val="single" w:sz="4" w:space="0" w:color="auto"/>
              <w:right w:val="single" w:sz="4" w:space="0" w:color="auto"/>
            </w:tcBorders>
            <w:shd w:val="clear" w:color="auto" w:fill="auto"/>
            <w:vAlign w:val="center"/>
          </w:tcPr>
          <w:p w:rsidR="00DF1770" w:rsidRPr="00BF6B32" w:rsidRDefault="00BC15E5" w:rsidP="00DF1770">
            <w:pPr>
              <w:rPr>
                <w:rFonts w:ascii="GHEA Grapalat" w:eastAsia="GHEA Grapalat" w:hAnsi="GHEA Grapalat"/>
              </w:rPr>
            </w:pPr>
            <w:r w:rsidRPr="00BF6B32">
              <w:rPr>
                <w:rFonts w:ascii="GHEA Grapalat" w:eastAsia="GHEA Grapalat" w:hAnsi="GHEA Grapalat"/>
              </w:rPr>
              <w:t>Ի կատարումն ՀՀ փոխվարչապետ Մհեր Գրիգորյանի՝ 06.07.2023թ.-ի թիվ 05/03.8/23147-2023 հանձնարարականի՝ համադրելով Մարդու իրավունքների պաշտպանության ռազմավարության 2023-2025թթ. միջոցառումների ծրագրի նախագիծը ՀՀ ֆինանսների նախարարության իրավասությանն առնչվող այլ ռազմավարական փաստաթղթերի հետ հայտնում ենք, որ կրկնվող միջոցառումներ առկա չեն:</w:t>
            </w:r>
          </w:p>
        </w:tc>
        <w:tc>
          <w:tcPr>
            <w:tcW w:w="5958" w:type="dxa"/>
            <w:tcBorders>
              <w:left w:val="single" w:sz="4" w:space="0" w:color="auto"/>
              <w:bottom w:val="single" w:sz="4" w:space="0" w:color="auto"/>
            </w:tcBorders>
            <w:shd w:val="clear" w:color="auto" w:fill="auto"/>
            <w:vAlign w:val="center"/>
          </w:tcPr>
          <w:p w:rsidR="00DF1770" w:rsidRPr="00BF6B32" w:rsidRDefault="00653EF4" w:rsidP="00DF1770">
            <w:pPr>
              <w:rPr>
                <w:rFonts w:ascii="GHEA Grapalat" w:eastAsia="GHEA Grapalat" w:hAnsi="GHEA Grapalat"/>
                <w:b/>
                <w:lang w:val="ru-RU"/>
              </w:rPr>
            </w:pPr>
            <w:r w:rsidRPr="00BF6B32">
              <w:rPr>
                <w:rFonts w:ascii="GHEA Grapalat" w:eastAsia="GHEA Grapalat" w:hAnsi="GHEA Grapalat"/>
                <w:b/>
                <w:lang w:val="ru-RU"/>
              </w:rPr>
              <w:t>Ընդունվել է:</w:t>
            </w:r>
          </w:p>
        </w:tc>
      </w:tr>
      <w:tr w:rsidR="00BF6B32" w:rsidRPr="00BF6B32" w:rsidTr="00B1425F">
        <w:trPr>
          <w:trHeight w:val="674"/>
        </w:trPr>
        <w:tc>
          <w:tcPr>
            <w:tcW w:w="9194" w:type="dxa"/>
            <w:vMerge w:val="restart"/>
            <w:tcBorders>
              <w:top w:val="single" w:sz="4" w:space="0" w:color="auto"/>
              <w:right w:val="single" w:sz="4" w:space="0" w:color="auto"/>
            </w:tcBorders>
            <w:shd w:val="clear" w:color="auto" w:fill="D0D0D0"/>
            <w:vAlign w:val="center"/>
          </w:tcPr>
          <w:p w:rsidR="00653EF4" w:rsidRPr="00BF6B32" w:rsidRDefault="00653EF4" w:rsidP="003101C8">
            <w:pPr>
              <w:numPr>
                <w:ilvl w:val="0"/>
                <w:numId w:val="1"/>
              </w:numPr>
              <w:pBdr>
                <w:top w:val="nil"/>
                <w:left w:val="nil"/>
                <w:bottom w:val="nil"/>
                <w:right w:val="nil"/>
                <w:between w:val="nil"/>
              </w:pBdr>
              <w:jc w:val="center"/>
              <w:rPr>
                <w:rFonts w:ascii="GHEA Grapalat" w:eastAsia="GHEA Grapalat" w:hAnsi="GHEA Grapalat" w:cs="GHEA Grapalat"/>
                <w:b/>
              </w:rPr>
            </w:pPr>
            <w:r w:rsidRPr="00BF6B32">
              <w:rPr>
                <w:rFonts w:ascii="GHEA Grapalat" w:eastAsia="GHEA Grapalat" w:hAnsi="GHEA Grapalat" w:cs="GHEA Grapalat"/>
                <w:b/>
              </w:rPr>
              <w:t>ՀՀ պաշտպանության նախարարություն</w:t>
            </w:r>
          </w:p>
        </w:tc>
        <w:tc>
          <w:tcPr>
            <w:tcW w:w="5958" w:type="dxa"/>
            <w:tcBorders>
              <w:top w:val="single" w:sz="4" w:space="0" w:color="auto"/>
              <w:left w:val="single" w:sz="4" w:space="0" w:color="auto"/>
            </w:tcBorders>
            <w:shd w:val="clear" w:color="auto" w:fill="D0D0D0"/>
          </w:tcPr>
          <w:p w:rsidR="00653EF4" w:rsidRPr="00BF6B32" w:rsidRDefault="00653EF4" w:rsidP="003101C8">
            <w:pPr>
              <w:pBdr>
                <w:top w:val="nil"/>
                <w:left w:val="nil"/>
                <w:bottom w:val="nil"/>
                <w:right w:val="nil"/>
                <w:between w:val="nil"/>
              </w:pBdr>
              <w:ind w:left="720"/>
              <w:jc w:val="center"/>
              <w:rPr>
                <w:rFonts w:ascii="GHEA Grapalat" w:eastAsia="GHEA Grapalat" w:hAnsi="GHEA Grapalat" w:cs="GHEA Grapalat"/>
                <w:b/>
              </w:rPr>
            </w:pPr>
            <w:r w:rsidRPr="00BF6B32">
              <w:rPr>
                <w:rFonts w:ascii="GHEA Grapalat" w:eastAsia="GHEA Grapalat" w:hAnsi="GHEA Grapalat" w:cs="GHEA Grapalat"/>
                <w:b/>
                <w:lang w:val="en-US"/>
              </w:rPr>
              <w:t>20.03.</w:t>
            </w:r>
            <w:r w:rsidRPr="00BF6B32">
              <w:rPr>
                <w:rFonts w:ascii="GHEA Grapalat" w:eastAsia="GHEA Grapalat" w:hAnsi="GHEA Grapalat" w:cs="GHEA Grapalat"/>
                <w:b/>
              </w:rPr>
              <w:t>2023թ.</w:t>
            </w:r>
          </w:p>
        </w:tc>
      </w:tr>
      <w:tr w:rsidR="00BF6B32" w:rsidRPr="00BF6B32" w:rsidTr="00B1425F">
        <w:trPr>
          <w:trHeight w:val="159"/>
        </w:trPr>
        <w:tc>
          <w:tcPr>
            <w:tcW w:w="9194" w:type="dxa"/>
            <w:vMerge/>
            <w:tcBorders>
              <w:right w:val="single" w:sz="4" w:space="0" w:color="auto"/>
            </w:tcBorders>
            <w:shd w:val="clear" w:color="auto" w:fill="D0D0D0"/>
            <w:vAlign w:val="center"/>
          </w:tcPr>
          <w:p w:rsidR="00653EF4" w:rsidRPr="00BF6B32" w:rsidRDefault="00653EF4" w:rsidP="00BC15E5">
            <w:pPr>
              <w:pBdr>
                <w:top w:val="nil"/>
                <w:left w:val="nil"/>
                <w:bottom w:val="nil"/>
                <w:right w:val="nil"/>
                <w:between w:val="nil"/>
              </w:pBdr>
              <w:ind w:left="720"/>
              <w:rPr>
                <w:rFonts w:ascii="GHEA Grapalat" w:eastAsia="GHEA Grapalat" w:hAnsi="GHEA Grapalat" w:cs="GHEA Grapalat"/>
                <w:b/>
              </w:rPr>
            </w:pPr>
          </w:p>
        </w:tc>
        <w:tc>
          <w:tcPr>
            <w:tcW w:w="5958" w:type="dxa"/>
            <w:tcBorders>
              <w:left w:val="single" w:sz="4" w:space="0" w:color="auto"/>
            </w:tcBorders>
            <w:shd w:val="clear" w:color="auto" w:fill="D0D0D0"/>
          </w:tcPr>
          <w:p w:rsidR="00653EF4" w:rsidRPr="00BF6B32" w:rsidRDefault="00653EF4" w:rsidP="003101C8">
            <w:pPr>
              <w:jc w:val="center"/>
              <w:rPr>
                <w:rFonts w:ascii="GHEA Grapalat" w:eastAsia="GHEA Grapalat" w:hAnsi="GHEA Grapalat" w:cs="GHEA Grapalat"/>
                <w:b/>
              </w:rPr>
            </w:pPr>
            <w:r w:rsidRPr="00BF6B32">
              <w:rPr>
                <w:rFonts w:ascii="GHEA Grapalat" w:eastAsia="GHEA Grapalat" w:hAnsi="GHEA Grapalat" w:cs="GHEA Grapalat"/>
                <w:b/>
              </w:rPr>
              <w:t xml:space="preserve">N </w:t>
            </w:r>
            <w:r w:rsidRPr="00BF6B32">
              <w:rPr>
                <w:rFonts w:ascii="GHEA Grapalat" w:hAnsi="GHEA Grapalat" w:cs="Sylfaen"/>
                <w:b/>
              </w:rPr>
              <w:t>ՊՆ</w:t>
            </w:r>
            <w:r w:rsidRPr="00BF6B32">
              <w:rPr>
                <w:rFonts w:ascii="GHEA Grapalat" w:hAnsi="GHEA Grapalat"/>
                <w:b/>
              </w:rPr>
              <w:t>/510/1422-2023</w:t>
            </w:r>
          </w:p>
        </w:tc>
      </w:tr>
      <w:tr w:rsidR="00BF6B32" w:rsidRPr="00BF6B32" w:rsidTr="0032565B">
        <w:trPr>
          <w:trHeight w:val="396"/>
        </w:trPr>
        <w:tc>
          <w:tcPr>
            <w:tcW w:w="9194" w:type="dxa"/>
            <w:shd w:val="clear" w:color="auto" w:fill="FFFFFF"/>
          </w:tcPr>
          <w:p w:rsidR="00D451C3" w:rsidRPr="00BF6B32" w:rsidRDefault="002E054C" w:rsidP="003101C8">
            <w:pPr>
              <w:ind w:firstLine="720"/>
              <w:jc w:val="both"/>
              <w:rPr>
                <w:rFonts w:ascii="GHEA Grapalat" w:eastAsia="GHEA Grapalat" w:hAnsi="GHEA Grapalat" w:cs="GHEA Grapalat"/>
              </w:rPr>
            </w:pPr>
            <w:r w:rsidRPr="00BF6B32">
              <w:rPr>
                <w:rFonts w:ascii="GHEA Grapalat" w:hAnsi="GHEA Grapalat" w:cs="Sylfaen"/>
              </w:rPr>
              <w:t xml:space="preserve">Հաշվի առնելով, որ </w:t>
            </w:r>
            <w:r w:rsidRPr="00BF6B32">
              <w:rPr>
                <w:rFonts w:ascii="GHEA Grapalat" w:hAnsi="GHEA Grapalat" w:cs="Calibri"/>
              </w:rPr>
              <w:t>ներկայումս մշակվում է ՀՀ ԶՈՒ բարոյահոգեբանական ապա</w:t>
            </w:r>
            <w:r w:rsidRPr="00BF6B32">
              <w:rPr>
                <w:rFonts w:ascii="GHEA Grapalat" w:hAnsi="GHEA Grapalat" w:cs="Calibri"/>
              </w:rPr>
              <w:softHyphen/>
              <w:t>հով</w:t>
            </w:r>
            <w:r w:rsidRPr="00BF6B32">
              <w:rPr>
                <w:rFonts w:ascii="GHEA Grapalat" w:hAnsi="GHEA Grapalat" w:cs="Calibri"/>
              </w:rPr>
              <w:softHyphen/>
              <w:t>ման հայեցակարգը, առաջարկվում ենք Նախագծի 1.1 կետում նշված՝ զինված ուժերում մահվան դեպ</w:t>
            </w:r>
            <w:r w:rsidRPr="00BF6B32">
              <w:rPr>
                <w:rFonts w:ascii="GHEA Grapalat" w:hAnsi="GHEA Grapalat" w:cs="Calibri"/>
              </w:rPr>
              <w:softHyphen/>
              <w:t>քերի նախականխման միջոցառումների հայեցակարգի մշակման վերաբերյալ գործողությունը հանել, փոխարենը զարգացնել նախա</w:t>
            </w:r>
            <w:r w:rsidRPr="00BF6B32">
              <w:rPr>
                <w:rFonts w:ascii="GHEA Grapalat" w:hAnsi="GHEA Grapalat" w:cs="Calibri"/>
              </w:rPr>
              <w:softHyphen/>
              <w:t>կանխման աշխատանքների արդյունավետությունն ու պաշտոնատար անձանց կարո</w:t>
            </w:r>
            <w:r w:rsidRPr="00BF6B32">
              <w:rPr>
                <w:rFonts w:ascii="GHEA Grapalat" w:hAnsi="GHEA Grapalat" w:cs="Calibri"/>
              </w:rPr>
              <w:softHyphen/>
              <w:t>ղու</w:t>
            </w:r>
            <w:r w:rsidRPr="00BF6B32">
              <w:rPr>
                <w:rFonts w:ascii="GHEA Grapalat" w:hAnsi="GHEA Grapalat" w:cs="Calibri"/>
              </w:rPr>
              <w:softHyphen/>
              <w:t>թյունները՝ պաշտպանության նախարարի հրամանով գործողության դնելով մահվան դեպ</w:t>
            </w:r>
            <w:r w:rsidRPr="00BF6B32">
              <w:rPr>
                <w:rFonts w:ascii="GHEA Grapalat" w:hAnsi="GHEA Grapalat" w:cs="Calibri"/>
              </w:rPr>
              <w:softHyphen/>
              <w:t>քերի նախականխման միջոցառումների իրականցման ուղեցույց: Բացի այդ, որպես ակնկալվող արդյունք զինված ուժերում մահվան (ինքնասպանության) դեպքերը 2025թ</w:t>
            </w:r>
            <w:r w:rsidRPr="00BF6B32">
              <w:rPr>
                <w:rFonts w:ascii="Cambria Math" w:hAnsi="Cambria Math" w:cs="Cambria Math"/>
              </w:rPr>
              <w:t>․</w:t>
            </w:r>
            <w:r w:rsidRPr="00BF6B32">
              <w:rPr>
                <w:rFonts w:ascii="GHEA Grapalat" w:hAnsi="GHEA Grapalat" w:cs="Calibri"/>
              </w:rPr>
              <w:t>, 2022թ</w:t>
            </w:r>
            <w:r w:rsidRPr="00BF6B32">
              <w:rPr>
                <w:rFonts w:ascii="Cambria Math" w:hAnsi="Cambria Math" w:cs="Cambria Math"/>
              </w:rPr>
              <w:t>․</w:t>
            </w:r>
            <w:r w:rsidRPr="00BF6B32">
              <w:rPr>
                <w:rFonts w:ascii="GHEA Grapalat" w:hAnsi="GHEA Grapalat" w:cs="Calibri"/>
              </w:rPr>
              <w:t xml:space="preserve"> համեմատ 80%-ով նվազման ամրագրումը որևէ վերլուծական հիմք չունի (միայն ուղեցույցի գործողության դնելը չի երաշխավորում դեպքերի քանակական նվազում, քանի որ ուղեցույցի </w:t>
            </w:r>
            <w:r w:rsidRPr="00BF6B32">
              <w:rPr>
                <w:rFonts w:ascii="GHEA Grapalat" w:hAnsi="GHEA Grapalat" w:cs="Calibri"/>
              </w:rPr>
              <w:lastRenderedPageBreak/>
              <w:t xml:space="preserve">իրագործման արդյունավետությունը պայմանավորված է նախևառաջ կիրառող անձնակազմից: </w:t>
            </w:r>
          </w:p>
        </w:tc>
        <w:tc>
          <w:tcPr>
            <w:tcW w:w="5958" w:type="dxa"/>
            <w:shd w:val="clear" w:color="auto" w:fill="FFFFFF"/>
          </w:tcPr>
          <w:p w:rsidR="00E4457D" w:rsidRPr="00BF6B32" w:rsidRDefault="000D2EFB" w:rsidP="003101C8">
            <w:pPr>
              <w:pBdr>
                <w:top w:val="nil"/>
                <w:left w:val="nil"/>
                <w:bottom w:val="nil"/>
                <w:right w:val="nil"/>
                <w:between w:val="nil"/>
              </w:pBdr>
              <w:shd w:val="clear" w:color="auto" w:fill="FFFFFF"/>
              <w:jc w:val="both"/>
              <w:rPr>
                <w:rFonts w:ascii="GHEA Grapalat" w:eastAsia="GHEA Grapalat" w:hAnsi="GHEA Grapalat" w:cs="GHEA Grapalat"/>
                <w:b/>
                <w:bCs/>
              </w:rPr>
            </w:pPr>
            <w:r w:rsidRPr="00BF6B32">
              <w:rPr>
                <w:rFonts w:ascii="GHEA Grapalat" w:eastAsia="GHEA Grapalat" w:hAnsi="GHEA Grapalat" w:cs="GHEA Grapalat"/>
                <w:b/>
                <w:bCs/>
              </w:rPr>
              <w:lastRenderedPageBreak/>
              <w:t>Ը</w:t>
            </w:r>
            <w:r w:rsidR="00E4457D" w:rsidRPr="00BF6B32">
              <w:rPr>
                <w:rFonts w:ascii="GHEA Grapalat" w:eastAsia="GHEA Grapalat" w:hAnsi="GHEA Grapalat" w:cs="GHEA Grapalat"/>
                <w:b/>
                <w:bCs/>
              </w:rPr>
              <w:t>նդունվել</w:t>
            </w:r>
            <w:r w:rsidRPr="00BF6B32">
              <w:rPr>
                <w:rFonts w:ascii="GHEA Grapalat" w:eastAsia="GHEA Grapalat" w:hAnsi="GHEA Grapalat" w:cs="GHEA Grapalat"/>
                <w:b/>
                <w:bCs/>
              </w:rPr>
              <w:t xml:space="preserve"> է</w:t>
            </w:r>
            <w:r w:rsidR="00E4457D" w:rsidRPr="00BF6B32">
              <w:rPr>
                <w:rFonts w:ascii="GHEA Grapalat" w:eastAsia="GHEA Grapalat" w:hAnsi="GHEA Grapalat" w:cs="GHEA Grapalat"/>
                <w:b/>
                <w:bCs/>
              </w:rPr>
              <w:t>:</w:t>
            </w:r>
          </w:p>
          <w:p w:rsidR="00D451C3" w:rsidRPr="00BF6B32" w:rsidRDefault="00D451C3" w:rsidP="00986EE3">
            <w:pPr>
              <w:jc w:val="both"/>
              <w:rPr>
                <w:rFonts w:ascii="GHEA Grapalat" w:eastAsia="GHEA Grapalat" w:hAnsi="GHEA Grapalat" w:cs="GHEA Grapalat"/>
              </w:rPr>
            </w:pPr>
          </w:p>
        </w:tc>
      </w:tr>
      <w:tr w:rsidR="00BF6B32" w:rsidRPr="00BF6B32" w:rsidTr="0032565B">
        <w:trPr>
          <w:trHeight w:val="396"/>
        </w:trPr>
        <w:tc>
          <w:tcPr>
            <w:tcW w:w="9194" w:type="dxa"/>
            <w:shd w:val="clear" w:color="auto" w:fill="FFFFFF"/>
          </w:tcPr>
          <w:p w:rsidR="00E4457D" w:rsidRPr="00BF6B32" w:rsidRDefault="00E4457D" w:rsidP="003101C8">
            <w:pPr>
              <w:ind w:firstLine="720"/>
              <w:jc w:val="both"/>
              <w:rPr>
                <w:rFonts w:ascii="GHEA Grapalat" w:hAnsi="GHEA Grapalat"/>
                <w:shd w:val="clear" w:color="auto" w:fill="FFFFFF"/>
              </w:rPr>
            </w:pPr>
            <w:r w:rsidRPr="00BF6B32">
              <w:rPr>
                <w:rFonts w:ascii="GHEA Grapalat" w:hAnsi="GHEA Grapalat" w:cs="Calibri"/>
              </w:rPr>
              <w:lastRenderedPageBreak/>
              <w:t xml:space="preserve">Բացի այդ, </w:t>
            </w:r>
            <w:r w:rsidRPr="00BF6B32">
              <w:rPr>
                <w:rFonts w:ascii="GHEA Grapalat" w:hAnsi="GHEA Grapalat"/>
                <w:shd w:val="clear" w:color="auto" w:fill="FFFFFF"/>
              </w:rPr>
              <w:t xml:space="preserve">ծրագրի 2.2-րդ կետի շրջանակներում անհասկանալի է, թե անանուն հաղորդումներ ներկայացնելու միջոցների և կառուցակարգերի վերաբերյալ ինչ օրենսդրական և ենթաօրենսդրական ակտեր պետք է ընդունվեն, որոնց բացակայությունը ներկա դրությամբ խոչընդոտում է անանուն հաղորդումներ ներկայացնելու հնարավորությանը: </w:t>
            </w:r>
          </w:p>
          <w:p w:rsidR="00E4457D" w:rsidRPr="00BF6B32" w:rsidRDefault="00E4457D" w:rsidP="003101C8">
            <w:pPr>
              <w:ind w:firstLine="720"/>
              <w:jc w:val="both"/>
              <w:rPr>
                <w:rFonts w:ascii="GHEA Grapalat" w:hAnsi="GHEA Grapalat" w:cs="Sylfaen"/>
              </w:rPr>
            </w:pPr>
          </w:p>
        </w:tc>
        <w:tc>
          <w:tcPr>
            <w:tcW w:w="5958" w:type="dxa"/>
            <w:shd w:val="clear" w:color="auto" w:fill="FFFFFF"/>
          </w:tcPr>
          <w:p w:rsidR="000F6F7C" w:rsidRPr="00BF6B32" w:rsidRDefault="000D2EFB" w:rsidP="003101C8">
            <w:pPr>
              <w:pBdr>
                <w:top w:val="nil"/>
                <w:left w:val="nil"/>
                <w:bottom w:val="nil"/>
                <w:right w:val="nil"/>
                <w:between w:val="nil"/>
              </w:pBdr>
              <w:shd w:val="clear" w:color="auto" w:fill="FFFFFF"/>
              <w:jc w:val="both"/>
              <w:rPr>
                <w:rFonts w:ascii="GHEA Grapalat" w:eastAsia="GHEA Grapalat" w:hAnsi="GHEA Grapalat" w:cs="GHEA Grapalat"/>
                <w:b/>
                <w:bCs/>
              </w:rPr>
            </w:pPr>
            <w:r w:rsidRPr="00BF6B32">
              <w:rPr>
                <w:rFonts w:ascii="GHEA Grapalat" w:eastAsia="GHEA Grapalat" w:hAnsi="GHEA Grapalat" w:cs="GHEA Grapalat"/>
                <w:b/>
                <w:bCs/>
              </w:rPr>
              <w:t>Ը</w:t>
            </w:r>
            <w:r w:rsidR="000F6F7C" w:rsidRPr="00BF6B32">
              <w:rPr>
                <w:rFonts w:ascii="GHEA Grapalat" w:eastAsia="GHEA Grapalat" w:hAnsi="GHEA Grapalat" w:cs="GHEA Grapalat"/>
                <w:b/>
                <w:bCs/>
              </w:rPr>
              <w:t>նդունվել</w:t>
            </w:r>
            <w:r w:rsidRPr="00BF6B32">
              <w:rPr>
                <w:rFonts w:ascii="GHEA Grapalat" w:eastAsia="GHEA Grapalat" w:hAnsi="GHEA Grapalat" w:cs="GHEA Grapalat"/>
                <w:b/>
                <w:bCs/>
              </w:rPr>
              <w:t xml:space="preserve"> է</w:t>
            </w:r>
            <w:r w:rsidR="000F6F7C" w:rsidRPr="00BF6B32">
              <w:rPr>
                <w:rFonts w:ascii="GHEA Grapalat" w:eastAsia="GHEA Grapalat" w:hAnsi="GHEA Grapalat" w:cs="GHEA Grapalat"/>
                <w:b/>
                <w:bCs/>
              </w:rPr>
              <w:t>:</w:t>
            </w:r>
          </w:p>
          <w:p w:rsidR="00E4457D" w:rsidRPr="00BF6B32" w:rsidRDefault="00E4457D" w:rsidP="003101C8">
            <w:pPr>
              <w:jc w:val="both"/>
              <w:rPr>
                <w:rFonts w:ascii="GHEA Grapalat" w:eastAsia="GHEA Grapalat" w:hAnsi="GHEA Grapalat" w:cs="GHEA Grapalat"/>
              </w:rPr>
            </w:pPr>
          </w:p>
        </w:tc>
      </w:tr>
      <w:tr w:rsidR="00BF6B32" w:rsidRPr="00BF6B32" w:rsidTr="0032565B">
        <w:trPr>
          <w:trHeight w:val="396"/>
        </w:trPr>
        <w:tc>
          <w:tcPr>
            <w:tcW w:w="9194" w:type="dxa"/>
            <w:vMerge w:val="restart"/>
            <w:shd w:val="clear" w:color="auto" w:fill="BFBFBF"/>
          </w:tcPr>
          <w:p w:rsidR="00611088" w:rsidRPr="00BF6B32" w:rsidRDefault="00DD7D47" w:rsidP="003101C8">
            <w:pPr>
              <w:pStyle w:val="ListParagraph"/>
              <w:numPr>
                <w:ilvl w:val="0"/>
                <w:numId w:val="1"/>
              </w:numPr>
              <w:pBdr>
                <w:top w:val="nil"/>
                <w:left w:val="nil"/>
                <w:bottom w:val="nil"/>
                <w:right w:val="nil"/>
                <w:between w:val="nil"/>
              </w:pBdr>
              <w:jc w:val="center"/>
              <w:rPr>
                <w:rFonts w:ascii="GHEA Grapalat" w:eastAsia="GHEA Grapalat" w:hAnsi="GHEA Grapalat" w:cs="GHEA Grapalat"/>
                <w:b/>
                <w:lang w:val="hy-AM"/>
              </w:rPr>
            </w:pPr>
            <w:r w:rsidRPr="00BF6B32">
              <w:rPr>
                <w:rFonts w:ascii="GHEA Grapalat" w:eastAsia="GHEA Grapalat" w:hAnsi="GHEA Grapalat" w:cs="GHEA Grapalat"/>
                <w:b/>
                <w:lang w:val="hy-AM"/>
              </w:rPr>
              <w:t>Հեռուստատեսությունների և ռադիոյի հանձնաժողով</w:t>
            </w:r>
          </w:p>
        </w:tc>
        <w:tc>
          <w:tcPr>
            <w:tcW w:w="5958" w:type="dxa"/>
            <w:shd w:val="clear" w:color="auto" w:fill="BFBFBF"/>
          </w:tcPr>
          <w:p w:rsidR="00611088" w:rsidRPr="00BF6B32" w:rsidRDefault="00611088" w:rsidP="003101C8">
            <w:pPr>
              <w:jc w:val="center"/>
              <w:rPr>
                <w:rFonts w:ascii="GHEA Grapalat" w:eastAsia="GHEA Grapalat" w:hAnsi="GHEA Grapalat" w:cs="GHEA Grapalat"/>
                <w:b/>
              </w:rPr>
            </w:pPr>
            <w:r w:rsidRPr="00BF6B32">
              <w:rPr>
                <w:rFonts w:ascii="GHEA Grapalat" w:eastAsia="GHEA Grapalat" w:hAnsi="GHEA Grapalat" w:cs="GHEA Grapalat"/>
                <w:b/>
              </w:rPr>
              <w:t>2</w:t>
            </w:r>
            <w:r w:rsidR="00DD7D47" w:rsidRPr="00BF6B32">
              <w:rPr>
                <w:rFonts w:ascii="GHEA Grapalat" w:eastAsia="GHEA Grapalat" w:hAnsi="GHEA Grapalat" w:cs="GHEA Grapalat"/>
                <w:b/>
              </w:rPr>
              <w:t>1</w:t>
            </w:r>
            <w:r w:rsidRPr="00BF6B32">
              <w:rPr>
                <w:rFonts w:ascii="GHEA Grapalat" w:eastAsia="GHEA Grapalat" w:hAnsi="GHEA Grapalat" w:cs="GHEA Grapalat"/>
                <w:b/>
              </w:rPr>
              <w:t>.0</w:t>
            </w:r>
            <w:r w:rsidR="00DD7D47" w:rsidRPr="00BF6B32">
              <w:rPr>
                <w:rFonts w:ascii="GHEA Grapalat" w:eastAsia="GHEA Grapalat" w:hAnsi="GHEA Grapalat" w:cs="GHEA Grapalat"/>
                <w:b/>
              </w:rPr>
              <w:t>3</w:t>
            </w:r>
            <w:r w:rsidRPr="00BF6B32">
              <w:rPr>
                <w:rFonts w:ascii="GHEA Grapalat" w:eastAsia="GHEA Grapalat" w:hAnsi="GHEA Grapalat" w:cs="GHEA Grapalat"/>
                <w:b/>
              </w:rPr>
              <w:t>.202</w:t>
            </w:r>
            <w:r w:rsidR="00DD7D47" w:rsidRPr="00BF6B32">
              <w:rPr>
                <w:rFonts w:ascii="GHEA Grapalat" w:eastAsia="GHEA Grapalat" w:hAnsi="GHEA Grapalat" w:cs="GHEA Grapalat"/>
                <w:b/>
              </w:rPr>
              <w:t>3</w:t>
            </w:r>
            <w:r w:rsidRPr="00BF6B32">
              <w:rPr>
                <w:rFonts w:ascii="GHEA Grapalat" w:eastAsia="GHEA Grapalat" w:hAnsi="GHEA Grapalat" w:cs="GHEA Grapalat"/>
                <w:b/>
              </w:rPr>
              <w:t>թ.</w:t>
            </w:r>
          </w:p>
        </w:tc>
      </w:tr>
      <w:tr w:rsidR="00BF6B32" w:rsidRPr="00BF6B32" w:rsidTr="0032565B">
        <w:trPr>
          <w:trHeight w:val="396"/>
        </w:trPr>
        <w:tc>
          <w:tcPr>
            <w:tcW w:w="9194" w:type="dxa"/>
            <w:vMerge/>
            <w:shd w:val="clear" w:color="auto" w:fill="BFBFBF"/>
          </w:tcPr>
          <w:p w:rsidR="00611088" w:rsidRPr="00BF6B32" w:rsidRDefault="00611088" w:rsidP="003101C8">
            <w:pPr>
              <w:widowControl w:val="0"/>
              <w:pBdr>
                <w:top w:val="nil"/>
                <w:left w:val="nil"/>
                <w:bottom w:val="nil"/>
                <w:right w:val="nil"/>
                <w:between w:val="nil"/>
              </w:pBdr>
              <w:rPr>
                <w:rFonts w:ascii="GHEA Grapalat" w:eastAsia="GHEA Grapalat" w:hAnsi="GHEA Grapalat" w:cs="GHEA Grapalat"/>
                <w:b/>
              </w:rPr>
            </w:pPr>
          </w:p>
        </w:tc>
        <w:tc>
          <w:tcPr>
            <w:tcW w:w="5958" w:type="dxa"/>
            <w:shd w:val="clear" w:color="auto" w:fill="BFBFBF"/>
          </w:tcPr>
          <w:p w:rsidR="00611088" w:rsidRPr="00BF6B32" w:rsidRDefault="00611088" w:rsidP="003101C8">
            <w:pPr>
              <w:jc w:val="center"/>
              <w:rPr>
                <w:rFonts w:ascii="GHEA Grapalat" w:eastAsia="GHEA Grapalat" w:hAnsi="GHEA Grapalat" w:cs="GHEA Grapalat"/>
                <w:b/>
              </w:rPr>
            </w:pPr>
            <w:r w:rsidRPr="00BF6B32">
              <w:rPr>
                <w:rFonts w:ascii="GHEA Grapalat" w:eastAsia="GHEA Grapalat" w:hAnsi="GHEA Grapalat" w:cs="GHEA Grapalat"/>
                <w:b/>
              </w:rPr>
              <w:t xml:space="preserve">N </w:t>
            </w:r>
            <w:r w:rsidR="00183054" w:rsidRPr="00BF6B32">
              <w:rPr>
                <w:rFonts w:ascii="GHEA Grapalat" w:hAnsi="GHEA Grapalat" w:cs="Sylfaen"/>
                <w:b/>
              </w:rPr>
              <w:t>Ե</w:t>
            </w:r>
            <w:r w:rsidR="00183054" w:rsidRPr="00BF6B32">
              <w:rPr>
                <w:rFonts w:ascii="GHEA Grapalat" w:hAnsi="GHEA Grapalat"/>
                <w:b/>
              </w:rPr>
              <w:t>/01/75-23</w:t>
            </w:r>
          </w:p>
        </w:tc>
      </w:tr>
      <w:tr w:rsidR="00BF6B32" w:rsidRPr="00BF6B32" w:rsidTr="0032565B">
        <w:trPr>
          <w:trHeight w:val="396"/>
        </w:trPr>
        <w:tc>
          <w:tcPr>
            <w:tcW w:w="9194" w:type="dxa"/>
            <w:shd w:val="clear" w:color="auto" w:fill="FFFFFF"/>
          </w:tcPr>
          <w:p w:rsidR="00DD7D47" w:rsidRPr="00BF6B32" w:rsidRDefault="00DD7D47" w:rsidP="003101C8">
            <w:pPr>
              <w:pStyle w:val="BodyText"/>
              <w:spacing w:line="240" w:lineRule="auto"/>
              <w:ind w:right="7" w:firstLine="810"/>
              <w:rPr>
                <w:rFonts w:ascii="GHEA Grapalat" w:eastAsia="MS Gothic" w:hAnsi="GHEA Grapalat" w:cs="MS Gothic"/>
                <w:sz w:val="24"/>
                <w:szCs w:val="24"/>
                <w:lang w:val="hy-AM"/>
              </w:rPr>
            </w:pPr>
            <w:r w:rsidRPr="00BF6B32">
              <w:rPr>
                <w:rFonts w:ascii="GHEA Grapalat" w:eastAsia="MS Gothic" w:hAnsi="GHEA Grapalat" w:cs="MS Gothic"/>
                <w:sz w:val="24"/>
                <w:szCs w:val="24"/>
                <w:lang w:val="hy-AM"/>
              </w:rPr>
              <w:t>Ի պատասխան Ձեր 2023 թվականի հունվարի 09-ի թիվ //11779-2023 գրության՝ ուղղված ՀՀ մարդու իրավունքների պաշտպանության ազգային ռազմավարությունից բխող 2023-2025 թվականների գործողությունների ծրագրի նախագծին,հայտնում եմ հետևյալը</w:t>
            </w:r>
            <w:r w:rsidRPr="00BF6B32">
              <w:rPr>
                <w:rFonts w:ascii="Cambria Math" w:eastAsia="MS Gothic" w:hAnsi="Cambria Math" w:cs="Cambria Math"/>
                <w:sz w:val="24"/>
                <w:szCs w:val="24"/>
                <w:lang w:val="hy-AM"/>
              </w:rPr>
              <w:t>․</w:t>
            </w:r>
          </w:p>
          <w:p w:rsidR="00DD7D47" w:rsidRPr="00BF6B32" w:rsidRDefault="00DD7D47" w:rsidP="003101C8">
            <w:pPr>
              <w:pStyle w:val="BodyText"/>
              <w:spacing w:line="240" w:lineRule="auto"/>
              <w:ind w:right="7" w:firstLine="720"/>
              <w:rPr>
                <w:rFonts w:ascii="GHEA Grapalat" w:hAnsi="GHEA Grapalat"/>
                <w:sz w:val="24"/>
                <w:szCs w:val="24"/>
                <w:shd w:val="clear" w:color="auto" w:fill="FFFFFF"/>
                <w:lang w:val="hy-AM"/>
              </w:rPr>
            </w:pPr>
            <w:r w:rsidRPr="00BF6B32">
              <w:rPr>
                <w:rFonts w:ascii="GHEA Grapalat" w:hAnsi="GHEA Grapalat"/>
                <w:sz w:val="24"/>
                <w:szCs w:val="24"/>
                <w:shd w:val="clear" w:color="auto" w:fill="FFFFFF"/>
                <w:lang w:val="hy-AM"/>
              </w:rPr>
              <w:t xml:space="preserve">ՀՀ մարդու իրավունքների պաշտպանության ազգային ռազմավարությունից բխող 2023-2025 թվականների գործողությունների ծրագրի նախագծի հավելվածի 8.2 գործողությամբ նախատեսվում է «Զանգվածային լրատվության մասին» և «Տեղեկատվության ազատության մասին» օրենքների դրույթները՝ անձնական կամ ընտանեկան կյանքի իրավունքի, խտրականության բացառման, երեխայի իրավունքների, բռնության ենթարկված անձանց պաշտպանության համատեքստում: </w:t>
            </w:r>
          </w:p>
          <w:p w:rsidR="00DD7D47" w:rsidRPr="00BF6B32" w:rsidRDefault="00DD7D47" w:rsidP="003101C8">
            <w:pPr>
              <w:pStyle w:val="BodyText"/>
              <w:spacing w:line="240" w:lineRule="auto"/>
              <w:ind w:right="7" w:firstLine="540"/>
              <w:rPr>
                <w:rFonts w:ascii="GHEA Grapalat" w:hAnsi="GHEA Grapalat"/>
                <w:sz w:val="24"/>
                <w:szCs w:val="24"/>
                <w:lang w:val="hy-AM"/>
              </w:rPr>
            </w:pPr>
            <w:r w:rsidRPr="00BF6B32">
              <w:rPr>
                <w:rFonts w:ascii="GHEA Grapalat" w:eastAsia="MS Gothic" w:hAnsi="GHEA Grapalat" w:cs="MS Gothic"/>
                <w:sz w:val="24"/>
                <w:szCs w:val="24"/>
                <w:lang w:val="hy-AM"/>
              </w:rPr>
              <w:tab/>
              <w:t xml:space="preserve">Տեղեկացնում եմ, որ Հեռուստատեսության և ռադիոյի հանձնաժողովը </w:t>
            </w:r>
            <w:r w:rsidRPr="00BF6B32">
              <w:rPr>
                <w:rFonts w:ascii="GHEA Grapalat" w:hAnsi="GHEA Grapalat"/>
                <w:sz w:val="24"/>
                <w:szCs w:val="24"/>
                <w:lang w:val="hy-AM"/>
              </w:rPr>
              <w:t xml:space="preserve">«Տեսալսողական մեդիայի մասին» օրենքով (այսուհետ` Օրենք) վերապահված իր վերահսկողական գործառույթներն իրականացնելիս՝ Հեռարձակողի գործունեության մշտադիտարկման արդյունքում, վերահսկում է, որպեսզի պահպանվեն Օրենքի 9-րդ հոդվածի 3-րդ մասի դրույթների պահանջները, համաձայն որի՝ </w:t>
            </w:r>
            <w:r w:rsidRPr="00BF6B32">
              <w:rPr>
                <w:rFonts w:ascii="GHEA Grapalat" w:hAnsi="GHEA Grapalat"/>
                <w:sz w:val="24"/>
                <w:szCs w:val="24"/>
                <w:shd w:val="clear" w:color="auto" w:fill="FFFFFF"/>
                <w:lang w:val="hy-AM"/>
              </w:rPr>
              <w:t xml:space="preserve">էրոտիկ բնույթի տեսալսողական հաղորդումները և սարսափ ու ակնհայտ բռնություն պարունակող ֆիլմերը, ինչպես նաև անչափահասների առողջության, մտավոր և ֆիզիկական զարգացման, դաստիարակության վրա </w:t>
            </w:r>
            <w:r w:rsidRPr="00BF6B32">
              <w:rPr>
                <w:rFonts w:ascii="GHEA Grapalat" w:hAnsi="GHEA Grapalat"/>
                <w:sz w:val="24"/>
                <w:szCs w:val="24"/>
                <w:shd w:val="clear" w:color="auto" w:fill="FFFFFF"/>
                <w:lang w:val="hy-AM"/>
              </w:rPr>
              <w:lastRenderedPageBreak/>
              <w:t>հնարավոր բացասական ազդեցություն ունեցող հաղորդումները կարող են եթեր հեռարձակվել ժամը 24:00-6:00-ն: Նման հաղորդումների որոշման չափորոշիչները սահմանում է կարգավորող պետական մարմինը:</w:t>
            </w:r>
            <w:r w:rsidRPr="00BF6B32">
              <w:rPr>
                <w:rFonts w:ascii="GHEA Grapalat" w:hAnsi="GHEA Grapalat"/>
                <w:sz w:val="24"/>
                <w:szCs w:val="24"/>
                <w:lang w:val="hy-AM"/>
              </w:rPr>
              <w:t xml:space="preserve">  </w:t>
            </w:r>
          </w:p>
          <w:p w:rsidR="00DD7D47" w:rsidRPr="00BF6B32" w:rsidRDefault="00DD7D47" w:rsidP="003101C8">
            <w:pPr>
              <w:ind w:right="7" w:firstLine="720"/>
              <w:jc w:val="both"/>
              <w:rPr>
                <w:rFonts w:ascii="GHEA Grapalat" w:hAnsi="GHEA Grapalat"/>
              </w:rPr>
            </w:pPr>
            <w:r w:rsidRPr="00BF6B32">
              <w:rPr>
                <w:rFonts w:ascii="GHEA Grapalat" w:hAnsi="GHEA Grapalat"/>
              </w:rPr>
              <w:t>Հիմք ընդունելով Օրենքի 9-րդ հոդվածի 3-րդ մասը, Հանձնաժողովը 2021 թվականի հուլիսի 01-ին թիվ 109-Ա որոշմամբ սահմանել է անչափահասների առողջության, մտավոր և ֆիզիկական զարգացման, դաստիարակության վրա հնարավոր բացասական ազդեցություն ունեցող տեսալսողական  հաղորդումների չափորոշիչները:</w:t>
            </w:r>
          </w:p>
          <w:p w:rsidR="00DD7D47" w:rsidRPr="00BF6B32" w:rsidRDefault="00DD7D47" w:rsidP="003101C8">
            <w:pPr>
              <w:ind w:right="7" w:firstLine="720"/>
              <w:jc w:val="both"/>
              <w:rPr>
                <w:rFonts w:ascii="GHEA Grapalat" w:hAnsi="GHEA Grapalat"/>
              </w:rPr>
            </w:pPr>
            <w:r w:rsidRPr="00BF6B32">
              <w:rPr>
                <w:rFonts w:ascii="GHEA Grapalat" w:hAnsi="GHEA Grapalat"/>
              </w:rPr>
              <w:t>Հանձնաժողովը Օրենքի պահանջի նման խախտում հայտնաբերելու դեպքում կիրառում է վարչական տույժ։</w:t>
            </w:r>
          </w:p>
          <w:p w:rsidR="00DD7D47" w:rsidRPr="00BF6B32" w:rsidRDefault="00DD7D47" w:rsidP="003101C8">
            <w:pPr>
              <w:pStyle w:val="BodyText"/>
              <w:spacing w:line="240" w:lineRule="auto"/>
              <w:ind w:right="7" w:firstLine="720"/>
              <w:rPr>
                <w:rFonts w:ascii="GHEA Grapalat" w:hAnsi="GHEA Grapalat"/>
                <w:sz w:val="24"/>
                <w:szCs w:val="24"/>
                <w:shd w:val="clear" w:color="auto" w:fill="FFFFFF"/>
                <w:lang w:val="hy-AM"/>
              </w:rPr>
            </w:pPr>
            <w:r w:rsidRPr="00BF6B32">
              <w:rPr>
                <w:rFonts w:ascii="GHEA Grapalat" w:hAnsi="GHEA Grapalat"/>
                <w:sz w:val="24"/>
                <w:szCs w:val="24"/>
                <w:lang w:val="hy-AM"/>
              </w:rPr>
              <w:t xml:space="preserve">Այսպիսով, հայտնում եմ, որ Հանձնաժողովն իր լիազորությունների շրջանակում այլ գործառույթ չունի կապված </w:t>
            </w:r>
            <w:r w:rsidRPr="00BF6B32">
              <w:rPr>
                <w:rFonts w:ascii="GHEA Grapalat" w:hAnsi="GHEA Grapalat"/>
                <w:sz w:val="24"/>
                <w:szCs w:val="24"/>
                <w:shd w:val="clear" w:color="auto" w:fill="FFFFFF"/>
                <w:lang w:val="hy-AM"/>
              </w:rPr>
              <w:t>անձնական կամ ընտանեկան կյանքի իրավունքի, խտրականության բացառման, երեխայի իրավունքների, բռնության ենթարկված անձանց պաշտպանության համատեքստում:</w:t>
            </w:r>
          </w:p>
          <w:p w:rsidR="00611088" w:rsidRPr="00BF6B32" w:rsidRDefault="00DD7D47" w:rsidP="003101C8">
            <w:pPr>
              <w:pStyle w:val="BodyText"/>
              <w:spacing w:line="240" w:lineRule="auto"/>
              <w:ind w:right="7" w:firstLine="720"/>
              <w:rPr>
                <w:rFonts w:ascii="GHEA Grapalat" w:eastAsia="GHEA Grapalat" w:hAnsi="GHEA Grapalat" w:cs="GHEA Grapalat"/>
                <w:sz w:val="24"/>
                <w:szCs w:val="24"/>
                <w:lang w:val="hy-AM"/>
              </w:rPr>
            </w:pPr>
            <w:r w:rsidRPr="00BF6B32">
              <w:rPr>
                <w:rFonts w:ascii="GHEA Grapalat" w:hAnsi="GHEA Grapalat"/>
                <w:sz w:val="24"/>
                <w:szCs w:val="24"/>
                <w:lang w:val="hy-AM"/>
              </w:rPr>
              <w:t>Ելնելով վերոգրյալից՝ առաջարկում եմ ՀՀ մ</w:t>
            </w:r>
            <w:r w:rsidRPr="00BF6B32">
              <w:rPr>
                <w:rFonts w:ascii="GHEA Grapalat" w:hAnsi="GHEA Grapalat"/>
                <w:sz w:val="24"/>
                <w:szCs w:val="24"/>
                <w:shd w:val="clear" w:color="auto" w:fill="FFFFFF"/>
                <w:lang w:val="hy-AM"/>
              </w:rPr>
              <w:t>արդու իրավունքների պաշտպանության ազգային ռազմավարությունից բխող 2023-2025 թվականների գործողությունների ծրագրի նախագծի հավելվածի 8.2 կետից որպես համակատարող  հանել Հեռուստատեսության և ռադիոյի հանձնաժողովին և նշել այն պետական մարմիններին, որոնք զբաղվում են անձնական կամ ընտանեկան կյանքի իրավունքի, խտրականության բացառման, երեխայի իրավունքների, բռնության ենթարկված անձանց պաշտպանության հարցերով։</w:t>
            </w:r>
          </w:p>
        </w:tc>
        <w:tc>
          <w:tcPr>
            <w:tcW w:w="5958" w:type="dxa"/>
            <w:shd w:val="clear" w:color="auto" w:fill="FFFFFF"/>
          </w:tcPr>
          <w:p w:rsidR="00611088" w:rsidRPr="00BF6B32" w:rsidRDefault="00E4457D" w:rsidP="00986EE3">
            <w:pPr>
              <w:pBdr>
                <w:top w:val="nil"/>
                <w:left w:val="nil"/>
                <w:bottom w:val="nil"/>
                <w:right w:val="nil"/>
                <w:between w:val="nil"/>
              </w:pBdr>
              <w:shd w:val="clear" w:color="auto" w:fill="FFFFFF"/>
              <w:jc w:val="both"/>
              <w:rPr>
                <w:rFonts w:ascii="GHEA Grapalat" w:eastAsia="GHEA Grapalat" w:hAnsi="GHEA Grapalat" w:cs="GHEA Grapalat"/>
                <w:b/>
                <w:bCs/>
              </w:rPr>
            </w:pPr>
            <w:r w:rsidRPr="00BF6B32">
              <w:rPr>
                <w:rFonts w:ascii="GHEA Grapalat" w:eastAsia="GHEA Grapalat" w:hAnsi="GHEA Grapalat" w:cs="GHEA Grapalat"/>
                <w:b/>
                <w:bCs/>
              </w:rPr>
              <w:lastRenderedPageBreak/>
              <w:t>Ընդունվել է:</w:t>
            </w:r>
          </w:p>
        </w:tc>
      </w:tr>
      <w:tr w:rsidR="00BF6B32" w:rsidRPr="00BF6B32" w:rsidTr="0032565B">
        <w:trPr>
          <w:trHeight w:val="396"/>
        </w:trPr>
        <w:tc>
          <w:tcPr>
            <w:tcW w:w="9194" w:type="dxa"/>
            <w:vMerge w:val="restart"/>
            <w:shd w:val="clear" w:color="auto" w:fill="BFBFBF"/>
          </w:tcPr>
          <w:p w:rsidR="00611088" w:rsidRPr="00BF6B32" w:rsidRDefault="00611088" w:rsidP="003101C8">
            <w:pPr>
              <w:tabs>
                <w:tab w:val="left" w:pos="851"/>
                <w:tab w:val="left" w:pos="1418"/>
              </w:tabs>
              <w:ind w:left="567"/>
              <w:jc w:val="center"/>
              <w:rPr>
                <w:rFonts w:ascii="GHEA Grapalat" w:eastAsia="GHEA Grapalat" w:hAnsi="GHEA Grapalat" w:cs="GHEA Grapalat"/>
              </w:rPr>
            </w:pPr>
            <w:r w:rsidRPr="00BF6B32">
              <w:rPr>
                <w:rFonts w:ascii="GHEA Grapalat" w:eastAsia="GHEA Grapalat" w:hAnsi="GHEA Grapalat" w:cs="GHEA Grapalat"/>
                <w:b/>
              </w:rPr>
              <w:lastRenderedPageBreak/>
              <w:t xml:space="preserve">4. ՀՀ </w:t>
            </w:r>
            <w:r w:rsidR="002E054C" w:rsidRPr="00BF6B32">
              <w:rPr>
                <w:rFonts w:ascii="GHEA Grapalat" w:eastAsia="GHEA Grapalat" w:hAnsi="GHEA Grapalat" w:cs="GHEA Grapalat"/>
                <w:b/>
              </w:rPr>
              <w:t>քննչական կոմիտե</w:t>
            </w:r>
          </w:p>
        </w:tc>
        <w:tc>
          <w:tcPr>
            <w:tcW w:w="5958" w:type="dxa"/>
            <w:shd w:val="clear" w:color="auto" w:fill="BFBFBF"/>
          </w:tcPr>
          <w:p w:rsidR="00611088" w:rsidRPr="00BF6B32" w:rsidRDefault="002E054C" w:rsidP="003101C8">
            <w:pPr>
              <w:jc w:val="center"/>
              <w:rPr>
                <w:rFonts w:ascii="GHEA Grapalat" w:eastAsia="GHEA Grapalat" w:hAnsi="GHEA Grapalat" w:cs="GHEA Grapalat"/>
                <w:b/>
              </w:rPr>
            </w:pPr>
            <w:r w:rsidRPr="00BF6B32">
              <w:rPr>
                <w:rFonts w:ascii="GHEA Grapalat" w:eastAsia="Cambria Math" w:hAnsi="GHEA Grapalat" w:cs="Cambria Math"/>
                <w:b/>
              </w:rPr>
              <w:t>2</w:t>
            </w:r>
            <w:r w:rsidR="0080742B" w:rsidRPr="00BF6B32">
              <w:rPr>
                <w:rFonts w:ascii="GHEA Grapalat" w:eastAsia="Cambria Math" w:hAnsi="GHEA Grapalat" w:cs="Cambria Math"/>
                <w:b/>
                <w:lang w:val="en-US"/>
              </w:rPr>
              <w:t>3</w:t>
            </w:r>
            <w:r w:rsidR="00611088" w:rsidRPr="00BF6B32">
              <w:rPr>
                <w:rFonts w:ascii="GHEA Grapalat" w:eastAsia="Cambria Math" w:hAnsi="GHEA Grapalat" w:cs="Cambria Math"/>
                <w:b/>
              </w:rPr>
              <w:t>.0</w:t>
            </w:r>
            <w:r w:rsidRPr="00BF6B32">
              <w:rPr>
                <w:rFonts w:ascii="GHEA Grapalat" w:eastAsia="Cambria Math" w:hAnsi="GHEA Grapalat" w:cs="Cambria Math"/>
                <w:b/>
              </w:rPr>
              <w:t>3</w:t>
            </w:r>
            <w:r w:rsidR="00611088" w:rsidRPr="00BF6B32">
              <w:rPr>
                <w:rFonts w:ascii="GHEA Grapalat" w:eastAsia="GHEA Grapalat" w:hAnsi="GHEA Grapalat" w:cs="GHEA Grapalat"/>
                <w:b/>
              </w:rPr>
              <w:t>.202</w:t>
            </w:r>
            <w:r w:rsidRPr="00BF6B32">
              <w:rPr>
                <w:rFonts w:ascii="GHEA Grapalat" w:eastAsia="GHEA Grapalat" w:hAnsi="GHEA Grapalat" w:cs="GHEA Grapalat"/>
                <w:b/>
              </w:rPr>
              <w:t>3</w:t>
            </w:r>
            <w:r w:rsidR="00611088" w:rsidRPr="00BF6B32">
              <w:rPr>
                <w:rFonts w:ascii="GHEA Grapalat" w:eastAsia="GHEA Grapalat" w:hAnsi="GHEA Grapalat" w:cs="GHEA Grapalat"/>
                <w:b/>
              </w:rPr>
              <w:t>թ.</w:t>
            </w:r>
          </w:p>
        </w:tc>
      </w:tr>
      <w:tr w:rsidR="00BF6B32" w:rsidRPr="00BF6B32" w:rsidTr="0032565B">
        <w:trPr>
          <w:trHeight w:val="396"/>
        </w:trPr>
        <w:tc>
          <w:tcPr>
            <w:tcW w:w="9194" w:type="dxa"/>
            <w:vMerge/>
            <w:shd w:val="clear" w:color="auto" w:fill="BFBFBF"/>
          </w:tcPr>
          <w:p w:rsidR="00611088" w:rsidRPr="00BF6B32" w:rsidRDefault="00611088" w:rsidP="003101C8">
            <w:pPr>
              <w:widowControl w:val="0"/>
              <w:pBdr>
                <w:top w:val="nil"/>
                <w:left w:val="nil"/>
                <w:bottom w:val="nil"/>
                <w:right w:val="nil"/>
                <w:between w:val="nil"/>
              </w:pBdr>
              <w:rPr>
                <w:rFonts w:ascii="GHEA Grapalat" w:eastAsia="GHEA Grapalat" w:hAnsi="GHEA Grapalat" w:cs="GHEA Grapalat"/>
                <w:b/>
              </w:rPr>
            </w:pPr>
          </w:p>
        </w:tc>
        <w:tc>
          <w:tcPr>
            <w:tcW w:w="5958" w:type="dxa"/>
            <w:shd w:val="clear" w:color="auto" w:fill="BFBFBF"/>
          </w:tcPr>
          <w:p w:rsidR="00611088" w:rsidRPr="00BF6B32" w:rsidRDefault="00611088" w:rsidP="003101C8">
            <w:pPr>
              <w:pBdr>
                <w:top w:val="nil"/>
                <w:left w:val="nil"/>
                <w:bottom w:val="nil"/>
                <w:right w:val="nil"/>
                <w:between w:val="nil"/>
              </w:pBdr>
              <w:tabs>
                <w:tab w:val="left" w:pos="851"/>
                <w:tab w:val="left" w:pos="1418"/>
              </w:tabs>
              <w:jc w:val="center"/>
              <w:rPr>
                <w:rFonts w:ascii="GHEA Grapalat" w:eastAsia="GHEA Grapalat" w:hAnsi="GHEA Grapalat" w:cs="GHEA Grapalat"/>
                <w:b/>
              </w:rPr>
            </w:pPr>
            <w:r w:rsidRPr="00BF6B32">
              <w:rPr>
                <w:rFonts w:ascii="GHEA Grapalat" w:eastAsia="GHEA Grapalat" w:hAnsi="GHEA Grapalat" w:cs="GHEA Grapalat"/>
                <w:b/>
              </w:rPr>
              <w:t xml:space="preserve">N </w:t>
            </w:r>
            <w:r w:rsidR="0080742B" w:rsidRPr="00BF6B32">
              <w:rPr>
                <w:rFonts w:ascii="GHEA Grapalat" w:hAnsi="GHEA Grapalat"/>
                <w:b/>
              </w:rPr>
              <w:t>01/22/89534-2023</w:t>
            </w:r>
          </w:p>
        </w:tc>
      </w:tr>
      <w:tr w:rsidR="00BF6B32" w:rsidRPr="00BF6B32" w:rsidTr="0032565B">
        <w:trPr>
          <w:trHeight w:val="440"/>
        </w:trPr>
        <w:tc>
          <w:tcPr>
            <w:tcW w:w="9194" w:type="dxa"/>
            <w:shd w:val="clear" w:color="auto" w:fill="FFFFFF"/>
          </w:tcPr>
          <w:p w:rsidR="00E81E3F" w:rsidRPr="00BF6B32" w:rsidRDefault="00E81E3F" w:rsidP="003101C8">
            <w:pPr>
              <w:shd w:val="clear" w:color="auto" w:fill="FFFFFF"/>
              <w:jc w:val="both"/>
              <w:rPr>
                <w:rFonts w:ascii="GHEA Grapalat" w:eastAsia="GHEA Grapalat" w:hAnsi="GHEA Grapalat" w:cs="GHEA Grapalat"/>
              </w:rPr>
            </w:pPr>
            <w:r w:rsidRPr="00BF6B32">
              <w:rPr>
                <w:rFonts w:ascii="GHEA Grapalat" w:eastAsia="GHEA Grapalat" w:hAnsi="GHEA Grapalat" w:cs="GHEA Grapalat"/>
              </w:rPr>
              <w:t>1.Դիտողություններ և առաջարկություններ առկա չեն:</w:t>
            </w:r>
          </w:p>
        </w:tc>
        <w:tc>
          <w:tcPr>
            <w:tcW w:w="5958" w:type="dxa"/>
            <w:shd w:val="clear" w:color="auto" w:fill="FFFFFF"/>
          </w:tcPr>
          <w:p w:rsidR="00E81E3F" w:rsidRPr="00BF6B32" w:rsidRDefault="00E81E3F" w:rsidP="003101C8">
            <w:pPr>
              <w:shd w:val="clear" w:color="auto" w:fill="FFFFFF"/>
              <w:rPr>
                <w:rFonts w:ascii="GHEA Grapalat" w:eastAsia="GHEA Grapalat" w:hAnsi="GHEA Grapalat" w:cs="GHEA Grapalat"/>
                <w:b/>
              </w:rPr>
            </w:pPr>
            <w:r w:rsidRPr="00BF6B32">
              <w:rPr>
                <w:rFonts w:ascii="GHEA Grapalat" w:eastAsia="GHEA Grapalat" w:hAnsi="GHEA Grapalat" w:cs="GHEA Grapalat"/>
                <w:b/>
                <w:lang w:val="ru-RU"/>
              </w:rPr>
              <w:t>Ընդունվել է ի գիտություն</w:t>
            </w:r>
          </w:p>
        </w:tc>
      </w:tr>
      <w:tr w:rsidR="00BF6B32" w:rsidRPr="00BF6B32" w:rsidTr="008A0782">
        <w:trPr>
          <w:trHeight w:val="396"/>
        </w:trPr>
        <w:tc>
          <w:tcPr>
            <w:tcW w:w="9194" w:type="dxa"/>
            <w:vMerge w:val="restart"/>
            <w:shd w:val="clear" w:color="auto" w:fill="BFBFBF"/>
          </w:tcPr>
          <w:p w:rsidR="00E81E3F" w:rsidRPr="00BF6B32" w:rsidRDefault="00E81E3F" w:rsidP="008A0782">
            <w:pPr>
              <w:tabs>
                <w:tab w:val="left" w:pos="851"/>
                <w:tab w:val="left" w:pos="1418"/>
              </w:tabs>
              <w:ind w:left="567"/>
              <w:jc w:val="center"/>
              <w:rPr>
                <w:rFonts w:ascii="GHEA Grapalat" w:eastAsia="GHEA Grapalat" w:hAnsi="GHEA Grapalat" w:cs="GHEA Grapalat"/>
              </w:rPr>
            </w:pPr>
            <w:r w:rsidRPr="00BF6B32">
              <w:rPr>
                <w:rFonts w:ascii="GHEA Grapalat" w:eastAsia="GHEA Grapalat" w:hAnsi="GHEA Grapalat" w:cs="GHEA Grapalat"/>
                <w:b/>
              </w:rPr>
              <w:t>4. ՀՀ քննչական կոմիտե</w:t>
            </w:r>
          </w:p>
        </w:tc>
        <w:tc>
          <w:tcPr>
            <w:tcW w:w="5958" w:type="dxa"/>
            <w:shd w:val="clear" w:color="auto" w:fill="BFBFBF"/>
          </w:tcPr>
          <w:p w:rsidR="00E81E3F" w:rsidRPr="00BF6B32" w:rsidRDefault="00E81E3F" w:rsidP="008A0782">
            <w:pPr>
              <w:jc w:val="center"/>
              <w:rPr>
                <w:rFonts w:ascii="GHEA Grapalat" w:eastAsia="GHEA Grapalat" w:hAnsi="GHEA Grapalat" w:cs="GHEA Grapalat"/>
                <w:b/>
              </w:rPr>
            </w:pPr>
            <w:r w:rsidRPr="00BF6B32">
              <w:rPr>
                <w:rFonts w:ascii="GHEA Grapalat" w:eastAsia="Cambria Math" w:hAnsi="GHEA Grapalat" w:cs="Cambria Math"/>
                <w:b/>
                <w:lang w:val="en-US"/>
              </w:rPr>
              <w:t>12</w:t>
            </w:r>
            <w:r w:rsidRPr="00BF6B32">
              <w:rPr>
                <w:rFonts w:ascii="GHEA Grapalat" w:eastAsia="Cambria Math" w:hAnsi="GHEA Grapalat" w:cs="Cambria Math"/>
                <w:b/>
              </w:rPr>
              <w:t>.0</w:t>
            </w:r>
            <w:r w:rsidRPr="00BF6B32">
              <w:rPr>
                <w:rFonts w:ascii="GHEA Grapalat" w:eastAsia="Cambria Math" w:hAnsi="GHEA Grapalat" w:cs="Cambria Math"/>
                <w:b/>
                <w:lang w:val="en-US"/>
              </w:rPr>
              <w:t>7</w:t>
            </w:r>
            <w:r w:rsidRPr="00BF6B32">
              <w:rPr>
                <w:rFonts w:ascii="GHEA Grapalat" w:eastAsia="GHEA Grapalat" w:hAnsi="GHEA Grapalat" w:cs="GHEA Grapalat"/>
                <w:b/>
              </w:rPr>
              <w:t>.2023թ.</w:t>
            </w:r>
          </w:p>
        </w:tc>
      </w:tr>
      <w:tr w:rsidR="00BF6B32" w:rsidRPr="00BF6B32" w:rsidTr="008A0782">
        <w:trPr>
          <w:trHeight w:val="396"/>
        </w:trPr>
        <w:tc>
          <w:tcPr>
            <w:tcW w:w="9194" w:type="dxa"/>
            <w:vMerge/>
            <w:shd w:val="clear" w:color="auto" w:fill="BFBFBF"/>
          </w:tcPr>
          <w:p w:rsidR="00E81E3F" w:rsidRPr="00BF6B32" w:rsidRDefault="00E81E3F" w:rsidP="008A0782">
            <w:pPr>
              <w:widowControl w:val="0"/>
              <w:pBdr>
                <w:top w:val="nil"/>
                <w:left w:val="nil"/>
                <w:bottom w:val="nil"/>
                <w:right w:val="nil"/>
                <w:between w:val="nil"/>
              </w:pBdr>
              <w:rPr>
                <w:rFonts w:ascii="GHEA Grapalat" w:eastAsia="GHEA Grapalat" w:hAnsi="GHEA Grapalat" w:cs="GHEA Grapalat"/>
                <w:b/>
              </w:rPr>
            </w:pPr>
          </w:p>
        </w:tc>
        <w:tc>
          <w:tcPr>
            <w:tcW w:w="5958" w:type="dxa"/>
            <w:shd w:val="clear" w:color="auto" w:fill="BFBFBF"/>
          </w:tcPr>
          <w:p w:rsidR="00E81E3F" w:rsidRPr="00BF6B32" w:rsidRDefault="00E81E3F" w:rsidP="008A0782">
            <w:pPr>
              <w:pBdr>
                <w:top w:val="nil"/>
                <w:left w:val="nil"/>
                <w:bottom w:val="nil"/>
                <w:right w:val="nil"/>
                <w:between w:val="nil"/>
              </w:pBdr>
              <w:tabs>
                <w:tab w:val="left" w:pos="851"/>
                <w:tab w:val="left" w:pos="1418"/>
              </w:tabs>
              <w:jc w:val="center"/>
              <w:rPr>
                <w:rFonts w:ascii="GHEA Grapalat" w:eastAsia="GHEA Grapalat" w:hAnsi="GHEA Grapalat" w:cs="GHEA Grapalat"/>
                <w:b/>
              </w:rPr>
            </w:pPr>
            <w:r w:rsidRPr="00BF6B32">
              <w:rPr>
                <w:rFonts w:ascii="GHEA Grapalat" w:eastAsia="GHEA Grapalat" w:hAnsi="GHEA Grapalat" w:cs="GHEA Grapalat"/>
                <w:b/>
              </w:rPr>
              <w:t xml:space="preserve">N </w:t>
            </w:r>
            <w:r w:rsidRPr="00BF6B32">
              <w:rPr>
                <w:rFonts w:ascii="GHEA Grapalat" w:hAnsi="GHEA Grapalat"/>
                <w:b/>
              </w:rPr>
              <w:t>01/22/</w:t>
            </w:r>
            <w:r w:rsidRPr="00BF6B32">
              <w:rPr>
                <w:rFonts w:ascii="GHEA Grapalat" w:hAnsi="GHEA Grapalat"/>
                <w:b/>
                <w:lang w:val="en-US"/>
              </w:rPr>
              <w:t>233498</w:t>
            </w:r>
            <w:r w:rsidRPr="00BF6B32">
              <w:rPr>
                <w:rFonts w:ascii="GHEA Grapalat" w:hAnsi="GHEA Grapalat"/>
                <w:b/>
              </w:rPr>
              <w:t>-2023</w:t>
            </w:r>
          </w:p>
        </w:tc>
      </w:tr>
      <w:tr w:rsidR="00BF6B32" w:rsidRPr="00BF6B32" w:rsidTr="0032565B">
        <w:trPr>
          <w:trHeight w:val="440"/>
        </w:trPr>
        <w:tc>
          <w:tcPr>
            <w:tcW w:w="9194" w:type="dxa"/>
            <w:shd w:val="clear" w:color="auto" w:fill="FFFFFF"/>
          </w:tcPr>
          <w:p w:rsidR="00E81E3F" w:rsidRPr="00BF6B32" w:rsidRDefault="00E81E3F" w:rsidP="003101C8">
            <w:pPr>
              <w:shd w:val="clear" w:color="auto" w:fill="FFFFFF"/>
              <w:jc w:val="both"/>
              <w:rPr>
                <w:rFonts w:ascii="GHEA Grapalat" w:eastAsia="GHEA Grapalat" w:hAnsi="GHEA Grapalat" w:cs="GHEA Grapalat"/>
              </w:rPr>
            </w:pPr>
            <w:r w:rsidRPr="00BF6B32">
              <w:rPr>
                <w:rFonts w:ascii="GHEA Grapalat" w:eastAsia="GHEA Grapalat" w:hAnsi="GHEA Grapalat" w:cs="GHEA Grapalat"/>
              </w:rPr>
              <w:t xml:space="preserve">ՀՀ փոխվարչապետ Մ. Գիգորյանի 06.07.2023թ. N 05/03.8/23147-2023 գրության կապակցությամբ հայտնում եմ, որ Մարդու իրավունքների </w:t>
            </w:r>
            <w:r w:rsidRPr="00BF6B32">
              <w:rPr>
                <w:rFonts w:ascii="GHEA Grapalat" w:eastAsia="GHEA Grapalat" w:hAnsi="GHEA Grapalat" w:cs="GHEA Grapalat"/>
              </w:rPr>
              <w:lastRenderedPageBreak/>
              <w:t>պաշտպանության ազգային ռազմավարությունից բխող 2023-2025թթ. գործողությունների` ծրագրի նախագծի վերաբերյալ դիտողություններ և առաջարկություններ չկան:</w:t>
            </w:r>
          </w:p>
        </w:tc>
        <w:tc>
          <w:tcPr>
            <w:tcW w:w="5958" w:type="dxa"/>
            <w:shd w:val="clear" w:color="auto" w:fill="FFFFFF"/>
          </w:tcPr>
          <w:p w:rsidR="00E81E3F" w:rsidRPr="00BF6B32" w:rsidRDefault="00E81E3F" w:rsidP="003101C8">
            <w:pPr>
              <w:shd w:val="clear" w:color="auto" w:fill="FFFFFF"/>
              <w:rPr>
                <w:rFonts w:ascii="GHEA Grapalat" w:eastAsia="GHEA Grapalat" w:hAnsi="GHEA Grapalat" w:cs="GHEA Grapalat"/>
                <w:b/>
              </w:rPr>
            </w:pPr>
            <w:r w:rsidRPr="00BF6B32">
              <w:rPr>
                <w:rFonts w:ascii="GHEA Grapalat" w:eastAsia="GHEA Grapalat" w:hAnsi="GHEA Grapalat" w:cs="GHEA Grapalat"/>
                <w:b/>
                <w:lang w:val="ru-RU"/>
              </w:rPr>
              <w:lastRenderedPageBreak/>
              <w:t>Ընդունվել է ի գիտություն</w:t>
            </w:r>
          </w:p>
        </w:tc>
      </w:tr>
      <w:tr w:rsidR="00BF6B32" w:rsidRPr="00BF6B32" w:rsidTr="0032565B">
        <w:trPr>
          <w:trHeight w:val="396"/>
        </w:trPr>
        <w:tc>
          <w:tcPr>
            <w:tcW w:w="9194" w:type="dxa"/>
            <w:vMerge w:val="restart"/>
            <w:shd w:val="clear" w:color="auto" w:fill="BFBFBF"/>
          </w:tcPr>
          <w:p w:rsidR="00E81E3F" w:rsidRPr="00BF6B32" w:rsidRDefault="00E81E3F" w:rsidP="003101C8">
            <w:pPr>
              <w:pBdr>
                <w:top w:val="nil"/>
                <w:left w:val="nil"/>
                <w:bottom w:val="nil"/>
                <w:right w:val="nil"/>
                <w:between w:val="nil"/>
              </w:pBdr>
              <w:tabs>
                <w:tab w:val="left" w:pos="851"/>
                <w:tab w:val="left" w:pos="1418"/>
              </w:tabs>
              <w:ind w:left="360"/>
              <w:jc w:val="center"/>
              <w:rPr>
                <w:rFonts w:ascii="GHEA Grapalat" w:eastAsia="GHEA Grapalat" w:hAnsi="GHEA Grapalat" w:cs="GHEA Grapalat"/>
              </w:rPr>
            </w:pPr>
            <w:r w:rsidRPr="00BF6B32">
              <w:rPr>
                <w:rFonts w:ascii="GHEA Grapalat" w:eastAsia="GHEA Grapalat" w:hAnsi="GHEA Grapalat" w:cs="GHEA Grapalat"/>
                <w:b/>
              </w:rPr>
              <w:lastRenderedPageBreak/>
              <w:t>5.ՀՀ գլխավոր դատախազություն</w:t>
            </w:r>
          </w:p>
        </w:tc>
        <w:tc>
          <w:tcPr>
            <w:tcW w:w="5958" w:type="dxa"/>
            <w:shd w:val="clear" w:color="auto" w:fill="BFBFBF"/>
          </w:tcPr>
          <w:p w:rsidR="00E81E3F" w:rsidRPr="00BF6B32" w:rsidRDefault="00E81E3F" w:rsidP="008F2090">
            <w:pPr>
              <w:jc w:val="center"/>
              <w:rPr>
                <w:rFonts w:ascii="GHEA Grapalat" w:eastAsia="GHEA Grapalat" w:hAnsi="GHEA Grapalat" w:cs="GHEA Grapalat"/>
                <w:b/>
              </w:rPr>
            </w:pPr>
            <w:r w:rsidRPr="00BF6B32">
              <w:rPr>
                <w:rFonts w:ascii="GHEA Grapalat" w:eastAsia="GHEA Grapalat" w:hAnsi="GHEA Grapalat" w:cs="GHEA Grapalat"/>
                <w:b/>
                <w:lang w:val="en-US"/>
              </w:rPr>
              <w:t>27.03</w:t>
            </w:r>
            <w:r w:rsidRPr="00BF6B32">
              <w:rPr>
                <w:rFonts w:ascii="GHEA Grapalat" w:eastAsia="GHEA Grapalat" w:hAnsi="GHEA Grapalat" w:cs="GHEA Grapalat"/>
                <w:b/>
              </w:rPr>
              <w:t>2023թ.</w:t>
            </w:r>
          </w:p>
        </w:tc>
      </w:tr>
      <w:tr w:rsidR="00BF6B32" w:rsidRPr="00BF6B32" w:rsidTr="0032565B">
        <w:trPr>
          <w:trHeight w:val="396"/>
        </w:trPr>
        <w:tc>
          <w:tcPr>
            <w:tcW w:w="9194" w:type="dxa"/>
            <w:vMerge/>
            <w:shd w:val="clear" w:color="auto" w:fill="BFBFBF"/>
          </w:tcPr>
          <w:p w:rsidR="00E81E3F" w:rsidRPr="00BF6B32" w:rsidRDefault="00E81E3F" w:rsidP="003101C8">
            <w:pPr>
              <w:widowControl w:val="0"/>
              <w:pBdr>
                <w:top w:val="nil"/>
                <w:left w:val="nil"/>
                <w:bottom w:val="nil"/>
                <w:right w:val="nil"/>
                <w:between w:val="nil"/>
              </w:pBdr>
              <w:rPr>
                <w:rFonts w:ascii="GHEA Grapalat" w:eastAsia="GHEA Grapalat" w:hAnsi="GHEA Grapalat" w:cs="GHEA Grapalat"/>
                <w:b/>
              </w:rPr>
            </w:pPr>
          </w:p>
        </w:tc>
        <w:tc>
          <w:tcPr>
            <w:tcW w:w="5958" w:type="dxa"/>
            <w:shd w:val="clear" w:color="auto" w:fill="BFBFBF"/>
          </w:tcPr>
          <w:p w:rsidR="00E81E3F" w:rsidRPr="00BF6B32" w:rsidRDefault="00E81E3F" w:rsidP="003101C8">
            <w:pPr>
              <w:tabs>
                <w:tab w:val="left" w:pos="851"/>
                <w:tab w:val="left" w:pos="1418"/>
              </w:tabs>
              <w:jc w:val="center"/>
              <w:rPr>
                <w:rFonts w:ascii="GHEA Grapalat" w:eastAsia="GHEA Grapalat" w:hAnsi="GHEA Grapalat" w:cs="GHEA Grapalat"/>
                <w:b/>
              </w:rPr>
            </w:pPr>
            <w:r w:rsidRPr="00BF6B32">
              <w:rPr>
                <w:rFonts w:ascii="GHEA Grapalat" w:eastAsia="GHEA Grapalat" w:hAnsi="GHEA Grapalat" w:cs="GHEA Grapalat"/>
                <w:b/>
              </w:rPr>
              <w:t xml:space="preserve">N </w:t>
            </w:r>
            <w:r w:rsidRPr="00BF6B32">
              <w:rPr>
                <w:rFonts w:ascii="GHEA Grapalat" w:hAnsi="GHEA Grapalat"/>
                <w:b/>
              </w:rPr>
              <w:t>02/20.4/5338-2023</w:t>
            </w:r>
          </w:p>
        </w:tc>
      </w:tr>
      <w:tr w:rsidR="00BF6B32" w:rsidRPr="00BF6B32" w:rsidTr="0032565B">
        <w:trPr>
          <w:trHeight w:val="440"/>
        </w:trPr>
        <w:tc>
          <w:tcPr>
            <w:tcW w:w="9194" w:type="dxa"/>
            <w:shd w:val="clear" w:color="auto" w:fill="FFFFFF"/>
          </w:tcPr>
          <w:p w:rsidR="00E81E3F" w:rsidRPr="00BF6B32" w:rsidRDefault="00E81E3F" w:rsidP="003101C8">
            <w:pPr>
              <w:shd w:val="clear" w:color="auto" w:fill="FFFFFF"/>
              <w:tabs>
                <w:tab w:val="left" w:pos="851"/>
                <w:tab w:val="left" w:pos="993"/>
              </w:tabs>
              <w:jc w:val="both"/>
              <w:rPr>
                <w:rFonts w:ascii="GHEA Grapalat" w:eastAsia="GHEA Grapalat" w:hAnsi="GHEA Grapalat" w:cs="GHEA Grapalat"/>
              </w:rPr>
            </w:pPr>
            <w:r w:rsidRPr="00BF6B32">
              <w:rPr>
                <w:rFonts w:ascii="GHEA Grapalat" w:eastAsia="GHEA Grapalat" w:hAnsi="GHEA Grapalat" w:cs="GHEA Grapalat"/>
              </w:rPr>
              <w:t>1.Դիտողություններ և առաջարկություններ առկա չեն:</w:t>
            </w:r>
          </w:p>
        </w:tc>
        <w:tc>
          <w:tcPr>
            <w:tcW w:w="5958" w:type="dxa"/>
            <w:shd w:val="clear" w:color="auto" w:fill="FFFFFF"/>
          </w:tcPr>
          <w:p w:rsidR="00E81E3F" w:rsidRPr="00BF6B32" w:rsidRDefault="00E81E3F" w:rsidP="003101C8">
            <w:pPr>
              <w:keepNext/>
              <w:shd w:val="clear" w:color="auto" w:fill="FFFFFF"/>
              <w:rPr>
                <w:rFonts w:ascii="GHEA Grapalat" w:eastAsia="GHEA Grapalat" w:hAnsi="GHEA Grapalat" w:cs="GHEA Grapalat"/>
                <w:b/>
              </w:rPr>
            </w:pPr>
            <w:r w:rsidRPr="00BF6B32">
              <w:rPr>
                <w:rFonts w:ascii="GHEA Grapalat" w:eastAsia="GHEA Grapalat" w:hAnsi="GHEA Grapalat" w:cs="GHEA Grapalat"/>
                <w:b/>
                <w:lang w:val="ru-RU"/>
              </w:rPr>
              <w:t>Ընդունվել է ի գիտություն</w:t>
            </w:r>
          </w:p>
        </w:tc>
      </w:tr>
      <w:tr w:rsidR="00BF6B32" w:rsidRPr="00BF6B32" w:rsidTr="0032565B">
        <w:trPr>
          <w:trHeight w:val="396"/>
        </w:trPr>
        <w:tc>
          <w:tcPr>
            <w:tcW w:w="9194" w:type="dxa"/>
            <w:vMerge w:val="restart"/>
            <w:shd w:val="clear" w:color="auto" w:fill="BFBFBF"/>
          </w:tcPr>
          <w:p w:rsidR="00E81E3F" w:rsidRPr="00BF6B32" w:rsidRDefault="00E81E3F" w:rsidP="003101C8">
            <w:pPr>
              <w:ind w:firstLine="567"/>
              <w:jc w:val="center"/>
              <w:rPr>
                <w:rFonts w:ascii="GHEA Grapalat" w:eastAsia="GHEA Grapalat" w:hAnsi="GHEA Grapalat" w:cs="GHEA Grapalat"/>
                <w:b/>
              </w:rPr>
            </w:pPr>
            <w:r w:rsidRPr="00BF6B32">
              <w:rPr>
                <w:rFonts w:ascii="GHEA Grapalat" w:eastAsia="GHEA Grapalat" w:hAnsi="GHEA Grapalat" w:cs="GHEA Grapalat"/>
                <w:b/>
              </w:rPr>
              <w:t>6. ՀՀ շրջակա միջավայրի նախարարություն</w:t>
            </w:r>
          </w:p>
        </w:tc>
        <w:tc>
          <w:tcPr>
            <w:tcW w:w="5958" w:type="dxa"/>
            <w:shd w:val="clear" w:color="auto" w:fill="BFBFBF"/>
          </w:tcPr>
          <w:p w:rsidR="00E81E3F" w:rsidRPr="00BF6B32" w:rsidRDefault="00E81E3F" w:rsidP="00CA6F29">
            <w:pPr>
              <w:jc w:val="center"/>
              <w:rPr>
                <w:rFonts w:ascii="GHEA Grapalat" w:eastAsia="GHEA Grapalat" w:hAnsi="GHEA Grapalat" w:cs="GHEA Grapalat"/>
                <w:b/>
              </w:rPr>
            </w:pPr>
            <w:r w:rsidRPr="00BF6B32">
              <w:rPr>
                <w:rFonts w:ascii="GHEA Grapalat" w:eastAsia="GHEA Grapalat" w:hAnsi="GHEA Grapalat" w:cs="GHEA Grapalat"/>
                <w:b/>
                <w:lang w:val="en-US"/>
              </w:rPr>
              <w:t>27.03</w:t>
            </w:r>
            <w:r w:rsidRPr="00BF6B32">
              <w:rPr>
                <w:rFonts w:ascii="GHEA Grapalat" w:eastAsia="GHEA Grapalat" w:hAnsi="GHEA Grapalat" w:cs="GHEA Grapalat"/>
                <w:b/>
              </w:rPr>
              <w:t>2023թ.</w:t>
            </w:r>
          </w:p>
        </w:tc>
      </w:tr>
      <w:tr w:rsidR="00BF6B32" w:rsidRPr="00BF6B32" w:rsidTr="0032565B">
        <w:trPr>
          <w:trHeight w:val="350"/>
        </w:trPr>
        <w:tc>
          <w:tcPr>
            <w:tcW w:w="9194" w:type="dxa"/>
            <w:vMerge/>
            <w:shd w:val="clear" w:color="auto" w:fill="BFBFBF"/>
          </w:tcPr>
          <w:p w:rsidR="00E81E3F" w:rsidRPr="00BF6B32" w:rsidRDefault="00E81E3F" w:rsidP="003101C8">
            <w:pPr>
              <w:widowControl w:val="0"/>
              <w:pBdr>
                <w:top w:val="nil"/>
                <w:left w:val="nil"/>
                <w:bottom w:val="nil"/>
                <w:right w:val="nil"/>
                <w:between w:val="nil"/>
              </w:pBdr>
              <w:rPr>
                <w:rFonts w:ascii="GHEA Grapalat" w:eastAsia="GHEA Grapalat" w:hAnsi="GHEA Grapalat" w:cs="GHEA Grapalat"/>
                <w:b/>
              </w:rPr>
            </w:pPr>
          </w:p>
        </w:tc>
        <w:tc>
          <w:tcPr>
            <w:tcW w:w="5958" w:type="dxa"/>
            <w:shd w:val="clear" w:color="auto" w:fill="BFBFBF"/>
          </w:tcPr>
          <w:p w:rsidR="00E81E3F" w:rsidRPr="00BF6B32" w:rsidRDefault="00E81E3F" w:rsidP="009C3400">
            <w:pPr>
              <w:jc w:val="center"/>
              <w:rPr>
                <w:rFonts w:ascii="GHEA Grapalat" w:eastAsia="GHEA Grapalat" w:hAnsi="GHEA Grapalat"/>
                <w:b/>
              </w:rPr>
            </w:pPr>
            <w:r w:rsidRPr="00BF6B32">
              <w:rPr>
                <w:rFonts w:ascii="GHEA Grapalat" w:hAnsi="GHEA Grapalat"/>
                <w:b/>
              </w:rPr>
              <w:t>1/</w:t>
            </w:r>
            <w:r w:rsidRPr="00BF6B32">
              <w:rPr>
                <w:rFonts w:ascii="GHEA Grapalat" w:hAnsi="GHEA Grapalat" w:cs="Sylfaen"/>
                <w:b/>
              </w:rPr>
              <w:t>ԿԽ</w:t>
            </w:r>
            <w:r w:rsidRPr="00BF6B32">
              <w:rPr>
                <w:rFonts w:ascii="GHEA Grapalat" w:hAnsi="GHEA Grapalat"/>
                <w:b/>
              </w:rPr>
              <w:t>/5345-2023</w:t>
            </w:r>
          </w:p>
        </w:tc>
      </w:tr>
      <w:tr w:rsidR="00BF6B32" w:rsidRPr="00BF6B32" w:rsidTr="0032565B">
        <w:trPr>
          <w:trHeight w:val="396"/>
        </w:trPr>
        <w:tc>
          <w:tcPr>
            <w:tcW w:w="9194" w:type="dxa"/>
            <w:shd w:val="clear" w:color="auto" w:fill="FFFFFF"/>
          </w:tcPr>
          <w:p w:rsidR="00E81E3F" w:rsidRPr="00BF6B32" w:rsidRDefault="00E81E3F" w:rsidP="003101C8">
            <w:pPr>
              <w:jc w:val="both"/>
              <w:rPr>
                <w:rFonts w:ascii="GHEA Grapalat" w:eastAsia="GHEA Grapalat" w:hAnsi="GHEA Grapalat" w:cs="GHEA Grapalat"/>
              </w:rPr>
            </w:pPr>
            <w:r w:rsidRPr="00BF6B32">
              <w:rPr>
                <w:rFonts w:ascii="GHEA Grapalat" w:eastAsia="GHEA Grapalat" w:hAnsi="GHEA Grapalat" w:cs="GHEA Grapalat"/>
              </w:rPr>
              <w:t>1.Դիտողություններ և առաջարկություններ առկա չեն:</w:t>
            </w:r>
          </w:p>
        </w:tc>
        <w:tc>
          <w:tcPr>
            <w:tcW w:w="5958" w:type="dxa"/>
            <w:shd w:val="clear" w:color="auto" w:fill="FFFFFF"/>
          </w:tcPr>
          <w:p w:rsidR="00E81E3F" w:rsidRPr="00BF6B32" w:rsidRDefault="00E81E3F" w:rsidP="003101C8">
            <w:pPr>
              <w:pBdr>
                <w:top w:val="nil"/>
                <w:left w:val="nil"/>
                <w:bottom w:val="nil"/>
                <w:right w:val="nil"/>
                <w:between w:val="nil"/>
              </w:pBdr>
              <w:jc w:val="both"/>
              <w:rPr>
                <w:rFonts w:ascii="GHEA Grapalat" w:eastAsia="GHEA Grapalat" w:hAnsi="GHEA Grapalat" w:cs="GHEA Grapalat"/>
                <w:b/>
              </w:rPr>
            </w:pPr>
            <w:r w:rsidRPr="00BF6B32">
              <w:rPr>
                <w:rFonts w:ascii="GHEA Grapalat" w:eastAsia="GHEA Grapalat" w:hAnsi="GHEA Grapalat" w:cs="GHEA Grapalat"/>
                <w:b/>
                <w:lang w:val="ru-RU"/>
              </w:rPr>
              <w:t>Ընդունվել է ի գիտություն</w:t>
            </w:r>
          </w:p>
        </w:tc>
      </w:tr>
      <w:tr w:rsidR="00BF6B32" w:rsidRPr="00BF6B32" w:rsidTr="00583CA0">
        <w:trPr>
          <w:trHeight w:val="396"/>
        </w:trPr>
        <w:tc>
          <w:tcPr>
            <w:tcW w:w="9194" w:type="dxa"/>
            <w:vMerge w:val="restart"/>
            <w:shd w:val="clear" w:color="auto" w:fill="BFBFBF" w:themeFill="background1" w:themeFillShade="BF"/>
          </w:tcPr>
          <w:p w:rsidR="00E81E3F" w:rsidRPr="00BF6B32" w:rsidRDefault="00E81E3F" w:rsidP="00583CA0">
            <w:pPr>
              <w:jc w:val="center"/>
              <w:rPr>
                <w:rFonts w:ascii="GHEA Grapalat" w:eastAsia="GHEA Grapalat" w:hAnsi="GHEA Grapalat" w:cs="GHEA Grapalat"/>
                <w:b/>
                <w:lang w:val="ru-RU"/>
              </w:rPr>
            </w:pPr>
            <w:r w:rsidRPr="00BF6B32">
              <w:rPr>
                <w:rFonts w:ascii="GHEA Grapalat" w:eastAsia="GHEA Grapalat" w:hAnsi="GHEA Grapalat" w:cs="GHEA Grapalat"/>
                <w:b/>
                <w:lang w:val="ru-RU"/>
              </w:rPr>
              <w:t>6.1 ՀՀ շրջակա միջավայրի նախարարություն</w:t>
            </w:r>
          </w:p>
        </w:tc>
        <w:tc>
          <w:tcPr>
            <w:tcW w:w="5958" w:type="dxa"/>
            <w:shd w:val="clear" w:color="auto" w:fill="BFBFBF" w:themeFill="background1" w:themeFillShade="BF"/>
          </w:tcPr>
          <w:p w:rsidR="00E81E3F" w:rsidRPr="00BF6B32" w:rsidRDefault="00E81E3F" w:rsidP="00583CA0">
            <w:pPr>
              <w:pBdr>
                <w:top w:val="nil"/>
                <w:left w:val="nil"/>
                <w:bottom w:val="nil"/>
                <w:right w:val="nil"/>
                <w:between w:val="nil"/>
              </w:pBdr>
              <w:jc w:val="center"/>
              <w:rPr>
                <w:rFonts w:ascii="GHEA Grapalat" w:eastAsia="GHEA Grapalat" w:hAnsi="GHEA Grapalat" w:cs="GHEA Grapalat"/>
                <w:b/>
                <w:lang w:val="ru-RU"/>
              </w:rPr>
            </w:pPr>
            <w:r w:rsidRPr="00BF6B32">
              <w:rPr>
                <w:rFonts w:ascii="GHEA Grapalat" w:eastAsia="GHEA Grapalat" w:hAnsi="GHEA Grapalat" w:cs="GHEA Grapalat"/>
                <w:b/>
                <w:lang w:val="ru-RU"/>
              </w:rPr>
              <w:t>10.07.2023</w:t>
            </w:r>
          </w:p>
        </w:tc>
      </w:tr>
      <w:tr w:rsidR="00BF6B32" w:rsidRPr="00BF6B32" w:rsidTr="00583CA0">
        <w:trPr>
          <w:trHeight w:val="396"/>
        </w:trPr>
        <w:tc>
          <w:tcPr>
            <w:tcW w:w="9194" w:type="dxa"/>
            <w:vMerge/>
            <w:shd w:val="clear" w:color="auto" w:fill="BFBFBF" w:themeFill="background1" w:themeFillShade="BF"/>
          </w:tcPr>
          <w:p w:rsidR="00E81E3F" w:rsidRPr="00BF6B32" w:rsidRDefault="00E81E3F" w:rsidP="003101C8">
            <w:pPr>
              <w:jc w:val="both"/>
              <w:rPr>
                <w:rFonts w:ascii="GHEA Grapalat" w:eastAsia="GHEA Grapalat" w:hAnsi="GHEA Grapalat" w:cs="GHEA Grapalat"/>
              </w:rPr>
            </w:pPr>
          </w:p>
        </w:tc>
        <w:tc>
          <w:tcPr>
            <w:tcW w:w="5958" w:type="dxa"/>
            <w:shd w:val="clear" w:color="auto" w:fill="BFBFBF" w:themeFill="background1" w:themeFillShade="BF"/>
          </w:tcPr>
          <w:p w:rsidR="00E81E3F" w:rsidRPr="00BF6B32" w:rsidRDefault="00E81E3F" w:rsidP="00583CA0">
            <w:pPr>
              <w:pBdr>
                <w:top w:val="nil"/>
                <w:left w:val="nil"/>
                <w:bottom w:val="nil"/>
                <w:right w:val="nil"/>
                <w:between w:val="nil"/>
              </w:pBdr>
              <w:jc w:val="center"/>
              <w:rPr>
                <w:rFonts w:ascii="GHEA Grapalat" w:eastAsia="GHEA Grapalat" w:hAnsi="GHEA Grapalat" w:cs="GHEA Grapalat"/>
                <w:b/>
              </w:rPr>
            </w:pPr>
            <w:r w:rsidRPr="00BF6B32">
              <w:rPr>
                <w:rFonts w:ascii="GHEA Grapalat" w:eastAsia="GHEA Grapalat" w:hAnsi="GHEA Grapalat" w:cs="GHEA Grapalat"/>
                <w:b/>
              </w:rPr>
              <w:t>1/01.4/10593-2023</w:t>
            </w:r>
          </w:p>
        </w:tc>
      </w:tr>
      <w:tr w:rsidR="00BF6B32" w:rsidRPr="00BF6B32" w:rsidTr="0032565B">
        <w:trPr>
          <w:trHeight w:val="396"/>
        </w:trPr>
        <w:tc>
          <w:tcPr>
            <w:tcW w:w="9194" w:type="dxa"/>
            <w:shd w:val="clear" w:color="auto" w:fill="FFFFFF"/>
          </w:tcPr>
          <w:p w:rsidR="00E81E3F" w:rsidRPr="00BF6B32" w:rsidRDefault="00E81E3F" w:rsidP="003101C8">
            <w:pPr>
              <w:jc w:val="both"/>
              <w:rPr>
                <w:rFonts w:ascii="GHEA Grapalat" w:eastAsia="GHEA Grapalat" w:hAnsi="GHEA Grapalat" w:cs="GHEA Grapalat"/>
              </w:rPr>
            </w:pPr>
            <w:r w:rsidRPr="00BF6B32">
              <w:rPr>
                <w:rFonts w:ascii="GHEA Grapalat" w:eastAsia="GHEA Grapalat" w:hAnsi="GHEA Grapalat" w:cs="GHEA Grapalat"/>
              </w:rPr>
              <w:t>Ի կատարումն վարչապետի 2023 թվականի հուլիսի 6-ի N05/03.8/23147 հանձնարարականի` հայտնում եմ, որ Մարդու իրավունքների պաշտպանության ազգային ռազմավարությունից բխող 2023-2025թթ. գործողությունների ծրագրի նախագծում և շրջակա միջավայրի նախարարության իրավասությանն առնչվող ընթացիկ և մշակվող ռազմավարությունների ու գործողությունների ծրագրերում նույնաբովանդակ միջոցառումներ չկան:</w:t>
            </w:r>
          </w:p>
        </w:tc>
        <w:tc>
          <w:tcPr>
            <w:tcW w:w="5958" w:type="dxa"/>
            <w:shd w:val="clear" w:color="auto" w:fill="FFFFFF"/>
          </w:tcPr>
          <w:p w:rsidR="00E81E3F" w:rsidRPr="00BF6B32" w:rsidRDefault="00E81E3F" w:rsidP="003101C8">
            <w:pPr>
              <w:pBdr>
                <w:top w:val="nil"/>
                <w:left w:val="nil"/>
                <w:bottom w:val="nil"/>
                <w:right w:val="nil"/>
                <w:between w:val="nil"/>
              </w:pBdr>
              <w:jc w:val="both"/>
              <w:rPr>
                <w:rFonts w:ascii="GHEA Grapalat" w:eastAsia="GHEA Grapalat" w:hAnsi="GHEA Grapalat" w:cs="GHEA Grapalat"/>
                <w:b/>
              </w:rPr>
            </w:pPr>
            <w:r w:rsidRPr="00BF6B32">
              <w:rPr>
                <w:rFonts w:ascii="GHEA Grapalat" w:eastAsia="GHEA Grapalat" w:hAnsi="GHEA Grapalat" w:cs="GHEA Grapalat"/>
                <w:b/>
                <w:lang w:val="ru-RU"/>
              </w:rPr>
              <w:t>Ընդունվել է ի գիտություն</w:t>
            </w:r>
          </w:p>
        </w:tc>
      </w:tr>
      <w:tr w:rsidR="00BF6B32" w:rsidRPr="00BF6B32" w:rsidTr="0032565B">
        <w:trPr>
          <w:trHeight w:val="396"/>
        </w:trPr>
        <w:tc>
          <w:tcPr>
            <w:tcW w:w="9194" w:type="dxa"/>
            <w:vMerge w:val="restart"/>
            <w:shd w:val="clear" w:color="auto" w:fill="BFBFBF"/>
          </w:tcPr>
          <w:p w:rsidR="00E81E3F" w:rsidRPr="00BF6B32" w:rsidRDefault="00E81E3F" w:rsidP="003101C8">
            <w:pPr>
              <w:ind w:firstLine="255"/>
              <w:jc w:val="center"/>
              <w:rPr>
                <w:rFonts w:ascii="GHEA Grapalat" w:eastAsia="GHEA Grapalat" w:hAnsi="GHEA Grapalat" w:cs="GHEA Grapalat"/>
              </w:rPr>
            </w:pPr>
            <w:r w:rsidRPr="00BF6B32">
              <w:rPr>
                <w:rFonts w:ascii="GHEA Grapalat" w:eastAsia="GHEA Grapalat" w:hAnsi="GHEA Grapalat" w:cs="GHEA Grapalat"/>
                <w:b/>
              </w:rPr>
              <w:t>7.ՀՀ ներքին գործերի նախարարություն</w:t>
            </w:r>
          </w:p>
        </w:tc>
        <w:tc>
          <w:tcPr>
            <w:tcW w:w="5958" w:type="dxa"/>
            <w:shd w:val="clear" w:color="auto" w:fill="BFBFBF"/>
          </w:tcPr>
          <w:p w:rsidR="00E81E3F" w:rsidRPr="00BF6B32" w:rsidRDefault="00E81E3F" w:rsidP="00045ADD">
            <w:pPr>
              <w:ind w:firstLine="165"/>
              <w:jc w:val="center"/>
              <w:rPr>
                <w:rFonts w:ascii="GHEA Grapalat" w:eastAsia="GHEA Grapalat" w:hAnsi="GHEA Grapalat" w:cs="GHEA Grapalat"/>
                <w:b/>
              </w:rPr>
            </w:pPr>
            <w:r w:rsidRPr="00BF6B32">
              <w:rPr>
                <w:rFonts w:ascii="GHEA Grapalat" w:eastAsia="GHEA Grapalat" w:hAnsi="GHEA Grapalat" w:cs="GHEA Grapalat"/>
                <w:b/>
              </w:rPr>
              <w:t>28.03.2023թ.</w:t>
            </w:r>
          </w:p>
        </w:tc>
      </w:tr>
      <w:tr w:rsidR="00BF6B32" w:rsidRPr="00BF6B32" w:rsidTr="0032565B">
        <w:trPr>
          <w:trHeight w:val="396"/>
        </w:trPr>
        <w:tc>
          <w:tcPr>
            <w:tcW w:w="9194" w:type="dxa"/>
            <w:vMerge/>
            <w:shd w:val="clear" w:color="auto" w:fill="BFBFBF"/>
          </w:tcPr>
          <w:p w:rsidR="00E81E3F" w:rsidRPr="00BF6B32" w:rsidRDefault="00E81E3F" w:rsidP="003101C8">
            <w:pPr>
              <w:widowControl w:val="0"/>
              <w:pBdr>
                <w:top w:val="nil"/>
                <w:left w:val="nil"/>
                <w:bottom w:val="nil"/>
                <w:right w:val="nil"/>
                <w:between w:val="nil"/>
              </w:pBdr>
              <w:rPr>
                <w:rFonts w:ascii="GHEA Grapalat" w:eastAsia="GHEA Grapalat" w:hAnsi="GHEA Grapalat" w:cs="GHEA Grapalat"/>
                <w:b/>
              </w:rPr>
            </w:pPr>
          </w:p>
        </w:tc>
        <w:tc>
          <w:tcPr>
            <w:tcW w:w="5958" w:type="dxa"/>
            <w:shd w:val="clear" w:color="auto" w:fill="BFBFBF"/>
          </w:tcPr>
          <w:p w:rsidR="00E81E3F" w:rsidRPr="00BF6B32" w:rsidRDefault="00E81E3F" w:rsidP="00045ADD">
            <w:pPr>
              <w:jc w:val="center"/>
              <w:rPr>
                <w:rFonts w:ascii="GHEA Grapalat" w:eastAsia="GHEA Grapalat" w:hAnsi="GHEA Grapalat"/>
                <w:b/>
              </w:rPr>
            </w:pPr>
            <w:r w:rsidRPr="00BF6B32">
              <w:rPr>
                <w:rFonts w:ascii="GHEA Grapalat" w:eastAsia="GHEA Grapalat" w:hAnsi="GHEA Grapalat"/>
                <w:b/>
              </w:rPr>
              <w:t xml:space="preserve">N </w:t>
            </w:r>
            <w:r w:rsidRPr="00BF6B32">
              <w:rPr>
                <w:rFonts w:ascii="GHEA Grapalat" w:hAnsi="GHEA Grapalat"/>
                <w:b/>
              </w:rPr>
              <w:t>43/21/35943-23</w:t>
            </w:r>
          </w:p>
        </w:tc>
      </w:tr>
      <w:tr w:rsidR="00BF6B32" w:rsidRPr="00BF6B32" w:rsidTr="0032565B">
        <w:trPr>
          <w:trHeight w:val="396"/>
        </w:trPr>
        <w:tc>
          <w:tcPr>
            <w:tcW w:w="9194" w:type="dxa"/>
            <w:shd w:val="clear" w:color="auto" w:fill="FFFFFF"/>
          </w:tcPr>
          <w:p w:rsidR="00E81E3F" w:rsidRPr="00BF6B32" w:rsidRDefault="00E81E3F" w:rsidP="003101C8">
            <w:pPr>
              <w:jc w:val="both"/>
              <w:rPr>
                <w:rFonts w:ascii="GHEA Grapalat" w:hAnsi="GHEA Grapalat"/>
                <w:shd w:val="clear" w:color="auto" w:fill="FFFFFF"/>
              </w:rPr>
            </w:pPr>
            <w:r w:rsidRPr="00BF6B32">
              <w:rPr>
                <w:rFonts w:ascii="GHEA Grapalat" w:hAnsi="GHEA Grapalat"/>
              </w:rPr>
              <w:t xml:space="preserve">Ծրագրի «Կյանքի իրավունք» վերնագրով 1-ին բաժնի 1.7-րդ միջոցառման՝ «Արդյունքային քանակական և որակական ցուցանիշներ» բաժնի 1-ին կետով առաջարկվում է ճանապարհային երթևեկության անվտանգության ապահովման ոլորտում ՀՀ ներքին գործերի նախարարության, ՀՀ տարածքային կառավարման և ենթակառուցվածքների նախարարության և տեղական ինքնակառավարման մարմինների լիազորությունների անորոշությունները վերացնելու համար մշակել օրենդրական ակտերում փոփոխություններ և լրացումներ կատարելու մասին փաթեթ, որի իրականացման համար </w:t>
            </w:r>
            <w:r w:rsidRPr="00BF6B32">
              <w:rPr>
                <w:rFonts w:ascii="GHEA Grapalat" w:hAnsi="GHEA Grapalat"/>
              </w:rPr>
              <w:lastRenderedPageBreak/>
              <w:t>պատասխանատու մարմին է նախատեսվել ՀՀ ներքին գործերի նախարարությունը։</w:t>
            </w:r>
          </w:p>
          <w:p w:rsidR="00E81E3F" w:rsidRPr="00BF6B32" w:rsidRDefault="00E81E3F" w:rsidP="003101C8">
            <w:pPr>
              <w:jc w:val="both"/>
              <w:rPr>
                <w:rFonts w:ascii="GHEA Grapalat" w:hAnsi="GHEA Grapalat"/>
              </w:rPr>
            </w:pPr>
            <w:r w:rsidRPr="00BF6B32">
              <w:rPr>
                <w:rFonts w:ascii="GHEA Grapalat" w:hAnsi="GHEA Grapalat"/>
              </w:rPr>
              <w:t xml:space="preserve">      Մեր գնահատմամբ, դրա անհրաժեշտությունը բացակայում է, քանի որ արդեն իսկ հստակ տարանջատված  են վերոնշված մարմինների իրավասություններն այդ բնագավառում։</w:t>
            </w:r>
          </w:p>
          <w:p w:rsidR="00E81E3F" w:rsidRPr="00BF6B32" w:rsidRDefault="00E81E3F" w:rsidP="003101C8">
            <w:pPr>
              <w:jc w:val="both"/>
              <w:rPr>
                <w:rFonts w:ascii="GHEA Grapalat" w:hAnsi="GHEA Grapalat"/>
              </w:rPr>
            </w:pPr>
            <w:r w:rsidRPr="00BF6B32">
              <w:rPr>
                <w:rFonts w:ascii="GHEA Grapalat" w:hAnsi="GHEA Grapalat"/>
              </w:rPr>
              <w:t>Առաջարկվում է Ծրագրի 1-ին բաժնի 1.7-րդ միջացառման՝ «Արդյունքային քանակական և որակական ցուցանիշներ» բաժնի 2-րդ կետի համար ՀՀ ներքին գործերի նախարարությանը նախատեսել որպես համակատարող մարմին, իսկ ՀՀ տարածքային կառավարման և ենթակառուցվածքների նախարարությունը որպես պատասխանատու մարմին, քանի որ ՀՀ կառավարության 2014 թվականի փետրվարի 13-ի թիվ 265-Ն որոշման 3-րդ և 4-րդ կետերով և ՀՀ կառավարության 2006 թվականի հունիսի 29-ի թիվ 1206-Ն որոշման 6-րդ կետով հստակ սահմանվում է, որ ճանապարհային նշանների և լուսացույցերի տեղադրումը և գծանշումների կատարումը (ճանապարհային երթևեկության կազմակերպումը) դուրս է ՀՀ ներքին գործերի նախարարության գործունեության բնագավառից։</w:t>
            </w:r>
          </w:p>
          <w:p w:rsidR="00E81E3F" w:rsidRPr="00BF6B32" w:rsidRDefault="00E81E3F" w:rsidP="003101C8">
            <w:pPr>
              <w:ind w:firstLine="567"/>
              <w:jc w:val="both"/>
              <w:rPr>
                <w:rFonts w:ascii="GHEA Grapalat" w:eastAsia="GHEA Grapalat" w:hAnsi="GHEA Grapalat" w:cs="GHEA Grapalat"/>
              </w:rPr>
            </w:pPr>
            <w:r w:rsidRPr="00BF6B32">
              <w:rPr>
                <w:rFonts w:ascii="GHEA Grapalat" w:hAnsi="GHEA Grapalat"/>
              </w:rPr>
              <w:t xml:space="preserve">Ավելին, </w:t>
            </w:r>
            <w:r w:rsidRPr="00BF6B32">
              <w:rPr>
                <w:rFonts w:ascii="GHEA Grapalat" w:hAnsi="GHEA Grapalat"/>
                <w:shd w:val="clear" w:color="auto" w:fill="FFFFFF"/>
              </w:rPr>
              <w:t>«Ոստիկանության մասին» օրենքի 13-րդ և 24-րդ հոդվածների համաձայն՝ ՀՀ ոստիկանությունը ճանապարհային երթևեկության կազմակերպման բնագավառում հանդիսանում է բացառապես պետական վերահսկողություն և հսկողություն իրականացնող մարմին։</w:t>
            </w:r>
          </w:p>
        </w:tc>
        <w:tc>
          <w:tcPr>
            <w:tcW w:w="5958" w:type="dxa"/>
            <w:shd w:val="clear" w:color="auto" w:fill="FFFFFF"/>
          </w:tcPr>
          <w:p w:rsidR="00E81E3F" w:rsidRPr="00BF6B32" w:rsidRDefault="00E81E3F" w:rsidP="003101C8">
            <w:pPr>
              <w:shd w:val="clear" w:color="auto" w:fill="FFFFFF"/>
              <w:rPr>
                <w:rFonts w:ascii="GHEA Grapalat" w:eastAsia="GHEA Grapalat" w:hAnsi="GHEA Grapalat" w:cs="GHEA Grapalat"/>
                <w:b/>
              </w:rPr>
            </w:pPr>
            <w:r w:rsidRPr="00BF6B32">
              <w:rPr>
                <w:rFonts w:ascii="GHEA Grapalat" w:eastAsia="GHEA Grapalat" w:hAnsi="GHEA Grapalat" w:cs="GHEA Grapalat"/>
                <w:b/>
              </w:rPr>
              <w:lastRenderedPageBreak/>
              <w:t>Ընդունվել է</w:t>
            </w:r>
          </w:p>
        </w:tc>
      </w:tr>
      <w:tr w:rsidR="00BF6B32" w:rsidRPr="00BF6B32" w:rsidTr="00DC1E9F">
        <w:trPr>
          <w:trHeight w:val="396"/>
        </w:trPr>
        <w:tc>
          <w:tcPr>
            <w:tcW w:w="9194" w:type="dxa"/>
            <w:vMerge w:val="restart"/>
            <w:shd w:val="clear" w:color="auto" w:fill="BFBFBF" w:themeFill="background1" w:themeFillShade="BF"/>
          </w:tcPr>
          <w:p w:rsidR="00E81E3F" w:rsidRPr="00BF6B32" w:rsidRDefault="00E81E3F" w:rsidP="00DC1E9F">
            <w:pPr>
              <w:jc w:val="center"/>
              <w:rPr>
                <w:rFonts w:ascii="GHEA Grapalat" w:eastAsia="GHEA Grapalat" w:hAnsi="GHEA Grapalat" w:cs="GHEA Grapalat"/>
                <w:b/>
              </w:rPr>
            </w:pPr>
            <w:r w:rsidRPr="00BF6B32">
              <w:rPr>
                <w:rFonts w:ascii="GHEA Grapalat" w:eastAsia="GHEA Grapalat" w:hAnsi="GHEA Grapalat" w:cs="GHEA Grapalat"/>
                <w:b/>
              </w:rPr>
              <w:lastRenderedPageBreak/>
              <w:t>7.</w:t>
            </w:r>
            <w:r w:rsidRPr="00BF6B32">
              <w:rPr>
                <w:rFonts w:ascii="GHEA Grapalat" w:eastAsia="GHEA Grapalat" w:hAnsi="GHEA Grapalat" w:cs="GHEA Grapalat"/>
                <w:b/>
                <w:lang w:val="ru-RU"/>
              </w:rPr>
              <w:t xml:space="preserve">1 </w:t>
            </w:r>
            <w:r w:rsidRPr="00BF6B32">
              <w:rPr>
                <w:rFonts w:ascii="GHEA Grapalat" w:eastAsia="GHEA Grapalat" w:hAnsi="GHEA Grapalat" w:cs="GHEA Grapalat"/>
                <w:b/>
              </w:rPr>
              <w:t>ՀՀ ներքին գործերի նախարարություն</w:t>
            </w:r>
          </w:p>
        </w:tc>
        <w:tc>
          <w:tcPr>
            <w:tcW w:w="5958" w:type="dxa"/>
            <w:shd w:val="clear" w:color="auto" w:fill="BFBFBF" w:themeFill="background1" w:themeFillShade="BF"/>
          </w:tcPr>
          <w:p w:rsidR="00E81E3F" w:rsidRPr="00BF6B32" w:rsidRDefault="00E81E3F" w:rsidP="00043B75">
            <w:pPr>
              <w:jc w:val="center"/>
              <w:rPr>
                <w:rFonts w:ascii="GHEA Grapalat" w:eastAsia="GHEA Grapalat" w:hAnsi="GHEA Grapalat"/>
                <w:b/>
                <w:lang w:val="ru-RU"/>
              </w:rPr>
            </w:pPr>
            <w:r w:rsidRPr="00BF6B32">
              <w:rPr>
                <w:rFonts w:ascii="GHEA Grapalat" w:eastAsia="GHEA Grapalat" w:hAnsi="GHEA Grapalat"/>
                <w:b/>
                <w:lang w:val="ru-RU"/>
              </w:rPr>
              <w:t>12.07.2023</w:t>
            </w:r>
          </w:p>
        </w:tc>
      </w:tr>
      <w:tr w:rsidR="00BF6B32" w:rsidRPr="00BF6B32" w:rsidTr="00DC1E9F">
        <w:trPr>
          <w:trHeight w:val="396"/>
        </w:trPr>
        <w:tc>
          <w:tcPr>
            <w:tcW w:w="9194" w:type="dxa"/>
            <w:vMerge/>
            <w:shd w:val="clear" w:color="auto" w:fill="BFBFBF" w:themeFill="background1" w:themeFillShade="BF"/>
          </w:tcPr>
          <w:p w:rsidR="00E81E3F" w:rsidRPr="00BF6B32" w:rsidRDefault="00E81E3F" w:rsidP="00DC1E9F">
            <w:pPr>
              <w:jc w:val="center"/>
              <w:rPr>
                <w:rFonts w:ascii="GHEA Grapalat" w:eastAsia="GHEA Grapalat" w:hAnsi="GHEA Grapalat" w:cs="GHEA Grapalat"/>
                <w:b/>
              </w:rPr>
            </w:pPr>
          </w:p>
        </w:tc>
        <w:tc>
          <w:tcPr>
            <w:tcW w:w="5958" w:type="dxa"/>
            <w:shd w:val="clear" w:color="auto" w:fill="BFBFBF" w:themeFill="background1" w:themeFillShade="BF"/>
          </w:tcPr>
          <w:p w:rsidR="00E81E3F" w:rsidRPr="00BF6B32" w:rsidRDefault="00E81E3F" w:rsidP="00043B75">
            <w:pPr>
              <w:jc w:val="center"/>
              <w:rPr>
                <w:rFonts w:ascii="GHEA Grapalat" w:eastAsia="GHEA Grapalat" w:hAnsi="GHEA Grapalat"/>
                <w:b/>
              </w:rPr>
            </w:pPr>
            <w:r w:rsidRPr="00BF6B32">
              <w:rPr>
                <w:rFonts w:ascii="GHEA Grapalat" w:eastAsia="GHEA Grapalat" w:hAnsi="GHEA Grapalat"/>
                <w:b/>
              </w:rPr>
              <w:t>N 43/2/85543-23</w:t>
            </w:r>
          </w:p>
        </w:tc>
      </w:tr>
      <w:tr w:rsidR="00BF6B32" w:rsidRPr="00BF6B32" w:rsidTr="0032565B">
        <w:trPr>
          <w:trHeight w:val="396"/>
        </w:trPr>
        <w:tc>
          <w:tcPr>
            <w:tcW w:w="9194" w:type="dxa"/>
            <w:shd w:val="clear" w:color="auto" w:fill="FFFFFF"/>
          </w:tcPr>
          <w:p w:rsidR="00E81E3F" w:rsidRPr="00BF6B32" w:rsidRDefault="00E81E3F" w:rsidP="003101C8">
            <w:pPr>
              <w:jc w:val="both"/>
              <w:rPr>
                <w:rFonts w:ascii="GHEA Grapalat" w:hAnsi="GHEA Grapalat"/>
              </w:rPr>
            </w:pPr>
            <w:r w:rsidRPr="00BF6B32">
              <w:rPr>
                <w:rFonts w:ascii="GHEA Grapalat" w:hAnsi="GHEA Grapalat"/>
              </w:rPr>
              <w:t>Ի կատարումն ՀՀ վարչապետի 06.07.2023թ. թիվ 05/03.8/23147-2023 հանձնարարականի՝ հայտնում եմ, որ Մարդու իրավունքների պաշտպանության ազգային ռազմավարությունից բխող 2023-2025թթ. գործողությունների ծրագրի միջոցառումները համադրվել են ՀՀ ներքին գործերի նախարարության կողմից ընթացիկ և մշակվող ռազմավարությունների ու գործողությունների ծրագրերի հետ, որի արդյունքում  կրկնվող միջոցառումներ չեն հայտնաբերվել:</w:t>
            </w:r>
          </w:p>
        </w:tc>
        <w:tc>
          <w:tcPr>
            <w:tcW w:w="5958" w:type="dxa"/>
            <w:shd w:val="clear" w:color="auto" w:fill="FFFFFF"/>
          </w:tcPr>
          <w:p w:rsidR="00E81E3F" w:rsidRPr="00BF6B32" w:rsidRDefault="00E81E3F" w:rsidP="003101C8">
            <w:pPr>
              <w:shd w:val="clear" w:color="auto" w:fill="FFFFFF"/>
              <w:rPr>
                <w:rFonts w:ascii="GHEA Grapalat" w:eastAsia="GHEA Grapalat" w:hAnsi="GHEA Grapalat" w:cs="GHEA Grapalat"/>
                <w:b/>
                <w:lang w:val="ru-RU"/>
              </w:rPr>
            </w:pPr>
            <w:r w:rsidRPr="00BF6B32">
              <w:rPr>
                <w:rFonts w:ascii="GHEA Grapalat" w:eastAsia="GHEA Grapalat" w:hAnsi="GHEA Grapalat" w:cs="GHEA Grapalat"/>
                <w:b/>
                <w:lang w:val="ru-RU"/>
              </w:rPr>
              <w:t>Ընդունվել է ի գիտություն</w:t>
            </w:r>
          </w:p>
        </w:tc>
      </w:tr>
      <w:tr w:rsidR="00BF6B32" w:rsidRPr="00BF6B32" w:rsidTr="0032565B">
        <w:trPr>
          <w:trHeight w:val="396"/>
        </w:trPr>
        <w:tc>
          <w:tcPr>
            <w:tcW w:w="9194" w:type="dxa"/>
            <w:vMerge w:val="restart"/>
            <w:shd w:val="clear" w:color="auto" w:fill="BFBFBF"/>
          </w:tcPr>
          <w:p w:rsidR="00E81E3F" w:rsidRPr="00BF6B32" w:rsidRDefault="00E81E3F" w:rsidP="003101C8">
            <w:pPr>
              <w:jc w:val="center"/>
              <w:rPr>
                <w:rFonts w:ascii="GHEA Grapalat" w:eastAsia="GHEA Grapalat" w:hAnsi="GHEA Grapalat" w:cs="GHEA Grapalat"/>
              </w:rPr>
            </w:pPr>
            <w:r w:rsidRPr="00BF6B32">
              <w:rPr>
                <w:rFonts w:ascii="GHEA Grapalat" w:eastAsia="GHEA Grapalat" w:hAnsi="GHEA Grapalat" w:cs="GHEA Grapalat"/>
                <w:b/>
              </w:rPr>
              <w:t>8. ՀՀ արտաքին գործերի նախարարություն</w:t>
            </w:r>
          </w:p>
        </w:tc>
        <w:tc>
          <w:tcPr>
            <w:tcW w:w="5958" w:type="dxa"/>
            <w:shd w:val="clear" w:color="auto" w:fill="BFBFBF"/>
          </w:tcPr>
          <w:p w:rsidR="00E81E3F" w:rsidRPr="00BF6B32" w:rsidRDefault="00E81E3F" w:rsidP="003101C8">
            <w:pPr>
              <w:ind w:firstLine="165"/>
              <w:jc w:val="center"/>
              <w:rPr>
                <w:rFonts w:ascii="GHEA Grapalat" w:eastAsia="GHEA Grapalat" w:hAnsi="GHEA Grapalat" w:cs="GHEA Grapalat"/>
                <w:b/>
              </w:rPr>
            </w:pPr>
            <w:r w:rsidRPr="00BF6B32">
              <w:rPr>
                <w:rFonts w:ascii="GHEA Grapalat" w:eastAsia="GHEA Grapalat" w:hAnsi="GHEA Grapalat" w:cs="GHEA Grapalat"/>
                <w:b/>
                <w:lang w:val="en-US"/>
              </w:rPr>
              <w:t>14.03.</w:t>
            </w:r>
            <w:r w:rsidRPr="00BF6B32">
              <w:rPr>
                <w:rFonts w:ascii="GHEA Grapalat" w:eastAsia="GHEA Grapalat" w:hAnsi="GHEA Grapalat" w:cs="GHEA Grapalat"/>
                <w:b/>
              </w:rPr>
              <w:t>2023թ.</w:t>
            </w:r>
          </w:p>
        </w:tc>
      </w:tr>
      <w:tr w:rsidR="00BF6B32" w:rsidRPr="00BF6B32" w:rsidTr="0032565B">
        <w:trPr>
          <w:trHeight w:val="396"/>
        </w:trPr>
        <w:tc>
          <w:tcPr>
            <w:tcW w:w="9194" w:type="dxa"/>
            <w:vMerge/>
            <w:shd w:val="clear" w:color="auto" w:fill="BFBFBF"/>
          </w:tcPr>
          <w:p w:rsidR="00E81E3F" w:rsidRPr="00BF6B32" w:rsidRDefault="00E81E3F" w:rsidP="003101C8">
            <w:pPr>
              <w:widowControl w:val="0"/>
              <w:pBdr>
                <w:top w:val="nil"/>
                <w:left w:val="nil"/>
                <w:bottom w:val="nil"/>
                <w:right w:val="nil"/>
                <w:between w:val="nil"/>
              </w:pBdr>
              <w:rPr>
                <w:rFonts w:ascii="GHEA Grapalat" w:eastAsia="GHEA Grapalat" w:hAnsi="GHEA Grapalat" w:cs="GHEA Grapalat"/>
                <w:b/>
              </w:rPr>
            </w:pPr>
          </w:p>
        </w:tc>
        <w:tc>
          <w:tcPr>
            <w:tcW w:w="5958" w:type="dxa"/>
            <w:shd w:val="clear" w:color="auto" w:fill="BFBFBF"/>
          </w:tcPr>
          <w:p w:rsidR="00E81E3F" w:rsidRPr="00BF6B32" w:rsidRDefault="00E81E3F" w:rsidP="003101C8">
            <w:pPr>
              <w:ind w:firstLine="165"/>
              <w:jc w:val="center"/>
              <w:rPr>
                <w:rFonts w:ascii="GHEA Grapalat" w:eastAsia="GHEA Grapalat" w:hAnsi="GHEA Grapalat" w:cs="GHEA Grapalat"/>
                <w:b/>
              </w:rPr>
            </w:pPr>
            <w:r w:rsidRPr="00BF6B32">
              <w:rPr>
                <w:rFonts w:ascii="GHEA Grapalat" w:eastAsia="GHEA Grapalat" w:hAnsi="GHEA Grapalat" w:cs="GHEA Grapalat"/>
                <w:b/>
              </w:rPr>
              <w:t xml:space="preserve">N </w:t>
            </w:r>
            <w:r w:rsidRPr="00BF6B32">
              <w:rPr>
                <w:rFonts w:ascii="GHEA Grapalat" w:hAnsi="GHEA Grapalat"/>
                <w:b/>
              </w:rPr>
              <w:t>1110/12647-23</w:t>
            </w:r>
          </w:p>
        </w:tc>
      </w:tr>
      <w:tr w:rsidR="00BF6B32" w:rsidRPr="00BF6B32" w:rsidTr="0032565B">
        <w:trPr>
          <w:trHeight w:val="396"/>
        </w:trPr>
        <w:tc>
          <w:tcPr>
            <w:tcW w:w="9194" w:type="dxa"/>
            <w:shd w:val="clear" w:color="auto" w:fill="FFFFFF"/>
          </w:tcPr>
          <w:p w:rsidR="00E81E3F" w:rsidRPr="00BF6B32" w:rsidRDefault="00E81E3F" w:rsidP="003101C8">
            <w:pPr>
              <w:ind w:left="90" w:right="171" w:hanging="80"/>
              <w:jc w:val="both"/>
              <w:rPr>
                <w:rFonts w:ascii="GHEA Grapalat" w:eastAsia="GHEA Grapalat" w:hAnsi="GHEA Grapalat" w:cs="GHEA Grapalat"/>
              </w:rPr>
            </w:pPr>
            <w:r w:rsidRPr="00BF6B32">
              <w:rPr>
                <w:rFonts w:ascii="GHEA Grapalat" w:hAnsi="GHEA Grapalat"/>
                <w:noProof/>
                <w:lang w:val="en-US" w:eastAsia="en-US"/>
              </w:rPr>
              <w:drawing>
                <wp:inline distT="0" distB="0" distL="0" distR="0">
                  <wp:extent cx="5021392" cy="31870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060106" cy="3211581"/>
                          </a:xfrm>
                          <a:prstGeom prst="rect">
                            <a:avLst/>
                          </a:prstGeom>
                          <a:noFill/>
                          <a:ln>
                            <a:noFill/>
                          </a:ln>
                        </pic:spPr>
                      </pic:pic>
                    </a:graphicData>
                  </a:graphic>
                </wp:inline>
              </w:drawing>
            </w:r>
            <w:r w:rsidR="002F0AFB" w:rsidRPr="00BF6B32">
              <w:rPr>
                <w:rFonts w:ascii="GHEA Grapalat" w:eastAsia="GHEA Grapalat" w:hAnsi="GHEA Grapalat" w:cs="GHEA Grapalat"/>
              </w:rPr>
              <w:t xml:space="preserve"> Առաջարկվում է նախագծում ներառել մարդու իրավունքների ոլորտում ՀՀ միջազգային համագործակցության ամրապնդման վերաբերյալ նոր ուղղություն՝ ներկայացված ձևաչափով, որը վերաբերում է ՄԱԿ-ի տեսչական մարմինների կողմից Հայաստանի Հանրապետությանը տրված հանձնարարականների կատարման, զեկույցների ներկայացման և հաջորդիվ իրականացվող քայլերի ապահովմանն ուղղված ազգային մեխանիզմի մշակմանը:</w:t>
            </w:r>
          </w:p>
        </w:tc>
        <w:tc>
          <w:tcPr>
            <w:tcW w:w="5958" w:type="dxa"/>
            <w:shd w:val="clear" w:color="auto" w:fill="FFFFFF"/>
          </w:tcPr>
          <w:p w:rsidR="00E81E3F" w:rsidRPr="00BF6B32" w:rsidRDefault="00E81E3F" w:rsidP="003101C8">
            <w:pPr>
              <w:ind w:firstLine="165"/>
              <w:jc w:val="both"/>
              <w:rPr>
                <w:rFonts w:ascii="GHEA Grapalat" w:eastAsia="GHEA Grapalat" w:hAnsi="GHEA Grapalat" w:cs="GHEA Grapalat"/>
                <w:b/>
              </w:rPr>
            </w:pPr>
            <w:r w:rsidRPr="00BF6B32">
              <w:rPr>
                <w:rFonts w:ascii="GHEA Grapalat" w:eastAsia="GHEA Grapalat" w:hAnsi="GHEA Grapalat" w:cs="GHEA Grapalat"/>
                <w:b/>
              </w:rPr>
              <w:t>Ընդունվել է:</w:t>
            </w:r>
          </w:p>
          <w:p w:rsidR="00E81E3F" w:rsidRPr="00BF6B32" w:rsidRDefault="00E81E3F" w:rsidP="003101C8">
            <w:pPr>
              <w:ind w:firstLine="165"/>
              <w:jc w:val="both"/>
              <w:rPr>
                <w:rFonts w:ascii="GHEA Grapalat" w:eastAsia="GHEA Grapalat" w:hAnsi="GHEA Grapalat" w:cs="GHEA Grapalat"/>
                <w:b/>
              </w:rPr>
            </w:pPr>
          </w:p>
          <w:p w:rsidR="00E81E3F" w:rsidRPr="00BF6B32" w:rsidRDefault="00E81E3F" w:rsidP="003101C8">
            <w:pPr>
              <w:ind w:firstLine="165"/>
              <w:jc w:val="both"/>
              <w:rPr>
                <w:rFonts w:ascii="GHEA Grapalat" w:eastAsia="GHEA Grapalat" w:hAnsi="GHEA Grapalat" w:cs="GHEA Grapalat"/>
                <w:b/>
              </w:rPr>
            </w:pPr>
          </w:p>
        </w:tc>
      </w:tr>
      <w:tr w:rsidR="00BF6B32" w:rsidRPr="00BF6B32" w:rsidTr="008A0782">
        <w:trPr>
          <w:trHeight w:val="396"/>
        </w:trPr>
        <w:tc>
          <w:tcPr>
            <w:tcW w:w="9194" w:type="dxa"/>
            <w:vMerge w:val="restart"/>
            <w:shd w:val="clear" w:color="auto" w:fill="BFBFBF"/>
          </w:tcPr>
          <w:p w:rsidR="00E81E3F" w:rsidRPr="00BF6B32" w:rsidRDefault="00E81E3F" w:rsidP="008A0782">
            <w:pPr>
              <w:jc w:val="center"/>
              <w:rPr>
                <w:rFonts w:ascii="GHEA Grapalat" w:eastAsia="GHEA Grapalat" w:hAnsi="GHEA Grapalat" w:cs="GHEA Grapalat"/>
              </w:rPr>
            </w:pPr>
            <w:r w:rsidRPr="00BF6B32">
              <w:rPr>
                <w:rFonts w:ascii="GHEA Grapalat" w:eastAsia="GHEA Grapalat" w:hAnsi="GHEA Grapalat" w:cs="GHEA Grapalat"/>
                <w:b/>
              </w:rPr>
              <w:t xml:space="preserve">8. </w:t>
            </w:r>
            <w:r w:rsidRPr="00BF6B32">
              <w:rPr>
                <w:rFonts w:ascii="GHEA Grapalat" w:eastAsia="GHEA Grapalat" w:hAnsi="GHEA Grapalat" w:cs="GHEA Grapalat"/>
                <w:b/>
                <w:lang w:val="ru-RU"/>
              </w:rPr>
              <w:t xml:space="preserve">1 </w:t>
            </w:r>
            <w:r w:rsidRPr="00BF6B32">
              <w:rPr>
                <w:rFonts w:ascii="GHEA Grapalat" w:eastAsia="GHEA Grapalat" w:hAnsi="GHEA Grapalat" w:cs="GHEA Grapalat"/>
                <w:b/>
              </w:rPr>
              <w:t>ՀՀ արտաքին գործերի նախարարություն</w:t>
            </w:r>
          </w:p>
        </w:tc>
        <w:tc>
          <w:tcPr>
            <w:tcW w:w="5958" w:type="dxa"/>
            <w:shd w:val="clear" w:color="auto" w:fill="BFBFBF"/>
          </w:tcPr>
          <w:p w:rsidR="00E81E3F" w:rsidRPr="00BF6B32" w:rsidRDefault="00E81E3F" w:rsidP="008A0782">
            <w:pPr>
              <w:ind w:firstLine="165"/>
              <w:jc w:val="center"/>
              <w:rPr>
                <w:rFonts w:ascii="GHEA Grapalat" w:eastAsia="GHEA Grapalat" w:hAnsi="GHEA Grapalat" w:cs="GHEA Grapalat"/>
                <w:b/>
              </w:rPr>
            </w:pPr>
            <w:r w:rsidRPr="00BF6B32">
              <w:rPr>
                <w:rFonts w:ascii="GHEA Grapalat" w:eastAsia="GHEA Grapalat" w:hAnsi="GHEA Grapalat" w:cs="GHEA Grapalat"/>
                <w:b/>
                <w:lang w:val="en-US"/>
              </w:rPr>
              <w:t>07.07.</w:t>
            </w:r>
            <w:r w:rsidRPr="00BF6B32">
              <w:rPr>
                <w:rFonts w:ascii="GHEA Grapalat" w:eastAsia="GHEA Grapalat" w:hAnsi="GHEA Grapalat" w:cs="GHEA Grapalat"/>
                <w:b/>
              </w:rPr>
              <w:t>2023թ.</w:t>
            </w:r>
          </w:p>
        </w:tc>
      </w:tr>
      <w:tr w:rsidR="00BF6B32" w:rsidRPr="00BF6B32" w:rsidTr="008A0782">
        <w:trPr>
          <w:trHeight w:val="396"/>
        </w:trPr>
        <w:tc>
          <w:tcPr>
            <w:tcW w:w="9194" w:type="dxa"/>
            <w:vMerge/>
            <w:shd w:val="clear" w:color="auto" w:fill="BFBFBF"/>
          </w:tcPr>
          <w:p w:rsidR="00E81E3F" w:rsidRPr="00BF6B32" w:rsidRDefault="00E81E3F" w:rsidP="008A0782">
            <w:pPr>
              <w:widowControl w:val="0"/>
              <w:pBdr>
                <w:top w:val="nil"/>
                <w:left w:val="nil"/>
                <w:bottom w:val="nil"/>
                <w:right w:val="nil"/>
                <w:between w:val="nil"/>
              </w:pBdr>
              <w:rPr>
                <w:rFonts w:ascii="GHEA Grapalat" w:eastAsia="GHEA Grapalat" w:hAnsi="GHEA Grapalat" w:cs="GHEA Grapalat"/>
                <w:b/>
              </w:rPr>
            </w:pPr>
          </w:p>
        </w:tc>
        <w:tc>
          <w:tcPr>
            <w:tcW w:w="5958" w:type="dxa"/>
            <w:shd w:val="clear" w:color="auto" w:fill="BFBFBF"/>
          </w:tcPr>
          <w:p w:rsidR="00E81E3F" w:rsidRPr="00BF6B32" w:rsidRDefault="00E81E3F" w:rsidP="008A0782">
            <w:pPr>
              <w:ind w:firstLine="165"/>
              <w:jc w:val="center"/>
              <w:rPr>
                <w:rFonts w:ascii="GHEA Grapalat" w:eastAsia="GHEA Grapalat" w:hAnsi="GHEA Grapalat" w:cs="GHEA Grapalat"/>
                <w:b/>
              </w:rPr>
            </w:pPr>
            <w:r w:rsidRPr="00BF6B32">
              <w:rPr>
                <w:rFonts w:ascii="GHEA Grapalat" w:eastAsia="GHEA Grapalat" w:hAnsi="GHEA Grapalat" w:cs="GHEA Grapalat"/>
                <w:b/>
              </w:rPr>
              <w:t>1110/35270-23</w:t>
            </w:r>
          </w:p>
        </w:tc>
      </w:tr>
      <w:tr w:rsidR="00BF6B32" w:rsidRPr="00BF6B32" w:rsidTr="00541238">
        <w:trPr>
          <w:trHeight w:val="396"/>
        </w:trPr>
        <w:tc>
          <w:tcPr>
            <w:tcW w:w="9194" w:type="dxa"/>
            <w:shd w:val="clear" w:color="auto" w:fill="FFFFFF" w:themeFill="background1"/>
          </w:tcPr>
          <w:p w:rsidR="00E81E3F" w:rsidRPr="00BF6B32" w:rsidRDefault="00E81E3F" w:rsidP="004F3FD3">
            <w:pPr>
              <w:rPr>
                <w:rFonts w:ascii="GHEA Grapalat" w:eastAsia="Calibri" w:hAnsi="GHEA Grapalat"/>
                <w:i/>
                <w:lang w:eastAsia="en-US"/>
              </w:rPr>
            </w:pPr>
            <w:r w:rsidRPr="00BF6B32">
              <w:rPr>
                <w:rFonts w:ascii="GHEA Grapalat" w:eastAsia="Calibri" w:hAnsi="GHEA Grapalat"/>
                <w:i/>
                <w:sz w:val="22"/>
                <w:szCs w:val="22"/>
                <w:lang w:eastAsia="en-US"/>
              </w:rPr>
              <w:t>Ի կատարումն ՀՀ փոխվարչապետ Մ.Գրիգորյանի 06.07.2023թ. թիվ 05/03.8/23147-2023 հանձնարարականի՝</w:t>
            </w:r>
          </w:p>
          <w:p w:rsidR="00E81E3F" w:rsidRPr="00BF6B32" w:rsidRDefault="00E81E3F" w:rsidP="004F3FD3">
            <w:pPr>
              <w:spacing w:line="276" w:lineRule="auto"/>
              <w:ind w:firstLine="737"/>
              <w:jc w:val="both"/>
              <w:rPr>
                <w:rFonts w:ascii="Calibri" w:eastAsia="Calibri" w:hAnsi="Calibri"/>
                <w:lang w:eastAsia="en-US"/>
              </w:rPr>
            </w:pPr>
            <w:r w:rsidRPr="00BF6B32">
              <w:rPr>
                <w:rFonts w:ascii="GHEA Grapalat" w:eastAsia="Calibri" w:hAnsi="GHEA Grapalat"/>
                <w:lang w:eastAsia="en-US"/>
              </w:rPr>
              <w:t xml:space="preserve">Տեղեկացնում ենք, որ Մարդու իրավունքների պաշտպանության ազգային </w:t>
            </w:r>
            <w:r w:rsidRPr="00BF6B32">
              <w:rPr>
                <w:rFonts w:ascii="GHEA Grapalat" w:eastAsia="Calibri" w:hAnsi="GHEA Grapalat"/>
                <w:lang w:eastAsia="en-US"/>
              </w:rPr>
              <w:lastRenderedPageBreak/>
              <w:t xml:space="preserve">ռազմավարությունից բխող 2023-2025թթ. գործողությունների ծրագրի նախագծի՝ մասնավորապես, </w:t>
            </w:r>
            <w:r w:rsidRPr="00BF6B32">
              <w:rPr>
                <w:rFonts w:ascii="GHEA Grapalat" w:eastAsia="Calibri" w:hAnsi="GHEA Grapalat"/>
                <w:i/>
                <w:lang w:eastAsia="en-US"/>
              </w:rPr>
              <w:t xml:space="preserve">«Մարդու իրավունքների ոլորտում միջազգային համագործակցության ամրապնդում» </w:t>
            </w:r>
            <w:r w:rsidRPr="00BF6B32">
              <w:rPr>
                <w:rFonts w:ascii="GHEA Grapalat" w:eastAsia="Calibri" w:hAnsi="GHEA Grapalat"/>
                <w:lang w:eastAsia="en-US"/>
              </w:rPr>
              <w:t>գործողության</w:t>
            </w:r>
            <w:r w:rsidRPr="00BF6B32">
              <w:rPr>
                <w:rFonts w:ascii="GHEA Grapalat" w:eastAsia="Calibri" w:hAnsi="GHEA Grapalat"/>
                <w:i/>
                <w:lang w:eastAsia="en-US"/>
              </w:rPr>
              <w:t xml:space="preserve"> </w:t>
            </w:r>
            <w:r w:rsidRPr="00BF6B32">
              <w:rPr>
                <w:rFonts w:ascii="GHEA Grapalat" w:eastAsia="Calibri" w:hAnsi="GHEA Grapalat"/>
                <w:lang w:eastAsia="en-US"/>
              </w:rPr>
              <w:t>վերաբերյալ ՀՀ արտաքին գործերի նախարարությունը լրացուցիչ նկատառումներ չունի:</w:t>
            </w:r>
            <w:r w:rsidRPr="00BF6B32">
              <w:rPr>
                <w:rFonts w:ascii="GHEA Grapalat" w:eastAsia="Calibri" w:hAnsi="GHEA Grapalat"/>
                <w:lang w:eastAsia="en-US"/>
              </w:rPr>
              <w:tab/>
            </w:r>
          </w:p>
          <w:p w:rsidR="00E81E3F" w:rsidRPr="00BF6B32" w:rsidRDefault="00E81E3F" w:rsidP="004F3FD3">
            <w:pPr>
              <w:spacing w:line="276" w:lineRule="auto"/>
              <w:ind w:firstLine="737"/>
              <w:jc w:val="both"/>
              <w:rPr>
                <w:rFonts w:ascii="GHEA Grapalat" w:eastAsia="Calibri" w:hAnsi="GHEA Grapalat"/>
                <w:lang w:eastAsia="en-US"/>
              </w:rPr>
            </w:pPr>
          </w:p>
          <w:p w:rsidR="00E81E3F" w:rsidRPr="00BF6B32" w:rsidRDefault="00E81E3F" w:rsidP="00541238">
            <w:pPr>
              <w:widowControl w:val="0"/>
              <w:pBdr>
                <w:top w:val="nil"/>
                <w:left w:val="nil"/>
                <w:bottom w:val="nil"/>
                <w:right w:val="nil"/>
                <w:between w:val="nil"/>
              </w:pBdr>
              <w:tabs>
                <w:tab w:val="left" w:pos="2655"/>
              </w:tabs>
              <w:rPr>
                <w:rFonts w:ascii="GHEA Grapalat" w:eastAsia="GHEA Grapalat" w:hAnsi="GHEA Grapalat" w:cs="GHEA Grapalat"/>
                <w:b/>
              </w:rPr>
            </w:pPr>
          </w:p>
        </w:tc>
        <w:tc>
          <w:tcPr>
            <w:tcW w:w="5958" w:type="dxa"/>
            <w:shd w:val="clear" w:color="auto" w:fill="FFFFFF" w:themeFill="background1"/>
          </w:tcPr>
          <w:p w:rsidR="004338A3" w:rsidRPr="00BF6B32" w:rsidRDefault="004338A3" w:rsidP="004338A3">
            <w:pPr>
              <w:ind w:firstLine="165"/>
              <w:jc w:val="both"/>
              <w:rPr>
                <w:rFonts w:ascii="GHEA Grapalat" w:eastAsia="GHEA Grapalat" w:hAnsi="GHEA Grapalat" w:cs="GHEA Grapalat"/>
                <w:b/>
              </w:rPr>
            </w:pPr>
            <w:r w:rsidRPr="00BF6B32">
              <w:rPr>
                <w:rFonts w:ascii="GHEA Grapalat" w:eastAsia="GHEA Grapalat" w:hAnsi="GHEA Grapalat" w:cs="GHEA Grapalat"/>
                <w:b/>
              </w:rPr>
              <w:lastRenderedPageBreak/>
              <w:t>Ընդունվել է:</w:t>
            </w:r>
          </w:p>
          <w:p w:rsidR="00E81E3F" w:rsidRPr="00BF6B32" w:rsidRDefault="00E81E3F" w:rsidP="00541238">
            <w:pPr>
              <w:tabs>
                <w:tab w:val="left" w:pos="4545"/>
              </w:tabs>
              <w:ind w:firstLine="165"/>
              <w:rPr>
                <w:rFonts w:ascii="GHEA Grapalat" w:eastAsia="GHEA Grapalat" w:hAnsi="GHEA Grapalat" w:cs="GHEA Grapalat"/>
                <w:b/>
              </w:rPr>
            </w:pPr>
            <w:r w:rsidRPr="00BF6B32">
              <w:rPr>
                <w:rFonts w:ascii="GHEA Grapalat" w:eastAsia="GHEA Grapalat" w:hAnsi="GHEA Grapalat" w:cs="GHEA Grapalat"/>
                <w:b/>
              </w:rPr>
              <w:tab/>
            </w:r>
          </w:p>
        </w:tc>
      </w:tr>
      <w:tr w:rsidR="00BF6B32" w:rsidRPr="00BF6B32" w:rsidTr="0032565B">
        <w:trPr>
          <w:trHeight w:val="396"/>
        </w:trPr>
        <w:tc>
          <w:tcPr>
            <w:tcW w:w="9194" w:type="dxa"/>
            <w:vMerge w:val="restart"/>
            <w:shd w:val="clear" w:color="auto" w:fill="BFBFBF"/>
          </w:tcPr>
          <w:p w:rsidR="00E81E3F" w:rsidRPr="00BF6B32" w:rsidRDefault="00E81E3F" w:rsidP="003101C8">
            <w:pPr>
              <w:ind w:firstLine="255"/>
              <w:jc w:val="center"/>
              <w:rPr>
                <w:rFonts w:ascii="GHEA Grapalat" w:eastAsia="GHEA Grapalat" w:hAnsi="GHEA Grapalat" w:cs="GHEA Grapalat"/>
                <w:b/>
              </w:rPr>
            </w:pPr>
            <w:r w:rsidRPr="00BF6B32">
              <w:rPr>
                <w:rFonts w:ascii="GHEA Grapalat" w:eastAsia="GHEA Grapalat" w:hAnsi="GHEA Grapalat" w:cs="GHEA Grapalat"/>
                <w:b/>
              </w:rPr>
              <w:lastRenderedPageBreak/>
              <w:t>9. ՀՀ կրթության, գիտության, մշակույթի և սպորտի նախարարություն</w:t>
            </w:r>
          </w:p>
        </w:tc>
        <w:tc>
          <w:tcPr>
            <w:tcW w:w="5958" w:type="dxa"/>
            <w:shd w:val="clear" w:color="auto" w:fill="BFBFBF"/>
          </w:tcPr>
          <w:p w:rsidR="00E81E3F" w:rsidRPr="00BF6B32" w:rsidRDefault="00E81E3F" w:rsidP="003101C8">
            <w:pPr>
              <w:ind w:firstLine="165"/>
              <w:jc w:val="center"/>
              <w:rPr>
                <w:rFonts w:ascii="GHEA Grapalat" w:eastAsia="GHEA Grapalat" w:hAnsi="GHEA Grapalat" w:cs="GHEA Grapalat"/>
                <w:b/>
              </w:rPr>
            </w:pPr>
            <w:r w:rsidRPr="00BF6B32">
              <w:rPr>
                <w:rFonts w:ascii="GHEA Grapalat" w:eastAsia="GHEA Grapalat" w:hAnsi="GHEA Grapalat" w:cs="GHEA Grapalat"/>
                <w:b/>
                <w:lang w:val="en-US"/>
              </w:rPr>
              <w:t>23.03.</w:t>
            </w:r>
            <w:r w:rsidRPr="00BF6B32">
              <w:rPr>
                <w:rFonts w:ascii="GHEA Grapalat" w:eastAsia="GHEA Grapalat" w:hAnsi="GHEA Grapalat" w:cs="GHEA Grapalat"/>
                <w:b/>
              </w:rPr>
              <w:t>2023թ.</w:t>
            </w:r>
          </w:p>
        </w:tc>
      </w:tr>
      <w:tr w:rsidR="00BF6B32" w:rsidRPr="00BF6B32" w:rsidTr="0032565B">
        <w:trPr>
          <w:trHeight w:val="315"/>
        </w:trPr>
        <w:tc>
          <w:tcPr>
            <w:tcW w:w="9194" w:type="dxa"/>
            <w:vMerge/>
            <w:shd w:val="clear" w:color="auto" w:fill="BFBFBF"/>
          </w:tcPr>
          <w:p w:rsidR="00E81E3F" w:rsidRPr="00BF6B32" w:rsidRDefault="00E81E3F" w:rsidP="003101C8">
            <w:pPr>
              <w:widowControl w:val="0"/>
              <w:pBdr>
                <w:top w:val="nil"/>
                <w:left w:val="nil"/>
                <w:bottom w:val="nil"/>
                <w:right w:val="nil"/>
                <w:between w:val="nil"/>
              </w:pBdr>
              <w:rPr>
                <w:rFonts w:ascii="GHEA Grapalat" w:eastAsia="GHEA Grapalat" w:hAnsi="GHEA Grapalat" w:cs="GHEA Grapalat"/>
                <w:b/>
              </w:rPr>
            </w:pPr>
          </w:p>
        </w:tc>
        <w:tc>
          <w:tcPr>
            <w:tcW w:w="5958" w:type="dxa"/>
            <w:shd w:val="clear" w:color="auto" w:fill="BFBFBF"/>
          </w:tcPr>
          <w:p w:rsidR="00E81E3F" w:rsidRPr="00BF6B32" w:rsidRDefault="00E81E3F" w:rsidP="00CF1576">
            <w:pPr>
              <w:jc w:val="center"/>
              <w:rPr>
                <w:rFonts w:ascii="GHEA Grapalat" w:eastAsia="GHEA Grapalat" w:hAnsi="GHEA Grapalat"/>
                <w:b/>
              </w:rPr>
            </w:pPr>
            <w:r w:rsidRPr="00BF6B32">
              <w:rPr>
                <w:rFonts w:ascii="GHEA Grapalat" w:hAnsi="GHEA Grapalat"/>
                <w:b/>
              </w:rPr>
              <w:t>01/21/6784-2023</w:t>
            </w:r>
          </w:p>
        </w:tc>
      </w:tr>
      <w:tr w:rsidR="00BF6B32" w:rsidRPr="00BF6B32" w:rsidTr="0032565B">
        <w:trPr>
          <w:trHeight w:val="396"/>
        </w:trPr>
        <w:tc>
          <w:tcPr>
            <w:tcW w:w="9194" w:type="dxa"/>
            <w:shd w:val="clear" w:color="auto" w:fill="FFFFFF"/>
          </w:tcPr>
          <w:p w:rsidR="00E81E3F" w:rsidRPr="00BF6B32" w:rsidRDefault="00E81E3F" w:rsidP="003101C8">
            <w:pPr>
              <w:pStyle w:val="ListParagraph"/>
              <w:numPr>
                <w:ilvl w:val="0"/>
                <w:numId w:val="21"/>
              </w:numPr>
              <w:ind w:left="0" w:firstLine="567"/>
              <w:jc w:val="both"/>
              <w:rPr>
                <w:rFonts w:ascii="GHEA Grapalat" w:eastAsia="GHEA Grapalat" w:hAnsi="GHEA Grapalat" w:cs="GHEA Grapalat"/>
                <w:lang w:val="hy-AM"/>
              </w:rPr>
            </w:pPr>
            <w:r w:rsidRPr="00BF6B32">
              <w:rPr>
                <w:rStyle w:val="Strong"/>
                <w:rFonts w:ascii="GHEA Grapalat" w:hAnsi="GHEA Grapalat"/>
                <w:shd w:val="clear" w:color="auto" w:fill="FFFFFF"/>
                <w:lang w:val="hy-AM"/>
              </w:rPr>
              <w:t>Հ</w:t>
            </w:r>
            <w:r w:rsidRPr="00BF6B32">
              <w:rPr>
                <w:rFonts w:ascii="GHEA Grapalat" w:hAnsi="GHEA Grapalat" w:cs="Sylfaen"/>
                <w:b/>
                <w:shd w:val="clear" w:color="auto" w:fill="FFFFFF"/>
                <w:lang w:val="hy-AM"/>
              </w:rPr>
              <w:t xml:space="preserve">անել 7.2 </w:t>
            </w:r>
            <w:r w:rsidRPr="00BF6B32">
              <w:rPr>
                <w:rFonts w:ascii="GHEA Grapalat" w:hAnsi="GHEA Grapalat" w:cstheme="minorHAnsi"/>
                <w:b/>
                <w:lang w:val="hy-AM"/>
              </w:rPr>
              <w:t>գործողության</w:t>
            </w:r>
            <w:r w:rsidRPr="00BF6B32">
              <w:rPr>
                <w:rFonts w:ascii="GHEA Grapalat" w:hAnsi="GHEA Grapalat" w:cs="Sylfaen"/>
                <w:b/>
                <w:shd w:val="clear" w:color="auto" w:fill="FFFFFF"/>
                <w:lang w:val="hy-AM"/>
              </w:rPr>
              <w:t xml:space="preserve"> միջոցառումը, </w:t>
            </w:r>
            <w:r w:rsidRPr="00BF6B32">
              <w:rPr>
                <w:rFonts w:ascii="GHEA Grapalat" w:hAnsi="GHEA Grapalat" w:cs="Sylfaen"/>
                <w:shd w:val="clear" w:color="auto" w:fill="FFFFFF"/>
                <w:lang w:val="hy-AM"/>
              </w:rPr>
              <w:t>քանի որ</w:t>
            </w:r>
            <w:r w:rsidRPr="00BF6B32">
              <w:rPr>
                <w:rFonts w:ascii="GHEA Grapalat" w:hAnsi="GHEA Grapalat" w:cs="Sylfaen"/>
                <w:b/>
                <w:shd w:val="clear" w:color="auto" w:fill="FFFFFF"/>
                <w:lang w:val="hy-AM"/>
              </w:rPr>
              <w:t xml:space="preserve"> </w:t>
            </w:r>
            <w:r w:rsidRPr="00BF6B32">
              <w:rPr>
                <w:rFonts w:ascii="GHEA Grapalat" w:hAnsi="GHEA Grapalat" w:cs="Sylfaen"/>
                <w:shd w:val="clear" w:color="auto" w:fill="FFFFFF"/>
                <w:lang w:val="hy-AM"/>
              </w:rPr>
              <w:t xml:space="preserve">ՀՀ ԿԳՄՍ նախարարության կողքմից մշակվել է </w:t>
            </w:r>
            <w:r w:rsidRPr="00BF6B32">
              <w:rPr>
                <w:rFonts w:ascii="GHEA Grapalat" w:eastAsia="CIDFont+F2" w:hAnsi="GHEA Grapalat" w:cs="CIDFont+F2"/>
                <w:lang w:val="hy-AM"/>
              </w:rPr>
              <w:t>«</w:t>
            </w:r>
            <w:r w:rsidRPr="00BF6B32">
              <w:rPr>
                <w:rFonts w:ascii="GHEA Grapalat" w:hAnsi="GHEA Grapalat"/>
                <w:lang w:val="hy-AM"/>
              </w:rPr>
              <w:t>Հայաստանի Հանրապետության կառավարության 2021 թվականի փետրվարի 11-ի N 154-Ն որոշման մեջ փոփոխություն կատարելու մասին</w:t>
            </w:r>
            <w:r w:rsidRPr="00BF6B32">
              <w:rPr>
                <w:rFonts w:ascii="GHEA Grapalat" w:eastAsia="CIDFont+F2" w:hAnsi="GHEA Grapalat" w:cs="CIDFont+F2"/>
                <w:lang w:val="hy-AM"/>
              </w:rPr>
              <w:t xml:space="preserve">» </w:t>
            </w:r>
            <w:r w:rsidRPr="00BF6B32">
              <w:rPr>
                <w:rFonts w:ascii="GHEA Grapalat" w:eastAsia="GHEA Grapalat" w:hAnsi="GHEA Grapalat" w:cs="GHEA Grapalat"/>
                <w:lang w:val="hy-AM"/>
              </w:rPr>
              <w:t xml:space="preserve">ՀՀ կառավարության որոշման նախագիծ, որը միտված է </w:t>
            </w:r>
            <w:r w:rsidRPr="00BF6B32">
              <w:rPr>
                <w:rFonts w:ascii="GHEA Grapalat" w:hAnsi="GHEA Grapalat"/>
                <w:b/>
                <w:lang w:val="hy-AM"/>
              </w:rPr>
              <w:t>«</w:t>
            </w:r>
            <w:r w:rsidRPr="00BF6B32">
              <w:rPr>
                <w:rStyle w:val="Strong"/>
                <w:rFonts w:ascii="GHEA Grapalat" w:hAnsi="GHEA Grapalat"/>
                <w:b w:val="0"/>
                <w:shd w:val="clear" w:color="auto" w:fill="FFFFFF"/>
                <w:lang w:val="hy-AM"/>
              </w:rPr>
              <w:t>Պարտադիր կրթությունից դուրս մնացած երեխաների բացահայտման և ուղղորդման կարգը սահմանելու մասին»</w:t>
            </w:r>
            <w:r w:rsidRPr="00BF6B32">
              <w:rPr>
                <w:rFonts w:ascii="GHEA Grapalat" w:hAnsi="GHEA Grapalat"/>
                <w:lang w:val="hy-AM"/>
              </w:rPr>
              <w:t xml:space="preserve"> Հայաստանի Հանրապետության կառավարության 2021 թվականի փետրվարի 11-ի N 154-Ն որոշման հավելվածի 4-րդ կետով սահմանված </w:t>
            </w:r>
            <w:r w:rsidRPr="00BF6B32">
              <w:rPr>
                <w:rFonts w:ascii="GHEA Grapalat" w:hAnsi="GHEA Grapalat"/>
                <w:b/>
                <w:lang w:val="hy-AM"/>
              </w:rPr>
              <w:t>«</w:t>
            </w:r>
            <w:r w:rsidRPr="00BF6B32">
              <w:rPr>
                <w:rStyle w:val="Strong"/>
                <w:rFonts w:ascii="GHEA Grapalat" w:hAnsi="GHEA Grapalat"/>
                <w:b w:val="0"/>
                <w:shd w:val="clear" w:color="auto" w:fill="FFFFFF"/>
                <w:lang w:val="hy-AM"/>
              </w:rPr>
              <w:t xml:space="preserve">Պարտադիր կրթությունից դուրս մնացած երեխաների բացահայտման» էլեկտրոնային ենթահամակարգի աշխատանքի լավարկմանը և վերոնշյալ կարգով սահմանված շահագրգիռ և պատասխանատու կառույցների՝ պարտադիր կրթությունից դուրս մնացած երեխաների բացահայտման մասնակցության խթանմանը: </w:t>
            </w:r>
          </w:p>
        </w:tc>
        <w:tc>
          <w:tcPr>
            <w:tcW w:w="5958" w:type="dxa"/>
            <w:shd w:val="clear" w:color="auto" w:fill="FFFFFF"/>
          </w:tcPr>
          <w:p w:rsidR="004338A3" w:rsidRPr="00BF6B32" w:rsidRDefault="004338A3" w:rsidP="003101C8">
            <w:pPr>
              <w:rPr>
                <w:rFonts w:ascii="GHEA Grapalat" w:eastAsia="GHEA Grapalat" w:hAnsi="GHEA Grapalat" w:cs="GHEA Grapalat"/>
                <w:bCs/>
              </w:rPr>
            </w:pPr>
          </w:p>
          <w:p w:rsidR="004338A3" w:rsidRPr="00BF6B32" w:rsidRDefault="004338A3" w:rsidP="003101C8">
            <w:pPr>
              <w:rPr>
                <w:rFonts w:ascii="GHEA Grapalat" w:eastAsia="GHEA Grapalat" w:hAnsi="GHEA Grapalat" w:cs="GHEA Grapalat"/>
                <w:bCs/>
              </w:rPr>
            </w:pPr>
          </w:p>
          <w:p w:rsidR="00E81E3F" w:rsidRPr="00BF6B32" w:rsidRDefault="004338A3" w:rsidP="003101C8">
            <w:pPr>
              <w:rPr>
                <w:rFonts w:ascii="GHEA Grapalat" w:eastAsia="GHEA Grapalat" w:hAnsi="GHEA Grapalat" w:cs="GHEA Grapalat"/>
                <w:bCs/>
              </w:rPr>
            </w:pPr>
            <w:r w:rsidRPr="00BF6B32">
              <w:rPr>
                <w:rFonts w:ascii="GHEA Grapalat" w:eastAsia="GHEA Grapalat" w:hAnsi="GHEA Grapalat" w:cs="GHEA Grapalat"/>
                <w:b/>
              </w:rPr>
              <w:t xml:space="preserve">Ընդունվել է </w:t>
            </w:r>
          </w:p>
        </w:tc>
      </w:tr>
      <w:tr w:rsidR="00BF6B32" w:rsidRPr="00BF6B32" w:rsidTr="0032565B">
        <w:trPr>
          <w:trHeight w:val="396"/>
        </w:trPr>
        <w:tc>
          <w:tcPr>
            <w:tcW w:w="9194" w:type="dxa"/>
            <w:shd w:val="clear" w:color="auto" w:fill="FFFFFF"/>
          </w:tcPr>
          <w:p w:rsidR="00E81E3F" w:rsidRPr="00BF6B32" w:rsidRDefault="00E81E3F" w:rsidP="003101C8">
            <w:pPr>
              <w:pStyle w:val="ListParagraph"/>
              <w:numPr>
                <w:ilvl w:val="0"/>
                <w:numId w:val="21"/>
              </w:numPr>
              <w:ind w:left="0" w:firstLine="567"/>
              <w:jc w:val="both"/>
              <w:rPr>
                <w:rFonts w:ascii="GHEA Grapalat" w:eastAsia="GHEA Grapalat" w:hAnsi="GHEA Grapalat" w:cs="GHEA Grapalat"/>
                <w:lang w:val="hy-AM"/>
              </w:rPr>
            </w:pPr>
            <w:r w:rsidRPr="00BF6B32">
              <w:rPr>
                <w:rFonts w:ascii="GHEA Grapalat" w:hAnsi="GHEA Grapalat"/>
                <w:b/>
                <w:bCs/>
                <w:lang w:val="hy-AM"/>
              </w:rPr>
              <w:t xml:space="preserve">7.3 </w:t>
            </w:r>
            <w:r w:rsidRPr="00BF6B32">
              <w:rPr>
                <w:rFonts w:ascii="GHEA Grapalat" w:hAnsi="GHEA Grapalat" w:cstheme="minorHAnsi"/>
                <w:b/>
                <w:lang w:val="hy-AM"/>
              </w:rPr>
              <w:t>գործողության</w:t>
            </w:r>
            <w:r w:rsidRPr="00BF6B32">
              <w:rPr>
                <w:rFonts w:ascii="GHEA Grapalat" w:hAnsi="GHEA Grapalat"/>
                <w:b/>
                <w:bCs/>
                <w:lang w:val="hy-AM"/>
              </w:rPr>
              <w:t xml:space="preserve"> միջոցառման «</w:t>
            </w:r>
            <w:r w:rsidRPr="00BF6B32">
              <w:rPr>
                <w:rFonts w:ascii="GHEA Grapalat" w:hAnsi="GHEA Grapalat" w:cstheme="minorHAnsi"/>
                <w:b/>
                <w:lang w:val="hy-AM"/>
              </w:rPr>
              <w:t>Կատարողականի թիրախներ» բաժնի ժամկետը թողնել միայն 2023 թվականը,</w:t>
            </w:r>
            <w:r w:rsidRPr="00BF6B32">
              <w:rPr>
                <w:rFonts w:ascii="GHEA Grapalat" w:hAnsi="GHEA Grapalat" w:cstheme="minorHAnsi"/>
                <w:lang w:val="hy-AM"/>
              </w:rPr>
              <w:t xml:space="preserve"> քանի որ ՀՀ կառավարության 2021 թվականի ապրիլի 15-ի N 598-Ն որոշմամբ հաստատված «Հայաստանի Հանրապետության նախադպրոցական կրթության ոլորտում համընդհանուր ներառական կրթության համակարգի ներդրման գործողությունների պլանի և ժամանակացույցի» համաձայն</w:t>
            </w:r>
            <w:r w:rsidR="00D76A0A" w:rsidRPr="00BF6B32">
              <w:rPr>
                <w:rFonts w:ascii="GHEA Grapalat" w:hAnsi="GHEA Grapalat" w:cstheme="minorHAnsi"/>
                <w:lang w:val="hy-AM"/>
              </w:rPr>
              <w:t>՝</w:t>
            </w:r>
            <w:r w:rsidRPr="00BF6B32">
              <w:rPr>
                <w:rFonts w:ascii="GHEA Grapalat" w:hAnsi="GHEA Grapalat" w:cstheme="minorHAnsi"/>
                <w:lang w:val="hy-AM"/>
              </w:rPr>
              <w:t xml:space="preserve"> նախադպրոցական կրթության ոլորտում համընդհանուր ներառական կրթության համակարգը հանրապետության ողջ տարածքում ներդրվելու է 2023 թվականին:</w:t>
            </w:r>
            <w:r w:rsidRPr="00BF6B32">
              <w:rPr>
                <w:rFonts w:ascii="GHEA Grapalat" w:hAnsi="GHEA Grapalat"/>
                <w:b/>
                <w:bCs/>
                <w:lang w:val="hy-AM"/>
              </w:rPr>
              <w:t xml:space="preserve"> </w:t>
            </w:r>
          </w:p>
        </w:tc>
        <w:tc>
          <w:tcPr>
            <w:tcW w:w="5958" w:type="dxa"/>
            <w:shd w:val="clear" w:color="auto" w:fill="FFFFFF"/>
          </w:tcPr>
          <w:p w:rsidR="00D76A0A" w:rsidRPr="00BF6B32" w:rsidRDefault="00D76A0A" w:rsidP="003101C8">
            <w:pPr>
              <w:rPr>
                <w:rFonts w:ascii="GHEA Grapalat" w:hAnsi="GHEA Grapalat" w:cstheme="minorHAnsi"/>
                <w:bCs/>
              </w:rPr>
            </w:pPr>
            <w:r w:rsidRPr="00BF6B32">
              <w:rPr>
                <w:rFonts w:ascii="GHEA Grapalat" w:hAnsi="GHEA Grapalat" w:cstheme="minorHAnsi"/>
                <w:bCs/>
              </w:rPr>
              <w:t>Կետը հանվել է:</w:t>
            </w:r>
          </w:p>
          <w:p w:rsidR="00D76A0A" w:rsidRPr="00BF6B32" w:rsidRDefault="00D76A0A" w:rsidP="003101C8">
            <w:pPr>
              <w:rPr>
                <w:rFonts w:ascii="GHEA Grapalat" w:hAnsi="GHEA Grapalat" w:cstheme="minorHAnsi"/>
                <w:bCs/>
              </w:rPr>
            </w:pPr>
          </w:p>
          <w:p w:rsidR="00E81E3F" w:rsidRPr="00BF6B32" w:rsidRDefault="00E81E3F" w:rsidP="003101C8">
            <w:pPr>
              <w:rPr>
                <w:rFonts w:ascii="GHEA Grapalat" w:eastAsia="GHEA Grapalat" w:hAnsi="GHEA Grapalat" w:cs="GHEA Grapalat"/>
                <w:bCs/>
              </w:rPr>
            </w:pPr>
          </w:p>
        </w:tc>
      </w:tr>
      <w:tr w:rsidR="00BF6B32" w:rsidRPr="00BF6B32" w:rsidTr="0032565B">
        <w:trPr>
          <w:trHeight w:val="396"/>
        </w:trPr>
        <w:tc>
          <w:tcPr>
            <w:tcW w:w="9194" w:type="dxa"/>
            <w:shd w:val="clear" w:color="auto" w:fill="FFFFFF"/>
          </w:tcPr>
          <w:p w:rsidR="00E81E3F" w:rsidRPr="00BF6B32" w:rsidRDefault="00E81E3F" w:rsidP="003101C8">
            <w:pPr>
              <w:pStyle w:val="ListParagraph"/>
              <w:numPr>
                <w:ilvl w:val="0"/>
                <w:numId w:val="21"/>
              </w:numPr>
              <w:ind w:left="0" w:firstLine="567"/>
              <w:jc w:val="both"/>
              <w:rPr>
                <w:rFonts w:ascii="GHEA Grapalat" w:hAnsi="GHEA Grapalat"/>
                <w:b/>
                <w:bCs/>
                <w:lang w:val="hy-AM"/>
              </w:rPr>
            </w:pPr>
            <w:r w:rsidRPr="00BF6B32">
              <w:rPr>
                <w:rFonts w:ascii="GHEA Grapalat" w:hAnsi="GHEA Grapalat" w:cstheme="minorHAnsi"/>
                <w:b/>
                <w:lang w:val="hy-AM"/>
              </w:rPr>
              <w:lastRenderedPageBreak/>
              <w:t xml:space="preserve">Գործողությունների ծրագրից հանել 7.4 գործողության միջոցառումը, </w:t>
            </w:r>
            <w:r w:rsidRPr="00BF6B32">
              <w:rPr>
                <w:rFonts w:ascii="GHEA Grapalat" w:hAnsi="GHEA Grapalat" w:cstheme="minorHAnsi"/>
                <w:lang w:val="hy-AM"/>
              </w:rPr>
              <w:t>քանի որ ՀՀ ԿԳՄՍ նախարարության կողմից ամբողջությամբ լրամշակվել է «Նախնական (արհեստագործական) և միջին մասնագիտական կրթության մասին» ՀՀ օրենքը, որում արդեն իսկ ներառված է հաշմանդամություն ունեցող անձանց կրթության և ուսուցման իրավունքների իրացման և սոցիալական ներառման  երաշխիքները: Օրենքի փոփոխությունների և լրացումների նախագծի փաթեթը սահմանված կարգով ներկայացվել է ՀՀ կառավարություն (ելից՝ 23.02.2023 թ., N 01/10.1/4246-2023):</w:t>
            </w:r>
          </w:p>
        </w:tc>
        <w:tc>
          <w:tcPr>
            <w:tcW w:w="5958" w:type="dxa"/>
            <w:shd w:val="clear" w:color="auto" w:fill="FFFFFF"/>
          </w:tcPr>
          <w:p w:rsidR="00E81E3F" w:rsidRPr="00BF6B32" w:rsidRDefault="00E81E3F" w:rsidP="003101C8">
            <w:pPr>
              <w:rPr>
                <w:rFonts w:ascii="GHEA Grapalat" w:eastAsia="GHEA Grapalat" w:hAnsi="GHEA Grapalat" w:cs="GHEA Grapalat"/>
                <w:b/>
              </w:rPr>
            </w:pPr>
            <w:r w:rsidRPr="00BF6B32">
              <w:rPr>
                <w:rFonts w:ascii="GHEA Grapalat" w:eastAsia="GHEA Grapalat" w:hAnsi="GHEA Grapalat" w:cs="GHEA Grapalat"/>
                <w:b/>
              </w:rPr>
              <w:t>Ընդունվել է:</w:t>
            </w:r>
          </w:p>
          <w:p w:rsidR="00E81E3F" w:rsidRPr="00BF6B32" w:rsidRDefault="00E81E3F" w:rsidP="003101C8">
            <w:pPr>
              <w:rPr>
                <w:rFonts w:ascii="GHEA Grapalat" w:eastAsia="GHEA Grapalat" w:hAnsi="GHEA Grapalat" w:cs="GHEA Grapalat"/>
                <w:bCs/>
              </w:rPr>
            </w:pPr>
          </w:p>
        </w:tc>
      </w:tr>
      <w:tr w:rsidR="00BF6B32" w:rsidRPr="00BF6B32" w:rsidTr="0032565B">
        <w:trPr>
          <w:trHeight w:val="396"/>
        </w:trPr>
        <w:tc>
          <w:tcPr>
            <w:tcW w:w="9194" w:type="dxa"/>
            <w:shd w:val="clear" w:color="auto" w:fill="FFFFFF"/>
          </w:tcPr>
          <w:p w:rsidR="00E81E3F" w:rsidRPr="00BF6B32" w:rsidRDefault="00E81E3F" w:rsidP="003101C8">
            <w:pPr>
              <w:pStyle w:val="ListParagraph"/>
              <w:numPr>
                <w:ilvl w:val="0"/>
                <w:numId w:val="21"/>
              </w:numPr>
              <w:ind w:left="0" w:firstLine="360"/>
              <w:jc w:val="both"/>
              <w:rPr>
                <w:rFonts w:ascii="GHEA Grapalat" w:eastAsia="GHEA Grapalat" w:hAnsi="GHEA Grapalat" w:cs="GHEA Grapalat"/>
                <w:lang w:val="hy-AM"/>
              </w:rPr>
            </w:pPr>
            <w:r w:rsidRPr="00BF6B32">
              <w:rPr>
                <w:rFonts w:ascii="GHEA Grapalat" w:hAnsi="GHEA Grapalat" w:cstheme="minorHAnsi"/>
                <w:b/>
                <w:bCs/>
                <w:lang w:val="hy-AM"/>
              </w:rPr>
              <w:t xml:space="preserve">7.5 գործողության </w:t>
            </w:r>
            <w:r w:rsidRPr="00BF6B32">
              <w:rPr>
                <w:rFonts w:ascii="GHEA Grapalat" w:hAnsi="GHEA Grapalat" w:cstheme="minorHAnsi"/>
                <w:bCs/>
                <w:lang w:val="hy-AM"/>
              </w:rPr>
              <w:t>«Արդյունքային ցուցանիշներ» աղյուսակի 2-րդ ցուցանիշը շարադրել հետևյալ խմբագրությամբ</w:t>
            </w:r>
            <w:r w:rsidRPr="00BF6B32">
              <w:rPr>
                <w:rFonts w:ascii="GHEA Grapalat" w:eastAsia="MS Mincho" w:hAnsi="GHEA Grapalat" w:cs="MS Mincho"/>
                <w:b/>
                <w:bCs/>
                <w:lang w:val="hy-AM"/>
              </w:rPr>
              <w:t>. «Բարելավել բարձրագույն ուսումնական հաստատությունների գործունեության ընթացակարգերը՝ ուղղված շահերի բախման և կոռուպցիոն ռիսկերի կանխմանը, կրթության որակի արդյունավետության բարձրացմանը։</w:t>
            </w:r>
            <w:r w:rsidRPr="00BF6B32">
              <w:rPr>
                <w:rFonts w:ascii="GHEA Grapalat" w:eastAsia="MS Mincho" w:hAnsi="GHEA Grapalat" w:cs="Sylfaen"/>
                <w:lang w:val="hy-AM"/>
              </w:rPr>
              <w:t xml:space="preserve"> «Բարձրագույն կրթության և գիտության մասին» օրենքի նախագծով </w:t>
            </w:r>
            <w:r w:rsidRPr="00BF6B32">
              <w:rPr>
                <w:rFonts w:ascii="GHEA Grapalat" w:hAnsi="GHEA Grapalat" w:cstheme="minorHAnsi"/>
                <w:lang w:val="hy-AM"/>
              </w:rPr>
              <w:t xml:space="preserve">ամրագրվել են </w:t>
            </w:r>
            <w:r w:rsidRPr="00BF6B32">
              <w:rPr>
                <w:rFonts w:ascii="GHEA Grapalat" w:eastAsia="MS Mincho" w:hAnsi="GHEA Grapalat" w:cs="Sylfaen"/>
                <w:lang w:val="hy-AM"/>
              </w:rPr>
              <w:t xml:space="preserve">բարձրագույն ուսումնական հաստատությունների ինքնակառավարման՝ ինքնավարության և ակադեմիական ազատությունների ընդլայնումը՝ ապահովելով </w:t>
            </w:r>
            <w:r w:rsidRPr="00BF6B32">
              <w:rPr>
                <w:rFonts w:ascii="GHEA Grapalat" w:hAnsi="GHEA Grapalat" w:cstheme="minorHAnsi"/>
                <w:lang w:val="hy-AM"/>
              </w:rPr>
              <w:t>կրթության որակի արդյունավետության բարձրացումը։ Ն</w:t>
            </w:r>
            <w:r w:rsidRPr="00BF6B32">
              <w:rPr>
                <w:rFonts w:ascii="GHEA Grapalat" w:hAnsi="GHEA Grapalat" w:cstheme="minorHAnsi"/>
                <w:bCs/>
                <w:lang w:val="hy-AM"/>
              </w:rPr>
              <w:t>երկայումս «Հայաստանի Հանրապետության կրթության մինչև 2030 թվականի զարգացման պետական ծրագիրը»</w:t>
            </w:r>
            <w:r w:rsidRPr="00BF6B32">
              <w:rPr>
                <w:rFonts w:ascii="Calibri" w:hAnsi="Calibri" w:cs="Calibri"/>
                <w:bCs/>
                <w:lang w:val="hy-AM"/>
              </w:rPr>
              <w:t> </w:t>
            </w:r>
            <w:r w:rsidRPr="00BF6B32">
              <w:rPr>
                <w:rFonts w:ascii="GHEA Grapalat" w:hAnsi="GHEA Grapalat" w:cstheme="minorHAnsi"/>
                <w:bCs/>
                <w:lang w:val="hy-AM"/>
              </w:rPr>
              <w:t>հաստատելու մասին»» ՀՀ օրենքին</w:t>
            </w:r>
            <w:r w:rsidRPr="00BF6B32">
              <w:rPr>
                <w:rFonts w:ascii="GHEA Grapalat" w:hAnsi="GHEA Grapalat" w:cstheme="minorHAnsi"/>
                <w:b/>
                <w:bCs/>
                <w:i/>
                <w:lang w:val="hy-AM"/>
              </w:rPr>
              <w:t xml:space="preserve"> </w:t>
            </w:r>
            <w:r w:rsidRPr="00BF6B32">
              <w:rPr>
                <w:rFonts w:ascii="GHEA Grapalat" w:hAnsi="GHEA Grapalat" w:cstheme="minorHAnsi"/>
                <w:bCs/>
                <w:lang w:val="hy-AM"/>
              </w:rPr>
              <w:t>համապատասխան</w:t>
            </w:r>
            <w:r w:rsidRPr="00BF6B32">
              <w:rPr>
                <w:rFonts w:ascii="GHEA Grapalat" w:hAnsi="GHEA Grapalat" w:cstheme="minorHAnsi"/>
                <w:b/>
                <w:bCs/>
                <w:i/>
                <w:lang w:val="hy-AM"/>
              </w:rPr>
              <w:t xml:space="preserve"> </w:t>
            </w:r>
            <w:r w:rsidRPr="00BF6B32">
              <w:rPr>
                <w:rFonts w:ascii="GHEA Grapalat" w:hAnsi="GHEA Grapalat" w:cstheme="minorHAnsi"/>
                <w:bCs/>
                <w:lang w:val="hy-AM"/>
              </w:rPr>
              <w:t xml:space="preserve">լրամշակվում է «Բարձրագույն կրթության և գիտության մասին» ՀՀ օրենքի նախագիծը, որը լրացուցիչ հանրային քննարկման ամփոփելուց հետո կներկայացվի Ազգային Ժողով: </w:t>
            </w:r>
          </w:p>
        </w:tc>
        <w:tc>
          <w:tcPr>
            <w:tcW w:w="5958" w:type="dxa"/>
            <w:shd w:val="clear" w:color="auto" w:fill="FFFFFF"/>
          </w:tcPr>
          <w:p w:rsidR="00E81E3F" w:rsidRPr="00BF6B32" w:rsidRDefault="00E81E3F" w:rsidP="003101C8">
            <w:pPr>
              <w:keepNext/>
              <w:shd w:val="clear" w:color="auto" w:fill="FFFFFF"/>
              <w:rPr>
                <w:rFonts w:ascii="GHEA Grapalat" w:hAnsi="GHEA Grapalat"/>
                <w:b/>
                <w:bCs/>
              </w:rPr>
            </w:pPr>
            <w:r w:rsidRPr="00BF6B32">
              <w:rPr>
                <w:rFonts w:ascii="GHEA Grapalat" w:hAnsi="GHEA Grapalat"/>
                <w:b/>
                <w:bCs/>
              </w:rPr>
              <w:t>Ընդունվել է։</w:t>
            </w:r>
          </w:p>
        </w:tc>
      </w:tr>
      <w:tr w:rsidR="00BF6B32" w:rsidRPr="00BF6B32" w:rsidTr="0032565B">
        <w:trPr>
          <w:trHeight w:val="396"/>
        </w:trPr>
        <w:tc>
          <w:tcPr>
            <w:tcW w:w="9194" w:type="dxa"/>
            <w:shd w:val="clear" w:color="auto" w:fill="FFFFFF"/>
          </w:tcPr>
          <w:p w:rsidR="00E81E3F" w:rsidRPr="00BF6B32" w:rsidRDefault="00E81E3F" w:rsidP="003101C8">
            <w:pPr>
              <w:pStyle w:val="ListParagraph"/>
              <w:numPr>
                <w:ilvl w:val="0"/>
                <w:numId w:val="21"/>
              </w:numPr>
              <w:ind w:left="0" w:firstLine="360"/>
              <w:jc w:val="both"/>
              <w:rPr>
                <w:rFonts w:ascii="GHEA Grapalat" w:hAnsi="GHEA Grapalat"/>
                <w:lang w:val="hy-AM"/>
              </w:rPr>
            </w:pPr>
            <w:r w:rsidRPr="00BF6B32">
              <w:rPr>
                <w:rFonts w:ascii="GHEA Grapalat" w:hAnsi="GHEA Grapalat" w:cs="Sylfaen"/>
                <w:b/>
                <w:shd w:val="clear" w:color="auto" w:fill="FFFFFF"/>
                <w:lang w:val="hy-AM"/>
              </w:rPr>
              <w:t>7.6 գործողության</w:t>
            </w:r>
            <w:r w:rsidRPr="00BF6B32">
              <w:rPr>
                <w:rFonts w:ascii="GHEA Grapalat" w:hAnsi="GHEA Grapalat" w:cs="Sylfaen"/>
                <w:shd w:val="clear" w:color="auto" w:fill="FFFFFF"/>
                <w:lang w:val="hy-AM"/>
              </w:rPr>
              <w:t xml:space="preserve"> «Ելակետային տվյալներ» բաժինը շարադրել </w:t>
            </w:r>
            <w:r w:rsidRPr="00BF6B32">
              <w:rPr>
                <w:rFonts w:ascii="GHEA Grapalat" w:hAnsi="GHEA Grapalat" w:cstheme="minorHAnsi"/>
                <w:bCs/>
                <w:lang w:val="hy-AM"/>
              </w:rPr>
              <w:t>հետևյալ</w:t>
            </w:r>
            <w:r w:rsidRPr="00BF6B32">
              <w:rPr>
                <w:rFonts w:ascii="GHEA Grapalat" w:hAnsi="GHEA Grapalat" w:cs="Sylfaen"/>
                <w:shd w:val="clear" w:color="auto" w:fill="FFFFFF"/>
                <w:lang w:val="hy-AM"/>
              </w:rPr>
              <w:t xml:space="preserve"> խմբագրությամբ. </w:t>
            </w:r>
            <w:r w:rsidRPr="00BF6B32">
              <w:rPr>
                <w:rFonts w:ascii="GHEA Grapalat" w:hAnsi="GHEA Grapalat" w:cs="Sylfaen"/>
                <w:b/>
                <w:shd w:val="clear" w:color="auto" w:fill="FFFFFF"/>
                <w:lang w:val="hy-AM"/>
              </w:rPr>
              <w:t>«</w:t>
            </w:r>
            <w:r w:rsidRPr="00BF6B32">
              <w:rPr>
                <w:rFonts w:ascii="GHEA Grapalat" w:hAnsi="GHEA Grapalat" w:cstheme="minorHAnsi"/>
                <w:b/>
                <w:lang w:val="hy-AM"/>
              </w:rPr>
              <w:t xml:space="preserve">Նախադպրոցական ուսումնական հաստատություններում երեխաների ընդգրկվածության թվի մասին պաշտոնական տվյալները հրապարակվում են ՀՀ վիճակագրական կոմիտեի պաշտոնական էջում՝ </w:t>
            </w:r>
            <w:hyperlink r:id="rId9" w:history="1">
              <w:r w:rsidRPr="00BF6B32">
                <w:rPr>
                  <w:rStyle w:val="Hyperlink"/>
                  <w:rFonts w:ascii="GHEA Grapalat" w:hAnsi="GHEA Grapalat" w:cstheme="minorHAnsi"/>
                  <w:b/>
                  <w:color w:val="auto"/>
                  <w:lang w:val="hy-AM"/>
                </w:rPr>
                <w:t>https://armstat.am/»</w:t>
              </w:r>
            </w:hyperlink>
            <w:r w:rsidRPr="00BF6B32">
              <w:rPr>
                <w:rFonts w:ascii="GHEA Grapalat" w:hAnsi="GHEA Grapalat" w:cstheme="minorHAnsi"/>
                <w:b/>
                <w:lang w:val="hy-AM"/>
              </w:rPr>
              <w:t>,</w:t>
            </w:r>
            <w:r w:rsidRPr="00BF6B32">
              <w:rPr>
                <w:rFonts w:ascii="GHEA Grapalat" w:hAnsi="GHEA Grapalat" w:cstheme="minorHAnsi"/>
                <w:lang w:val="hy-AM"/>
              </w:rPr>
              <w:t xml:space="preserve"> իսկ «Կատարողականի թիրախներ» բաժնում՝ «հաստատությունների թիվն» բառերը փոխարինել </w:t>
            </w:r>
            <w:r w:rsidRPr="00BF6B32">
              <w:rPr>
                <w:rFonts w:ascii="GHEA Grapalat" w:hAnsi="GHEA Grapalat" w:cstheme="minorHAnsi"/>
                <w:b/>
                <w:lang w:val="hy-AM"/>
              </w:rPr>
              <w:t>«հաստատություններում ընդգրկված երեխաների թիվն»</w:t>
            </w:r>
            <w:r w:rsidRPr="00BF6B32">
              <w:rPr>
                <w:rFonts w:ascii="GHEA Grapalat" w:hAnsi="GHEA Grapalat" w:cstheme="minorHAnsi"/>
                <w:lang w:val="hy-AM"/>
              </w:rPr>
              <w:t xml:space="preserve"> բառերով:</w:t>
            </w:r>
          </w:p>
        </w:tc>
        <w:tc>
          <w:tcPr>
            <w:tcW w:w="5958" w:type="dxa"/>
            <w:shd w:val="clear" w:color="auto" w:fill="FFFFFF"/>
          </w:tcPr>
          <w:p w:rsidR="00D76A0A" w:rsidRPr="00BF6B32" w:rsidRDefault="00E81E3F" w:rsidP="000D2EFB">
            <w:pPr>
              <w:keepNext/>
              <w:shd w:val="clear" w:color="auto" w:fill="FFFFFF"/>
              <w:rPr>
                <w:rFonts w:ascii="GHEA Grapalat" w:hAnsi="GHEA Grapalat"/>
              </w:rPr>
            </w:pPr>
            <w:r w:rsidRPr="00BF6B32">
              <w:rPr>
                <w:rFonts w:ascii="GHEA Grapalat" w:hAnsi="GHEA Grapalat"/>
                <w:b/>
                <w:bCs/>
              </w:rPr>
              <w:t xml:space="preserve">Ընդունվել է </w:t>
            </w:r>
          </w:p>
        </w:tc>
      </w:tr>
      <w:tr w:rsidR="00BF6B32" w:rsidRPr="00BF6B32" w:rsidTr="0032565B">
        <w:trPr>
          <w:trHeight w:val="396"/>
        </w:trPr>
        <w:tc>
          <w:tcPr>
            <w:tcW w:w="9194" w:type="dxa"/>
            <w:shd w:val="clear" w:color="auto" w:fill="FFFFFF"/>
          </w:tcPr>
          <w:p w:rsidR="00E81E3F" w:rsidRPr="00BF6B32" w:rsidRDefault="00E81E3F" w:rsidP="003101C8">
            <w:pPr>
              <w:pStyle w:val="ListParagraph"/>
              <w:numPr>
                <w:ilvl w:val="0"/>
                <w:numId w:val="21"/>
              </w:numPr>
              <w:ind w:left="0" w:firstLine="360"/>
              <w:jc w:val="both"/>
              <w:rPr>
                <w:rFonts w:ascii="GHEA Grapalat" w:hAnsi="GHEA Grapalat"/>
                <w:lang w:val="hy-AM"/>
              </w:rPr>
            </w:pPr>
            <w:r w:rsidRPr="00BF6B32">
              <w:rPr>
                <w:rFonts w:ascii="GHEA Grapalat" w:hAnsi="GHEA Grapalat" w:cs="Sylfaen"/>
                <w:b/>
                <w:shd w:val="clear" w:color="auto" w:fill="FFFFFF"/>
                <w:lang w:val="hy-AM"/>
              </w:rPr>
              <w:t>10.6 գործողությունից</w:t>
            </w:r>
            <w:r w:rsidRPr="00BF6B32">
              <w:rPr>
                <w:rFonts w:ascii="GHEA Grapalat" w:hAnsi="GHEA Grapalat" w:cs="Sylfaen"/>
                <w:shd w:val="clear" w:color="auto" w:fill="FFFFFF"/>
                <w:lang w:val="hy-AM"/>
              </w:rPr>
              <w:t xml:space="preserve"> </w:t>
            </w:r>
            <w:r w:rsidRPr="00BF6B32">
              <w:rPr>
                <w:rFonts w:ascii="GHEA Grapalat" w:hAnsi="GHEA Grapalat" w:cs="Sylfaen"/>
                <w:b/>
                <w:shd w:val="clear" w:color="auto" w:fill="FFFFFF"/>
                <w:lang w:val="hy-AM"/>
              </w:rPr>
              <w:t>հանել</w:t>
            </w:r>
            <w:r w:rsidRPr="00BF6B32">
              <w:rPr>
                <w:rFonts w:ascii="GHEA Grapalat" w:hAnsi="GHEA Grapalat" w:cs="Sylfaen"/>
                <w:shd w:val="clear" w:color="auto" w:fill="FFFFFF"/>
                <w:lang w:val="hy-AM"/>
              </w:rPr>
              <w:t xml:space="preserve"> «</w:t>
            </w:r>
            <w:r w:rsidRPr="00BF6B32">
              <w:rPr>
                <w:rFonts w:ascii="GHEA Grapalat" w:hAnsi="GHEA Grapalat" w:cstheme="minorHAnsi"/>
                <w:lang w:val="hy-AM"/>
              </w:rPr>
              <w:t xml:space="preserve">հանրակրթական և </w:t>
            </w:r>
            <w:r w:rsidRPr="00BF6B32">
              <w:rPr>
                <w:rFonts w:ascii="GHEA Grapalat" w:hAnsi="GHEA Grapalat" w:cstheme="minorHAnsi"/>
                <w:bCs/>
                <w:lang w:val="hy-AM"/>
              </w:rPr>
              <w:t>նախադպրոցական</w:t>
            </w:r>
            <w:r w:rsidRPr="00BF6B32">
              <w:rPr>
                <w:rFonts w:ascii="GHEA Grapalat" w:hAnsi="GHEA Grapalat" w:cstheme="minorHAnsi"/>
                <w:lang w:val="hy-AM"/>
              </w:rPr>
              <w:t xml:space="preserve"> </w:t>
            </w:r>
            <w:r w:rsidRPr="00BF6B32">
              <w:rPr>
                <w:rFonts w:ascii="GHEA Grapalat" w:hAnsi="GHEA Grapalat" w:cstheme="minorHAnsi"/>
                <w:lang w:val="hy-AM"/>
              </w:rPr>
              <w:lastRenderedPageBreak/>
              <w:t xml:space="preserve">ուսումնական հաստատություններին» վերաբերող ձևակերպումները՝ թողնելով միայն «երեխայի խնամքի և պաշտպանության հաստատություններում սանիտարական պայմանների» մասը և պատասխանատու մարմին սահմանել ՀՀ աշխատանքի և սոցիալական հարցերի նախարարությանը: </w:t>
            </w:r>
          </w:p>
        </w:tc>
        <w:tc>
          <w:tcPr>
            <w:tcW w:w="5958" w:type="dxa"/>
            <w:shd w:val="clear" w:color="auto" w:fill="FFFFFF"/>
          </w:tcPr>
          <w:p w:rsidR="00D76A0A" w:rsidRPr="00BF6B32" w:rsidRDefault="000D2EFB" w:rsidP="00D76A0A">
            <w:pPr>
              <w:rPr>
                <w:rFonts w:ascii="GHEA Grapalat" w:hAnsi="GHEA Grapalat" w:cstheme="minorHAnsi"/>
                <w:bCs/>
              </w:rPr>
            </w:pPr>
            <w:r w:rsidRPr="00BF6B32">
              <w:rPr>
                <w:rFonts w:ascii="GHEA Grapalat" w:hAnsi="GHEA Grapalat"/>
                <w:b/>
                <w:bCs/>
              </w:rPr>
              <w:lastRenderedPageBreak/>
              <w:t xml:space="preserve">Ընդունվել է </w:t>
            </w:r>
          </w:p>
          <w:p w:rsidR="00E81E3F" w:rsidRPr="00BF6B32" w:rsidRDefault="00E81E3F" w:rsidP="003101C8">
            <w:pPr>
              <w:ind w:left="34"/>
              <w:rPr>
                <w:rFonts w:ascii="GHEA Grapalat" w:hAnsi="GHEA Grapalat" w:cstheme="minorHAnsi"/>
              </w:rPr>
            </w:pPr>
          </w:p>
        </w:tc>
      </w:tr>
      <w:tr w:rsidR="00BF6B32" w:rsidRPr="00BF6B32" w:rsidTr="0032565B">
        <w:trPr>
          <w:trHeight w:val="396"/>
        </w:trPr>
        <w:tc>
          <w:tcPr>
            <w:tcW w:w="9194" w:type="dxa"/>
            <w:shd w:val="clear" w:color="auto" w:fill="FFFFFF"/>
          </w:tcPr>
          <w:p w:rsidR="00D76A0A" w:rsidRPr="00BF6B32" w:rsidRDefault="00D76A0A" w:rsidP="00D76A0A">
            <w:pPr>
              <w:jc w:val="both"/>
              <w:rPr>
                <w:rFonts w:ascii="GHEA Grapalat" w:hAnsi="GHEA Grapalat" w:cstheme="minorHAnsi"/>
              </w:rPr>
            </w:pPr>
            <w:r w:rsidRPr="00BF6B32">
              <w:rPr>
                <w:rFonts w:ascii="GHEA Grapalat" w:hAnsi="GHEA Grapalat" w:cstheme="minorHAnsi"/>
              </w:rPr>
              <w:lastRenderedPageBreak/>
              <w:t xml:space="preserve">Միևնույն ժամանակ </w:t>
            </w:r>
            <w:r w:rsidRPr="00BF6B32">
              <w:rPr>
                <w:rFonts w:ascii="GHEA Grapalat" w:hAnsi="GHEA Grapalat" w:cstheme="minorHAnsi"/>
                <w:b/>
              </w:rPr>
              <w:t>ավելացնել նոր՝ 10.7 գործողություն</w:t>
            </w:r>
            <w:r w:rsidRPr="00BF6B32">
              <w:rPr>
                <w:rFonts w:ascii="GHEA Grapalat" w:hAnsi="GHEA Grapalat" w:cstheme="minorHAnsi"/>
              </w:rPr>
              <w:t>, ներքոնշյալ բովանդակությամբ՝ «10.7. Բարելավել հանրակրթական և նախադպրոցական ուսումնական հաստատություններում սանիտարական պայմանները», Ելակետային տվյալներ՝ Հանրակրթական և նախադպրոցական ուսումնական հաստատություններում  սանիտարական պայմանները պարբերաբար ուսումնասիրվում են համապատասխան տեսչական մարմնի կողմից, և ըստ անհրաժեշտության ձեռնարկվում են համապատասխան միջոցներ։ Արդյունքային ցուցանիշներ՝ Երեխայի` անվտանգ միջավայրում ապրելու և առողջության իրավունքի խախտման դեպքերը նվազած են, 2025թ.-ի ավարտին հանրակրթական և նախադպրոցական ուսումնական հաստատությունների 60 %-ում սանիտարական պայմանները բարելավված են:</w:t>
            </w:r>
          </w:p>
          <w:p w:rsidR="00E81E3F" w:rsidRPr="00BF6B32" w:rsidRDefault="00E81E3F" w:rsidP="003101C8">
            <w:pPr>
              <w:jc w:val="both"/>
              <w:rPr>
                <w:rFonts w:ascii="GHEA Grapalat" w:hAnsi="GHEA Grapalat" w:cstheme="minorHAnsi"/>
              </w:rPr>
            </w:pPr>
          </w:p>
          <w:p w:rsidR="00E81E3F" w:rsidRPr="00BF6B32" w:rsidRDefault="00E81E3F" w:rsidP="003101C8">
            <w:pPr>
              <w:jc w:val="both"/>
              <w:rPr>
                <w:rFonts w:ascii="GHEA Grapalat" w:hAnsi="GHEA Grapalat"/>
              </w:rPr>
            </w:pPr>
          </w:p>
        </w:tc>
        <w:tc>
          <w:tcPr>
            <w:tcW w:w="5958" w:type="dxa"/>
            <w:shd w:val="clear" w:color="auto" w:fill="FFFFFF"/>
          </w:tcPr>
          <w:p w:rsidR="00A8675D" w:rsidRPr="00BF6B32" w:rsidRDefault="00180426" w:rsidP="003101C8">
            <w:pPr>
              <w:ind w:left="34"/>
              <w:jc w:val="both"/>
              <w:rPr>
                <w:rFonts w:ascii="GHEA Grapalat" w:eastAsia="GHEA Grapalat" w:hAnsi="GHEA Grapalat" w:cs="GHEA Grapalat"/>
                <w:b/>
              </w:rPr>
            </w:pPr>
            <w:r w:rsidRPr="00BF6B32">
              <w:rPr>
                <w:rFonts w:ascii="GHEA Grapalat" w:eastAsia="GHEA Grapalat" w:hAnsi="GHEA Grapalat" w:cs="GHEA Grapalat"/>
                <w:b/>
              </w:rPr>
              <w:t xml:space="preserve">Չի ընդունվել, քանի որ առաջարկվող միջոցառուման ձևակերպումը անորոշ է,  ձևակերպված է որպես զուտ նպատակ և պարզ չէ, թե ինչպես պետք է ապահովվի դրանց իրականացումը և ֆինանսավորումը, ինչը անհրաժեշտ է </w:t>
            </w:r>
            <w:r w:rsidRPr="00BF6B32">
              <w:rPr>
                <w:rFonts w:ascii="GHEA Grapalat" w:hAnsi="GHEA Grapalat" w:cs="Sylfaen"/>
                <w:kern w:val="24"/>
              </w:rPr>
              <w:t xml:space="preserve">ռազմավարության իրատեսականությունն ապահովելու նպատակով </w:t>
            </w:r>
            <w:r w:rsidRPr="00BF6B32">
              <w:rPr>
                <w:rFonts w:ascii="GHEA Grapalat" w:eastAsia="GHEA Grapalat" w:hAnsi="GHEA Grapalat" w:cs="GHEA Grapalat"/>
                <w:b/>
              </w:rPr>
              <w:t xml:space="preserve"> </w:t>
            </w:r>
          </w:p>
          <w:p w:rsidR="00A8675D" w:rsidRPr="00BF6B32" w:rsidRDefault="00A8675D" w:rsidP="003101C8">
            <w:pPr>
              <w:ind w:left="34"/>
              <w:jc w:val="both"/>
              <w:rPr>
                <w:rFonts w:ascii="GHEA Grapalat" w:eastAsia="GHEA Grapalat" w:hAnsi="GHEA Grapalat" w:cs="GHEA Grapalat"/>
                <w:b/>
              </w:rPr>
            </w:pPr>
          </w:p>
          <w:p w:rsidR="00A8675D" w:rsidRPr="00BF6B32" w:rsidRDefault="00A8675D" w:rsidP="003101C8">
            <w:pPr>
              <w:ind w:left="34"/>
              <w:jc w:val="both"/>
              <w:rPr>
                <w:rFonts w:ascii="GHEA Grapalat" w:eastAsia="GHEA Grapalat" w:hAnsi="GHEA Grapalat" w:cs="GHEA Grapalat"/>
                <w:b/>
              </w:rPr>
            </w:pPr>
          </w:p>
        </w:tc>
      </w:tr>
      <w:tr w:rsidR="00BF6B32" w:rsidRPr="00BF6B32" w:rsidTr="0032565B">
        <w:trPr>
          <w:trHeight w:val="396"/>
        </w:trPr>
        <w:tc>
          <w:tcPr>
            <w:tcW w:w="9194" w:type="dxa"/>
            <w:vMerge w:val="restart"/>
            <w:shd w:val="clear" w:color="auto" w:fill="BFBFBF"/>
          </w:tcPr>
          <w:p w:rsidR="00E81E3F" w:rsidRPr="00BF6B32" w:rsidRDefault="00E81E3F" w:rsidP="003101C8">
            <w:pPr>
              <w:ind w:firstLine="255"/>
              <w:jc w:val="center"/>
              <w:rPr>
                <w:rFonts w:ascii="GHEA Grapalat" w:eastAsia="GHEA Grapalat" w:hAnsi="GHEA Grapalat" w:cs="GHEA Grapalat"/>
                <w:b/>
              </w:rPr>
            </w:pPr>
            <w:r w:rsidRPr="00BF6B32">
              <w:rPr>
                <w:rFonts w:ascii="GHEA Grapalat" w:eastAsia="GHEA Grapalat" w:hAnsi="GHEA Grapalat" w:cs="GHEA Grapalat"/>
                <w:b/>
              </w:rPr>
              <w:t>9.1  ՀՀ կրթության, գիտության, մշակույթի և սպորտի նախարարություն</w:t>
            </w:r>
          </w:p>
          <w:p w:rsidR="00E81E3F" w:rsidRPr="00BF6B32" w:rsidRDefault="00E81E3F" w:rsidP="00B1425F">
            <w:pPr>
              <w:tabs>
                <w:tab w:val="left" w:pos="7815"/>
              </w:tabs>
              <w:ind w:firstLine="255"/>
              <w:rPr>
                <w:rFonts w:ascii="GHEA Grapalat" w:eastAsia="GHEA Grapalat" w:hAnsi="GHEA Grapalat" w:cs="GHEA Grapalat"/>
                <w:b/>
              </w:rPr>
            </w:pPr>
            <w:r w:rsidRPr="00BF6B32">
              <w:rPr>
                <w:rFonts w:ascii="GHEA Grapalat" w:eastAsia="GHEA Grapalat" w:hAnsi="GHEA Grapalat" w:cs="GHEA Grapalat"/>
                <w:b/>
              </w:rPr>
              <w:tab/>
            </w:r>
          </w:p>
        </w:tc>
        <w:tc>
          <w:tcPr>
            <w:tcW w:w="5958" w:type="dxa"/>
            <w:shd w:val="clear" w:color="auto" w:fill="BFBFBF"/>
          </w:tcPr>
          <w:p w:rsidR="00E81E3F" w:rsidRPr="00BF6B32" w:rsidRDefault="00E81E3F" w:rsidP="006553E8">
            <w:pPr>
              <w:ind w:firstLine="165"/>
              <w:jc w:val="center"/>
              <w:rPr>
                <w:rFonts w:ascii="GHEA Grapalat" w:eastAsia="GHEA Grapalat" w:hAnsi="GHEA Grapalat" w:cs="GHEA Grapalat"/>
                <w:b/>
                <w:lang w:val="ru-RU"/>
              </w:rPr>
            </w:pPr>
            <w:r w:rsidRPr="00BF6B32">
              <w:rPr>
                <w:rFonts w:ascii="GHEA Grapalat" w:eastAsia="GHEA Grapalat" w:hAnsi="GHEA Grapalat" w:cs="GHEA Grapalat"/>
                <w:b/>
                <w:lang w:val="ru-RU"/>
              </w:rPr>
              <w:t>11.07.2023</w:t>
            </w:r>
          </w:p>
        </w:tc>
      </w:tr>
      <w:tr w:rsidR="00BF6B32" w:rsidRPr="00BF6B32" w:rsidTr="0032565B">
        <w:trPr>
          <w:trHeight w:val="396"/>
        </w:trPr>
        <w:tc>
          <w:tcPr>
            <w:tcW w:w="9194" w:type="dxa"/>
            <w:vMerge/>
            <w:shd w:val="clear" w:color="auto" w:fill="BFBFBF"/>
          </w:tcPr>
          <w:p w:rsidR="00E81E3F" w:rsidRPr="00BF6B32" w:rsidRDefault="00E81E3F" w:rsidP="00B1425F">
            <w:pPr>
              <w:tabs>
                <w:tab w:val="left" w:pos="7815"/>
              </w:tabs>
              <w:ind w:firstLine="255"/>
              <w:rPr>
                <w:rFonts w:ascii="GHEA Grapalat" w:eastAsia="GHEA Grapalat" w:hAnsi="GHEA Grapalat" w:cs="GHEA Grapalat"/>
                <w:b/>
              </w:rPr>
            </w:pPr>
          </w:p>
        </w:tc>
        <w:tc>
          <w:tcPr>
            <w:tcW w:w="5958" w:type="dxa"/>
            <w:shd w:val="clear" w:color="auto" w:fill="BFBFBF"/>
          </w:tcPr>
          <w:p w:rsidR="00E81E3F" w:rsidRPr="00BF6B32" w:rsidRDefault="00E81E3F" w:rsidP="006553E8">
            <w:pPr>
              <w:ind w:firstLine="165"/>
              <w:jc w:val="center"/>
              <w:rPr>
                <w:rFonts w:ascii="GHEA Grapalat" w:eastAsia="GHEA Grapalat" w:hAnsi="GHEA Grapalat" w:cs="GHEA Grapalat"/>
                <w:b/>
              </w:rPr>
            </w:pPr>
            <w:r w:rsidRPr="00BF6B32">
              <w:rPr>
                <w:rFonts w:ascii="GHEA Grapalat" w:eastAsia="GHEA Grapalat" w:hAnsi="GHEA Grapalat" w:cs="GHEA Grapalat"/>
                <w:b/>
              </w:rPr>
              <w:t>27/21/17765-2023</w:t>
            </w:r>
          </w:p>
        </w:tc>
      </w:tr>
      <w:tr w:rsidR="00BF6B32" w:rsidRPr="00BF6B32" w:rsidTr="00B1425F">
        <w:trPr>
          <w:trHeight w:val="396"/>
        </w:trPr>
        <w:tc>
          <w:tcPr>
            <w:tcW w:w="9194" w:type="dxa"/>
            <w:shd w:val="clear" w:color="auto" w:fill="FFFFFF" w:themeFill="background1"/>
          </w:tcPr>
          <w:p w:rsidR="00E81E3F" w:rsidRPr="00BF6B32" w:rsidRDefault="00E81E3F" w:rsidP="00B1425F">
            <w:pPr>
              <w:jc w:val="both"/>
              <w:rPr>
                <w:rFonts w:ascii="GHEA Grapalat" w:eastAsia="GHEA Grapalat" w:hAnsi="GHEA Grapalat"/>
              </w:rPr>
            </w:pPr>
            <w:r w:rsidRPr="00BF6B32">
              <w:rPr>
                <w:rFonts w:ascii="GHEA Grapalat" w:eastAsia="GHEA Grapalat" w:hAnsi="GHEA Grapalat"/>
              </w:rPr>
              <w:t>7.3 գործողությունը ներառված է ՀՀ կառավարության 2021 թվականի նոյեմբերի 18-ի N</w:t>
            </w:r>
            <w:r w:rsidR="003921B8" w:rsidRPr="00BF6B32">
              <w:rPr>
                <w:rFonts w:ascii="GHEA Grapalat" w:eastAsia="GHEA Grapalat" w:hAnsi="GHEA Grapalat"/>
              </w:rPr>
              <w:t xml:space="preserve"> </w:t>
            </w:r>
            <w:r w:rsidRPr="00BF6B32">
              <w:rPr>
                <w:rFonts w:ascii="GHEA Grapalat" w:eastAsia="GHEA Grapalat" w:hAnsi="GHEA Grapalat"/>
              </w:rPr>
              <w:t>1902-Լ որոշման «Կրթություն» բաժնի հանրակրթության ոլորտի նպատակ 4-ի 4.2 և 4.3</w:t>
            </w:r>
            <w:r w:rsidR="003921B8" w:rsidRPr="00BF6B32">
              <w:rPr>
                <w:rFonts w:ascii="GHEA Grapalat" w:eastAsia="GHEA Grapalat" w:hAnsi="GHEA Grapalat"/>
              </w:rPr>
              <w:t xml:space="preserve"> </w:t>
            </w:r>
            <w:r w:rsidRPr="00BF6B32">
              <w:rPr>
                <w:rFonts w:ascii="GHEA Grapalat" w:eastAsia="GHEA Grapalat" w:hAnsi="GHEA Grapalat"/>
              </w:rPr>
              <w:t>միջոցառումներում,</w:t>
            </w:r>
          </w:p>
          <w:p w:rsidR="00E81E3F" w:rsidRPr="00BF6B32" w:rsidRDefault="00E81E3F" w:rsidP="00B1425F">
            <w:pPr>
              <w:jc w:val="both"/>
              <w:rPr>
                <w:rFonts w:ascii="GHEA Grapalat" w:eastAsia="GHEA Grapalat" w:hAnsi="GHEA Grapalat"/>
              </w:rPr>
            </w:pPr>
            <w:r w:rsidRPr="00BF6B32">
              <w:rPr>
                <w:rFonts w:ascii="GHEA Grapalat" w:eastAsia="GHEA Grapalat" w:hAnsi="GHEA Grapalat"/>
              </w:rPr>
              <w:t xml:space="preserve"> 7.5 գործողությունը ներառված է ՀՀ կառավարության 2021 թվականի նոյեմբերի 18-ի N</w:t>
            </w:r>
            <w:r w:rsidR="003921B8" w:rsidRPr="00BF6B32">
              <w:rPr>
                <w:rFonts w:ascii="GHEA Grapalat" w:eastAsia="GHEA Grapalat" w:hAnsi="GHEA Grapalat"/>
              </w:rPr>
              <w:t xml:space="preserve"> </w:t>
            </w:r>
            <w:r w:rsidRPr="00BF6B32">
              <w:rPr>
                <w:rFonts w:ascii="GHEA Grapalat" w:eastAsia="GHEA Grapalat" w:hAnsi="GHEA Grapalat"/>
              </w:rPr>
              <w:t>1902-Լ որոշման «Կրթություն» բաժնի հանրակրթության ոլորտի նպատակ 3-ի 3.1, 3.3,</w:t>
            </w:r>
            <w:r w:rsidR="003921B8" w:rsidRPr="00BF6B32">
              <w:rPr>
                <w:rFonts w:ascii="GHEA Grapalat" w:eastAsia="GHEA Grapalat" w:hAnsi="GHEA Grapalat"/>
              </w:rPr>
              <w:t xml:space="preserve"> </w:t>
            </w:r>
            <w:r w:rsidRPr="00BF6B32">
              <w:rPr>
                <w:rFonts w:ascii="GHEA Grapalat" w:eastAsia="GHEA Grapalat" w:hAnsi="GHEA Grapalat"/>
              </w:rPr>
              <w:t>3.4, 3.5, 3.6, 3.7 միջոցառումներում,</w:t>
            </w:r>
          </w:p>
          <w:p w:rsidR="00E81E3F" w:rsidRPr="00BF6B32" w:rsidRDefault="00E81E3F" w:rsidP="00B1425F">
            <w:pPr>
              <w:jc w:val="both"/>
              <w:rPr>
                <w:rFonts w:eastAsia="GHEA Grapalat"/>
              </w:rPr>
            </w:pPr>
            <w:r w:rsidRPr="00BF6B32">
              <w:rPr>
                <w:rFonts w:ascii="GHEA Grapalat" w:eastAsia="GHEA Grapalat" w:hAnsi="GHEA Grapalat"/>
              </w:rPr>
              <w:t xml:space="preserve"> 10.6 գործողությունը ներառված է ՀՀ կառավարության 2021 թվականի նոյեմբերի 18-ի N</w:t>
            </w:r>
            <w:r w:rsidR="003921B8" w:rsidRPr="00BF6B32">
              <w:rPr>
                <w:rFonts w:ascii="GHEA Grapalat" w:eastAsia="GHEA Grapalat" w:hAnsi="GHEA Grapalat"/>
              </w:rPr>
              <w:t xml:space="preserve"> </w:t>
            </w:r>
            <w:r w:rsidRPr="00BF6B32">
              <w:rPr>
                <w:rFonts w:ascii="GHEA Grapalat" w:eastAsia="GHEA Grapalat" w:hAnsi="GHEA Grapalat"/>
              </w:rPr>
              <w:t>1902-Լ որոշման «Կրթություն» բաժնի հանրակրթության ոլորտի նպատակ 3-ի 3.1, 3.5,</w:t>
            </w:r>
            <w:r w:rsidR="003921B8" w:rsidRPr="00BF6B32">
              <w:rPr>
                <w:rFonts w:ascii="GHEA Grapalat" w:eastAsia="GHEA Grapalat" w:hAnsi="GHEA Grapalat"/>
              </w:rPr>
              <w:t xml:space="preserve"> </w:t>
            </w:r>
            <w:r w:rsidRPr="00BF6B32">
              <w:rPr>
                <w:rFonts w:ascii="GHEA Grapalat" w:eastAsia="GHEA Grapalat" w:hAnsi="GHEA Grapalat"/>
              </w:rPr>
              <w:t>նպատակ 8-ի 8.2, 8.4 միջոցառումներում:</w:t>
            </w:r>
          </w:p>
        </w:tc>
        <w:tc>
          <w:tcPr>
            <w:tcW w:w="5958" w:type="dxa"/>
            <w:shd w:val="clear" w:color="auto" w:fill="FFFFFF" w:themeFill="background1"/>
          </w:tcPr>
          <w:p w:rsidR="00E81E3F" w:rsidRPr="00BF6B32" w:rsidRDefault="00E81E3F" w:rsidP="006553E8">
            <w:pPr>
              <w:ind w:firstLine="165"/>
              <w:jc w:val="center"/>
              <w:rPr>
                <w:rFonts w:ascii="GHEA Grapalat" w:eastAsia="GHEA Grapalat" w:hAnsi="GHEA Grapalat" w:cs="GHEA Grapalat"/>
                <w:b/>
                <w:lang w:val="ru-RU"/>
              </w:rPr>
            </w:pPr>
            <w:r w:rsidRPr="00BF6B32">
              <w:rPr>
                <w:rFonts w:ascii="GHEA Grapalat" w:eastAsia="GHEA Grapalat" w:hAnsi="GHEA Grapalat" w:cs="GHEA Grapalat"/>
                <w:b/>
                <w:lang w:val="ru-RU"/>
              </w:rPr>
              <w:t>Ընդունվել է</w:t>
            </w:r>
          </w:p>
        </w:tc>
      </w:tr>
      <w:tr w:rsidR="00BF6B32" w:rsidRPr="00BF6B32" w:rsidTr="0032565B">
        <w:trPr>
          <w:trHeight w:val="396"/>
        </w:trPr>
        <w:tc>
          <w:tcPr>
            <w:tcW w:w="9194" w:type="dxa"/>
            <w:vMerge w:val="restart"/>
            <w:shd w:val="clear" w:color="auto" w:fill="BFBFBF"/>
          </w:tcPr>
          <w:p w:rsidR="00E81E3F" w:rsidRPr="00BF6B32" w:rsidRDefault="00E81E3F" w:rsidP="003101C8">
            <w:pPr>
              <w:ind w:firstLine="255"/>
              <w:jc w:val="center"/>
              <w:rPr>
                <w:rFonts w:ascii="GHEA Grapalat" w:eastAsia="GHEA Grapalat" w:hAnsi="GHEA Grapalat" w:cs="GHEA Grapalat"/>
                <w:b/>
              </w:rPr>
            </w:pPr>
            <w:r w:rsidRPr="00BF6B32">
              <w:rPr>
                <w:rFonts w:ascii="GHEA Grapalat" w:eastAsia="GHEA Grapalat" w:hAnsi="GHEA Grapalat" w:cs="GHEA Grapalat"/>
                <w:b/>
              </w:rPr>
              <w:t>10. ՀՀ աշխատանքի և սոցիալական հարցերի նախարարություն</w:t>
            </w:r>
          </w:p>
        </w:tc>
        <w:tc>
          <w:tcPr>
            <w:tcW w:w="5958" w:type="dxa"/>
            <w:shd w:val="clear" w:color="auto" w:fill="BFBFBF"/>
          </w:tcPr>
          <w:p w:rsidR="00E81E3F" w:rsidRPr="00BF6B32" w:rsidRDefault="00E81E3F" w:rsidP="006553E8">
            <w:pPr>
              <w:ind w:firstLine="165"/>
              <w:jc w:val="center"/>
              <w:rPr>
                <w:rFonts w:ascii="GHEA Grapalat" w:eastAsia="GHEA Grapalat" w:hAnsi="GHEA Grapalat" w:cs="GHEA Grapalat"/>
                <w:b/>
              </w:rPr>
            </w:pPr>
            <w:r w:rsidRPr="00BF6B32">
              <w:rPr>
                <w:rFonts w:ascii="GHEA Grapalat" w:eastAsia="GHEA Grapalat" w:hAnsi="GHEA Grapalat" w:cs="GHEA Grapalat"/>
                <w:b/>
                <w:lang w:val="en-US"/>
              </w:rPr>
              <w:t>24.03.</w:t>
            </w:r>
            <w:r w:rsidRPr="00BF6B32">
              <w:rPr>
                <w:rFonts w:ascii="GHEA Grapalat" w:eastAsia="GHEA Grapalat" w:hAnsi="GHEA Grapalat" w:cs="GHEA Grapalat"/>
                <w:b/>
              </w:rPr>
              <w:t>2023թ.</w:t>
            </w:r>
          </w:p>
        </w:tc>
      </w:tr>
      <w:tr w:rsidR="00BF6B32" w:rsidRPr="00BF6B32" w:rsidTr="0032565B">
        <w:trPr>
          <w:trHeight w:val="396"/>
        </w:trPr>
        <w:tc>
          <w:tcPr>
            <w:tcW w:w="9194" w:type="dxa"/>
            <w:vMerge/>
            <w:shd w:val="clear" w:color="auto" w:fill="BFBFBF"/>
          </w:tcPr>
          <w:p w:rsidR="00E81E3F" w:rsidRPr="00BF6B32" w:rsidRDefault="00E81E3F" w:rsidP="003101C8">
            <w:pPr>
              <w:widowControl w:val="0"/>
              <w:pBdr>
                <w:top w:val="nil"/>
                <w:left w:val="nil"/>
                <w:bottom w:val="nil"/>
                <w:right w:val="nil"/>
                <w:between w:val="nil"/>
              </w:pBdr>
              <w:rPr>
                <w:rFonts w:ascii="GHEA Grapalat" w:eastAsia="GHEA Grapalat" w:hAnsi="GHEA Grapalat" w:cs="GHEA Grapalat"/>
                <w:b/>
              </w:rPr>
            </w:pPr>
          </w:p>
        </w:tc>
        <w:tc>
          <w:tcPr>
            <w:tcW w:w="5958" w:type="dxa"/>
            <w:shd w:val="clear" w:color="auto" w:fill="BFBFBF"/>
          </w:tcPr>
          <w:p w:rsidR="00E81E3F" w:rsidRPr="00BF6B32" w:rsidRDefault="00E81E3F" w:rsidP="003101C8">
            <w:pPr>
              <w:ind w:firstLine="165"/>
              <w:jc w:val="center"/>
              <w:rPr>
                <w:rFonts w:ascii="GHEA Grapalat" w:eastAsia="GHEA Grapalat" w:hAnsi="GHEA Grapalat" w:cs="GHEA Grapalat"/>
                <w:b/>
              </w:rPr>
            </w:pPr>
            <w:r w:rsidRPr="00BF6B32">
              <w:rPr>
                <w:rFonts w:ascii="GHEA Grapalat" w:eastAsia="GHEA Grapalat" w:hAnsi="GHEA Grapalat" w:cs="GHEA Grapalat"/>
                <w:b/>
              </w:rPr>
              <w:t xml:space="preserve">N </w:t>
            </w:r>
            <w:r w:rsidRPr="00BF6B32">
              <w:rPr>
                <w:rFonts w:ascii="GHEA Grapalat" w:hAnsi="GHEA Grapalat" w:cs="Sylfaen"/>
                <w:b/>
              </w:rPr>
              <w:t>ՆՄ</w:t>
            </w:r>
            <w:r w:rsidRPr="00BF6B32">
              <w:rPr>
                <w:rFonts w:ascii="GHEA Grapalat" w:hAnsi="GHEA Grapalat"/>
                <w:b/>
              </w:rPr>
              <w:t>/</w:t>
            </w:r>
            <w:r w:rsidRPr="00BF6B32">
              <w:rPr>
                <w:rFonts w:ascii="GHEA Grapalat" w:hAnsi="GHEA Grapalat" w:cs="Sylfaen"/>
                <w:b/>
              </w:rPr>
              <w:t>ՀՄ</w:t>
            </w:r>
            <w:r w:rsidRPr="00BF6B32">
              <w:rPr>
                <w:rFonts w:ascii="GHEA Grapalat" w:hAnsi="GHEA Grapalat"/>
                <w:b/>
              </w:rPr>
              <w:t>-2-3/7111-2023</w:t>
            </w:r>
          </w:p>
        </w:tc>
      </w:tr>
      <w:tr w:rsidR="00BF6B32" w:rsidRPr="00BF6B32" w:rsidTr="0032565B">
        <w:trPr>
          <w:trHeight w:val="396"/>
        </w:trPr>
        <w:tc>
          <w:tcPr>
            <w:tcW w:w="9194" w:type="dxa"/>
            <w:shd w:val="clear" w:color="auto" w:fill="FFFFFF"/>
          </w:tcPr>
          <w:p w:rsidR="00E81E3F" w:rsidRPr="00BF6B32" w:rsidRDefault="00E81E3F" w:rsidP="003101C8">
            <w:pPr>
              <w:ind w:left="180"/>
              <w:jc w:val="both"/>
              <w:rPr>
                <w:rFonts w:ascii="GHEA Grapalat" w:hAnsi="GHEA Grapalat"/>
              </w:rPr>
            </w:pPr>
            <w:r w:rsidRPr="00BF6B32">
              <w:rPr>
                <w:rFonts w:ascii="GHEA Grapalat" w:hAnsi="GHEA Grapalat" w:cs="Sylfaen"/>
                <w:shd w:val="clear" w:color="auto" w:fill="FFFFFF"/>
              </w:rPr>
              <w:t>Մարդու</w:t>
            </w:r>
            <w:r w:rsidRPr="00BF6B32">
              <w:rPr>
                <w:rFonts w:ascii="GHEA Grapalat" w:hAnsi="GHEA Grapalat"/>
                <w:shd w:val="clear" w:color="auto" w:fill="FFFFFF"/>
              </w:rPr>
              <w:t xml:space="preserve"> </w:t>
            </w:r>
            <w:r w:rsidRPr="00BF6B32">
              <w:rPr>
                <w:rFonts w:ascii="GHEA Grapalat" w:hAnsi="GHEA Grapalat" w:cs="Sylfaen"/>
                <w:shd w:val="clear" w:color="auto" w:fill="FFFFFF"/>
              </w:rPr>
              <w:t>իրավունքների</w:t>
            </w:r>
            <w:r w:rsidRPr="00BF6B32">
              <w:rPr>
                <w:rFonts w:ascii="GHEA Grapalat" w:hAnsi="GHEA Grapalat"/>
                <w:shd w:val="clear" w:color="auto" w:fill="FFFFFF"/>
              </w:rPr>
              <w:t xml:space="preserve"> </w:t>
            </w:r>
            <w:r w:rsidRPr="00BF6B32">
              <w:rPr>
                <w:rFonts w:ascii="GHEA Grapalat" w:hAnsi="GHEA Grapalat" w:cs="Sylfaen"/>
                <w:shd w:val="clear" w:color="auto" w:fill="FFFFFF"/>
              </w:rPr>
              <w:t>պաշտպանության</w:t>
            </w:r>
            <w:r w:rsidRPr="00BF6B32">
              <w:rPr>
                <w:rFonts w:ascii="GHEA Grapalat" w:hAnsi="GHEA Grapalat"/>
                <w:shd w:val="clear" w:color="auto" w:fill="FFFFFF"/>
              </w:rPr>
              <w:t xml:space="preserve"> </w:t>
            </w:r>
            <w:r w:rsidRPr="00BF6B32">
              <w:rPr>
                <w:rFonts w:ascii="GHEA Grapalat" w:hAnsi="GHEA Grapalat" w:cs="Sylfaen"/>
                <w:shd w:val="clear" w:color="auto" w:fill="FFFFFF"/>
              </w:rPr>
              <w:t>ազգային</w:t>
            </w:r>
            <w:r w:rsidRPr="00BF6B32">
              <w:rPr>
                <w:rFonts w:ascii="GHEA Grapalat" w:hAnsi="GHEA Grapalat"/>
                <w:shd w:val="clear" w:color="auto" w:fill="FFFFFF"/>
              </w:rPr>
              <w:t xml:space="preserve"> </w:t>
            </w:r>
            <w:r w:rsidRPr="00BF6B32">
              <w:rPr>
                <w:rFonts w:ascii="GHEA Grapalat" w:hAnsi="GHEA Grapalat" w:cs="Sylfaen"/>
                <w:shd w:val="clear" w:color="auto" w:fill="FFFFFF"/>
              </w:rPr>
              <w:t>ռազմավարությունից</w:t>
            </w:r>
            <w:r w:rsidRPr="00BF6B32">
              <w:rPr>
                <w:rFonts w:ascii="GHEA Grapalat" w:hAnsi="GHEA Grapalat"/>
                <w:shd w:val="clear" w:color="auto" w:fill="FFFFFF"/>
              </w:rPr>
              <w:t xml:space="preserve"> </w:t>
            </w:r>
            <w:r w:rsidRPr="00BF6B32">
              <w:rPr>
                <w:rFonts w:ascii="GHEA Grapalat" w:hAnsi="GHEA Grapalat" w:cs="Sylfaen"/>
                <w:shd w:val="clear" w:color="auto" w:fill="FFFFFF"/>
              </w:rPr>
              <w:t>բխող</w:t>
            </w:r>
            <w:r w:rsidRPr="00BF6B32">
              <w:rPr>
                <w:rFonts w:ascii="GHEA Grapalat" w:hAnsi="GHEA Grapalat"/>
                <w:shd w:val="clear" w:color="auto" w:fill="FFFFFF"/>
              </w:rPr>
              <w:t xml:space="preserve"> 2023-2025</w:t>
            </w:r>
            <w:r w:rsidRPr="00BF6B32">
              <w:rPr>
                <w:rFonts w:ascii="GHEA Grapalat" w:hAnsi="GHEA Grapalat" w:cs="Sylfaen"/>
                <w:shd w:val="clear" w:color="auto" w:fill="FFFFFF"/>
              </w:rPr>
              <w:t>թթ</w:t>
            </w:r>
            <w:r w:rsidRPr="00BF6B32">
              <w:rPr>
                <w:rFonts w:ascii="GHEA Grapalat" w:hAnsi="GHEA Grapalat"/>
                <w:shd w:val="clear" w:color="auto" w:fill="FFFFFF"/>
              </w:rPr>
              <w:t xml:space="preserve">. </w:t>
            </w:r>
            <w:r w:rsidRPr="00BF6B32">
              <w:rPr>
                <w:rFonts w:ascii="GHEA Grapalat" w:hAnsi="GHEA Grapalat" w:cs="Sylfaen"/>
                <w:shd w:val="clear" w:color="auto" w:fill="FFFFFF"/>
              </w:rPr>
              <w:t>գործողությունների</w:t>
            </w:r>
            <w:r w:rsidRPr="00BF6B32">
              <w:rPr>
                <w:rFonts w:ascii="GHEA Grapalat" w:hAnsi="GHEA Grapalat"/>
                <w:shd w:val="clear" w:color="auto" w:fill="FFFFFF"/>
              </w:rPr>
              <w:t xml:space="preserve"> </w:t>
            </w:r>
            <w:r w:rsidRPr="00BF6B32">
              <w:rPr>
                <w:rFonts w:ascii="GHEA Grapalat" w:hAnsi="GHEA Grapalat" w:cs="Sylfaen"/>
                <w:shd w:val="clear" w:color="auto" w:fill="FFFFFF"/>
              </w:rPr>
              <w:t>ծրագրի</w:t>
            </w:r>
            <w:r w:rsidRPr="00BF6B32">
              <w:rPr>
                <w:rFonts w:ascii="GHEA Grapalat" w:hAnsi="GHEA Grapalat" w:cs="Sylfaen"/>
              </w:rPr>
              <w:t xml:space="preserve"> նախագծի</w:t>
            </w:r>
            <w:r w:rsidRPr="00BF6B32">
              <w:rPr>
                <w:rFonts w:ascii="GHEA Grapalat" w:hAnsi="GHEA Grapalat"/>
              </w:rPr>
              <w:t xml:space="preserve"> (այսուհետ՝ Նախագիծ) վերաբերյալ առաջարկվում է. </w:t>
            </w:r>
          </w:p>
          <w:p w:rsidR="00E81E3F" w:rsidRPr="00BF6B32" w:rsidRDefault="00E81E3F" w:rsidP="003101C8">
            <w:pPr>
              <w:numPr>
                <w:ilvl w:val="0"/>
                <w:numId w:val="22"/>
              </w:numPr>
              <w:ind w:left="270"/>
              <w:jc w:val="both"/>
              <w:rPr>
                <w:rFonts w:ascii="GHEA Grapalat" w:eastAsia="GHEA Grapalat" w:hAnsi="GHEA Grapalat" w:cs="GHEA Grapalat"/>
              </w:rPr>
            </w:pPr>
            <w:r w:rsidRPr="00BF6B32">
              <w:rPr>
                <w:rFonts w:ascii="GHEA Grapalat" w:hAnsi="GHEA Grapalat" w:cs="Sylfaen"/>
              </w:rPr>
              <w:t xml:space="preserve">Նախագծի </w:t>
            </w:r>
            <w:r w:rsidRPr="00BF6B32">
              <w:rPr>
                <w:rFonts w:ascii="GHEA Grapalat" w:hAnsi="GHEA Grapalat"/>
              </w:rPr>
              <w:t xml:space="preserve">3.5. </w:t>
            </w:r>
            <w:r w:rsidRPr="00BF6B32">
              <w:rPr>
                <w:rFonts w:ascii="GHEA Grapalat" w:hAnsi="GHEA Grapalat" w:cs="Sylfaen"/>
              </w:rPr>
              <w:t>գործողությամբ նախատեսվող</w:t>
            </w:r>
            <w:r w:rsidRPr="00BF6B32">
              <w:rPr>
                <w:rFonts w:ascii="GHEA Grapalat" w:hAnsi="GHEA Grapalat"/>
              </w:rPr>
              <w:t xml:space="preserve"> </w:t>
            </w:r>
            <w:r w:rsidRPr="00BF6B32">
              <w:rPr>
                <w:rFonts w:ascii="GHEA Grapalat" w:hAnsi="GHEA Grapalat" w:cs="Sylfaen"/>
              </w:rPr>
              <w:t>արտոնությունը</w:t>
            </w:r>
            <w:r w:rsidRPr="00BF6B32">
              <w:rPr>
                <w:rFonts w:ascii="GHEA Grapalat" w:hAnsi="GHEA Grapalat"/>
              </w:rPr>
              <w:t xml:space="preserve"> </w:t>
            </w:r>
            <w:r w:rsidRPr="00BF6B32">
              <w:rPr>
                <w:rFonts w:ascii="GHEA Grapalat" w:hAnsi="GHEA Grapalat" w:cs="Sylfaen"/>
              </w:rPr>
              <w:t>խմբագրման</w:t>
            </w:r>
            <w:r w:rsidRPr="00BF6B32">
              <w:rPr>
                <w:rFonts w:ascii="GHEA Grapalat" w:hAnsi="GHEA Grapalat"/>
              </w:rPr>
              <w:t xml:space="preserve"> (</w:t>
            </w:r>
            <w:r w:rsidRPr="00BF6B32">
              <w:rPr>
                <w:rFonts w:ascii="GHEA Grapalat" w:hAnsi="GHEA Grapalat" w:cs="Sylfaen"/>
              </w:rPr>
              <w:t>հստակեցման</w:t>
            </w:r>
            <w:r w:rsidRPr="00BF6B32">
              <w:rPr>
                <w:rFonts w:ascii="GHEA Grapalat" w:hAnsi="GHEA Grapalat"/>
              </w:rPr>
              <w:t xml:space="preserve">) </w:t>
            </w:r>
            <w:r w:rsidRPr="00BF6B32">
              <w:rPr>
                <w:rFonts w:ascii="GHEA Grapalat" w:hAnsi="GHEA Grapalat" w:cs="Sylfaen"/>
              </w:rPr>
              <w:t>կարիք</w:t>
            </w:r>
            <w:r w:rsidRPr="00BF6B32">
              <w:rPr>
                <w:rFonts w:ascii="GHEA Grapalat" w:hAnsi="GHEA Grapalat"/>
              </w:rPr>
              <w:t xml:space="preserve"> </w:t>
            </w:r>
            <w:r w:rsidRPr="00BF6B32">
              <w:rPr>
                <w:rFonts w:ascii="GHEA Grapalat" w:hAnsi="GHEA Grapalat" w:cs="Sylfaen"/>
              </w:rPr>
              <w:t>ունի։</w:t>
            </w:r>
            <w:r w:rsidRPr="00BF6B32">
              <w:rPr>
                <w:rFonts w:ascii="GHEA Grapalat" w:hAnsi="GHEA Grapalat"/>
              </w:rPr>
              <w:t xml:space="preserve"> </w:t>
            </w:r>
            <w:r w:rsidRPr="00BF6B32">
              <w:rPr>
                <w:rFonts w:ascii="GHEA Grapalat" w:hAnsi="GHEA Grapalat" w:cs="Sylfaen"/>
              </w:rPr>
              <w:t>Նշվածով</w:t>
            </w:r>
            <w:r w:rsidRPr="00BF6B32">
              <w:rPr>
                <w:rFonts w:ascii="GHEA Grapalat" w:hAnsi="GHEA Grapalat"/>
              </w:rPr>
              <w:t xml:space="preserve"> </w:t>
            </w:r>
            <w:r w:rsidRPr="00BF6B32">
              <w:rPr>
                <w:rFonts w:ascii="GHEA Grapalat" w:hAnsi="GHEA Grapalat" w:cs="Sylfaen"/>
              </w:rPr>
              <w:t>հասկանալի</w:t>
            </w:r>
            <w:r w:rsidRPr="00BF6B32">
              <w:rPr>
                <w:rFonts w:ascii="GHEA Grapalat" w:hAnsi="GHEA Grapalat"/>
              </w:rPr>
              <w:t xml:space="preserve"> </w:t>
            </w:r>
            <w:r w:rsidRPr="00BF6B32">
              <w:rPr>
                <w:rFonts w:ascii="GHEA Grapalat" w:hAnsi="GHEA Grapalat" w:cs="Sylfaen"/>
              </w:rPr>
              <w:t>չէ</w:t>
            </w:r>
            <w:r w:rsidRPr="00BF6B32">
              <w:rPr>
                <w:rFonts w:ascii="GHEA Grapalat" w:hAnsi="GHEA Grapalat"/>
              </w:rPr>
              <w:t xml:space="preserve">, </w:t>
            </w:r>
            <w:r w:rsidRPr="00BF6B32">
              <w:rPr>
                <w:rFonts w:ascii="GHEA Grapalat" w:hAnsi="GHEA Grapalat" w:cs="Sylfaen"/>
              </w:rPr>
              <w:t>թե</w:t>
            </w:r>
            <w:r w:rsidRPr="00BF6B32">
              <w:rPr>
                <w:rFonts w:ascii="GHEA Grapalat" w:hAnsi="GHEA Grapalat"/>
              </w:rPr>
              <w:t xml:space="preserve"> </w:t>
            </w:r>
            <w:r w:rsidRPr="00BF6B32">
              <w:rPr>
                <w:rFonts w:ascii="GHEA Grapalat" w:hAnsi="GHEA Grapalat" w:cs="Sylfaen"/>
              </w:rPr>
              <w:t>ինչ</w:t>
            </w:r>
            <w:r w:rsidRPr="00BF6B32">
              <w:rPr>
                <w:rFonts w:ascii="GHEA Grapalat" w:hAnsi="GHEA Grapalat"/>
              </w:rPr>
              <w:t xml:space="preserve"> </w:t>
            </w:r>
            <w:r w:rsidRPr="00BF6B32">
              <w:rPr>
                <w:rFonts w:ascii="GHEA Grapalat" w:hAnsi="GHEA Grapalat" w:cs="Sylfaen"/>
              </w:rPr>
              <w:t>արտոնության</w:t>
            </w:r>
            <w:r w:rsidRPr="00BF6B32">
              <w:rPr>
                <w:rFonts w:ascii="GHEA Grapalat" w:hAnsi="GHEA Grapalat"/>
              </w:rPr>
              <w:t xml:space="preserve"> </w:t>
            </w:r>
            <w:r w:rsidRPr="00BF6B32">
              <w:rPr>
                <w:rFonts w:ascii="GHEA Grapalat" w:hAnsi="GHEA Grapalat" w:cs="Sylfaen"/>
              </w:rPr>
              <w:t>մասին</w:t>
            </w:r>
            <w:r w:rsidRPr="00BF6B32">
              <w:rPr>
                <w:rFonts w:ascii="GHEA Grapalat" w:hAnsi="GHEA Grapalat"/>
              </w:rPr>
              <w:t xml:space="preserve"> </w:t>
            </w:r>
            <w:r w:rsidRPr="00BF6B32">
              <w:rPr>
                <w:rFonts w:ascii="GHEA Grapalat" w:hAnsi="GHEA Grapalat" w:cs="Sylfaen"/>
              </w:rPr>
              <w:t>է</w:t>
            </w:r>
            <w:r w:rsidRPr="00BF6B32">
              <w:rPr>
                <w:rFonts w:ascii="GHEA Grapalat" w:hAnsi="GHEA Grapalat"/>
              </w:rPr>
              <w:t xml:space="preserve"> </w:t>
            </w:r>
            <w:r w:rsidRPr="00BF6B32">
              <w:rPr>
                <w:rFonts w:ascii="GHEA Grapalat" w:hAnsi="GHEA Grapalat" w:cs="Sylfaen"/>
              </w:rPr>
              <w:t>խոսքը։</w:t>
            </w:r>
            <w:r w:rsidRPr="00BF6B32">
              <w:rPr>
                <w:rFonts w:ascii="Calibri" w:hAnsi="Calibri" w:cs="Calibri"/>
              </w:rPr>
              <w:t> </w:t>
            </w:r>
          </w:p>
        </w:tc>
        <w:tc>
          <w:tcPr>
            <w:tcW w:w="5958" w:type="dxa"/>
            <w:shd w:val="clear" w:color="auto" w:fill="FFFFFF"/>
          </w:tcPr>
          <w:p w:rsidR="00E81E3F" w:rsidRPr="00BF6B32" w:rsidRDefault="00E81E3F" w:rsidP="003101C8">
            <w:pPr>
              <w:jc w:val="both"/>
              <w:rPr>
                <w:rFonts w:ascii="GHEA Grapalat" w:eastAsia="GHEA Grapalat" w:hAnsi="GHEA Grapalat" w:cs="GHEA Grapalat"/>
                <w:b/>
              </w:rPr>
            </w:pPr>
          </w:p>
          <w:p w:rsidR="00E81E3F" w:rsidRPr="00BF6B32" w:rsidRDefault="00E81E3F" w:rsidP="003101C8">
            <w:pPr>
              <w:jc w:val="both"/>
              <w:rPr>
                <w:rFonts w:ascii="GHEA Grapalat" w:eastAsia="GHEA Grapalat" w:hAnsi="GHEA Grapalat" w:cs="GHEA Grapalat"/>
                <w:b/>
              </w:rPr>
            </w:pPr>
          </w:p>
          <w:p w:rsidR="00E81E3F" w:rsidRPr="00BF6B32" w:rsidRDefault="00E81E3F" w:rsidP="003101C8">
            <w:pPr>
              <w:jc w:val="both"/>
              <w:rPr>
                <w:rFonts w:ascii="GHEA Grapalat" w:eastAsia="GHEA Grapalat" w:hAnsi="GHEA Grapalat" w:cs="GHEA Grapalat"/>
                <w:b/>
              </w:rPr>
            </w:pPr>
          </w:p>
          <w:p w:rsidR="00E81E3F" w:rsidRPr="00BF6B32" w:rsidRDefault="00E81E3F" w:rsidP="000D2EFB">
            <w:pPr>
              <w:jc w:val="both"/>
              <w:rPr>
                <w:rFonts w:ascii="GHEA Grapalat" w:eastAsia="GHEA Grapalat" w:hAnsi="GHEA Grapalat" w:cs="GHEA Grapalat"/>
                <w:b/>
              </w:rPr>
            </w:pPr>
            <w:r w:rsidRPr="00BF6B32">
              <w:rPr>
                <w:rFonts w:ascii="GHEA Grapalat" w:eastAsia="GHEA Grapalat" w:hAnsi="GHEA Grapalat" w:cs="GHEA Grapalat"/>
                <w:b/>
              </w:rPr>
              <w:t xml:space="preserve">Ընդունվել է ի գիտություն։ </w:t>
            </w:r>
          </w:p>
        </w:tc>
      </w:tr>
      <w:tr w:rsidR="00BF6B32" w:rsidRPr="00BF6B32" w:rsidTr="0032565B">
        <w:trPr>
          <w:trHeight w:val="396"/>
        </w:trPr>
        <w:tc>
          <w:tcPr>
            <w:tcW w:w="9194" w:type="dxa"/>
            <w:shd w:val="clear" w:color="auto" w:fill="FFFFFF"/>
          </w:tcPr>
          <w:p w:rsidR="00E81E3F" w:rsidRPr="00BF6B32" w:rsidRDefault="00E81E3F" w:rsidP="003101C8">
            <w:pPr>
              <w:numPr>
                <w:ilvl w:val="0"/>
                <w:numId w:val="23"/>
              </w:numPr>
              <w:ind w:left="270"/>
              <w:jc w:val="both"/>
              <w:rPr>
                <w:rFonts w:ascii="GHEA Grapalat" w:hAnsi="GHEA Grapalat" w:cs="Sylfaen"/>
                <w:shd w:val="clear" w:color="auto" w:fill="FFFFFF"/>
              </w:rPr>
            </w:pPr>
            <w:r w:rsidRPr="00BF6B32">
              <w:rPr>
                <w:rFonts w:ascii="GHEA Grapalat" w:hAnsi="GHEA Grapalat" w:cs="Sylfaen"/>
                <w:shd w:val="clear" w:color="auto" w:fill="FFFFFF"/>
              </w:rPr>
              <w:t>Նախագծի 3.6. գործողության</w:t>
            </w:r>
            <w:r w:rsidRPr="00BF6B32">
              <w:rPr>
                <w:rFonts w:ascii="GHEA Grapalat" w:hAnsi="GHEA Grapalat"/>
              </w:rPr>
              <w:t xml:space="preserve"> «Համակատարող» սյունակում ավելացնել նաև ՀՀ առողջապահության և ՀՀ տարածքային կառավարման և ենթակառուցվածքների նախարարությունները:</w:t>
            </w:r>
          </w:p>
        </w:tc>
        <w:tc>
          <w:tcPr>
            <w:tcW w:w="5958" w:type="dxa"/>
            <w:shd w:val="clear" w:color="auto" w:fill="FFFFFF"/>
          </w:tcPr>
          <w:p w:rsidR="00E81E3F" w:rsidRPr="00BF6B32" w:rsidRDefault="00E81E3F" w:rsidP="003101C8">
            <w:pPr>
              <w:jc w:val="both"/>
              <w:rPr>
                <w:rFonts w:ascii="GHEA Grapalat" w:eastAsia="GHEA Grapalat" w:hAnsi="GHEA Grapalat" w:cs="GHEA Grapalat"/>
                <w:b/>
              </w:rPr>
            </w:pPr>
            <w:r w:rsidRPr="00BF6B32">
              <w:rPr>
                <w:rFonts w:ascii="GHEA Grapalat" w:eastAsia="GHEA Grapalat" w:hAnsi="GHEA Grapalat" w:cs="GHEA Grapalat"/>
                <w:b/>
              </w:rPr>
              <w:t>Ընդունվել է</w:t>
            </w:r>
          </w:p>
        </w:tc>
      </w:tr>
      <w:tr w:rsidR="00BF6B32" w:rsidRPr="00BF6B32" w:rsidTr="0032565B">
        <w:trPr>
          <w:trHeight w:val="396"/>
        </w:trPr>
        <w:tc>
          <w:tcPr>
            <w:tcW w:w="9194" w:type="dxa"/>
            <w:shd w:val="clear" w:color="auto" w:fill="FFFFFF"/>
          </w:tcPr>
          <w:p w:rsidR="00E81E3F" w:rsidRPr="00BF6B32" w:rsidRDefault="00E81E3F" w:rsidP="003101C8">
            <w:pPr>
              <w:numPr>
                <w:ilvl w:val="0"/>
                <w:numId w:val="23"/>
              </w:numPr>
              <w:ind w:left="270"/>
              <w:jc w:val="both"/>
              <w:rPr>
                <w:rFonts w:ascii="GHEA Grapalat" w:eastAsia="GHEA Grapalat" w:hAnsi="GHEA Grapalat" w:cs="GHEA Grapalat"/>
              </w:rPr>
            </w:pPr>
            <w:r w:rsidRPr="00BF6B32">
              <w:rPr>
                <w:rFonts w:ascii="GHEA Grapalat" w:hAnsi="GHEA Grapalat" w:cs="Sylfaen"/>
              </w:rPr>
              <w:t>Նախագծի</w:t>
            </w:r>
            <w:r w:rsidRPr="00BF6B32">
              <w:rPr>
                <w:rFonts w:ascii="GHEA Grapalat" w:hAnsi="GHEA Grapalat"/>
              </w:rPr>
              <w:t xml:space="preserve"> 4.9. </w:t>
            </w:r>
            <w:r w:rsidRPr="00BF6B32">
              <w:rPr>
                <w:rFonts w:ascii="GHEA Grapalat" w:hAnsi="GHEA Grapalat" w:cs="Sylfaen"/>
              </w:rPr>
              <w:t>գործողության</w:t>
            </w:r>
            <w:r w:rsidRPr="00BF6B32">
              <w:rPr>
                <w:rFonts w:ascii="GHEA Grapalat" w:hAnsi="GHEA Grapalat"/>
              </w:rPr>
              <w:t xml:space="preserve"> «</w:t>
            </w:r>
            <w:r w:rsidRPr="00BF6B32">
              <w:rPr>
                <w:rFonts w:ascii="GHEA Grapalat" w:hAnsi="GHEA Grapalat" w:cs="Sylfaen"/>
              </w:rPr>
              <w:t>Պատասխանատու</w:t>
            </w:r>
            <w:r w:rsidRPr="00BF6B32">
              <w:rPr>
                <w:rFonts w:ascii="GHEA Grapalat" w:hAnsi="GHEA Grapalat"/>
              </w:rPr>
              <w:t xml:space="preserve"> </w:t>
            </w:r>
            <w:r w:rsidRPr="00BF6B32">
              <w:rPr>
                <w:rFonts w:ascii="GHEA Grapalat" w:hAnsi="GHEA Grapalat" w:cs="Sylfaen"/>
              </w:rPr>
              <w:t>մարմիններ</w:t>
            </w:r>
            <w:r w:rsidRPr="00BF6B32">
              <w:rPr>
                <w:rFonts w:ascii="GHEA Grapalat" w:hAnsi="GHEA Grapalat"/>
              </w:rPr>
              <w:t xml:space="preserve">» </w:t>
            </w:r>
            <w:r w:rsidRPr="00BF6B32">
              <w:rPr>
                <w:rFonts w:ascii="GHEA Grapalat" w:hAnsi="GHEA Grapalat" w:cs="Sylfaen"/>
              </w:rPr>
              <w:t>սյունակից</w:t>
            </w:r>
            <w:r w:rsidRPr="00BF6B32">
              <w:rPr>
                <w:rFonts w:ascii="GHEA Grapalat" w:hAnsi="GHEA Grapalat"/>
              </w:rPr>
              <w:t xml:space="preserve"> </w:t>
            </w:r>
            <w:r w:rsidRPr="00BF6B32">
              <w:rPr>
                <w:rFonts w:ascii="GHEA Grapalat" w:hAnsi="GHEA Grapalat" w:cs="Sylfaen"/>
              </w:rPr>
              <w:t>հանել</w:t>
            </w:r>
            <w:r w:rsidRPr="00BF6B32">
              <w:rPr>
                <w:rFonts w:ascii="GHEA Grapalat" w:hAnsi="GHEA Grapalat"/>
              </w:rPr>
              <w:t xml:space="preserve"> «</w:t>
            </w:r>
            <w:r w:rsidRPr="00BF6B32">
              <w:rPr>
                <w:rFonts w:ascii="GHEA Grapalat" w:hAnsi="GHEA Grapalat" w:cs="Sylfaen"/>
              </w:rPr>
              <w:t>ՀՀ</w:t>
            </w:r>
            <w:r w:rsidRPr="00BF6B32">
              <w:rPr>
                <w:rFonts w:ascii="GHEA Grapalat" w:hAnsi="GHEA Grapalat"/>
              </w:rPr>
              <w:t xml:space="preserve"> </w:t>
            </w:r>
            <w:r w:rsidRPr="00BF6B32">
              <w:rPr>
                <w:rFonts w:ascii="GHEA Grapalat" w:hAnsi="GHEA Grapalat" w:cs="Sylfaen"/>
              </w:rPr>
              <w:t>աշխատանքի</w:t>
            </w:r>
            <w:r w:rsidRPr="00BF6B32">
              <w:rPr>
                <w:rFonts w:ascii="GHEA Grapalat" w:hAnsi="GHEA Grapalat"/>
              </w:rPr>
              <w:t xml:space="preserve"> </w:t>
            </w:r>
            <w:r w:rsidRPr="00BF6B32">
              <w:rPr>
                <w:rFonts w:ascii="GHEA Grapalat" w:hAnsi="GHEA Grapalat" w:cs="Sylfaen"/>
              </w:rPr>
              <w:t>և</w:t>
            </w:r>
            <w:r w:rsidRPr="00BF6B32">
              <w:rPr>
                <w:rFonts w:ascii="GHEA Grapalat" w:hAnsi="GHEA Grapalat"/>
              </w:rPr>
              <w:t xml:space="preserve"> </w:t>
            </w:r>
            <w:r w:rsidRPr="00BF6B32">
              <w:rPr>
                <w:rFonts w:ascii="GHEA Grapalat" w:hAnsi="GHEA Grapalat" w:cs="Sylfaen"/>
              </w:rPr>
              <w:t>սոցիալական</w:t>
            </w:r>
            <w:r w:rsidRPr="00BF6B32">
              <w:rPr>
                <w:rFonts w:ascii="GHEA Grapalat" w:hAnsi="GHEA Grapalat"/>
              </w:rPr>
              <w:t xml:space="preserve"> </w:t>
            </w:r>
            <w:r w:rsidRPr="00BF6B32">
              <w:rPr>
                <w:rFonts w:ascii="GHEA Grapalat" w:hAnsi="GHEA Grapalat" w:cs="Sylfaen"/>
              </w:rPr>
              <w:t>հարցերի</w:t>
            </w:r>
            <w:r w:rsidRPr="00BF6B32">
              <w:rPr>
                <w:rFonts w:ascii="GHEA Grapalat" w:hAnsi="GHEA Grapalat"/>
              </w:rPr>
              <w:t xml:space="preserve"> </w:t>
            </w:r>
            <w:r w:rsidRPr="00BF6B32">
              <w:rPr>
                <w:rFonts w:ascii="GHEA Grapalat" w:hAnsi="GHEA Grapalat" w:cs="Sylfaen"/>
              </w:rPr>
              <w:t>նախարարություն</w:t>
            </w:r>
            <w:r w:rsidRPr="00BF6B32">
              <w:rPr>
                <w:rFonts w:ascii="GHEA Grapalat" w:hAnsi="GHEA Grapalat"/>
              </w:rPr>
              <w:t xml:space="preserve">» </w:t>
            </w:r>
            <w:r w:rsidRPr="00BF6B32">
              <w:rPr>
                <w:rFonts w:ascii="GHEA Grapalat" w:hAnsi="GHEA Grapalat" w:cs="Sylfaen"/>
              </w:rPr>
              <w:t>բառերը</w:t>
            </w:r>
            <w:r w:rsidRPr="00BF6B32">
              <w:rPr>
                <w:rFonts w:ascii="GHEA Grapalat" w:hAnsi="GHEA Grapalat"/>
              </w:rPr>
              <w:t xml:space="preserve"> </w:t>
            </w:r>
            <w:r w:rsidRPr="00BF6B32">
              <w:rPr>
                <w:rFonts w:ascii="GHEA Grapalat" w:hAnsi="GHEA Grapalat" w:cs="Sylfaen"/>
              </w:rPr>
              <w:t>և</w:t>
            </w:r>
            <w:r w:rsidRPr="00BF6B32">
              <w:rPr>
                <w:rFonts w:ascii="GHEA Grapalat" w:hAnsi="GHEA Grapalat"/>
              </w:rPr>
              <w:t xml:space="preserve"> </w:t>
            </w:r>
            <w:r w:rsidRPr="00BF6B32">
              <w:rPr>
                <w:rFonts w:ascii="GHEA Grapalat" w:hAnsi="GHEA Grapalat" w:cs="Sylfaen"/>
              </w:rPr>
              <w:t>նույն</w:t>
            </w:r>
            <w:r w:rsidRPr="00BF6B32">
              <w:rPr>
                <w:rFonts w:ascii="GHEA Grapalat" w:hAnsi="GHEA Grapalat"/>
              </w:rPr>
              <w:t xml:space="preserve"> </w:t>
            </w:r>
            <w:r w:rsidRPr="00BF6B32">
              <w:rPr>
                <w:rFonts w:ascii="GHEA Grapalat" w:hAnsi="GHEA Grapalat" w:cs="Sylfaen"/>
              </w:rPr>
              <w:t>բառերը</w:t>
            </w:r>
            <w:r w:rsidRPr="00BF6B32">
              <w:rPr>
                <w:rFonts w:ascii="GHEA Grapalat" w:hAnsi="GHEA Grapalat"/>
              </w:rPr>
              <w:t xml:space="preserve"> </w:t>
            </w:r>
            <w:r w:rsidRPr="00BF6B32">
              <w:rPr>
                <w:rFonts w:ascii="GHEA Grapalat" w:hAnsi="GHEA Grapalat" w:cs="Sylfaen"/>
              </w:rPr>
              <w:t>լրացնել</w:t>
            </w:r>
            <w:r w:rsidRPr="00BF6B32">
              <w:rPr>
                <w:rFonts w:ascii="GHEA Grapalat" w:hAnsi="GHEA Grapalat"/>
              </w:rPr>
              <w:t xml:space="preserve"> </w:t>
            </w:r>
            <w:r w:rsidRPr="00BF6B32">
              <w:rPr>
                <w:rFonts w:ascii="GHEA Grapalat" w:hAnsi="GHEA Grapalat" w:cs="Sylfaen"/>
              </w:rPr>
              <w:t>տվյալ</w:t>
            </w:r>
            <w:r w:rsidRPr="00BF6B32">
              <w:rPr>
                <w:rFonts w:ascii="GHEA Grapalat" w:hAnsi="GHEA Grapalat"/>
              </w:rPr>
              <w:t xml:space="preserve"> </w:t>
            </w:r>
            <w:r w:rsidRPr="00BF6B32">
              <w:rPr>
                <w:rFonts w:ascii="GHEA Grapalat" w:hAnsi="GHEA Grapalat" w:cs="Sylfaen"/>
              </w:rPr>
              <w:t>գործողության</w:t>
            </w:r>
            <w:r w:rsidRPr="00BF6B32">
              <w:rPr>
                <w:rFonts w:ascii="GHEA Grapalat" w:hAnsi="GHEA Grapalat"/>
              </w:rPr>
              <w:t xml:space="preserve"> «</w:t>
            </w:r>
            <w:r w:rsidRPr="00BF6B32">
              <w:rPr>
                <w:rFonts w:ascii="GHEA Grapalat" w:hAnsi="GHEA Grapalat" w:cs="Sylfaen"/>
              </w:rPr>
              <w:t>Համակատարող</w:t>
            </w:r>
            <w:r w:rsidRPr="00BF6B32">
              <w:rPr>
                <w:rFonts w:ascii="GHEA Grapalat" w:hAnsi="GHEA Grapalat"/>
              </w:rPr>
              <w:t xml:space="preserve">» </w:t>
            </w:r>
            <w:r w:rsidRPr="00BF6B32">
              <w:rPr>
                <w:rFonts w:ascii="GHEA Grapalat" w:hAnsi="GHEA Grapalat" w:cs="Sylfaen"/>
              </w:rPr>
              <w:t>սյունակում,</w:t>
            </w:r>
            <w:r w:rsidRPr="00BF6B32">
              <w:rPr>
                <w:rFonts w:ascii="GHEA Grapalat" w:hAnsi="GHEA Grapalat"/>
              </w:rPr>
              <w:t xml:space="preserve"> </w:t>
            </w:r>
            <w:r w:rsidRPr="00BF6B32">
              <w:rPr>
                <w:rFonts w:ascii="GHEA Grapalat" w:hAnsi="GHEA Grapalat" w:cs="Sylfaen"/>
              </w:rPr>
              <w:t>կամ</w:t>
            </w:r>
            <w:r w:rsidRPr="00BF6B32">
              <w:rPr>
                <w:rFonts w:ascii="GHEA Grapalat" w:hAnsi="GHEA Grapalat"/>
              </w:rPr>
              <w:t xml:space="preserve"> </w:t>
            </w:r>
            <w:r w:rsidRPr="00BF6B32">
              <w:rPr>
                <w:rFonts w:ascii="GHEA Grapalat" w:hAnsi="GHEA Grapalat" w:cs="Sylfaen"/>
              </w:rPr>
              <w:t>ընդհանրապես</w:t>
            </w:r>
            <w:r w:rsidRPr="00BF6B32">
              <w:rPr>
                <w:rFonts w:ascii="GHEA Grapalat" w:hAnsi="GHEA Grapalat"/>
              </w:rPr>
              <w:t xml:space="preserve"> </w:t>
            </w:r>
            <w:r w:rsidRPr="00BF6B32">
              <w:rPr>
                <w:rFonts w:ascii="GHEA Grapalat" w:hAnsi="GHEA Grapalat" w:cs="Sylfaen"/>
              </w:rPr>
              <w:t>վերանայել</w:t>
            </w:r>
            <w:r w:rsidRPr="00BF6B32">
              <w:rPr>
                <w:rFonts w:ascii="GHEA Grapalat" w:hAnsi="GHEA Grapalat"/>
              </w:rPr>
              <w:t xml:space="preserve"> </w:t>
            </w:r>
            <w:r w:rsidRPr="00BF6B32">
              <w:rPr>
                <w:rFonts w:ascii="GHEA Grapalat" w:hAnsi="GHEA Grapalat" w:cs="Sylfaen"/>
              </w:rPr>
              <w:t>նման</w:t>
            </w:r>
            <w:r w:rsidRPr="00BF6B32">
              <w:rPr>
                <w:rFonts w:ascii="GHEA Grapalat" w:hAnsi="GHEA Grapalat"/>
              </w:rPr>
              <w:t xml:space="preserve"> </w:t>
            </w:r>
            <w:r w:rsidRPr="00BF6B32">
              <w:rPr>
                <w:rFonts w:ascii="GHEA Grapalat" w:hAnsi="GHEA Grapalat" w:cs="Sylfaen"/>
              </w:rPr>
              <w:t>միջոցառում</w:t>
            </w:r>
            <w:r w:rsidRPr="00BF6B32">
              <w:rPr>
                <w:rFonts w:ascii="GHEA Grapalat" w:hAnsi="GHEA Grapalat"/>
              </w:rPr>
              <w:t xml:space="preserve"> </w:t>
            </w:r>
            <w:r w:rsidRPr="00BF6B32">
              <w:rPr>
                <w:rFonts w:ascii="GHEA Grapalat" w:hAnsi="GHEA Grapalat" w:cs="Sylfaen"/>
              </w:rPr>
              <w:t>իրականացնելու</w:t>
            </w:r>
            <w:r w:rsidRPr="00BF6B32">
              <w:rPr>
                <w:rFonts w:ascii="GHEA Grapalat" w:hAnsi="GHEA Grapalat"/>
              </w:rPr>
              <w:t xml:space="preserve"> </w:t>
            </w:r>
            <w:r w:rsidRPr="00BF6B32">
              <w:rPr>
                <w:rFonts w:ascii="GHEA Grapalat" w:hAnsi="GHEA Grapalat" w:cs="Sylfaen"/>
              </w:rPr>
              <w:t>նպատակահարմարությունը։ Առաջարկը</w:t>
            </w:r>
            <w:r w:rsidRPr="00BF6B32">
              <w:rPr>
                <w:rFonts w:ascii="GHEA Grapalat" w:hAnsi="GHEA Grapalat"/>
              </w:rPr>
              <w:t xml:space="preserve"> </w:t>
            </w:r>
            <w:r w:rsidRPr="00BF6B32">
              <w:rPr>
                <w:rFonts w:ascii="GHEA Grapalat" w:hAnsi="GHEA Grapalat" w:cs="Sylfaen"/>
              </w:rPr>
              <w:t>պայմանավորված</w:t>
            </w:r>
            <w:r w:rsidRPr="00BF6B32">
              <w:rPr>
                <w:rFonts w:ascii="GHEA Grapalat" w:hAnsi="GHEA Grapalat"/>
              </w:rPr>
              <w:t xml:space="preserve"> </w:t>
            </w:r>
            <w:r w:rsidRPr="00BF6B32">
              <w:rPr>
                <w:rFonts w:ascii="GHEA Grapalat" w:hAnsi="GHEA Grapalat" w:cs="Sylfaen"/>
              </w:rPr>
              <w:t>է</w:t>
            </w:r>
            <w:r w:rsidRPr="00BF6B32">
              <w:rPr>
                <w:rFonts w:ascii="GHEA Grapalat" w:hAnsi="GHEA Grapalat"/>
              </w:rPr>
              <w:t xml:space="preserve"> </w:t>
            </w:r>
            <w:r w:rsidRPr="00BF6B32">
              <w:rPr>
                <w:rFonts w:ascii="GHEA Grapalat" w:hAnsi="GHEA Grapalat" w:cs="Sylfaen"/>
              </w:rPr>
              <w:t>այն</w:t>
            </w:r>
            <w:r w:rsidRPr="00BF6B32">
              <w:rPr>
                <w:rFonts w:ascii="GHEA Grapalat" w:hAnsi="GHEA Grapalat"/>
              </w:rPr>
              <w:t xml:space="preserve"> </w:t>
            </w:r>
            <w:r w:rsidRPr="00BF6B32">
              <w:rPr>
                <w:rFonts w:ascii="GHEA Grapalat" w:hAnsi="GHEA Grapalat" w:cs="Sylfaen"/>
              </w:rPr>
              <w:t>հանգամանքով</w:t>
            </w:r>
            <w:r w:rsidRPr="00BF6B32">
              <w:rPr>
                <w:rFonts w:ascii="GHEA Grapalat" w:hAnsi="GHEA Grapalat"/>
              </w:rPr>
              <w:t xml:space="preserve">, </w:t>
            </w:r>
            <w:r w:rsidRPr="00BF6B32">
              <w:rPr>
                <w:rFonts w:ascii="GHEA Grapalat" w:hAnsi="GHEA Grapalat" w:cs="Sylfaen"/>
              </w:rPr>
              <w:t>որ</w:t>
            </w:r>
            <w:r w:rsidRPr="00BF6B32">
              <w:rPr>
                <w:rFonts w:ascii="GHEA Grapalat" w:hAnsi="GHEA Grapalat"/>
              </w:rPr>
              <w:t xml:space="preserve"> </w:t>
            </w:r>
            <w:r w:rsidRPr="00BF6B32">
              <w:rPr>
                <w:rFonts w:ascii="GHEA Grapalat" w:hAnsi="GHEA Grapalat" w:cs="Sylfaen"/>
              </w:rPr>
              <w:t>ՀՀ</w:t>
            </w:r>
            <w:r w:rsidRPr="00BF6B32">
              <w:rPr>
                <w:rFonts w:ascii="GHEA Grapalat" w:hAnsi="GHEA Grapalat"/>
              </w:rPr>
              <w:t xml:space="preserve"> </w:t>
            </w:r>
            <w:r w:rsidRPr="00BF6B32">
              <w:rPr>
                <w:rFonts w:ascii="GHEA Grapalat" w:hAnsi="GHEA Grapalat" w:cs="Sylfaen"/>
              </w:rPr>
              <w:t>գործող</w:t>
            </w:r>
            <w:r w:rsidRPr="00BF6B32">
              <w:rPr>
                <w:rFonts w:ascii="GHEA Grapalat" w:hAnsi="GHEA Grapalat"/>
              </w:rPr>
              <w:t xml:space="preserve"> </w:t>
            </w:r>
            <w:r w:rsidRPr="00BF6B32">
              <w:rPr>
                <w:rFonts w:ascii="GHEA Grapalat" w:hAnsi="GHEA Grapalat" w:cs="Sylfaen"/>
              </w:rPr>
              <w:t>օրենսդրությամբ</w:t>
            </w:r>
            <w:r w:rsidRPr="00BF6B32">
              <w:rPr>
                <w:rFonts w:ascii="GHEA Grapalat" w:hAnsi="GHEA Grapalat"/>
              </w:rPr>
              <w:t xml:space="preserve"> </w:t>
            </w:r>
            <w:r w:rsidRPr="00BF6B32">
              <w:rPr>
                <w:rFonts w:ascii="GHEA Grapalat" w:hAnsi="GHEA Grapalat" w:cs="Sylfaen"/>
              </w:rPr>
              <w:t>ոչ</w:t>
            </w:r>
            <w:r w:rsidRPr="00BF6B32">
              <w:rPr>
                <w:rFonts w:ascii="GHEA Grapalat" w:hAnsi="GHEA Grapalat"/>
              </w:rPr>
              <w:t xml:space="preserve"> </w:t>
            </w:r>
            <w:r w:rsidRPr="00BF6B32">
              <w:rPr>
                <w:rFonts w:ascii="GHEA Grapalat" w:hAnsi="GHEA Grapalat" w:cs="Sylfaen"/>
              </w:rPr>
              <w:t>նյութական</w:t>
            </w:r>
            <w:r w:rsidRPr="00BF6B32">
              <w:rPr>
                <w:rFonts w:ascii="GHEA Grapalat" w:hAnsi="GHEA Grapalat"/>
              </w:rPr>
              <w:t xml:space="preserve"> </w:t>
            </w:r>
            <w:r w:rsidRPr="00BF6B32">
              <w:rPr>
                <w:rFonts w:ascii="GHEA Grapalat" w:hAnsi="GHEA Grapalat" w:cs="Sylfaen"/>
              </w:rPr>
              <w:t>վնասի</w:t>
            </w:r>
            <w:r w:rsidRPr="00BF6B32">
              <w:rPr>
                <w:rFonts w:ascii="GHEA Grapalat" w:hAnsi="GHEA Grapalat"/>
              </w:rPr>
              <w:t xml:space="preserve"> </w:t>
            </w:r>
            <w:r w:rsidRPr="00BF6B32">
              <w:rPr>
                <w:rFonts w:ascii="GHEA Grapalat" w:hAnsi="GHEA Grapalat" w:cs="Sylfaen"/>
              </w:rPr>
              <w:t>հատուցման</w:t>
            </w:r>
            <w:r w:rsidRPr="00BF6B32">
              <w:rPr>
                <w:rFonts w:ascii="GHEA Grapalat" w:hAnsi="GHEA Grapalat"/>
              </w:rPr>
              <w:t xml:space="preserve"> </w:t>
            </w:r>
            <w:r w:rsidRPr="00BF6B32">
              <w:rPr>
                <w:rFonts w:ascii="GHEA Grapalat" w:hAnsi="GHEA Grapalat" w:cs="Sylfaen"/>
              </w:rPr>
              <w:t>մեխանիզմներն</w:t>
            </w:r>
            <w:r w:rsidRPr="00BF6B32">
              <w:rPr>
                <w:rFonts w:ascii="GHEA Grapalat" w:hAnsi="GHEA Grapalat"/>
              </w:rPr>
              <w:t xml:space="preserve"> </w:t>
            </w:r>
            <w:r w:rsidRPr="00BF6B32">
              <w:rPr>
                <w:rFonts w:ascii="GHEA Grapalat" w:hAnsi="GHEA Grapalat" w:cs="Sylfaen"/>
              </w:rPr>
              <w:t>ընդհանուր</w:t>
            </w:r>
            <w:r w:rsidRPr="00BF6B32">
              <w:rPr>
                <w:rFonts w:ascii="GHEA Grapalat" w:hAnsi="GHEA Grapalat"/>
              </w:rPr>
              <w:t xml:space="preserve"> </w:t>
            </w:r>
            <w:r w:rsidRPr="00BF6B32">
              <w:rPr>
                <w:rFonts w:ascii="GHEA Grapalat" w:hAnsi="GHEA Grapalat" w:cs="Sylfaen"/>
              </w:rPr>
              <w:t>առմամբ</w:t>
            </w:r>
            <w:r w:rsidRPr="00BF6B32">
              <w:rPr>
                <w:rFonts w:ascii="GHEA Grapalat" w:hAnsi="GHEA Grapalat"/>
              </w:rPr>
              <w:t xml:space="preserve"> </w:t>
            </w:r>
            <w:r w:rsidRPr="00BF6B32">
              <w:rPr>
                <w:rFonts w:ascii="GHEA Grapalat" w:hAnsi="GHEA Grapalat" w:cs="Sylfaen"/>
              </w:rPr>
              <w:t>սահմանված</w:t>
            </w:r>
            <w:r w:rsidRPr="00BF6B32">
              <w:rPr>
                <w:rFonts w:ascii="GHEA Grapalat" w:hAnsi="GHEA Grapalat"/>
              </w:rPr>
              <w:t xml:space="preserve"> </w:t>
            </w:r>
            <w:r w:rsidRPr="00BF6B32">
              <w:rPr>
                <w:rFonts w:ascii="GHEA Grapalat" w:hAnsi="GHEA Grapalat" w:cs="Sylfaen"/>
              </w:rPr>
              <w:t>են</w:t>
            </w:r>
            <w:r w:rsidRPr="00BF6B32">
              <w:rPr>
                <w:rFonts w:ascii="GHEA Grapalat" w:hAnsi="GHEA Grapalat"/>
              </w:rPr>
              <w:t xml:space="preserve"> </w:t>
            </w:r>
            <w:r w:rsidRPr="00BF6B32">
              <w:rPr>
                <w:rFonts w:ascii="GHEA Grapalat" w:hAnsi="GHEA Grapalat" w:cs="Sylfaen"/>
              </w:rPr>
              <w:t>ՀՀ</w:t>
            </w:r>
            <w:r w:rsidRPr="00BF6B32">
              <w:rPr>
                <w:rFonts w:ascii="GHEA Grapalat" w:hAnsi="GHEA Grapalat"/>
              </w:rPr>
              <w:t xml:space="preserve"> </w:t>
            </w:r>
            <w:r w:rsidRPr="00BF6B32">
              <w:rPr>
                <w:rFonts w:ascii="GHEA Grapalat" w:hAnsi="GHEA Grapalat" w:cs="Sylfaen"/>
              </w:rPr>
              <w:t>քաղաքացիական</w:t>
            </w:r>
            <w:r w:rsidRPr="00BF6B32">
              <w:rPr>
                <w:rFonts w:ascii="GHEA Grapalat" w:hAnsi="GHEA Grapalat"/>
              </w:rPr>
              <w:t xml:space="preserve"> </w:t>
            </w:r>
            <w:r w:rsidRPr="00BF6B32">
              <w:rPr>
                <w:rFonts w:ascii="GHEA Grapalat" w:hAnsi="GHEA Grapalat" w:cs="Sylfaen"/>
              </w:rPr>
              <w:t>օրենսգրքով</w:t>
            </w:r>
            <w:r w:rsidRPr="00BF6B32">
              <w:rPr>
                <w:rFonts w:ascii="GHEA Grapalat" w:hAnsi="GHEA Grapalat"/>
              </w:rPr>
              <w:t xml:space="preserve"> (</w:t>
            </w:r>
            <w:r w:rsidRPr="00BF6B32">
              <w:rPr>
                <w:rFonts w:ascii="GHEA Grapalat" w:hAnsi="GHEA Grapalat" w:cs="Sylfaen"/>
              </w:rPr>
              <w:t>մասնավորապես՝</w:t>
            </w:r>
            <w:r w:rsidRPr="00BF6B32">
              <w:rPr>
                <w:rFonts w:ascii="GHEA Grapalat" w:hAnsi="GHEA Grapalat"/>
              </w:rPr>
              <w:t xml:space="preserve"> 17-</w:t>
            </w:r>
            <w:r w:rsidRPr="00BF6B32">
              <w:rPr>
                <w:rFonts w:ascii="GHEA Grapalat" w:hAnsi="GHEA Grapalat" w:cs="Sylfaen"/>
              </w:rPr>
              <w:t>րդ</w:t>
            </w:r>
            <w:r w:rsidRPr="00BF6B32">
              <w:rPr>
                <w:rFonts w:ascii="GHEA Grapalat" w:hAnsi="GHEA Grapalat"/>
              </w:rPr>
              <w:t>, 162.1-</w:t>
            </w:r>
            <w:r w:rsidRPr="00BF6B32">
              <w:rPr>
                <w:rFonts w:ascii="GHEA Grapalat" w:hAnsi="GHEA Grapalat" w:cs="Sylfaen"/>
              </w:rPr>
              <w:t>ին</w:t>
            </w:r>
            <w:r w:rsidRPr="00BF6B32">
              <w:rPr>
                <w:rFonts w:ascii="GHEA Grapalat" w:hAnsi="GHEA Grapalat"/>
              </w:rPr>
              <w:t>, 1087.1-</w:t>
            </w:r>
            <w:r w:rsidRPr="00BF6B32">
              <w:rPr>
                <w:rFonts w:ascii="GHEA Grapalat" w:hAnsi="GHEA Grapalat" w:cs="Sylfaen"/>
              </w:rPr>
              <w:t>ին</w:t>
            </w:r>
            <w:r w:rsidRPr="00BF6B32">
              <w:rPr>
                <w:rFonts w:ascii="GHEA Grapalat" w:hAnsi="GHEA Grapalat"/>
              </w:rPr>
              <w:t>, 1087.2-</w:t>
            </w:r>
            <w:r w:rsidRPr="00BF6B32">
              <w:rPr>
                <w:rFonts w:ascii="GHEA Grapalat" w:hAnsi="GHEA Grapalat" w:cs="Sylfaen"/>
              </w:rPr>
              <w:t>րդ</w:t>
            </w:r>
            <w:r w:rsidRPr="00BF6B32">
              <w:rPr>
                <w:rFonts w:ascii="GHEA Grapalat" w:hAnsi="GHEA Grapalat"/>
              </w:rPr>
              <w:t xml:space="preserve"> </w:t>
            </w:r>
            <w:r w:rsidRPr="00BF6B32">
              <w:rPr>
                <w:rFonts w:ascii="GHEA Grapalat" w:hAnsi="GHEA Grapalat" w:cs="Sylfaen"/>
              </w:rPr>
              <w:t>հոդվածներ</w:t>
            </w:r>
            <w:r w:rsidRPr="00BF6B32">
              <w:rPr>
                <w:rFonts w:ascii="GHEA Grapalat" w:hAnsi="GHEA Grapalat"/>
              </w:rPr>
              <w:t>)</w:t>
            </w:r>
            <w:r w:rsidRPr="00BF6B32">
              <w:rPr>
                <w:rFonts w:ascii="GHEA Grapalat" w:hAnsi="GHEA Grapalat" w:cs="Tahoma"/>
              </w:rPr>
              <w:t>։</w:t>
            </w:r>
            <w:r w:rsidRPr="00BF6B32">
              <w:rPr>
                <w:rFonts w:ascii="GHEA Grapalat" w:hAnsi="GHEA Grapalat"/>
              </w:rPr>
              <w:t xml:space="preserve"> </w:t>
            </w:r>
            <w:r w:rsidRPr="00BF6B32">
              <w:rPr>
                <w:rFonts w:ascii="GHEA Grapalat" w:hAnsi="GHEA Grapalat" w:cs="Sylfaen"/>
              </w:rPr>
              <w:t>Հարկ</w:t>
            </w:r>
            <w:r w:rsidRPr="00BF6B32">
              <w:rPr>
                <w:rFonts w:ascii="GHEA Grapalat" w:hAnsi="GHEA Grapalat"/>
              </w:rPr>
              <w:t xml:space="preserve"> </w:t>
            </w:r>
            <w:r w:rsidRPr="00BF6B32">
              <w:rPr>
                <w:rFonts w:ascii="GHEA Grapalat" w:hAnsi="GHEA Grapalat" w:cs="Sylfaen"/>
              </w:rPr>
              <w:t>է</w:t>
            </w:r>
            <w:r w:rsidRPr="00BF6B32">
              <w:rPr>
                <w:rFonts w:ascii="GHEA Grapalat" w:hAnsi="GHEA Grapalat"/>
              </w:rPr>
              <w:t xml:space="preserve"> </w:t>
            </w:r>
            <w:r w:rsidRPr="00BF6B32">
              <w:rPr>
                <w:rFonts w:ascii="GHEA Grapalat" w:hAnsi="GHEA Grapalat" w:cs="Sylfaen"/>
              </w:rPr>
              <w:t>նկատի</w:t>
            </w:r>
            <w:r w:rsidRPr="00BF6B32">
              <w:rPr>
                <w:rFonts w:ascii="GHEA Grapalat" w:hAnsi="GHEA Grapalat"/>
              </w:rPr>
              <w:t xml:space="preserve"> </w:t>
            </w:r>
            <w:r w:rsidRPr="00BF6B32">
              <w:rPr>
                <w:rFonts w:ascii="GHEA Grapalat" w:hAnsi="GHEA Grapalat" w:cs="Sylfaen"/>
              </w:rPr>
              <w:t>ունենալ</w:t>
            </w:r>
            <w:r w:rsidRPr="00BF6B32">
              <w:rPr>
                <w:rFonts w:ascii="GHEA Grapalat" w:hAnsi="GHEA Grapalat"/>
              </w:rPr>
              <w:t xml:space="preserve"> </w:t>
            </w:r>
            <w:r w:rsidRPr="00BF6B32">
              <w:rPr>
                <w:rFonts w:ascii="GHEA Grapalat" w:hAnsi="GHEA Grapalat" w:cs="Sylfaen"/>
              </w:rPr>
              <w:t>նաև</w:t>
            </w:r>
            <w:r w:rsidRPr="00BF6B32">
              <w:rPr>
                <w:rFonts w:ascii="GHEA Grapalat" w:hAnsi="GHEA Grapalat"/>
              </w:rPr>
              <w:t xml:space="preserve"> </w:t>
            </w:r>
            <w:r w:rsidRPr="00BF6B32">
              <w:rPr>
                <w:rFonts w:ascii="GHEA Grapalat" w:hAnsi="GHEA Grapalat" w:cs="Sylfaen"/>
              </w:rPr>
              <w:t>այն</w:t>
            </w:r>
            <w:r w:rsidRPr="00BF6B32">
              <w:rPr>
                <w:rFonts w:ascii="GHEA Grapalat" w:hAnsi="GHEA Grapalat"/>
              </w:rPr>
              <w:t xml:space="preserve"> </w:t>
            </w:r>
            <w:r w:rsidRPr="00BF6B32">
              <w:rPr>
                <w:rFonts w:ascii="GHEA Grapalat" w:hAnsi="GHEA Grapalat" w:cs="Sylfaen"/>
              </w:rPr>
              <w:t>հանգամանքը</w:t>
            </w:r>
            <w:r w:rsidRPr="00BF6B32">
              <w:rPr>
                <w:rFonts w:ascii="GHEA Grapalat" w:hAnsi="GHEA Grapalat"/>
              </w:rPr>
              <w:t xml:space="preserve">, </w:t>
            </w:r>
            <w:r w:rsidRPr="00BF6B32">
              <w:rPr>
                <w:rFonts w:ascii="GHEA Grapalat" w:hAnsi="GHEA Grapalat" w:cs="Sylfaen"/>
              </w:rPr>
              <w:t>որ</w:t>
            </w:r>
            <w:r w:rsidRPr="00BF6B32">
              <w:rPr>
                <w:rFonts w:ascii="GHEA Grapalat" w:hAnsi="GHEA Grapalat"/>
              </w:rPr>
              <w:t xml:space="preserve"> </w:t>
            </w:r>
            <w:r w:rsidRPr="00BF6B32">
              <w:rPr>
                <w:rFonts w:ascii="GHEA Grapalat" w:hAnsi="GHEA Grapalat" w:cs="Sylfaen"/>
              </w:rPr>
              <w:t>ՀՀ</w:t>
            </w:r>
            <w:r w:rsidRPr="00BF6B32">
              <w:rPr>
                <w:rFonts w:ascii="GHEA Grapalat" w:hAnsi="GHEA Grapalat"/>
              </w:rPr>
              <w:t xml:space="preserve"> </w:t>
            </w:r>
            <w:r w:rsidRPr="00BF6B32">
              <w:rPr>
                <w:rFonts w:ascii="GHEA Grapalat" w:hAnsi="GHEA Grapalat" w:cs="Sylfaen"/>
              </w:rPr>
              <w:t>արդարադատության</w:t>
            </w:r>
            <w:r w:rsidRPr="00BF6B32">
              <w:rPr>
                <w:rFonts w:ascii="GHEA Grapalat" w:hAnsi="GHEA Grapalat"/>
              </w:rPr>
              <w:t xml:space="preserve"> </w:t>
            </w:r>
            <w:r w:rsidRPr="00BF6B32">
              <w:rPr>
                <w:rFonts w:ascii="GHEA Grapalat" w:hAnsi="GHEA Grapalat" w:cs="Sylfaen"/>
              </w:rPr>
              <w:t>նախարարության</w:t>
            </w:r>
            <w:r w:rsidRPr="00BF6B32">
              <w:rPr>
                <w:rFonts w:ascii="GHEA Grapalat" w:hAnsi="GHEA Grapalat"/>
              </w:rPr>
              <w:t xml:space="preserve"> </w:t>
            </w:r>
            <w:r w:rsidRPr="00BF6B32">
              <w:rPr>
                <w:rFonts w:ascii="GHEA Grapalat" w:hAnsi="GHEA Grapalat" w:cs="Sylfaen"/>
              </w:rPr>
              <w:t>կողմից</w:t>
            </w:r>
            <w:r w:rsidRPr="00BF6B32">
              <w:rPr>
                <w:rFonts w:ascii="GHEA Grapalat" w:hAnsi="GHEA Grapalat"/>
              </w:rPr>
              <w:t xml:space="preserve"> </w:t>
            </w:r>
            <w:r w:rsidRPr="00BF6B32">
              <w:rPr>
                <w:rFonts w:ascii="GHEA Grapalat" w:hAnsi="GHEA Grapalat" w:cs="Sylfaen"/>
              </w:rPr>
              <w:t>մշակվել</w:t>
            </w:r>
            <w:r w:rsidRPr="00BF6B32">
              <w:rPr>
                <w:rFonts w:ascii="GHEA Grapalat" w:hAnsi="GHEA Grapalat"/>
              </w:rPr>
              <w:t xml:space="preserve"> </w:t>
            </w:r>
            <w:r w:rsidRPr="00BF6B32">
              <w:rPr>
                <w:rFonts w:ascii="GHEA Grapalat" w:hAnsi="GHEA Grapalat" w:cs="Sylfaen"/>
              </w:rPr>
              <w:t>և</w:t>
            </w:r>
            <w:r w:rsidRPr="00BF6B32">
              <w:rPr>
                <w:rFonts w:ascii="GHEA Grapalat" w:hAnsi="GHEA Grapalat"/>
              </w:rPr>
              <w:t xml:space="preserve"> </w:t>
            </w:r>
            <w:r w:rsidRPr="00BF6B32">
              <w:rPr>
                <w:rFonts w:ascii="GHEA Grapalat" w:hAnsi="GHEA Grapalat" w:cs="Sylfaen"/>
              </w:rPr>
              <w:t>շրջանառվում</w:t>
            </w:r>
            <w:r w:rsidRPr="00BF6B32">
              <w:rPr>
                <w:rFonts w:ascii="GHEA Grapalat" w:hAnsi="GHEA Grapalat"/>
              </w:rPr>
              <w:t xml:space="preserve"> </w:t>
            </w:r>
            <w:r w:rsidRPr="00BF6B32">
              <w:rPr>
                <w:rFonts w:ascii="GHEA Grapalat" w:hAnsi="GHEA Grapalat" w:cs="Sylfaen"/>
              </w:rPr>
              <w:t>էր</w:t>
            </w:r>
            <w:r w:rsidRPr="00BF6B32">
              <w:rPr>
                <w:rFonts w:ascii="GHEA Grapalat" w:hAnsi="GHEA Grapalat"/>
              </w:rPr>
              <w:t xml:space="preserve"> «</w:t>
            </w:r>
            <w:r w:rsidRPr="00BF6B32">
              <w:rPr>
                <w:rFonts w:ascii="GHEA Grapalat" w:hAnsi="GHEA Grapalat" w:cs="Sylfaen"/>
              </w:rPr>
              <w:t>Իրավահավասարության</w:t>
            </w:r>
            <w:r w:rsidRPr="00BF6B32">
              <w:rPr>
                <w:rFonts w:ascii="GHEA Grapalat" w:hAnsi="GHEA Grapalat"/>
              </w:rPr>
              <w:t xml:space="preserve"> </w:t>
            </w:r>
            <w:r w:rsidRPr="00BF6B32">
              <w:rPr>
                <w:rFonts w:ascii="GHEA Grapalat" w:hAnsi="GHEA Grapalat" w:cs="Sylfaen"/>
              </w:rPr>
              <w:t>ապահովման</w:t>
            </w:r>
            <w:r w:rsidRPr="00BF6B32">
              <w:rPr>
                <w:rFonts w:ascii="GHEA Grapalat" w:hAnsi="GHEA Grapalat"/>
              </w:rPr>
              <w:t xml:space="preserve"> </w:t>
            </w:r>
            <w:r w:rsidRPr="00BF6B32">
              <w:rPr>
                <w:rFonts w:ascii="GHEA Grapalat" w:hAnsi="GHEA Grapalat" w:cs="Sylfaen"/>
              </w:rPr>
              <w:t>մասին</w:t>
            </w:r>
            <w:r w:rsidRPr="00BF6B32">
              <w:rPr>
                <w:rFonts w:ascii="GHEA Grapalat" w:hAnsi="GHEA Grapalat"/>
              </w:rPr>
              <w:t xml:space="preserve">» </w:t>
            </w:r>
            <w:r w:rsidRPr="00BF6B32">
              <w:rPr>
                <w:rFonts w:ascii="GHEA Grapalat" w:hAnsi="GHEA Grapalat" w:cs="Sylfaen"/>
              </w:rPr>
              <w:t>օրենքի</w:t>
            </w:r>
            <w:r w:rsidRPr="00BF6B32">
              <w:rPr>
                <w:rFonts w:ascii="GHEA Grapalat" w:hAnsi="GHEA Grapalat"/>
              </w:rPr>
              <w:t xml:space="preserve"> </w:t>
            </w:r>
            <w:r w:rsidRPr="00BF6B32">
              <w:rPr>
                <w:rFonts w:ascii="GHEA Grapalat" w:hAnsi="GHEA Grapalat" w:cs="Sylfaen"/>
              </w:rPr>
              <w:t>նախագիծը՝</w:t>
            </w:r>
            <w:r w:rsidRPr="00BF6B32">
              <w:rPr>
                <w:rFonts w:ascii="GHEA Grapalat" w:hAnsi="GHEA Grapalat"/>
              </w:rPr>
              <w:t xml:space="preserve"> </w:t>
            </w:r>
            <w:r w:rsidRPr="00BF6B32">
              <w:rPr>
                <w:rFonts w:ascii="GHEA Grapalat" w:hAnsi="GHEA Grapalat" w:cs="Sylfaen"/>
              </w:rPr>
              <w:t>հարակից</w:t>
            </w:r>
            <w:r w:rsidRPr="00BF6B32">
              <w:rPr>
                <w:rFonts w:ascii="GHEA Grapalat" w:hAnsi="GHEA Grapalat"/>
              </w:rPr>
              <w:t xml:space="preserve"> </w:t>
            </w:r>
            <w:r w:rsidRPr="00BF6B32">
              <w:rPr>
                <w:rFonts w:ascii="GHEA Grapalat" w:hAnsi="GHEA Grapalat" w:cs="Sylfaen"/>
              </w:rPr>
              <w:t>օրենքներում</w:t>
            </w:r>
            <w:r w:rsidRPr="00BF6B32">
              <w:rPr>
                <w:rFonts w:ascii="GHEA Grapalat" w:hAnsi="GHEA Grapalat"/>
              </w:rPr>
              <w:t xml:space="preserve"> </w:t>
            </w:r>
            <w:r w:rsidRPr="00BF6B32">
              <w:rPr>
                <w:rFonts w:ascii="GHEA Grapalat" w:hAnsi="GHEA Grapalat" w:cs="Sylfaen"/>
              </w:rPr>
              <w:t>փոփոխությունների</w:t>
            </w:r>
            <w:r w:rsidRPr="00BF6B32">
              <w:rPr>
                <w:rFonts w:ascii="GHEA Grapalat" w:hAnsi="GHEA Grapalat"/>
              </w:rPr>
              <w:t xml:space="preserve"> </w:t>
            </w:r>
            <w:r w:rsidRPr="00BF6B32">
              <w:rPr>
                <w:rFonts w:ascii="GHEA Grapalat" w:hAnsi="GHEA Grapalat" w:cs="Sylfaen"/>
              </w:rPr>
              <w:t>փաթեթով։</w:t>
            </w:r>
            <w:r w:rsidRPr="00BF6B32">
              <w:rPr>
                <w:rFonts w:ascii="GHEA Grapalat" w:hAnsi="GHEA Grapalat"/>
              </w:rPr>
              <w:t xml:space="preserve"> </w:t>
            </w:r>
            <w:r w:rsidRPr="00BF6B32">
              <w:rPr>
                <w:rFonts w:ascii="GHEA Grapalat" w:hAnsi="GHEA Grapalat" w:cs="Sylfaen"/>
              </w:rPr>
              <w:t>Նշված</w:t>
            </w:r>
            <w:r w:rsidRPr="00BF6B32">
              <w:rPr>
                <w:rFonts w:ascii="GHEA Grapalat" w:hAnsi="GHEA Grapalat"/>
              </w:rPr>
              <w:t xml:space="preserve"> </w:t>
            </w:r>
            <w:r w:rsidRPr="00BF6B32">
              <w:rPr>
                <w:rFonts w:ascii="GHEA Grapalat" w:hAnsi="GHEA Grapalat" w:cs="Sylfaen"/>
              </w:rPr>
              <w:t>նախագծերի</w:t>
            </w:r>
            <w:r w:rsidRPr="00BF6B32">
              <w:rPr>
                <w:rFonts w:ascii="GHEA Grapalat" w:hAnsi="GHEA Grapalat"/>
              </w:rPr>
              <w:t xml:space="preserve"> </w:t>
            </w:r>
            <w:r w:rsidRPr="00BF6B32">
              <w:rPr>
                <w:rFonts w:ascii="GHEA Grapalat" w:hAnsi="GHEA Grapalat" w:cs="Sylfaen"/>
              </w:rPr>
              <w:t>փաթեթով</w:t>
            </w:r>
            <w:r w:rsidRPr="00BF6B32">
              <w:rPr>
                <w:rFonts w:ascii="GHEA Grapalat" w:hAnsi="GHEA Grapalat"/>
              </w:rPr>
              <w:t xml:space="preserve"> </w:t>
            </w:r>
            <w:r w:rsidRPr="00BF6B32">
              <w:rPr>
                <w:rFonts w:ascii="GHEA Grapalat" w:hAnsi="GHEA Grapalat" w:cs="Sylfaen"/>
              </w:rPr>
              <w:t>նախատեսվում</w:t>
            </w:r>
            <w:r w:rsidRPr="00BF6B32">
              <w:rPr>
                <w:rFonts w:ascii="GHEA Grapalat" w:hAnsi="GHEA Grapalat"/>
              </w:rPr>
              <w:t xml:space="preserve"> </w:t>
            </w:r>
            <w:r w:rsidRPr="00BF6B32">
              <w:rPr>
                <w:rFonts w:ascii="GHEA Grapalat" w:hAnsi="GHEA Grapalat" w:cs="Sylfaen"/>
              </w:rPr>
              <w:t>էր</w:t>
            </w:r>
            <w:r w:rsidRPr="00BF6B32">
              <w:rPr>
                <w:rFonts w:ascii="GHEA Grapalat" w:hAnsi="GHEA Grapalat"/>
              </w:rPr>
              <w:t xml:space="preserve"> </w:t>
            </w:r>
            <w:r w:rsidRPr="00BF6B32">
              <w:rPr>
                <w:rFonts w:ascii="GHEA Grapalat" w:hAnsi="GHEA Grapalat" w:cs="Sylfaen"/>
              </w:rPr>
              <w:t>կարգավորումներ</w:t>
            </w:r>
            <w:r w:rsidRPr="00BF6B32">
              <w:rPr>
                <w:rFonts w:ascii="GHEA Grapalat" w:hAnsi="GHEA Grapalat"/>
              </w:rPr>
              <w:t xml:space="preserve"> </w:t>
            </w:r>
            <w:r w:rsidRPr="00BF6B32">
              <w:rPr>
                <w:rFonts w:ascii="GHEA Grapalat" w:hAnsi="GHEA Grapalat" w:cs="Sylfaen"/>
              </w:rPr>
              <w:t>սահմանել</w:t>
            </w:r>
            <w:r w:rsidRPr="00BF6B32">
              <w:rPr>
                <w:rFonts w:ascii="GHEA Grapalat" w:hAnsi="GHEA Grapalat"/>
              </w:rPr>
              <w:t xml:space="preserve"> </w:t>
            </w:r>
            <w:r w:rsidRPr="00BF6B32">
              <w:rPr>
                <w:rFonts w:ascii="GHEA Grapalat" w:hAnsi="GHEA Grapalat" w:cs="Sylfaen"/>
              </w:rPr>
              <w:t>ինչպես</w:t>
            </w:r>
            <w:r w:rsidRPr="00BF6B32">
              <w:rPr>
                <w:rFonts w:ascii="GHEA Grapalat" w:hAnsi="GHEA Grapalat"/>
              </w:rPr>
              <w:t xml:space="preserve"> </w:t>
            </w:r>
            <w:r w:rsidRPr="00BF6B32">
              <w:rPr>
                <w:rFonts w:ascii="GHEA Grapalat" w:hAnsi="GHEA Grapalat" w:cs="Sylfaen"/>
              </w:rPr>
              <w:t>խտրականության</w:t>
            </w:r>
            <w:r w:rsidRPr="00BF6B32">
              <w:rPr>
                <w:rFonts w:ascii="GHEA Grapalat" w:hAnsi="GHEA Grapalat"/>
              </w:rPr>
              <w:t xml:space="preserve"> </w:t>
            </w:r>
            <w:r w:rsidRPr="00BF6B32">
              <w:rPr>
                <w:rFonts w:ascii="GHEA Grapalat" w:hAnsi="GHEA Grapalat" w:cs="Sylfaen"/>
              </w:rPr>
              <w:t>առանձնահատուկ</w:t>
            </w:r>
            <w:r w:rsidRPr="00BF6B32">
              <w:rPr>
                <w:rFonts w:ascii="GHEA Grapalat" w:hAnsi="GHEA Grapalat"/>
              </w:rPr>
              <w:t xml:space="preserve"> </w:t>
            </w:r>
            <w:r w:rsidRPr="00BF6B32">
              <w:rPr>
                <w:rFonts w:ascii="GHEA Grapalat" w:hAnsi="GHEA Grapalat" w:cs="Sylfaen"/>
              </w:rPr>
              <w:t>դրսևորումների</w:t>
            </w:r>
            <w:r w:rsidRPr="00BF6B32">
              <w:rPr>
                <w:rFonts w:ascii="GHEA Grapalat" w:hAnsi="GHEA Grapalat"/>
              </w:rPr>
              <w:t xml:space="preserve">, </w:t>
            </w:r>
            <w:r w:rsidRPr="00BF6B32">
              <w:rPr>
                <w:rFonts w:ascii="GHEA Grapalat" w:hAnsi="GHEA Grapalat" w:cs="Sylfaen"/>
              </w:rPr>
              <w:t>այնպես</w:t>
            </w:r>
            <w:r w:rsidRPr="00BF6B32">
              <w:rPr>
                <w:rFonts w:ascii="GHEA Grapalat" w:hAnsi="GHEA Grapalat"/>
              </w:rPr>
              <w:t xml:space="preserve"> </w:t>
            </w:r>
            <w:r w:rsidRPr="00BF6B32">
              <w:rPr>
                <w:rFonts w:ascii="GHEA Grapalat" w:hAnsi="GHEA Grapalat" w:cs="Sylfaen"/>
              </w:rPr>
              <w:t>էլ՝</w:t>
            </w:r>
            <w:r w:rsidRPr="00BF6B32">
              <w:rPr>
                <w:rFonts w:ascii="GHEA Grapalat" w:hAnsi="GHEA Grapalat"/>
              </w:rPr>
              <w:t xml:space="preserve"> </w:t>
            </w:r>
            <w:r w:rsidRPr="00BF6B32">
              <w:rPr>
                <w:rFonts w:ascii="GHEA Grapalat" w:hAnsi="GHEA Grapalat" w:cs="Sylfaen"/>
              </w:rPr>
              <w:t>խտրականության</w:t>
            </w:r>
            <w:r w:rsidRPr="00BF6B32">
              <w:rPr>
                <w:rFonts w:ascii="GHEA Grapalat" w:hAnsi="GHEA Grapalat"/>
              </w:rPr>
              <w:t xml:space="preserve"> </w:t>
            </w:r>
            <w:r w:rsidRPr="00BF6B32">
              <w:rPr>
                <w:rFonts w:ascii="GHEA Grapalat" w:hAnsi="GHEA Grapalat" w:cs="Sylfaen"/>
              </w:rPr>
              <w:t>դեպքում</w:t>
            </w:r>
            <w:r w:rsidRPr="00BF6B32">
              <w:rPr>
                <w:rFonts w:ascii="GHEA Grapalat" w:hAnsi="GHEA Grapalat"/>
              </w:rPr>
              <w:t xml:space="preserve"> </w:t>
            </w:r>
            <w:r w:rsidRPr="00BF6B32">
              <w:rPr>
                <w:rFonts w:ascii="GHEA Grapalat" w:hAnsi="GHEA Grapalat" w:cs="Sylfaen"/>
              </w:rPr>
              <w:t>հատուցման</w:t>
            </w:r>
            <w:r w:rsidRPr="00BF6B32">
              <w:rPr>
                <w:rFonts w:ascii="GHEA Grapalat" w:hAnsi="GHEA Grapalat"/>
              </w:rPr>
              <w:t xml:space="preserve"> </w:t>
            </w:r>
            <w:r w:rsidRPr="00BF6B32">
              <w:rPr>
                <w:rFonts w:ascii="GHEA Grapalat" w:hAnsi="GHEA Grapalat" w:cs="Sylfaen"/>
              </w:rPr>
              <w:t>վերաբերյալ։</w:t>
            </w:r>
            <w:r w:rsidRPr="00BF6B32">
              <w:rPr>
                <w:rFonts w:ascii="Calibri" w:hAnsi="Calibri" w:cs="Calibri"/>
              </w:rPr>
              <w:t>  </w:t>
            </w:r>
          </w:p>
        </w:tc>
        <w:tc>
          <w:tcPr>
            <w:tcW w:w="5958" w:type="dxa"/>
            <w:shd w:val="clear" w:color="auto" w:fill="FFFFFF"/>
          </w:tcPr>
          <w:p w:rsidR="00E81E3F" w:rsidRPr="00BF6B32" w:rsidRDefault="00E81E3F" w:rsidP="003101C8">
            <w:pPr>
              <w:ind w:left="34"/>
              <w:rPr>
                <w:rFonts w:ascii="GHEA Grapalat" w:eastAsia="GHEA Grapalat" w:hAnsi="GHEA Grapalat" w:cs="GHEA Grapalat"/>
                <w:b/>
              </w:rPr>
            </w:pPr>
            <w:r w:rsidRPr="00BF6B32">
              <w:rPr>
                <w:rFonts w:ascii="GHEA Grapalat" w:eastAsia="GHEA Grapalat" w:hAnsi="GHEA Grapalat" w:cs="GHEA Grapalat"/>
                <w:b/>
              </w:rPr>
              <w:t>Ընդունվել է</w:t>
            </w:r>
          </w:p>
        </w:tc>
      </w:tr>
      <w:tr w:rsidR="00BF6B32" w:rsidRPr="00BF6B32" w:rsidTr="0032565B">
        <w:trPr>
          <w:trHeight w:val="396"/>
        </w:trPr>
        <w:tc>
          <w:tcPr>
            <w:tcW w:w="9194" w:type="dxa"/>
            <w:shd w:val="clear" w:color="auto" w:fill="FFFFFF"/>
          </w:tcPr>
          <w:p w:rsidR="00E81E3F" w:rsidRPr="00BF6B32" w:rsidRDefault="00E81E3F" w:rsidP="003101C8">
            <w:pPr>
              <w:pStyle w:val="ListParagraph"/>
              <w:numPr>
                <w:ilvl w:val="0"/>
                <w:numId w:val="23"/>
              </w:numPr>
              <w:ind w:left="270"/>
              <w:jc w:val="both"/>
              <w:rPr>
                <w:rFonts w:ascii="GHEA Grapalat" w:hAnsi="GHEA Grapalat"/>
                <w:lang w:val="hy-AM"/>
              </w:rPr>
            </w:pPr>
            <w:r w:rsidRPr="00BF6B32">
              <w:rPr>
                <w:rFonts w:ascii="GHEA Grapalat" w:hAnsi="GHEA Grapalat"/>
                <w:shd w:val="clear" w:color="auto" w:fill="FFFFFF"/>
                <w:lang w:val="hy-AM"/>
              </w:rPr>
              <w:t xml:space="preserve">«Սոցիալական աջակցության մասին» և հարակից օրենքների նախագծերի փաթեթը դեռևս ընդունված չէ և գտնվում է քննարկումների փուլում։ Ներկայումս փաթեթը ՀՀ վարչապետի աշխատակազմից ետ է վերադարձվել </w:t>
            </w:r>
            <w:r w:rsidRPr="00BF6B32">
              <w:rPr>
                <w:rFonts w:ascii="GHEA Grapalat" w:hAnsi="GHEA Grapalat" w:cs="Sylfaen"/>
                <w:shd w:val="clear" w:color="auto" w:fill="FFFFFF"/>
                <w:lang w:val="hy-AM"/>
              </w:rPr>
              <w:t>ՀՀ աշխատանքի և սոցիալական հարցերի նախարարություն</w:t>
            </w:r>
            <w:r w:rsidRPr="00BF6B32">
              <w:rPr>
                <w:rFonts w:ascii="GHEA Grapalat" w:hAnsi="GHEA Grapalat"/>
                <w:shd w:val="clear" w:color="auto" w:fill="FFFFFF"/>
                <w:lang w:val="hy-AM"/>
              </w:rPr>
              <w:t xml:space="preserve">՝ լրամշակելու </w:t>
            </w:r>
            <w:r w:rsidRPr="00BF6B32">
              <w:rPr>
                <w:rFonts w:ascii="GHEA Grapalat" w:hAnsi="GHEA Grapalat"/>
                <w:shd w:val="clear" w:color="auto" w:fill="FFFFFF"/>
                <w:lang w:val="hy-AM"/>
              </w:rPr>
              <w:lastRenderedPageBreak/>
              <w:t xml:space="preserve">նպատակով: </w:t>
            </w:r>
            <w:r w:rsidRPr="00BF6B32">
              <w:rPr>
                <w:rFonts w:ascii="GHEA Grapalat" w:hAnsi="GHEA Grapalat" w:cs="Calibri"/>
                <w:lang w:val="hy-AM"/>
              </w:rPr>
              <w:t xml:space="preserve">Հաշվի առնելով վերոնշյալը՝ առաջարկում ենք </w:t>
            </w:r>
            <w:r w:rsidRPr="00BF6B32">
              <w:rPr>
                <w:rFonts w:ascii="GHEA Grapalat" w:hAnsi="GHEA Grapalat"/>
                <w:lang w:val="hy-AM"/>
              </w:rPr>
              <w:t>հանել 9.2. գործողությունը:</w:t>
            </w:r>
          </w:p>
        </w:tc>
        <w:tc>
          <w:tcPr>
            <w:tcW w:w="5958" w:type="dxa"/>
            <w:shd w:val="clear" w:color="auto" w:fill="FFFFFF"/>
          </w:tcPr>
          <w:p w:rsidR="00E81E3F" w:rsidRPr="00BF6B32" w:rsidRDefault="00E81E3F" w:rsidP="003101C8">
            <w:pPr>
              <w:ind w:left="34"/>
              <w:jc w:val="both"/>
              <w:rPr>
                <w:rFonts w:ascii="GHEA Grapalat" w:eastAsia="GHEA Grapalat" w:hAnsi="GHEA Grapalat" w:cs="GHEA Grapalat"/>
              </w:rPr>
            </w:pPr>
            <w:r w:rsidRPr="00BF6B32">
              <w:rPr>
                <w:rFonts w:ascii="GHEA Grapalat" w:eastAsia="GHEA Grapalat" w:hAnsi="GHEA Grapalat" w:cs="GHEA Grapalat"/>
                <w:b/>
              </w:rPr>
              <w:lastRenderedPageBreak/>
              <w:t>Ընդունվել է</w:t>
            </w:r>
          </w:p>
        </w:tc>
      </w:tr>
      <w:tr w:rsidR="00BF6B32" w:rsidRPr="00BF6B32" w:rsidTr="0032565B">
        <w:trPr>
          <w:trHeight w:val="396"/>
        </w:trPr>
        <w:tc>
          <w:tcPr>
            <w:tcW w:w="9194" w:type="dxa"/>
            <w:shd w:val="clear" w:color="auto" w:fill="FFFFFF"/>
          </w:tcPr>
          <w:p w:rsidR="00E81E3F" w:rsidRPr="00BF6B32" w:rsidRDefault="00E81E3F" w:rsidP="003101C8">
            <w:pPr>
              <w:numPr>
                <w:ilvl w:val="0"/>
                <w:numId w:val="23"/>
              </w:numPr>
              <w:ind w:left="270"/>
              <w:jc w:val="both"/>
              <w:rPr>
                <w:rFonts w:ascii="GHEA Grapalat" w:hAnsi="GHEA Grapalat" w:cs="Sylfaen"/>
                <w:shd w:val="clear" w:color="auto" w:fill="FFFFFF"/>
              </w:rPr>
            </w:pPr>
            <w:r w:rsidRPr="00BF6B32">
              <w:rPr>
                <w:rFonts w:ascii="GHEA Grapalat" w:hAnsi="GHEA Grapalat" w:cs="Sylfaen"/>
                <w:shd w:val="clear" w:color="auto" w:fill="FFFFFF"/>
              </w:rPr>
              <w:lastRenderedPageBreak/>
              <w:t xml:space="preserve">Նախագծի 9.3. գործողությամբ՝ </w:t>
            </w:r>
            <w:r w:rsidRPr="00BF6B32">
              <w:rPr>
                <w:rFonts w:ascii="GHEA Grapalat" w:hAnsi="GHEA Grapalat" w:cs="Sylfaen"/>
                <w:i/>
                <w:shd w:val="clear" w:color="auto" w:fill="FFFFFF"/>
              </w:rPr>
              <w:t>«</w:t>
            </w:r>
            <w:r w:rsidRPr="00BF6B32">
              <w:rPr>
                <w:rFonts w:ascii="GHEA Grapalat" w:eastAsia="GHEA Grapalat" w:hAnsi="GHEA Grapalat" w:cs="Calibri"/>
                <w:b/>
                <w:i/>
              </w:rPr>
              <w:t>Կազմակերպել հոգեկան առողջության խնդիր ունեցող անձանց, պրոբացիայի շահառուներին և ազատությունից զրկելու հետ կապված պատիժ կրած անձանց սոցիալական ինտեգրմանը կամ վերաինտեգրմանն ուղղված օգնությունը</w:t>
            </w:r>
            <w:r w:rsidRPr="00BF6B32">
              <w:rPr>
                <w:rFonts w:ascii="GHEA Grapalat" w:eastAsia="GHEA Grapalat" w:hAnsi="GHEA Grapalat" w:cs="Calibri"/>
                <w:i/>
              </w:rPr>
              <w:t>»</w:t>
            </w:r>
            <w:r w:rsidRPr="00BF6B32">
              <w:rPr>
                <w:rFonts w:ascii="GHEA Grapalat" w:hAnsi="GHEA Grapalat" w:cs="Sylfaen"/>
                <w:shd w:val="clear" w:color="auto" w:fill="FFFFFF"/>
              </w:rPr>
              <w:t xml:space="preserve"> շարադրված գործառույթն առնչություն չունի «Ելակետային տվյալներ» սյունակում նկարագրված երեխաների իրավունքների վերաբերյալ տեղադրված պաստառների, իրականացված իրազեկման ակցիաների և այլ միջոցառումների հետ, հետևաբար հարկ է խմբագրել: </w:t>
            </w:r>
          </w:p>
          <w:p w:rsidR="00E81E3F" w:rsidRPr="00BF6B32" w:rsidRDefault="00E81E3F" w:rsidP="003101C8">
            <w:pPr>
              <w:ind w:left="270"/>
              <w:jc w:val="both"/>
              <w:rPr>
                <w:rFonts w:ascii="GHEA Grapalat" w:hAnsi="GHEA Grapalat"/>
              </w:rPr>
            </w:pPr>
            <w:r w:rsidRPr="00BF6B32">
              <w:rPr>
                <w:rFonts w:ascii="GHEA Grapalat" w:hAnsi="GHEA Grapalat" w:cs="Sylfaen"/>
                <w:shd w:val="clear" w:color="auto" w:fill="FFFFFF"/>
              </w:rPr>
              <w:t>Միաժամանակ առաջարկում ենք ՀՀ աշխատանքի և սոցիալական հարցերի նախարարությանը դիտարկել «Համակատարող» դաշտում՝ հաշվի առնելով տվյալ միջոցառման համար պատասխանատու գերատեսչություն չլինելու հանգամանքը։</w:t>
            </w:r>
          </w:p>
        </w:tc>
        <w:tc>
          <w:tcPr>
            <w:tcW w:w="5958" w:type="dxa"/>
            <w:shd w:val="clear" w:color="auto" w:fill="FFFFFF"/>
          </w:tcPr>
          <w:p w:rsidR="00E81E3F" w:rsidRPr="00BF6B32" w:rsidRDefault="00E81E3F" w:rsidP="000D2EFB">
            <w:pPr>
              <w:ind w:left="34"/>
              <w:jc w:val="both"/>
              <w:rPr>
                <w:rFonts w:ascii="GHEA Grapalat" w:eastAsia="GHEA Grapalat" w:hAnsi="GHEA Grapalat" w:cs="GHEA Grapalat"/>
              </w:rPr>
            </w:pPr>
            <w:r w:rsidRPr="00BF6B32">
              <w:rPr>
                <w:rFonts w:ascii="GHEA Grapalat" w:eastAsia="GHEA Grapalat" w:hAnsi="GHEA Grapalat" w:cs="GHEA Grapalat"/>
                <w:b/>
              </w:rPr>
              <w:t xml:space="preserve">Ընդունվել է </w:t>
            </w:r>
          </w:p>
        </w:tc>
      </w:tr>
      <w:tr w:rsidR="00BF6B32" w:rsidRPr="00BF6B32" w:rsidTr="0032565B">
        <w:trPr>
          <w:trHeight w:val="396"/>
        </w:trPr>
        <w:tc>
          <w:tcPr>
            <w:tcW w:w="9194" w:type="dxa"/>
            <w:shd w:val="clear" w:color="auto" w:fill="FFFFFF"/>
          </w:tcPr>
          <w:p w:rsidR="00E81E3F" w:rsidRPr="00BF6B32" w:rsidRDefault="00E81E3F" w:rsidP="003101C8">
            <w:pPr>
              <w:numPr>
                <w:ilvl w:val="0"/>
                <w:numId w:val="23"/>
              </w:numPr>
              <w:ind w:left="270"/>
              <w:jc w:val="both"/>
              <w:rPr>
                <w:rFonts w:ascii="GHEA Grapalat" w:hAnsi="GHEA Grapalat" w:cs="Sylfaen"/>
                <w:shd w:val="clear" w:color="auto" w:fill="FFFFFF"/>
              </w:rPr>
            </w:pPr>
            <w:r w:rsidRPr="00BF6B32">
              <w:rPr>
                <w:rFonts w:ascii="GHEA Grapalat" w:hAnsi="GHEA Grapalat" w:cs="Sylfaen"/>
                <w:shd w:val="clear" w:color="auto" w:fill="FFFFFF"/>
              </w:rPr>
              <w:t xml:space="preserve">Նախագծի 9.4. գործողության՝ </w:t>
            </w:r>
            <w:r w:rsidRPr="00BF6B32">
              <w:rPr>
                <w:rFonts w:ascii="GHEA Grapalat" w:hAnsi="GHEA Grapalat" w:cs="Calibri"/>
              </w:rPr>
              <w:t>Սոցիալական աջակցության տրամադրման համակարգման համար ուսումնասիրել և վերլուծել՝ սոցիալական ծառայությունների հասցեականությունը և կարգերը և «Ըստ անհրաժեշտության՝ վերանայել սոցիալական ծառայությունների տրամադրման կարգերը կամ պայմանները՝ ՀՀ կառավարության համապատասխան որոշումներում լրացումներ կամ փոփոխություններ կատարելով» թիրախների ժամկետները սահմանել համապատասխանաբար 2024 թ. 2-րդ և 2025 թ. 1-ին կիսամյակներ:</w:t>
            </w:r>
          </w:p>
        </w:tc>
        <w:tc>
          <w:tcPr>
            <w:tcW w:w="5958" w:type="dxa"/>
            <w:shd w:val="clear" w:color="auto" w:fill="FFFFFF"/>
          </w:tcPr>
          <w:p w:rsidR="00E81E3F" w:rsidRPr="00BF6B32" w:rsidRDefault="00E81E3F" w:rsidP="003101C8">
            <w:pPr>
              <w:ind w:left="34"/>
              <w:jc w:val="both"/>
              <w:rPr>
                <w:rFonts w:ascii="GHEA Grapalat" w:hAnsi="GHEA Grapalat"/>
              </w:rPr>
            </w:pPr>
            <w:r w:rsidRPr="00BF6B32">
              <w:rPr>
                <w:rFonts w:ascii="GHEA Grapalat" w:eastAsia="GHEA Grapalat" w:hAnsi="GHEA Grapalat" w:cs="GHEA Grapalat"/>
                <w:b/>
              </w:rPr>
              <w:t>Ընդունվել է</w:t>
            </w:r>
          </w:p>
        </w:tc>
      </w:tr>
      <w:tr w:rsidR="00BF6B32" w:rsidRPr="00BF6B32" w:rsidTr="0032565B">
        <w:trPr>
          <w:trHeight w:val="396"/>
        </w:trPr>
        <w:tc>
          <w:tcPr>
            <w:tcW w:w="9194" w:type="dxa"/>
            <w:shd w:val="clear" w:color="auto" w:fill="FFFFFF"/>
          </w:tcPr>
          <w:p w:rsidR="00E81E3F" w:rsidRPr="00BF6B32" w:rsidRDefault="00E81E3F" w:rsidP="003101C8">
            <w:pPr>
              <w:numPr>
                <w:ilvl w:val="0"/>
                <w:numId w:val="23"/>
              </w:numPr>
              <w:ind w:left="270"/>
              <w:jc w:val="both"/>
              <w:rPr>
                <w:rFonts w:ascii="GHEA Grapalat" w:hAnsi="GHEA Grapalat" w:cs="Sylfaen"/>
                <w:shd w:val="clear" w:color="auto" w:fill="FFFFFF"/>
              </w:rPr>
            </w:pPr>
            <w:r w:rsidRPr="00BF6B32">
              <w:rPr>
                <w:rFonts w:ascii="GHEA Grapalat" w:hAnsi="GHEA Grapalat" w:cs="Sylfaen"/>
                <w:shd w:val="clear" w:color="auto" w:fill="FFFFFF"/>
              </w:rPr>
              <w:t>Նախագծի 9.5. գործողությունը</w:t>
            </w:r>
            <w:r w:rsidRPr="00BF6B32">
              <w:rPr>
                <w:rFonts w:ascii="GHEA Grapalat" w:hAnsi="GHEA Grapalat" w:cs="Calibri"/>
              </w:rPr>
              <w:t xml:space="preserve"> շարադրել հետևյալ խմբագրությամբ.</w:t>
            </w:r>
          </w:p>
          <w:p w:rsidR="00E81E3F" w:rsidRPr="00BF6B32" w:rsidRDefault="00E81E3F" w:rsidP="003101C8">
            <w:pPr>
              <w:jc w:val="both"/>
              <w:rPr>
                <w:rFonts w:ascii="GHEA Grapalat" w:hAnsi="GHEA Grapalat"/>
              </w:rPr>
            </w:pPr>
          </w:p>
          <w:p w:rsidR="00E81E3F" w:rsidRPr="00BF6B32" w:rsidRDefault="00E81E3F" w:rsidP="003101C8">
            <w:pPr>
              <w:jc w:val="both"/>
              <w:rPr>
                <w:rFonts w:ascii="GHEA Grapalat" w:hAnsi="GHEA Grapalat"/>
              </w:rPr>
            </w:pPr>
            <w:r w:rsidRPr="00BF6B32">
              <w:rPr>
                <w:rFonts w:ascii="GHEA Grapalat" w:hAnsi="GHEA Grapalat"/>
                <w:noProof/>
                <w:lang w:val="en-US" w:eastAsia="en-US"/>
              </w:rPr>
              <w:lastRenderedPageBreak/>
              <w:drawing>
                <wp:inline distT="0" distB="0" distL="0" distR="0">
                  <wp:extent cx="5501640" cy="22174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501640" cy="2217420"/>
                          </a:xfrm>
                          <a:prstGeom prst="rect">
                            <a:avLst/>
                          </a:prstGeom>
                          <a:noFill/>
                          <a:ln>
                            <a:noFill/>
                          </a:ln>
                        </pic:spPr>
                      </pic:pic>
                    </a:graphicData>
                  </a:graphic>
                </wp:inline>
              </w:drawing>
            </w:r>
          </w:p>
          <w:p w:rsidR="00E81E3F" w:rsidRPr="00BF6B32" w:rsidRDefault="00E81E3F" w:rsidP="003101C8">
            <w:pPr>
              <w:jc w:val="both"/>
              <w:rPr>
                <w:rFonts w:ascii="GHEA Grapalat" w:hAnsi="GHEA Grapalat"/>
              </w:rPr>
            </w:pPr>
          </w:p>
        </w:tc>
        <w:tc>
          <w:tcPr>
            <w:tcW w:w="5958" w:type="dxa"/>
            <w:shd w:val="clear" w:color="auto" w:fill="FFFFFF"/>
          </w:tcPr>
          <w:p w:rsidR="00E81E3F" w:rsidRPr="00BF6B32" w:rsidRDefault="00E81E3F" w:rsidP="003101C8">
            <w:pPr>
              <w:jc w:val="both"/>
              <w:rPr>
                <w:rFonts w:ascii="GHEA Grapalat" w:eastAsia="GHEA Grapalat" w:hAnsi="GHEA Grapalat" w:cs="GHEA Grapalat"/>
              </w:rPr>
            </w:pPr>
            <w:r w:rsidRPr="00BF6B32">
              <w:rPr>
                <w:rFonts w:ascii="GHEA Grapalat" w:eastAsia="GHEA Grapalat" w:hAnsi="GHEA Grapalat" w:cs="GHEA Grapalat"/>
                <w:b/>
              </w:rPr>
              <w:lastRenderedPageBreak/>
              <w:t>Ընդունվել է</w:t>
            </w:r>
          </w:p>
        </w:tc>
      </w:tr>
      <w:tr w:rsidR="00BF6B32" w:rsidRPr="00BF6B32" w:rsidTr="0032565B">
        <w:trPr>
          <w:trHeight w:val="396"/>
        </w:trPr>
        <w:tc>
          <w:tcPr>
            <w:tcW w:w="9194" w:type="dxa"/>
            <w:shd w:val="clear" w:color="auto" w:fill="FFFFFF"/>
          </w:tcPr>
          <w:p w:rsidR="00E81E3F" w:rsidRPr="00BF6B32" w:rsidRDefault="00E81E3F" w:rsidP="003101C8">
            <w:pPr>
              <w:numPr>
                <w:ilvl w:val="0"/>
                <w:numId w:val="23"/>
              </w:numPr>
              <w:ind w:left="270"/>
              <w:jc w:val="both"/>
              <w:rPr>
                <w:rFonts w:ascii="GHEA Grapalat" w:hAnsi="GHEA Grapalat" w:cs="Sylfaen"/>
                <w:shd w:val="clear" w:color="auto" w:fill="FFFFFF"/>
              </w:rPr>
            </w:pPr>
            <w:r w:rsidRPr="00BF6B32">
              <w:rPr>
                <w:rFonts w:ascii="GHEA Grapalat" w:hAnsi="GHEA Grapalat" w:cs="Sylfaen"/>
                <w:shd w:val="clear" w:color="auto" w:fill="FFFFFF"/>
              </w:rPr>
              <w:lastRenderedPageBreak/>
              <w:t>Նախագծի</w:t>
            </w:r>
            <w:r w:rsidRPr="00BF6B32">
              <w:rPr>
                <w:rFonts w:ascii="GHEA Grapalat" w:hAnsi="GHEA Grapalat" w:cs="Calibri"/>
              </w:rPr>
              <w:t xml:space="preserve"> 9.6. գործողության </w:t>
            </w:r>
            <w:r w:rsidRPr="00BF6B32">
              <w:rPr>
                <w:rFonts w:ascii="GHEA Grapalat" w:hAnsi="GHEA Grapalat" w:cs="Sylfaen"/>
                <w:shd w:val="clear" w:color="auto" w:fill="FFFFFF"/>
              </w:rPr>
              <w:t>«</w:t>
            </w:r>
            <w:r w:rsidRPr="00BF6B32">
              <w:rPr>
                <w:rFonts w:ascii="GHEA Grapalat" w:hAnsi="GHEA Grapalat" w:cs="Calibri"/>
              </w:rPr>
              <w:t>Կատարողականի թիրախներ» սյունակում</w:t>
            </w:r>
            <w:r w:rsidRPr="00BF6B32">
              <w:rPr>
                <w:rFonts w:ascii="GHEA Grapalat" w:hAnsi="GHEA Grapalat" w:cs="Sylfaen"/>
                <w:shd w:val="clear" w:color="auto" w:fill="FFFFFF"/>
              </w:rPr>
              <w:t xml:space="preserve"> 2023 թ.  իրականացման ենթակա</w:t>
            </w:r>
            <w:r w:rsidRPr="00BF6B32">
              <w:rPr>
                <w:rFonts w:ascii="GHEA Grapalat" w:hAnsi="GHEA Grapalat" w:cs="Calibri"/>
              </w:rPr>
              <w:t xml:space="preserve"> «Իրականացնել ուսումնասիրություն միջազգային լավագույն փորձին և չափանիշներին համահունչ» գործառույթը հանել, քանի որ ինչպես ենթադրվում է գործողության անվանումից, ուղեցույցը վերաբերում է ոլորտային իրավակարգավորումների կիրառությանը, այսինքն այն իրավակարգավորումներին, որոնք արդեն առկա են։  </w:t>
            </w:r>
          </w:p>
          <w:p w:rsidR="00E81E3F" w:rsidRPr="00BF6B32" w:rsidRDefault="00E81E3F" w:rsidP="003101C8">
            <w:pPr>
              <w:ind w:left="270"/>
              <w:jc w:val="both"/>
              <w:rPr>
                <w:rFonts w:ascii="GHEA Grapalat" w:hAnsi="GHEA Grapalat"/>
              </w:rPr>
            </w:pPr>
            <w:r w:rsidRPr="00BF6B32">
              <w:rPr>
                <w:rFonts w:ascii="GHEA Grapalat" w:hAnsi="GHEA Grapalat" w:cs="Calibri"/>
              </w:rPr>
              <w:t>Նույն գործողության «Պատասխանատու մարմիններ» սյունակում «ՀՀ աշխատանքի և սոցիալական հարցերի նախարարություն» բառերը փոխարինել «Նախարարություններ և գերատեսչություններ՝ յուրաքանչյուրն իր ոլորտային իրավակարգավորումների մասով» բառերով, քանի որ մի նախարարությունը չի կարող մշակել այլ ոլորտներին վերաբերող ուղեցույցներ։</w:t>
            </w:r>
          </w:p>
        </w:tc>
        <w:tc>
          <w:tcPr>
            <w:tcW w:w="5958" w:type="dxa"/>
            <w:shd w:val="clear" w:color="auto" w:fill="FFFFFF"/>
          </w:tcPr>
          <w:p w:rsidR="00E81E3F" w:rsidRPr="00BF6B32" w:rsidRDefault="00E81E3F" w:rsidP="0091211D">
            <w:pPr>
              <w:jc w:val="both"/>
              <w:rPr>
                <w:rFonts w:ascii="GHEA Grapalat" w:eastAsia="GHEA Grapalat" w:hAnsi="GHEA Grapalat" w:cs="GHEA Grapalat"/>
              </w:rPr>
            </w:pPr>
            <w:r w:rsidRPr="00BF6B32">
              <w:rPr>
                <w:rFonts w:ascii="GHEA Grapalat" w:eastAsia="GHEA Grapalat" w:hAnsi="GHEA Grapalat" w:cs="GHEA Grapalat"/>
                <w:b/>
              </w:rPr>
              <w:t xml:space="preserve">Ընդունվել է </w:t>
            </w:r>
          </w:p>
        </w:tc>
      </w:tr>
      <w:tr w:rsidR="00BF6B32" w:rsidRPr="00BF6B32" w:rsidTr="0032565B">
        <w:trPr>
          <w:trHeight w:val="396"/>
        </w:trPr>
        <w:tc>
          <w:tcPr>
            <w:tcW w:w="9194" w:type="dxa"/>
            <w:shd w:val="clear" w:color="auto" w:fill="FFFFFF"/>
          </w:tcPr>
          <w:p w:rsidR="00E81E3F" w:rsidRPr="00BF6B32" w:rsidRDefault="00E81E3F" w:rsidP="003101C8">
            <w:pPr>
              <w:numPr>
                <w:ilvl w:val="0"/>
                <w:numId w:val="23"/>
              </w:numPr>
              <w:ind w:left="270"/>
              <w:jc w:val="both"/>
              <w:rPr>
                <w:rFonts w:ascii="GHEA Grapalat" w:hAnsi="GHEA Grapalat"/>
              </w:rPr>
            </w:pPr>
            <w:r w:rsidRPr="00BF6B32">
              <w:rPr>
                <w:rFonts w:ascii="GHEA Grapalat" w:hAnsi="GHEA Grapalat" w:cs="Sylfaen"/>
                <w:shd w:val="clear" w:color="auto" w:fill="FFFFFF"/>
              </w:rPr>
              <w:t>Նախագծի 10.1. գործողության «</w:t>
            </w:r>
            <w:r w:rsidRPr="00BF6B32">
              <w:rPr>
                <w:rFonts w:ascii="GHEA Grapalat" w:hAnsi="GHEA Grapalat" w:cs="Calibri"/>
              </w:rPr>
              <w:t>Կատարողականի թիրախներ» սյունակում</w:t>
            </w:r>
            <w:r w:rsidRPr="00BF6B32">
              <w:rPr>
                <w:rFonts w:ascii="GHEA Grapalat" w:hAnsi="GHEA Grapalat" w:cs="Sylfaen"/>
                <w:shd w:val="clear" w:color="auto" w:fill="FFFFFF"/>
              </w:rPr>
              <w:t xml:space="preserve"> ժամկետ սահմանել 2025 թ. 2-րդ կիսամյակը՝ հաշվի առնելով ՀՀ կառավարության 18.11.2021 թ. N 1902-Լ որոշման Հավելված 1-ի 12.1 կետը, համաձայն որի «ՀՀ ընտանեկան օրենսգրքում փոփոխություններ և լրացումներ կատարելու մասին» ՀՀ օրենքի նախագիծը 2023 թվականին նախատեսվում է ուղարկել Արդարադատության նախարարություն, ենթաօրենսդրական ակտերում փոփոխություններ և լրացումներ կատարելու </w:t>
            </w:r>
            <w:r w:rsidRPr="00BF6B32">
              <w:rPr>
                <w:rFonts w:ascii="GHEA Grapalat" w:hAnsi="GHEA Grapalat" w:cs="Sylfaen"/>
                <w:shd w:val="clear" w:color="auto" w:fill="FFFFFF"/>
              </w:rPr>
              <w:lastRenderedPageBreak/>
              <w:t xml:space="preserve">համար նախատեսել 2024 թ. 2-րդ կիսամյակը և 2025 թ. 1-ին կիսամյակը՝ քանի որ </w:t>
            </w:r>
            <w:r w:rsidRPr="00BF6B32">
              <w:rPr>
                <w:rFonts w:ascii="GHEA Grapalat" w:hAnsi="GHEA Grapalat" w:cs="Calibri"/>
              </w:rPr>
              <w:t>երեխայի իրավունքների հաշվառման և վարման միասնական վիճակագրական համակարգ ներդնելու համար ոչ միայն իրավական հիմքեր են անհրաժեշտ լինելու, այլ նաև տեղեկատվական համակարգի մշակում, ինչն ինքնին ծավալուն աշխատանք է ենթադրում։</w:t>
            </w:r>
          </w:p>
        </w:tc>
        <w:tc>
          <w:tcPr>
            <w:tcW w:w="5958" w:type="dxa"/>
            <w:shd w:val="clear" w:color="auto" w:fill="FFFFFF"/>
          </w:tcPr>
          <w:p w:rsidR="00E81E3F" w:rsidRPr="00BF6B32" w:rsidRDefault="00E81E3F" w:rsidP="0091211D">
            <w:pPr>
              <w:jc w:val="both"/>
              <w:rPr>
                <w:rFonts w:ascii="GHEA Grapalat" w:eastAsia="GHEA Grapalat" w:hAnsi="GHEA Grapalat" w:cs="GHEA Grapalat"/>
              </w:rPr>
            </w:pPr>
            <w:r w:rsidRPr="00BF6B32">
              <w:rPr>
                <w:rFonts w:ascii="GHEA Grapalat" w:eastAsia="GHEA Grapalat" w:hAnsi="GHEA Grapalat" w:cs="GHEA Grapalat"/>
                <w:b/>
              </w:rPr>
              <w:lastRenderedPageBreak/>
              <w:t xml:space="preserve">Ընդունվել է </w:t>
            </w:r>
          </w:p>
        </w:tc>
      </w:tr>
      <w:tr w:rsidR="00BF6B32" w:rsidRPr="00BF6B32" w:rsidTr="0032565B">
        <w:trPr>
          <w:trHeight w:val="396"/>
        </w:trPr>
        <w:tc>
          <w:tcPr>
            <w:tcW w:w="9194" w:type="dxa"/>
            <w:shd w:val="clear" w:color="auto" w:fill="FFFFFF"/>
          </w:tcPr>
          <w:p w:rsidR="00E81E3F" w:rsidRPr="00BF6B32" w:rsidRDefault="00E81E3F" w:rsidP="003101C8">
            <w:pPr>
              <w:numPr>
                <w:ilvl w:val="0"/>
                <w:numId w:val="23"/>
              </w:numPr>
              <w:ind w:left="270"/>
              <w:jc w:val="both"/>
              <w:rPr>
                <w:rFonts w:ascii="GHEA Grapalat" w:hAnsi="GHEA Grapalat"/>
              </w:rPr>
            </w:pPr>
            <w:r w:rsidRPr="00BF6B32">
              <w:rPr>
                <w:rFonts w:ascii="GHEA Grapalat" w:hAnsi="GHEA Grapalat" w:cs="Sylfaen"/>
                <w:shd w:val="clear" w:color="auto" w:fill="FFFFFF"/>
              </w:rPr>
              <w:lastRenderedPageBreak/>
              <w:t>Նախագծի 10.3 գործողության «</w:t>
            </w:r>
            <w:r w:rsidRPr="00BF6B32">
              <w:rPr>
                <w:rFonts w:ascii="GHEA Grapalat" w:hAnsi="GHEA Grapalat" w:cs="Calibri"/>
              </w:rPr>
              <w:t>Կատարողականի թիրախներ» սյունակում</w:t>
            </w:r>
            <w:r w:rsidRPr="00BF6B32">
              <w:rPr>
                <w:rFonts w:ascii="GHEA Grapalat" w:hAnsi="GHEA Grapalat" w:cs="Sylfaen"/>
                <w:shd w:val="clear" w:color="auto" w:fill="FFFFFF"/>
              </w:rPr>
              <w:t xml:space="preserve"> 2024 թ. 2-րդ կիսամյակում իրականացման ենթակա «</w:t>
            </w:r>
            <w:r w:rsidRPr="00BF6B32">
              <w:rPr>
                <w:rFonts w:ascii="GHEA Grapalat" w:hAnsi="GHEA Grapalat" w:cs="Calibri"/>
              </w:rPr>
              <w:t xml:space="preserve">Ընդունել երեխաների իրավունքների խախտումների՝ միասնական հաշվառման և վարման կարգ» գործառույթը տեղափոխել 2025 թ. 1-ին կիսամյակ, իսկ </w:t>
            </w:r>
            <w:r w:rsidRPr="00BF6B32">
              <w:rPr>
                <w:rFonts w:ascii="GHEA Grapalat" w:hAnsi="GHEA Grapalat" w:cs="Sylfaen"/>
                <w:shd w:val="clear" w:color="auto" w:fill="FFFFFF"/>
              </w:rPr>
              <w:t>2025 թ. 1-ին կիսամյակում իրականացման ենթակա</w:t>
            </w:r>
            <w:r w:rsidRPr="00BF6B32">
              <w:rPr>
                <w:rFonts w:ascii="GHEA Grapalat" w:hAnsi="GHEA Grapalat" w:cs="Calibri"/>
              </w:rPr>
              <w:t xml:space="preserve"> «Ներդնել երեխայի իրավունքների հաշվառման և վարման միասնական վիճակագրական համակարգ» գործառույթի ապահովումը՝ 2025 թվականի 2-րդ կիսամյակ։</w:t>
            </w:r>
          </w:p>
        </w:tc>
        <w:tc>
          <w:tcPr>
            <w:tcW w:w="5958" w:type="dxa"/>
            <w:shd w:val="clear" w:color="auto" w:fill="FFFFFF"/>
          </w:tcPr>
          <w:p w:rsidR="00E81E3F" w:rsidRPr="00BF6B32" w:rsidRDefault="00E81E3F" w:rsidP="003101C8">
            <w:pPr>
              <w:jc w:val="both"/>
              <w:rPr>
                <w:rFonts w:ascii="GHEA Grapalat" w:eastAsia="GHEA Grapalat" w:hAnsi="GHEA Grapalat" w:cs="GHEA Grapalat"/>
              </w:rPr>
            </w:pPr>
            <w:r w:rsidRPr="00BF6B32">
              <w:rPr>
                <w:rFonts w:ascii="GHEA Grapalat" w:eastAsia="GHEA Grapalat" w:hAnsi="GHEA Grapalat" w:cs="GHEA Grapalat"/>
                <w:b/>
              </w:rPr>
              <w:t>Ընդունվել է</w:t>
            </w:r>
          </w:p>
        </w:tc>
      </w:tr>
      <w:tr w:rsidR="00BF6B32" w:rsidRPr="00BF6B32" w:rsidTr="0032565B">
        <w:trPr>
          <w:trHeight w:val="396"/>
        </w:trPr>
        <w:tc>
          <w:tcPr>
            <w:tcW w:w="9194" w:type="dxa"/>
            <w:shd w:val="clear" w:color="auto" w:fill="FFFFFF"/>
          </w:tcPr>
          <w:p w:rsidR="00E81E3F" w:rsidRPr="00BF6B32" w:rsidRDefault="00E81E3F" w:rsidP="003101C8">
            <w:pPr>
              <w:numPr>
                <w:ilvl w:val="0"/>
                <w:numId w:val="23"/>
              </w:numPr>
              <w:ind w:left="270"/>
              <w:jc w:val="both"/>
              <w:rPr>
                <w:rFonts w:ascii="GHEA Grapalat" w:hAnsi="GHEA Grapalat"/>
              </w:rPr>
            </w:pPr>
            <w:r w:rsidRPr="00BF6B32">
              <w:rPr>
                <w:rFonts w:ascii="GHEA Grapalat" w:hAnsi="GHEA Grapalat" w:cs="Sylfaen"/>
                <w:shd w:val="clear" w:color="auto" w:fill="FFFFFF"/>
              </w:rPr>
              <w:t xml:space="preserve">Նախագծի </w:t>
            </w:r>
            <w:r w:rsidRPr="00BF6B32">
              <w:rPr>
                <w:rFonts w:ascii="GHEA Grapalat" w:hAnsi="GHEA Grapalat" w:cs="Calibri"/>
              </w:rPr>
              <w:t xml:space="preserve">10.4 </w:t>
            </w:r>
            <w:r w:rsidRPr="00BF6B32">
              <w:rPr>
                <w:rFonts w:ascii="GHEA Grapalat" w:hAnsi="GHEA Grapalat" w:cs="Sylfaen"/>
                <w:shd w:val="clear" w:color="auto" w:fill="FFFFFF"/>
              </w:rPr>
              <w:t>գործողության</w:t>
            </w:r>
            <w:r w:rsidRPr="00BF6B32">
              <w:rPr>
                <w:rFonts w:ascii="GHEA Grapalat" w:hAnsi="GHEA Grapalat" w:cs="Calibri"/>
              </w:rPr>
              <w:t xml:space="preserve"> մեջ </w:t>
            </w:r>
            <w:r w:rsidRPr="00BF6B32">
              <w:rPr>
                <w:rFonts w:ascii="GHEA Grapalat" w:hAnsi="GHEA Grapalat" w:cs="Sylfaen"/>
                <w:shd w:val="clear" w:color="auto" w:fill="FFFFFF"/>
              </w:rPr>
              <w:t>«</w:t>
            </w:r>
            <w:r w:rsidRPr="00BF6B32">
              <w:rPr>
                <w:rFonts w:ascii="GHEA Grapalat" w:hAnsi="GHEA Grapalat" w:cs="Calibri"/>
              </w:rPr>
              <w:t>Կատարողականի թիրախներ» սյունակում</w:t>
            </w:r>
            <w:r w:rsidRPr="00BF6B32">
              <w:rPr>
                <w:rFonts w:ascii="GHEA Grapalat" w:hAnsi="GHEA Grapalat" w:cs="Sylfaen"/>
                <w:shd w:val="clear" w:color="auto" w:fill="FFFFFF"/>
              </w:rPr>
              <w:t xml:space="preserve"> </w:t>
            </w:r>
            <w:r w:rsidRPr="00BF6B32">
              <w:rPr>
                <w:rFonts w:ascii="GHEA Grapalat" w:hAnsi="GHEA Grapalat" w:cs="Calibri"/>
              </w:rPr>
              <w:t xml:space="preserve">սահմանված ժամկետը հարկ է տեղափոխել 2024 թվականի 2-րդ կիսամյակ, քանի որ նշված կետով սահմանված գործառույթները կապված են </w:t>
            </w:r>
            <w:r w:rsidRPr="00BF6B32">
              <w:rPr>
                <w:rFonts w:ascii="GHEA Grapalat" w:hAnsi="GHEA Grapalat" w:cs="Sylfaen"/>
                <w:shd w:val="clear" w:color="auto" w:fill="FFFFFF"/>
              </w:rPr>
              <w:t xml:space="preserve">«ՀՀ ընտանեկան օրենսգրքում փոփոխություններ և լրացումներ կատարելու մասին» ՀՀ օրենքի նախագծի ընդունման հետ, որի վերաբերյալ տեղեկատվություն է տրամադրվել առաջարկությունների 9-րդ կետում։ Միաժամանակ,  </w:t>
            </w:r>
            <w:r w:rsidRPr="00BF6B32">
              <w:rPr>
                <w:rFonts w:ascii="GHEA Grapalat" w:eastAsia="GHEA Grapalat" w:hAnsi="GHEA Grapalat" w:cs="Calibri"/>
              </w:rPr>
              <w:t>Խնամակալության և հոգաբարձության մարմինների թիվը հստակ է և կազմում է 82, հետևաբար առաջարկում ենք խմբագրել «Ելակետային տվյալներ» սյունակում ներառված տեղեկատվությունը:</w:t>
            </w:r>
          </w:p>
        </w:tc>
        <w:tc>
          <w:tcPr>
            <w:tcW w:w="5958" w:type="dxa"/>
            <w:shd w:val="clear" w:color="auto" w:fill="FFFFFF"/>
          </w:tcPr>
          <w:p w:rsidR="00E81E3F" w:rsidRPr="00BF6B32" w:rsidRDefault="00E81E3F" w:rsidP="003101C8">
            <w:pPr>
              <w:jc w:val="both"/>
              <w:rPr>
                <w:rFonts w:ascii="GHEA Grapalat" w:eastAsia="GHEA Grapalat" w:hAnsi="GHEA Grapalat" w:cs="GHEA Grapalat"/>
              </w:rPr>
            </w:pPr>
            <w:r w:rsidRPr="00BF6B32">
              <w:rPr>
                <w:rFonts w:ascii="GHEA Grapalat" w:eastAsia="GHEA Grapalat" w:hAnsi="GHEA Grapalat" w:cs="GHEA Grapalat"/>
                <w:b/>
              </w:rPr>
              <w:t>Ընդունվել է</w:t>
            </w:r>
          </w:p>
        </w:tc>
      </w:tr>
      <w:tr w:rsidR="00BF6B32" w:rsidRPr="00BF6B32" w:rsidTr="0032565B">
        <w:trPr>
          <w:trHeight w:val="465"/>
        </w:trPr>
        <w:tc>
          <w:tcPr>
            <w:tcW w:w="9194" w:type="dxa"/>
            <w:vMerge w:val="restart"/>
            <w:shd w:val="clear" w:color="auto" w:fill="BFBFBF"/>
          </w:tcPr>
          <w:p w:rsidR="00E81E3F" w:rsidRPr="00BF6B32" w:rsidRDefault="00E81E3F" w:rsidP="003101C8">
            <w:pPr>
              <w:ind w:left="-142"/>
              <w:jc w:val="center"/>
              <w:rPr>
                <w:rFonts w:ascii="GHEA Grapalat" w:eastAsia="GHEA Grapalat" w:hAnsi="GHEA Grapalat" w:cs="GHEA Grapalat"/>
                <w:b/>
              </w:rPr>
            </w:pPr>
            <w:r w:rsidRPr="00BF6B32">
              <w:rPr>
                <w:rFonts w:ascii="GHEA Grapalat" w:eastAsia="GHEA Grapalat" w:hAnsi="GHEA Grapalat" w:cs="GHEA Grapalat"/>
                <w:b/>
              </w:rPr>
              <w:t>10.1  ՀՀ աշխատանքի և սոցիալական հարցերի նախարարություն</w:t>
            </w:r>
          </w:p>
        </w:tc>
        <w:tc>
          <w:tcPr>
            <w:tcW w:w="5958" w:type="dxa"/>
            <w:tcBorders>
              <w:bottom w:val="single" w:sz="4" w:space="0" w:color="000000"/>
            </w:tcBorders>
            <w:shd w:val="clear" w:color="auto" w:fill="BFBFBF"/>
          </w:tcPr>
          <w:p w:rsidR="00E81E3F" w:rsidRPr="00BF6B32" w:rsidRDefault="00E81E3F" w:rsidP="00DB7620">
            <w:pPr>
              <w:ind w:firstLine="165"/>
              <w:jc w:val="center"/>
              <w:rPr>
                <w:rFonts w:ascii="GHEA Grapalat" w:eastAsia="GHEA Grapalat" w:hAnsi="GHEA Grapalat" w:cs="GHEA Grapalat"/>
                <w:b/>
                <w:lang w:val="ru-RU"/>
              </w:rPr>
            </w:pPr>
            <w:r w:rsidRPr="00BF6B32">
              <w:rPr>
                <w:rFonts w:ascii="GHEA Grapalat" w:eastAsia="GHEA Grapalat" w:hAnsi="GHEA Grapalat" w:cs="GHEA Grapalat"/>
                <w:b/>
                <w:lang w:val="ru-RU"/>
              </w:rPr>
              <w:t>11.07.2023</w:t>
            </w:r>
          </w:p>
        </w:tc>
      </w:tr>
      <w:tr w:rsidR="00BF6B32" w:rsidRPr="00BF6B32" w:rsidTr="0032565B">
        <w:trPr>
          <w:trHeight w:val="465"/>
        </w:trPr>
        <w:tc>
          <w:tcPr>
            <w:tcW w:w="9194" w:type="dxa"/>
            <w:vMerge/>
            <w:shd w:val="clear" w:color="auto" w:fill="BFBFBF"/>
          </w:tcPr>
          <w:p w:rsidR="00E81E3F" w:rsidRPr="00BF6B32" w:rsidRDefault="00E81E3F" w:rsidP="003101C8">
            <w:pPr>
              <w:ind w:left="-142"/>
              <w:jc w:val="center"/>
              <w:rPr>
                <w:rFonts w:ascii="GHEA Grapalat" w:eastAsia="GHEA Grapalat" w:hAnsi="GHEA Grapalat" w:cs="GHEA Grapalat"/>
                <w:b/>
              </w:rPr>
            </w:pPr>
          </w:p>
        </w:tc>
        <w:tc>
          <w:tcPr>
            <w:tcW w:w="5958" w:type="dxa"/>
            <w:tcBorders>
              <w:bottom w:val="single" w:sz="4" w:space="0" w:color="000000"/>
            </w:tcBorders>
            <w:shd w:val="clear" w:color="auto" w:fill="BFBFBF"/>
          </w:tcPr>
          <w:p w:rsidR="00E81E3F" w:rsidRPr="00BF6B32" w:rsidRDefault="00E81E3F" w:rsidP="00DB7620">
            <w:pPr>
              <w:ind w:firstLine="165"/>
              <w:jc w:val="center"/>
              <w:rPr>
                <w:rFonts w:ascii="GHEA Grapalat" w:eastAsia="GHEA Grapalat" w:hAnsi="GHEA Grapalat" w:cs="GHEA Grapalat"/>
                <w:b/>
              </w:rPr>
            </w:pPr>
            <w:r w:rsidRPr="00BF6B32">
              <w:rPr>
                <w:rFonts w:ascii="GHEA Grapalat" w:eastAsia="GHEA Grapalat" w:hAnsi="GHEA Grapalat" w:cs="GHEA Grapalat"/>
                <w:b/>
              </w:rPr>
              <w:t>ՆՄ/ՍՀ-2-4/17254-2023</w:t>
            </w:r>
          </w:p>
        </w:tc>
      </w:tr>
      <w:tr w:rsidR="00BF6B32" w:rsidRPr="00BF6B32" w:rsidTr="009C1CF8">
        <w:trPr>
          <w:trHeight w:val="465"/>
        </w:trPr>
        <w:tc>
          <w:tcPr>
            <w:tcW w:w="9194" w:type="dxa"/>
            <w:shd w:val="clear" w:color="auto" w:fill="FFFFFF" w:themeFill="background1"/>
          </w:tcPr>
          <w:p w:rsidR="00E81E3F" w:rsidRPr="00BF6B32" w:rsidRDefault="00E81E3F" w:rsidP="009C1CF8">
            <w:pPr>
              <w:spacing w:line="276" w:lineRule="auto"/>
              <w:ind w:firstLine="720"/>
              <w:jc w:val="both"/>
              <w:rPr>
                <w:rFonts w:ascii="GHEA Grapalat" w:hAnsi="GHEA Grapalat" w:cs="Calibri"/>
                <w:lang w:eastAsia="en-US"/>
              </w:rPr>
            </w:pPr>
            <w:r w:rsidRPr="00BF6B32">
              <w:rPr>
                <w:rFonts w:eastAsia="GHEA Grapalat"/>
              </w:rPr>
              <w:tab/>
            </w:r>
            <w:r w:rsidRPr="00BF6B32">
              <w:rPr>
                <w:rFonts w:ascii="GHEA Grapalat" w:hAnsi="GHEA Grapalat"/>
                <w:b/>
                <w:bCs/>
              </w:rPr>
              <w:t>1</w:t>
            </w:r>
            <w:r w:rsidRPr="00BF6B32">
              <w:rPr>
                <w:rFonts w:ascii="GHEA Grapalat" w:hAnsi="GHEA Grapalat" w:cs="Cambria Math"/>
                <w:b/>
                <w:bCs/>
              </w:rPr>
              <w:t>.</w:t>
            </w:r>
            <w:r w:rsidRPr="00BF6B32">
              <w:rPr>
                <w:rFonts w:ascii="GHEA Grapalat" w:hAnsi="GHEA Grapalat"/>
                <w:b/>
                <w:bCs/>
              </w:rPr>
              <w:t xml:space="preserve"> Գործողություն 9.1. </w:t>
            </w:r>
            <w:r w:rsidRPr="00BF6B32">
              <w:rPr>
                <w:rFonts w:ascii="GHEA Grapalat" w:hAnsi="GHEA Grapalat"/>
                <w:i/>
              </w:rPr>
              <w:t>Բարձրացնել կյանքի դժվարին իրավիճակում հայտնված երեխաներին տրամադրվող հոգեբանական օգնության արդյունավետությունը, հասցեականությունը և հասանելիությունը</w:t>
            </w:r>
          </w:p>
          <w:p w:rsidR="00E81E3F" w:rsidRPr="00BF6B32" w:rsidRDefault="00E81E3F" w:rsidP="009C1CF8">
            <w:pPr>
              <w:spacing w:line="276" w:lineRule="auto"/>
              <w:ind w:firstLine="720"/>
              <w:jc w:val="both"/>
              <w:rPr>
                <w:rFonts w:ascii="GHEA Grapalat" w:hAnsi="GHEA Grapalat"/>
              </w:rPr>
            </w:pPr>
            <w:r w:rsidRPr="00BF6B32">
              <w:rPr>
                <w:rFonts w:ascii="GHEA Grapalat" w:hAnsi="GHEA Grapalat"/>
              </w:rPr>
              <w:t xml:space="preserve">Սույն միջոցառումը կիրարկման գործընթացում իր դրսևորումն է գտնում ցերեկային խնամքի ծառայությունների տրամադրման շրջանակներում, որը, </w:t>
            </w:r>
            <w:r w:rsidRPr="00BF6B32">
              <w:rPr>
                <w:rFonts w:ascii="GHEA Grapalat" w:hAnsi="GHEA Grapalat"/>
              </w:rPr>
              <w:lastRenderedPageBreak/>
              <w:t xml:space="preserve">որպես ելակետային ցուցանիշ, նշվել է նաև նախագծում, համանման միջոցառում առկա է նաև Երեխայի իրավունքների պաշտպանության համալիր ծրագրում և, թեև այն ավարտվում է 2023 թվականին, այնուամենայնիվ, ներկայում նախագծվում է երեխաների իրավունքների պաշտպանության ոլորտի առաջիկա տարիների տեսլականն արտացոլող համալիր ծրագիր, որտեղ կրկին կներառվի այդ միջոցառումը։ Գործող համալիր ծրագրում նշված միջոցառումը կարելի է տեսնել հետևյալ հղումով, միջոցառում 3- </w:t>
            </w:r>
            <w:hyperlink r:id="rId11" w:history="1">
              <w:r w:rsidRPr="00BF6B32">
                <w:rPr>
                  <w:rFonts w:ascii="GHEA Grapalat" w:hAnsi="GHEA Grapalat"/>
                  <w:u w:val="single"/>
                </w:rPr>
                <w:t>https://www.arlis.am/DocumentView.aspx?DocID=140949</w:t>
              </w:r>
            </w:hyperlink>
          </w:p>
          <w:p w:rsidR="00E81E3F" w:rsidRPr="00BF6B32" w:rsidRDefault="00E81E3F" w:rsidP="009C1CF8">
            <w:pPr>
              <w:shd w:val="clear" w:color="auto" w:fill="FFFFFF"/>
              <w:spacing w:line="276" w:lineRule="auto"/>
              <w:ind w:firstLine="360"/>
              <w:jc w:val="both"/>
              <w:rPr>
                <w:rFonts w:ascii="GHEA Grapalat" w:hAnsi="GHEA Grapalat"/>
              </w:rPr>
            </w:pPr>
          </w:p>
          <w:p w:rsidR="00E81E3F" w:rsidRPr="00BF6B32" w:rsidRDefault="00E81E3F" w:rsidP="009C1CF8">
            <w:pPr>
              <w:shd w:val="clear" w:color="auto" w:fill="FFFFFF"/>
              <w:spacing w:line="276" w:lineRule="auto"/>
              <w:ind w:firstLine="360"/>
              <w:jc w:val="both"/>
              <w:rPr>
                <w:rFonts w:ascii="GHEA Grapalat" w:hAnsi="GHEA Grapalat"/>
                <w:lang w:val="ru-RU"/>
              </w:rPr>
            </w:pPr>
            <w:r w:rsidRPr="00BF6B32">
              <w:rPr>
                <w:rFonts w:ascii="GHEA Grapalat" w:hAnsi="GHEA Grapalat"/>
              </w:rPr>
              <w:t>2.</w:t>
            </w:r>
          </w:p>
          <w:p w:rsidR="00E81E3F" w:rsidRPr="00BF6B32" w:rsidRDefault="00E81E3F" w:rsidP="009C1CF8">
            <w:pPr>
              <w:numPr>
                <w:ilvl w:val="0"/>
                <w:numId w:val="41"/>
              </w:numPr>
              <w:spacing w:line="276" w:lineRule="auto"/>
              <w:contextualSpacing/>
              <w:jc w:val="both"/>
              <w:rPr>
                <w:rFonts w:ascii="GHEA Grapalat" w:hAnsi="GHEA Grapalat"/>
              </w:rPr>
            </w:pPr>
            <w:r w:rsidRPr="00BF6B32">
              <w:rPr>
                <w:rFonts w:ascii="GHEA Grapalat" w:hAnsi="GHEA Grapalat"/>
                <w:b/>
                <w:bCs/>
              </w:rPr>
              <w:t>Գործողություն 10.</w:t>
            </w:r>
            <w:r w:rsidRPr="00BF6B32">
              <w:rPr>
                <w:rFonts w:ascii="GHEA Grapalat" w:hAnsi="GHEA Grapalat"/>
                <w:b/>
                <w:bCs/>
                <w:lang w:val="ru-RU"/>
              </w:rPr>
              <w:t>1</w:t>
            </w:r>
            <w:r w:rsidRPr="00BF6B32">
              <w:rPr>
                <w:rFonts w:ascii="GHEA Grapalat" w:hAnsi="GHEA Grapalat"/>
                <w:b/>
                <w:bCs/>
              </w:rPr>
              <w:t xml:space="preserve">. </w:t>
            </w:r>
            <w:r w:rsidRPr="00BF6B32">
              <w:rPr>
                <w:rFonts w:ascii="GHEA Grapalat" w:hAnsi="GHEA Grapalat"/>
                <w:i/>
                <w:lang w:val="ru-RU"/>
              </w:rPr>
              <w:t>Բարելավել երեխայի որդեգրման ընթացակարգը՝ համապատասխան մեխանիզմներ նախատեսելով ենթաօրենսդրական ակտով</w:t>
            </w:r>
            <w:r w:rsidRPr="00BF6B32">
              <w:rPr>
                <w:rFonts w:ascii="GHEA Grapalat" w:hAnsi="GHEA Grapalat"/>
              </w:rPr>
              <w:t xml:space="preserve"> </w:t>
            </w:r>
          </w:p>
          <w:p w:rsidR="00E81E3F" w:rsidRPr="00BF6B32" w:rsidRDefault="00E81E3F" w:rsidP="009C1CF8">
            <w:pPr>
              <w:numPr>
                <w:ilvl w:val="0"/>
                <w:numId w:val="41"/>
              </w:numPr>
              <w:spacing w:line="276" w:lineRule="auto"/>
              <w:contextualSpacing/>
              <w:jc w:val="both"/>
              <w:rPr>
                <w:rFonts w:ascii="GHEA Grapalat" w:hAnsi="GHEA Grapalat" w:cs="Calibri"/>
              </w:rPr>
            </w:pPr>
            <w:r w:rsidRPr="00BF6B32">
              <w:rPr>
                <w:rFonts w:ascii="GHEA Grapalat" w:hAnsi="GHEA Grapalat"/>
                <w:b/>
                <w:bCs/>
              </w:rPr>
              <w:t xml:space="preserve">Գործողություն 10.4. </w:t>
            </w:r>
            <w:r w:rsidRPr="00BF6B32">
              <w:rPr>
                <w:rFonts w:ascii="GHEA Grapalat" w:hAnsi="GHEA Grapalat"/>
                <w:i/>
              </w:rPr>
              <w:t>Ենթաօրենսդրորեն սահմանել խնամակալության և հոգաբարձության մարմինների կազմավորման և աշխատանքի կարգը</w:t>
            </w:r>
          </w:p>
          <w:p w:rsidR="00E81E3F" w:rsidRPr="00BF6B32" w:rsidRDefault="00E81E3F" w:rsidP="009C1CF8">
            <w:pPr>
              <w:spacing w:line="276" w:lineRule="auto"/>
              <w:jc w:val="both"/>
              <w:rPr>
                <w:rFonts w:ascii="GHEA Grapalat" w:hAnsi="GHEA Grapalat"/>
              </w:rPr>
            </w:pPr>
            <w:r w:rsidRPr="00BF6B32">
              <w:rPr>
                <w:rFonts w:ascii="GHEA Grapalat" w:hAnsi="GHEA Grapalat"/>
              </w:rPr>
              <w:t xml:space="preserve">1-ին կետում նշված տրամաբանությամբ, սույն երկու գործողություներն իրենց շարունակությունն են գտնելու նոր համալիր ծրագրում, ներկայում այս երկու գործողություններն էլ ներառված են 1-ին միջոցառման շրջանակում, հղում՝ </w:t>
            </w:r>
            <w:hyperlink r:id="rId12" w:history="1">
              <w:r w:rsidRPr="00BF6B32">
                <w:rPr>
                  <w:rFonts w:ascii="GHEA Grapalat" w:hAnsi="GHEA Grapalat"/>
                  <w:u w:val="single"/>
                </w:rPr>
                <w:t>https://www.arlis.am/DocumentView.aspx?DocID=140949</w:t>
              </w:r>
            </w:hyperlink>
            <w:r w:rsidRPr="00BF6B32">
              <w:rPr>
                <w:rFonts w:ascii="GHEA Grapalat" w:hAnsi="GHEA Grapalat"/>
              </w:rPr>
              <w:t>։</w:t>
            </w:r>
          </w:p>
          <w:p w:rsidR="00E81E3F" w:rsidRPr="00BF6B32" w:rsidRDefault="00E81E3F" w:rsidP="009C1CF8">
            <w:pPr>
              <w:spacing w:line="276" w:lineRule="auto"/>
              <w:jc w:val="both"/>
              <w:rPr>
                <w:rFonts w:ascii="GHEA Grapalat" w:hAnsi="GHEA Grapalat"/>
              </w:rPr>
            </w:pPr>
          </w:p>
          <w:p w:rsidR="00E81E3F" w:rsidRPr="00BF6B32" w:rsidRDefault="00E81E3F" w:rsidP="009C1CF8">
            <w:pPr>
              <w:spacing w:line="276" w:lineRule="auto"/>
              <w:ind w:firstLine="720"/>
              <w:jc w:val="both"/>
              <w:rPr>
                <w:rFonts w:ascii="GHEA Grapalat" w:hAnsi="GHEA Grapalat"/>
              </w:rPr>
            </w:pPr>
            <w:r w:rsidRPr="00BF6B32">
              <w:rPr>
                <w:rFonts w:ascii="GHEA Grapalat" w:hAnsi="GHEA Grapalat"/>
              </w:rPr>
              <w:t>3.</w:t>
            </w:r>
            <w:r w:rsidRPr="00BF6B32">
              <w:rPr>
                <w:rFonts w:ascii="GHEA Grapalat" w:hAnsi="GHEA Grapalat"/>
                <w:b/>
                <w:bCs/>
              </w:rPr>
              <w:t xml:space="preserve"> Գործողություն 9.4.</w:t>
            </w:r>
            <w:r w:rsidRPr="00BF6B32">
              <w:rPr>
                <w:rFonts w:ascii="GHEA Grapalat" w:hAnsi="GHEA Grapalat"/>
              </w:rPr>
              <w:t xml:space="preserve"> </w:t>
            </w:r>
            <w:r w:rsidRPr="00BF6B32">
              <w:rPr>
                <w:rFonts w:ascii="GHEA Grapalat" w:hAnsi="GHEA Grapalat"/>
                <w:i/>
              </w:rPr>
              <w:t>Ուսումնասիրել և վերլուծել սոցիալական ծառայությունների հասցեականությունը</w:t>
            </w:r>
            <w:r w:rsidRPr="00BF6B32">
              <w:rPr>
                <w:rFonts w:ascii="GHEA Grapalat" w:hAnsi="GHEA Grapalat"/>
              </w:rPr>
              <w:t xml:space="preserve"> </w:t>
            </w:r>
          </w:p>
          <w:p w:rsidR="00E81E3F" w:rsidRPr="00BF6B32" w:rsidRDefault="00E81E3F" w:rsidP="009C1CF8">
            <w:pPr>
              <w:spacing w:line="276" w:lineRule="auto"/>
              <w:ind w:firstLine="720"/>
              <w:jc w:val="both"/>
              <w:rPr>
                <w:rFonts w:ascii="GHEA Grapalat" w:hAnsi="GHEA Grapalat"/>
              </w:rPr>
            </w:pPr>
            <w:r w:rsidRPr="00BF6B32">
              <w:rPr>
                <w:rFonts w:ascii="GHEA Grapalat" w:hAnsi="GHEA Grapalat"/>
              </w:rPr>
              <w:t xml:space="preserve">ՀՀ կառավարության 18.11.2021 թ. N 1902-Լ որոշմամբ հաստատված ՀՀ կառավարության 2021-2026 թթ. գործունեության միջոցառումների ծրագրի 8.2-րդ կետով նախատեսված է ներդնել անապահովության գնահատման նոր համակարգ, որի շնորհիվ սոցիալական աջակցության ծրագրերը կլինեն ավելի </w:t>
            </w:r>
            <w:r w:rsidRPr="00BF6B32">
              <w:rPr>
                <w:rFonts w:ascii="GHEA Grapalat" w:hAnsi="GHEA Grapalat"/>
              </w:rPr>
              <w:lastRenderedPageBreak/>
              <w:t>հասցեական:</w:t>
            </w:r>
          </w:p>
          <w:p w:rsidR="00E81E3F" w:rsidRPr="00BF6B32" w:rsidRDefault="00E81E3F" w:rsidP="009C1CF8">
            <w:pPr>
              <w:spacing w:line="276" w:lineRule="auto"/>
              <w:ind w:firstLine="720"/>
              <w:jc w:val="both"/>
              <w:rPr>
                <w:rFonts w:ascii="GHEA Grapalat" w:eastAsia="Calibri" w:hAnsi="GHEA Grapalat"/>
                <w:lang w:eastAsia="en-US"/>
              </w:rPr>
            </w:pPr>
            <w:r w:rsidRPr="00BF6B32">
              <w:rPr>
                <w:rFonts w:ascii="GHEA Grapalat" w:eastAsia="Calibri" w:hAnsi="GHEA Grapalat"/>
                <w:lang w:eastAsia="en-US"/>
              </w:rPr>
              <w:t>Տեղեկացնում ենք, որ Ընտանիքի անապահովության գնահատման համակարգի հայեցակարգը և ընտանիքի անապահովության գնահատման համակարգի հայեցակարգից բխող՝ Հայաստանի Հանրապետության պետական կառավարման համակարգի մարմինների, ինչպես նաև կազմակերպությունների կողմից Հայաստանի Հանրապետության աշխատանքի և սոցիալական հարցերի նախարարությանը փոխանցվող (առկայության դեպքում՝ փոխգործելիության հարթակի միջոցով) թվային տվյալների ցանկը հաստատելու մասին ՀՀ կառավարության որոշման նախագիծը 2023 թ</w:t>
            </w:r>
            <w:r w:rsidRPr="00BF6B32">
              <w:rPr>
                <w:rFonts w:ascii="Cambria Math" w:eastAsia="Calibri" w:hAnsi="Cambria Math" w:cs="Cambria Math"/>
                <w:lang w:eastAsia="en-US"/>
              </w:rPr>
              <w:t>․</w:t>
            </w:r>
            <w:r w:rsidRPr="00BF6B32">
              <w:rPr>
                <w:rFonts w:ascii="GHEA Grapalat" w:eastAsia="Calibri" w:hAnsi="GHEA Grapalat"/>
                <w:lang w:eastAsia="en-US"/>
              </w:rPr>
              <w:t xml:space="preserve"> մայիսի 5-ին ներկայացվել է ՀՀ վարչապետի աշխատակազմ:</w:t>
            </w:r>
          </w:p>
          <w:p w:rsidR="00E81E3F" w:rsidRPr="00BF6B32" w:rsidRDefault="00E81E3F" w:rsidP="009C1CF8">
            <w:pPr>
              <w:spacing w:line="276" w:lineRule="auto"/>
              <w:ind w:firstLine="720"/>
              <w:jc w:val="both"/>
              <w:rPr>
                <w:rFonts w:ascii="GHEA Grapalat" w:eastAsia="Calibri" w:hAnsi="GHEA Grapalat"/>
                <w:lang w:eastAsia="en-US"/>
              </w:rPr>
            </w:pPr>
            <w:r w:rsidRPr="00BF6B32">
              <w:rPr>
                <w:rFonts w:ascii="GHEA Grapalat" w:eastAsia="Calibri" w:hAnsi="GHEA Grapalat"/>
                <w:lang w:eastAsia="en-US"/>
              </w:rPr>
              <w:t>Միաժամանակ, ի կատարումն ՀՀ կառավարության 18.11.2021թ. N 1902-Լ որոշմամբ հաստատված ՀՀ կառավարության 2021-2026թթ. գործունեության միջոցառումների ծրագրի 8.1-ին կետի՝ ՀՀ վարչապետի աշխատակազմ է ներկայացվել «Սոցիալական աջակցության մասին» օրենքի և հարակից օրենքների փաթեթը, որով վերանայվելու են սոցիալական ծառայությունների տեսակները և գործող ծառայությունների կարգերը։</w:t>
            </w:r>
          </w:p>
          <w:p w:rsidR="00E81E3F" w:rsidRPr="00BF6B32" w:rsidRDefault="00E81E3F" w:rsidP="009C1CF8">
            <w:pPr>
              <w:spacing w:line="276" w:lineRule="auto"/>
              <w:ind w:firstLine="720"/>
              <w:jc w:val="both"/>
              <w:rPr>
                <w:rFonts w:ascii="GHEA Grapalat" w:eastAsia="Calibri" w:hAnsi="GHEA Grapalat"/>
                <w:lang w:eastAsia="en-US"/>
              </w:rPr>
            </w:pPr>
            <w:r w:rsidRPr="00BF6B32">
              <w:rPr>
                <w:rFonts w:ascii="GHEA Grapalat" w:eastAsia="Calibri" w:hAnsi="GHEA Grapalat"/>
                <w:lang w:eastAsia="en-US"/>
              </w:rPr>
              <w:t>Հաշվի առնելով վերնշյալը առաջարկում ենք Ծրագրից հանել 9.4 գործողությունը:</w:t>
            </w:r>
          </w:p>
          <w:p w:rsidR="00E81E3F" w:rsidRPr="00BF6B32" w:rsidRDefault="00E81E3F" w:rsidP="009C1CF8">
            <w:pPr>
              <w:spacing w:line="276" w:lineRule="auto"/>
              <w:ind w:firstLine="720"/>
              <w:jc w:val="both"/>
              <w:rPr>
                <w:rFonts w:ascii="GHEA Grapalat" w:eastAsia="Calibri" w:hAnsi="GHEA Grapalat"/>
                <w:lang w:eastAsia="en-US"/>
              </w:rPr>
            </w:pPr>
          </w:p>
          <w:p w:rsidR="00E81E3F" w:rsidRPr="00BF6B32" w:rsidRDefault="00E81E3F" w:rsidP="009C1CF8">
            <w:pPr>
              <w:spacing w:line="276" w:lineRule="auto"/>
              <w:ind w:firstLine="720"/>
              <w:contextualSpacing/>
              <w:jc w:val="both"/>
              <w:rPr>
                <w:rFonts w:ascii="GHEA Grapalat" w:hAnsi="GHEA Grapalat"/>
              </w:rPr>
            </w:pPr>
            <w:r w:rsidRPr="00BF6B32">
              <w:rPr>
                <w:rFonts w:ascii="GHEA Grapalat" w:hAnsi="GHEA Grapalat"/>
                <w:b/>
              </w:rPr>
              <w:t xml:space="preserve">4. Գործողություն 9.8. </w:t>
            </w:r>
            <w:r w:rsidRPr="00BF6B32">
              <w:rPr>
                <w:rFonts w:ascii="GHEA Grapalat" w:hAnsi="GHEA Grapalat"/>
                <w:bCs/>
                <w:i/>
              </w:rPr>
              <w:t>Բարձրացնել սոցիալական աշխատողների կարողությունները տեղահանված անձանց հետ աշխատելու համար</w:t>
            </w:r>
            <w:r w:rsidRPr="00BF6B32">
              <w:rPr>
                <w:rFonts w:ascii="GHEA Grapalat" w:hAnsi="GHEA Grapalat"/>
              </w:rPr>
              <w:t xml:space="preserve"> </w:t>
            </w:r>
          </w:p>
          <w:p w:rsidR="00E81E3F" w:rsidRPr="00BF6B32" w:rsidRDefault="00E81E3F" w:rsidP="009C1CF8">
            <w:pPr>
              <w:spacing w:line="276" w:lineRule="auto"/>
              <w:ind w:firstLine="720"/>
              <w:contextualSpacing/>
              <w:jc w:val="both"/>
              <w:rPr>
                <w:rFonts w:ascii="GHEA Grapalat" w:hAnsi="GHEA Grapalat"/>
                <w:b/>
              </w:rPr>
            </w:pPr>
            <w:r w:rsidRPr="00BF6B32">
              <w:rPr>
                <w:rFonts w:ascii="GHEA Grapalat" w:hAnsi="GHEA Grapalat"/>
              </w:rPr>
              <w:t>Բարձրացնել սոցիալական աշխատողների կարողությունները միայն մեկ ուղղությամբ, այս պարագայում տեղահանված անձանց հետ աշխատելու համար, նախարարությունը դիտարկում է ոչ նպատակահարմար:</w:t>
            </w:r>
          </w:p>
          <w:p w:rsidR="00E81E3F" w:rsidRPr="00BF6B32" w:rsidRDefault="00E81E3F" w:rsidP="009C1CF8">
            <w:pPr>
              <w:spacing w:line="276" w:lineRule="auto"/>
              <w:ind w:firstLine="720"/>
              <w:jc w:val="both"/>
              <w:rPr>
                <w:rFonts w:ascii="GHEA Grapalat" w:eastAsia="Calibri" w:hAnsi="GHEA Grapalat"/>
                <w:lang w:eastAsia="en-US"/>
              </w:rPr>
            </w:pPr>
            <w:r w:rsidRPr="00BF6B32">
              <w:rPr>
                <w:rFonts w:ascii="GHEA Grapalat" w:eastAsia="Calibri" w:hAnsi="GHEA Grapalat"/>
                <w:lang w:eastAsia="en-US"/>
              </w:rPr>
              <w:t xml:space="preserve">Սույն գործողության շրջանակներում հարկ է նաև նշել, որ ՀՀ կառավարության 18.11.2021 թ. N1902-Լ որոշմամբ հաստատված ՀՀ </w:t>
            </w:r>
            <w:r w:rsidRPr="00BF6B32">
              <w:rPr>
                <w:rFonts w:ascii="GHEA Grapalat" w:eastAsia="Calibri" w:hAnsi="GHEA Grapalat"/>
                <w:lang w:eastAsia="en-US"/>
              </w:rPr>
              <w:lastRenderedPageBreak/>
              <w:t>կառավարության 2021-2026 թթ. գործունեության միջոցառումների ծրագրի 8.1 կետի 3-րդ ենթակետով նախատեսվում է մինչև 2024 թվականի հուլիսի 3-րդ տասնօրյակ ներդնել սոցիալական պաշտպանության ոլորտի սոցիալական աշխատողների շարունակական վերապատրաստումների մեխանիզմ։</w:t>
            </w:r>
          </w:p>
          <w:p w:rsidR="00E81E3F" w:rsidRPr="00BF6B32" w:rsidRDefault="00E81E3F" w:rsidP="009C1CF8">
            <w:pPr>
              <w:spacing w:line="276" w:lineRule="auto"/>
              <w:ind w:firstLine="720"/>
              <w:jc w:val="both"/>
              <w:rPr>
                <w:rFonts w:ascii="GHEA Grapalat" w:eastAsia="Calibri" w:hAnsi="GHEA Grapalat"/>
                <w:lang w:eastAsia="en-US"/>
              </w:rPr>
            </w:pPr>
            <w:r w:rsidRPr="00BF6B32">
              <w:rPr>
                <w:rFonts w:ascii="GHEA Grapalat" w:eastAsia="Calibri" w:hAnsi="GHEA Grapalat"/>
                <w:lang w:eastAsia="en-US"/>
              </w:rPr>
              <w:t>Միաժամանակ, ՀՀ վարչապետի աշխատակազմ ներկայացված «Սոցիալական աջակցության մասին» օրենքի և հարակից օրենքների փաթեթով նախատեսվում է ներդնել հավաստագրման և կրեդիտավորման մեխանիզմներ։</w:t>
            </w:r>
          </w:p>
          <w:p w:rsidR="00E81E3F" w:rsidRPr="00BF6B32" w:rsidRDefault="00E81E3F" w:rsidP="009C1CF8">
            <w:pPr>
              <w:spacing w:line="276" w:lineRule="auto"/>
              <w:ind w:firstLine="720"/>
              <w:jc w:val="both"/>
              <w:rPr>
                <w:rFonts w:ascii="GHEA Grapalat" w:eastAsia="Calibri" w:hAnsi="GHEA Grapalat"/>
                <w:lang w:eastAsia="en-US"/>
              </w:rPr>
            </w:pPr>
            <w:r w:rsidRPr="00BF6B32">
              <w:rPr>
                <w:rFonts w:ascii="GHEA Grapalat" w:eastAsia="Calibri" w:hAnsi="GHEA Grapalat"/>
                <w:lang w:eastAsia="en-US"/>
              </w:rPr>
              <w:t>Հաշվի առնելով վերոնշյալը՝ առաջարկում ենք Ծրագրից հանել 9.8 գործողությունը:</w:t>
            </w:r>
          </w:p>
          <w:p w:rsidR="00E81E3F" w:rsidRPr="00BF6B32" w:rsidRDefault="00E81E3F" w:rsidP="009C1CF8">
            <w:pPr>
              <w:spacing w:line="276" w:lineRule="auto"/>
              <w:ind w:firstLine="720"/>
              <w:jc w:val="both"/>
              <w:rPr>
                <w:rFonts w:ascii="GHEA Grapalat" w:eastAsia="Calibri" w:hAnsi="GHEA Grapalat"/>
                <w:lang w:eastAsia="en-US"/>
              </w:rPr>
            </w:pPr>
          </w:p>
          <w:p w:rsidR="00E81E3F" w:rsidRPr="00BF6B32" w:rsidRDefault="00E81E3F" w:rsidP="009C1CF8">
            <w:pPr>
              <w:spacing w:line="276" w:lineRule="auto"/>
              <w:ind w:firstLine="720"/>
              <w:jc w:val="both"/>
              <w:rPr>
                <w:rFonts w:ascii="GHEA Grapalat" w:eastAsia="Calibri" w:hAnsi="GHEA Grapalat"/>
                <w:b/>
                <w:bCs/>
                <w:i/>
                <w:lang w:eastAsia="en-US"/>
              </w:rPr>
            </w:pPr>
            <w:r w:rsidRPr="00BF6B32">
              <w:rPr>
                <w:rFonts w:ascii="GHEA Grapalat" w:eastAsia="Calibri" w:hAnsi="GHEA Grapalat"/>
                <w:lang w:eastAsia="en-US"/>
              </w:rPr>
              <w:t xml:space="preserve"> 5. </w:t>
            </w:r>
            <w:r w:rsidRPr="00BF6B32">
              <w:rPr>
                <w:rFonts w:ascii="GHEA Grapalat" w:eastAsia="Calibri" w:hAnsi="GHEA Grapalat"/>
                <w:b/>
                <w:bCs/>
                <w:lang w:eastAsia="en-US"/>
              </w:rPr>
              <w:t xml:space="preserve">Գործողություն 9.3. </w:t>
            </w:r>
            <w:r w:rsidRPr="00BF6B32">
              <w:rPr>
                <w:rFonts w:ascii="GHEA Grapalat" w:eastAsia="Calibri" w:hAnsi="GHEA Grapalat"/>
                <w:i/>
                <w:lang w:eastAsia="en-US"/>
              </w:rPr>
              <w:t>Կազմակերպել պրոբացիայի շահառուներին և ազատությունից զրկելու հետ կապված պատիժ կրած անձանց սոցիալական ինտեգրմանը կամ վերաինտեգրմանն ուղղված օգնությունը</w:t>
            </w:r>
          </w:p>
          <w:p w:rsidR="00E81E3F" w:rsidRPr="00BF6B32" w:rsidRDefault="00E81E3F" w:rsidP="009C1CF8">
            <w:pPr>
              <w:spacing w:line="276" w:lineRule="auto"/>
              <w:ind w:firstLine="720"/>
              <w:jc w:val="both"/>
              <w:rPr>
                <w:rFonts w:ascii="GHEA Grapalat" w:eastAsia="Calibri" w:hAnsi="GHEA Grapalat"/>
                <w:b/>
                <w:bCs/>
                <w:i/>
                <w:lang w:eastAsia="en-US"/>
              </w:rPr>
            </w:pPr>
            <w:r w:rsidRPr="00BF6B32">
              <w:rPr>
                <w:rFonts w:ascii="GHEA Grapalat" w:hAnsi="GHEA Grapalat"/>
              </w:rPr>
              <w:t>Առաջակում ենք սույն միջոցառման </w:t>
            </w:r>
            <w:r w:rsidRPr="00BF6B32">
              <w:rPr>
                <w:rFonts w:ascii="GHEA Grapalat" w:hAnsi="GHEA Grapalat" w:cs="Calibri"/>
              </w:rPr>
              <w:t>Պատասխանատու մարմիններ</w:t>
            </w:r>
            <w:r w:rsidRPr="00BF6B32">
              <w:rPr>
                <w:rFonts w:ascii="GHEA Grapalat" w:hAnsi="GHEA Grapalat"/>
              </w:rPr>
              <w:t> սյունակից հանել ՀՀ աշխատանքի և սոցիալական հարցերի նախարարություն բառերը և ավելացնել </w:t>
            </w:r>
            <w:r w:rsidRPr="00BF6B32">
              <w:rPr>
                <w:rFonts w:ascii="GHEA Grapalat" w:hAnsi="GHEA Grapalat" w:cs="Calibri"/>
              </w:rPr>
              <w:t>Համակատարող</w:t>
            </w:r>
            <w:r w:rsidRPr="00BF6B32">
              <w:rPr>
                <w:rFonts w:ascii="GHEA Grapalat" w:hAnsi="GHEA Grapalat"/>
              </w:rPr>
              <w:t> սյունակում՝ պատասխանատու մարմին սահմանելով ՀՀ արդարադատության նախարարությանը:</w:t>
            </w:r>
          </w:p>
          <w:p w:rsidR="00E81E3F" w:rsidRPr="00BF6B32" w:rsidRDefault="00E81E3F" w:rsidP="009C1CF8">
            <w:pPr>
              <w:spacing w:line="276" w:lineRule="auto"/>
              <w:jc w:val="both"/>
              <w:rPr>
                <w:rFonts w:ascii="GHEA Grapalat" w:hAnsi="GHEA Grapalat"/>
              </w:rPr>
            </w:pPr>
          </w:p>
          <w:p w:rsidR="00E81E3F" w:rsidRPr="00BF6B32" w:rsidRDefault="00E81E3F" w:rsidP="009C1CF8">
            <w:pPr>
              <w:spacing w:line="276" w:lineRule="auto"/>
              <w:ind w:firstLine="720"/>
              <w:jc w:val="both"/>
              <w:rPr>
                <w:rFonts w:ascii="GHEA Grapalat" w:hAnsi="GHEA Grapalat"/>
                <w:i/>
              </w:rPr>
            </w:pPr>
            <w:r w:rsidRPr="00BF6B32">
              <w:rPr>
                <w:rFonts w:ascii="GHEA Grapalat" w:hAnsi="GHEA Grapalat"/>
              </w:rPr>
              <w:t xml:space="preserve">6. </w:t>
            </w:r>
            <w:r w:rsidRPr="00BF6B32">
              <w:rPr>
                <w:rFonts w:ascii="GHEA Grapalat" w:hAnsi="GHEA Grapalat"/>
                <w:b/>
              </w:rPr>
              <w:t>Գործողություն 9.5.</w:t>
            </w:r>
            <w:r w:rsidRPr="00BF6B32">
              <w:rPr>
                <w:rFonts w:ascii="GHEA Grapalat" w:hAnsi="GHEA Grapalat"/>
              </w:rPr>
              <w:t xml:space="preserve"> </w:t>
            </w:r>
            <w:r w:rsidRPr="00BF6B32">
              <w:rPr>
                <w:rFonts w:ascii="GHEA Grapalat" w:hAnsi="GHEA Grapalat"/>
                <w:i/>
              </w:rPr>
              <w:t xml:space="preserve">Ներդնել անձնական օգնականի ծառայությունների համակարգ հաշմանդամություն ունեցող անձանց համար և կատարելագործել այն </w:t>
            </w:r>
          </w:p>
          <w:p w:rsidR="00E81E3F" w:rsidRPr="00BF6B32" w:rsidRDefault="00E81E3F" w:rsidP="009C1CF8">
            <w:pPr>
              <w:spacing w:line="276" w:lineRule="auto"/>
              <w:ind w:firstLine="720"/>
              <w:jc w:val="both"/>
              <w:rPr>
                <w:rFonts w:ascii="GHEA Grapalat" w:hAnsi="GHEA Grapalat"/>
              </w:rPr>
            </w:pPr>
            <w:r w:rsidRPr="00BF6B32">
              <w:rPr>
                <w:rFonts w:ascii="GHEA Grapalat" w:hAnsi="GHEA Grapalat"/>
              </w:rPr>
              <w:t>Սահմանված է նաև ՀՀ կառավարության 2023 թվականի հունիսի 8-ի N 943-Լ որոշման N 2 հավելվածի 6-րդ կետի 3-րդ ենթակետի «գ» արդյունքում։ Թեև միջոցառման անվանումները նույնությամբ չեն կրկնվում, այնուամենայնիվ, անձնական օգնականի ծառայության ներդրման ուղղությամբ իրականացվելու են համապատասխան գործողություններ։</w:t>
            </w:r>
          </w:p>
          <w:p w:rsidR="00E81E3F" w:rsidRPr="00BF6B32" w:rsidRDefault="00E81E3F" w:rsidP="009C1CF8">
            <w:pPr>
              <w:spacing w:line="276" w:lineRule="auto"/>
              <w:ind w:firstLine="720"/>
              <w:jc w:val="both"/>
              <w:rPr>
                <w:rFonts w:ascii="GHEA Grapalat" w:hAnsi="GHEA Grapalat"/>
              </w:rPr>
            </w:pPr>
          </w:p>
          <w:p w:rsidR="00E81E3F" w:rsidRPr="00BF6B32" w:rsidRDefault="00E81E3F" w:rsidP="009C1CF8">
            <w:pPr>
              <w:spacing w:line="276" w:lineRule="auto"/>
              <w:ind w:firstLine="720"/>
              <w:jc w:val="both"/>
              <w:rPr>
                <w:rFonts w:ascii="GHEA Grapalat" w:hAnsi="GHEA Grapalat"/>
              </w:rPr>
            </w:pPr>
            <w:r w:rsidRPr="00BF6B32">
              <w:rPr>
                <w:rFonts w:ascii="GHEA Grapalat" w:hAnsi="GHEA Grapalat"/>
              </w:rPr>
              <w:t xml:space="preserve">7. </w:t>
            </w:r>
            <w:r w:rsidRPr="00BF6B32">
              <w:rPr>
                <w:rFonts w:ascii="GHEA Grapalat" w:hAnsi="GHEA Grapalat"/>
                <w:b/>
              </w:rPr>
              <w:t>Գործողություն 9.6.</w:t>
            </w:r>
            <w:r w:rsidRPr="00BF6B32">
              <w:rPr>
                <w:rFonts w:ascii="GHEA Grapalat" w:hAnsi="GHEA Grapalat"/>
              </w:rPr>
              <w:t xml:space="preserve"> </w:t>
            </w:r>
            <w:r w:rsidRPr="00BF6B32">
              <w:rPr>
                <w:rFonts w:ascii="GHEA Grapalat" w:hAnsi="GHEA Grapalat"/>
                <w:i/>
              </w:rPr>
              <w:t>Մշակել հաշմանդամության ոլորտային իրավակարգավորումների կիրառության ուղեցույցներ պետական մարմինների, այդ թվում՝ թեժ գծերի պատասխանատու աշխատակիցների համար</w:t>
            </w:r>
          </w:p>
          <w:p w:rsidR="00E81E3F" w:rsidRPr="00BF6B32" w:rsidRDefault="00E81E3F" w:rsidP="009C1CF8">
            <w:pPr>
              <w:spacing w:line="276" w:lineRule="auto"/>
              <w:ind w:firstLine="720"/>
              <w:jc w:val="both"/>
              <w:rPr>
                <w:rFonts w:ascii="GHEA Grapalat" w:hAnsi="GHEA Grapalat"/>
              </w:rPr>
            </w:pPr>
            <w:r w:rsidRPr="00BF6B32">
              <w:rPr>
                <w:rFonts w:ascii="GHEA Grapalat" w:hAnsi="GHEA Grapalat"/>
              </w:rPr>
              <w:t xml:space="preserve">Սահմանված է նաև ՀՀ կառավարության 2023 թ. հունիսի 8-ի N 943-Լ որոշման N 2 հավելվածի 6-րդ կետի 6-րդ ենթակետի «գ» արդյունքում։ Ընդ որում, որոշման N 2 հավելվածի 6-րդ կետի 6-րդ ենթակետով նախատեսված են ավելի լայն իրազեկման աշխատանքներ, այդ թվում՝ ուղեցույցների, տեղեկատվական բուկլետների, պաստառների տպագրություն և տարածում։ </w:t>
            </w:r>
            <w:r w:rsidRPr="00BF6B32">
              <w:rPr>
                <w:rFonts w:ascii="Calibri" w:hAnsi="Calibri" w:cs="Calibri"/>
              </w:rPr>
              <w:t> </w:t>
            </w:r>
          </w:p>
          <w:p w:rsidR="00E81E3F" w:rsidRPr="00BF6B32" w:rsidRDefault="00E81E3F" w:rsidP="009C1CF8">
            <w:pPr>
              <w:spacing w:line="276" w:lineRule="auto"/>
              <w:jc w:val="both"/>
              <w:rPr>
                <w:rFonts w:ascii="GHEA Grapalat" w:hAnsi="GHEA Grapalat"/>
              </w:rPr>
            </w:pPr>
          </w:p>
          <w:p w:rsidR="00E81E3F" w:rsidRPr="00BF6B32" w:rsidRDefault="00E81E3F" w:rsidP="009C1CF8">
            <w:pPr>
              <w:spacing w:line="276" w:lineRule="auto"/>
              <w:ind w:firstLine="900"/>
              <w:jc w:val="both"/>
              <w:rPr>
                <w:rFonts w:ascii="GHEA Grapalat" w:eastAsia="Calibri" w:hAnsi="GHEA Grapalat"/>
                <w:lang w:eastAsia="en-US"/>
              </w:rPr>
            </w:pPr>
            <w:r w:rsidRPr="00BF6B32">
              <w:rPr>
                <w:rFonts w:ascii="GHEA Grapalat" w:eastAsia="Calibri" w:hAnsi="GHEA Grapalat"/>
                <w:lang w:eastAsia="en-US"/>
              </w:rPr>
              <w:t>8.</w:t>
            </w:r>
            <w:r w:rsidRPr="00BF6B32">
              <w:rPr>
                <w:rFonts w:ascii="GHEA Grapalat" w:eastAsia="Calibri" w:hAnsi="GHEA Grapalat"/>
                <w:b/>
                <w:i/>
                <w:lang w:eastAsia="en-US"/>
              </w:rPr>
              <w:t xml:space="preserve"> </w:t>
            </w:r>
            <w:r w:rsidRPr="00BF6B32">
              <w:rPr>
                <w:rFonts w:ascii="GHEA Grapalat" w:eastAsia="Calibri" w:hAnsi="GHEA Grapalat"/>
                <w:i/>
                <w:lang w:eastAsia="en-US"/>
              </w:rPr>
              <w:t xml:space="preserve">Առաջարկվում է Մարդու իրավունքների պաշտպանության ռազմավարության 2023-2025թթ. միջոցառումների ծրագրի նախագծի </w:t>
            </w:r>
            <w:r w:rsidRPr="00BF6B32">
              <w:rPr>
                <w:rFonts w:ascii="GHEA Grapalat" w:eastAsia="Calibri" w:hAnsi="GHEA Grapalat"/>
                <w:b/>
                <w:i/>
                <w:lang w:eastAsia="en-US"/>
              </w:rPr>
              <w:t>4.9-րդ և 9.7-րդ գործողությունները</w:t>
            </w:r>
            <w:r w:rsidRPr="00BF6B32">
              <w:rPr>
                <w:rFonts w:ascii="GHEA Grapalat" w:eastAsia="Calibri" w:hAnsi="GHEA Grapalat"/>
                <w:i/>
                <w:lang w:eastAsia="en-US"/>
              </w:rPr>
              <w:t xml:space="preserve"> հանել</w:t>
            </w:r>
            <w:r w:rsidRPr="00BF6B32">
              <w:rPr>
                <w:rFonts w:ascii="GHEA Grapalat" w:eastAsia="Calibri" w:hAnsi="GHEA Grapalat"/>
                <w:b/>
                <w:i/>
                <w:lang w:eastAsia="en-US"/>
              </w:rPr>
              <w:t xml:space="preserve"> </w:t>
            </w:r>
            <w:r w:rsidRPr="00BF6B32">
              <w:rPr>
                <w:rFonts w:ascii="GHEA Grapalat" w:eastAsia="Calibri" w:hAnsi="GHEA Grapalat"/>
                <w:lang w:eastAsia="en-US"/>
              </w:rPr>
              <w:t>հետևյալ հիմնավորմամբ.</w:t>
            </w:r>
          </w:p>
          <w:p w:rsidR="00E81E3F" w:rsidRPr="00BF6B32" w:rsidRDefault="00E81E3F" w:rsidP="009C1CF8">
            <w:pPr>
              <w:spacing w:line="276" w:lineRule="auto"/>
              <w:ind w:firstLine="900"/>
              <w:jc w:val="both"/>
              <w:rPr>
                <w:rFonts w:ascii="GHEA Grapalat" w:eastAsia="Calibri" w:hAnsi="GHEA Grapalat"/>
                <w:lang w:eastAsia="en-US"/>
              </w:rPr>
            </w:pPr>
            <w:r w:rsidRPr="00BF6B32">
              <w:rPr>
                <w:rFonts w:ascii="GHEA Grapalat" w:eastAsia="Calibri" w:hAnsi="GHEA Grapalat"/>
                <w:lang w:eastAsia="en-US"/>
              </w:rPr>
              <w:t>ՀՀ աշխատանքային օրենսգրքի դրույթների՝ ՀՀ կողմից վավերացված միջազգային պայմանագրերով, մասնավորապես, Աշխատանքի միջազգային կազմակերպության հիմնարար կոնվենցիաներով և Վերանայված եվրոպական սոցիալական խարտիայով նախատեսված պահանջներին առավելագույնս համապատասխանեցնելու, օրենսդրական որոշակի բացերը լուծելու նպատակով 2023 թ. մայիսի 3-ին ընդունված ՀՕ-160-Ն օրենքով լայնածավալ փոփոխություններ են կատարվել ՀՀ աշխատանքային օրենսգրքում։ Նշված օրենքը, բացառությամբ որոշ հոդվածների, ուժի մեջ է մտնելու 2023 թ. հուլիսի 31-ից, միաժամանակ, մյուս հոդվածներն ուժի մեջ են մտնելու 2023 թ</w:t>
            </w:r>
            <w:r w:rsidRPr="00BF6B32">
              <w:rPr>
                <w:rFonts w:ascii="Cambria Math" w:eastAsia="Calibri" w:hAnsi="Cambria Math" w:cs="Cambria Math"/>
                <w:lang w:eastAsia="en-US"/>
              </w:rPr>
              <w:t>․</w:t>
            </w:r>
            <w:r w:rsidRPr="00BF6B32">
              <w:rPr>
                <w:rFonts w:ascii="GHEA Grapalat" w:eastAsia="Calibri" w:hAnsi="GHEA Grapalat"/>
                <w:lang w:eastAsia="en-US"/>
              </w:rPr>
              <w:t xml:space="preserve"> դեկտեմբերի 1-ից: </w:t>
            </w:r>
          </w:p>
          <w:p w:rsidR="00E81E3F" w:rsidRPr="00BF6B32" w:rsidRDefault="00E81E3F" w:rsidP="009C1CF8">
            <w:pPr>
              <w:spacing w:line="276" w:lineRule="auto"/>
              <w:ind w:firstLine="900"/>
              <w:jc w:val="both"/>
              <w:rPr>
                <w:rFonts w:ascii="GHEA Grapalat" w:eastAsia="Calibri" w:hAnsi="GHEA Grapalat"/>
                <w:lang w:eastAsia="en-US"/>
              </w:rPr>
            </w:pPr>
            <w:r w:rsidRPr="00BF6B32">
              <w:rPr>
                <w:rFonts w:ascii="GHEA Grapalat" w:eastAsia="Calibri" w:hAnsi="GHEA Grapalat"/>
                <w:lang w:eastAsia="en-US"/>
              </w:rPr>
              <w:t>Նշված փոփոխություններով, ի թիվս այլ փոփոխությունների՝</w:t>
            </w:r>
          </w:p>
          <w:p w:rsidR="00E81E3F" w:rsidRPr="00BF6B32" w:rsidRDefault="00E81E3F" w:rsidP="009C1CF8">
            <w:pPr>
              <w:numPr>
                <w:ilvl w:val="0"/>
                <w:numId w:val="42"/>
              </w:numPr>
              <w:spacing w:line="276" w:lineRule="auto"/>
              <w:ind w:left="0" w:firstLine="360"/>
              <w:contextualSpacing/>
              <w:jc w:val="both"/>
              <w:rPr>
                <w:rFonts w:ascii="GHEA Grapalat" w:eastAsia="Calibri" w:hAnsi="GHEA Grapalat"/>
                <w:lang w:eastAsia="en-US"/>
              </w:rPr>
            </w:pPr>
            <w:r w:rsidRPr="00BF6B32">
              <w:rPr>
                <w:rFonts w:ascii="GHEA Grapalat" w:eastAsia="Calibri" w:hAnsi="GHEA Grapalat"/>
                <w:lang w:eastAsia="en-US"/>
              </w:rPr>
              <w:t xml:space="preserve">ամրագրվել է աշխատանքում բռնության կամ սեռական ոտնձգության հասկացությունը, ինչպես նաև հստակ ամրագրվել է այդ մասով արգելքը, </w:t>
            </w:r>
            <w:r w:rsidRPr="00BF6B32">
              <w:rPr>
                <w:rFonts w:ascii="GHEA Grapalat" w:eastAsia="Calibri" w:hAnsi="GHEA Grapalat"/>
                <w:lang w:eastAsia="en-US"/>
              </w:rPr>
              <w:lastRenderedPageBreak/>
              <w:t>սահմանվել են նաև որոշակի առանձնահատկություններ այս մասով (ուժի մեջ է մտնելու 2023 թ. հուլիսի 31-ից)</w:t>
            </w:r>
          </w:p>
          <w:p w:rsidR="00E81E3F" w:rsidRPr="00BF6B32" w:rsidRDefault="00E81E3F" w:rsidP="009C1CF8">
            <w:pPr>
              <w:numPr>
                <w:ilvl w:val="0"/>
                <w:numId w:val="42"/>
              </w:numPr>
              <w:spacing w:line="276" w:lineRule="auto"/>
              <w:ind w:left="0" w:firstLine="360"/>
              <w:contextualSpacing/>
              <w:jc w:val="both"/>
              <w:rPr>
                <w:rFonts w:ascii="GHEA Grapalat" w:eastAsia="Calibri" w:hAnsi="GHEA Grapalat"/>
                <w:lang w:eastAsia="en-US"/>
              </w:rPr>
            </w:pPr>
            <w:r w:rsidRPr="00BF6B32">
              <w:rPr>
                <w:rFonts w:ascii="GHEA Grapalat" w:eastAsia="Calibri" w:hAnsi="GHEA Grapalat"/>
                <w:lang w:eastAsia="en-US"/>
              </w:rPr>
              <w:t>որոշակի հստակեցումներ են կատարվել նաև Աշխատանքային օրենսգրքի 265-րդ հոդվածում (ուժի մեջ են մտնելու 2023 թ. հուլիսի 31-ից)։</w:t>
            </w:r>
          </w:p>
          <w:p w:rsidR="00E81E3F" w:rsidRPr="00BF6B32" w:rsidRDefault="00E81E3F" w:rsidP="009C1CF8">
            <w:pPr>
              <w:spacing w:line="276" w:lineRule="auto"/>
              <w:ind w:firstLine="900"/>
              <w:jc w:val="both"/>
              <w:rPr>
                <w:rFonts w:ascii="GHEA Grapalat" w:eastAsia="Calibri" w:hAnsi="GHEA Grapalat"/>
                <w:lang w:eastAsia="en-US"/>
              </w:rPr>
            </w:pPr>
            <w:r w:rsidRPr="00BF6B32">
              <w:rPr>
                <w:rFonts w:ascii="GHEA Grapalat" w:eastAsia="Calibri" w:hAnsi="GHEA Grapalat"/>
                <w:lang w:eastAsia="en-US"/>
              </w:rPr>
              <w:t>Հարկ է նշել, որ ՀՕ-160-Ն օրենքը՝ մինչ ընդունվելը, ինչպես անցել է լայնածավալ քննարկումների փուլ շահագրգիռ կողմերի, այդ թվում՝ քաղաքացիական հասարակության ներկայացուցիչների մասնակցությամբ, այնպես էլ ներկայացվել է Աշխատանքի միջազգային կազմակերպության աշխատանքի միջազգային բյուրոյի կարծիքին։ Արդյունքում, ՀՕ-160-Ն օրենքն ընդունվել է միջազգային նորմին համահունչ, առավելագույն կոնսենսուսային տարբերակով և փոխհամաձայնեցված լուծումներով։</w:t>
            </w:r>
          </w:p>
          <w:p w:rsidR="00E81E3F" w:rsidRPr="00BF6B32" w:rsidRDefault="00E81E3F" w:rsidP="009C1CF8">
            <w:pPr>
              <w:spacing w:line="276" w:lineRule="auto"/>
              <w:ind w:firstLine="810"/>
              <w:jc w:val="both"/>
              <w:rPr>
                <w:rFonts w:ascii="GHEA Grapalat" w:eastAsia="Calibri" w:hAnsi="GHEA Grapalat"/>
                <w:lang w:eastAsia="en-US"/>
              </w:rPr>
            </w:pPr>
            <w:r w:rsidRPr="00BF6B32">
              <w:rPr>
                <w:rFonts w:ascii="GHEA Grapalat" w:eastAsia="Calibri" w:hAnsi="GHEA Grapalat"/>
                <w:lang w:eastAsia="en-US"/>
              </w:rPr>
              <w:t>Հետևաբար, հիմք ընդունելով այն, որ նորմերը դեռևս ուժի մեջ չեն մտել, չեն կիրարկվել, որպեսզի ակնհայտ լինի, որ առկա է իրավակիրառ պրակտիկայում որևէ խնդիր, նախ հարկավոր է, որ որոշակի ժամանակ անցնի և նորմը կիրառվի։</w:t>
            </w:r>
          </w:p>
          <w:p w:rsidR="00E81E3F" w:rsidRPr="00BF6B32" w:rsidRDefault="00E81E3F" w:rsidP="009C1CF8">
            <w:pPr>
              <w:spacing w:line="276" w:lineRule="auto"/>
              <w:ind w:firstLine="900"/>
              <w:jc w:val="both"/>
              <w:rPr>
                <w:rFonts w:ascii="GHEA Grapalat" w:eastAsia="Calibri" w:hAnsi="GHEA Grapalat"/>
                <w:lang w:eastAsia="en-US"/>
              </w:rPr>
            </w:pPr>
            <w:r w:rsidRPr="00BF6B32">
              <w:rPr>
                <w:rFonts w:ascii="GHEA Grapalat" w:eastAsia="Calibri" w:hAnsi="GHEA Grapalat"/>
                <w:lang w:eastAsia="en-US"/>
              </w:rPr>
              <w:t>Հետևաբար,  Մարդու իրավունքների պաշտպանության ռազմավարության 2023-2025 թթ. միջոցառումների ծրագրի նախագծի 4.9-րդ և 9.7-րդ գործողությունները ներկայիս փուլում գտնում ենք ոչ նպատակահարմար։</w:t>
            </w:r>
          </w:p>
          <w:p w:rsidR="00E81E3F" w:rsidRPr="00BF6B32" w:rsidRDefault="00E81E3F" w:rsidP="009C1CF8">
            <w:pPr>
              <w:rPr>
                <w:rFonts w:eastAsia="GHEA Grapalat"/>
              </w:rPr>
            </w:pPr>
          </w:p>
        </w:tc>
        <w:tc>
          <w:tcPr>
            <w:tcW w:w="5958" w:type="dxa"/>
            <w:tcBorders>
              <w:bottom w:val="single" w:sz="4" w:space="0" w:color="000000"/>
            </w:tcBorders>
            <w:shd w:val="clear" w:color="auto" w:fill="FFFFFF" w:themeFill="background1"/>
          </w:tcPr>
          <w:p w:rsidR="00E81E3F" w:rsidRPr="00BF6B32" w:rsidRDefault="00E81E3F" w:rsidP="009C1CF8">
            <w:pPr>
              <w:rPr>
                <w:rFonts w:ascii="GHEA Grapalat" w:eastAsia="GHEA Grapalat" w:hAnsi="GHEA Grapalat"/>
                <w:b/>
                <w:lang w:val="ru-RU"/>
              </w:rPr>
            </w:pPr>
            <w:r w:rsidRPr="00BF6B32">
              <w:rPr>
                <w:rFonts w:ascii="GHEA Grapalat" w:eastAsia="GHEA Grapalat" w:hAnsi="GHEA Grapalat"/>
                <w:b/>
                <w:lang w:val="ru-RU"/>
              </w:rPr>
              <w:lastRenderedPageBreak/>
              <w:t>Ընդունվել է</w:t>
            </w:r>
          </w:p>
        </w:tc>
      </w:tr>
      <w:tr w:rsidR="00BF6B32" w:rsidRPr="00BF6B32" w:rsidTr="0032565B">
        <w:trPr>
          <w:trHeight w:val="465"/>
        </w:trPr>
        <w:tc>
          <w:tcPr>
            <w:tcW w:w="9194" w:type="dxa"/>
            <w:vMerge w:val="restart"/>
            <w:shd w:val="clear" w:color="auto" w:fill="BFBFBF"/>
          </w:tcPr>
          <w:p w:rsidR="00E81E3F" w:rsidRPr="00BF6B32" w:rsidRDefault="00E81E3F" w:rsidP="003101C8">
            <w:pPr>
              <w:ind w:left="-142"/>
              <w:jc w:val="center"/>
              <w:rPr>
                <w:rFonts w:ascii="GHEA Grapalat" w:eastAsia="GHEA Grapalat" w:hAnsi="GHEA Grapalat" w:cs="GHEA Grapalat"/>
                <w:b/>
              </w:rPr>
            </w:pPr>
            <w:r w:rsidRPr="00BF6B32">
              <w:rPr>
                <w:rFonts w:ascii="GHEA Grapalat" w:eastAsia="GHEA Grapalat" w:hAnsi="GHEA Grapalat" w:cs="GHEA Grapalat"/>
                <w:b/>
              </w:rPr>
              <w:lastRenderedPageBreak/>
              <w:t xml:space="preserve">11. </w:t>
            </w:r>
            <w:r w:rsidRPr="00BF6B32">
              <w:rPr>
                <w:rFonts w:ascii="GHEA Grapalat" w:eastAsiaTheme="minorHAnsi" w:hAnsi="GHEA Grapalat" w:cs="SylfaenRegular"/>
                <w:b/>
                <w:lang w:eastAsia="en-US"/>
              </w:rPr>
              <w:t>ՀՀ տարածքային կառավարման և ենթակառուցվածքների նախարարություն</w:t>
            </w:r>
          </w:p>
        </w:tc>
        <w:tc>
          <w:tcPr>
            <w:tcW w:w="5958" w:type="dxa"/>
            <w:tcBorders>
              <w:bottom w:val="single" w:sz="4" w:space="0" w:color="000000"/>
            </w:tcBorders>
            <w:shd w:val="clear" w:color="auto" w:fill="BFBFBF"/>
          </w:tcPr>
          <w:p w:rsidR="00E81E3F" w:rsidRPr="00BF6B32" w:rsidRDefault="00E81E3F" w:rsidP="00DB7620">
            <w:pPr>
              <w:ind w:firstLine="165"/>
              <w:jc w:val="center"/>
              <w:rPr>
                <w:rFonts w:ascii="GHEA Grapalat" w:eastAsia="GHEA Grapalat" w:hAnsi="GHEA Grapalat" w:cs="GHEA Grapalat"/>
                <w:b/>
              </w:rPr>
            </w:pPr>
            <w:r w:rsidRPr="00BF6B32">
              <w:rPr>
                <w:rFonts w:ascii="GHEA Grapalat" w:eastAsia="GHEA Grapalat" w:hAnsi="GHEA Grapalat" w:cs="GHEA Grapalat"/>
                <w:b/>
              </w:rPr>
              <w:t>30.03.2023թ.</w:t>
            </w:r>
          </w:p>
        </w:tc>
      </w:tr>
      <w:tr w:rsidR="00BF6B32" w:rsidRPr="00BF6B32" w:rsidTr="0032565B">
        <w:trPr>
          <w:trHeight w:val="480"/>
        </w:trPr>
        <w:tc>
          <w:tcPr>
            <w:tcW w:w="9194" w:type="dxa"/>
            <w:vMerge/>
            <w:shd w:val="clear" w:color="auto" w:fill="BFBFBF"/>
          </w:tcPr>
          <w:p w:rsidR="00E81E3F" w:rsidRPr="00BF6B32" w:rsidRDefault="00E81E3F" w:rsidP="003101C8">
            <w:pPr>
              <w:widowControl w:val="0"/>
              <w:pBdr>
                <w:top w:val="nil"/>
                <w:left w:val="nil"/>
                <w:bottom w:val="nil"/>
                <w:right w:val="nil"/>
                <w:between w:val="nil"/>
              </w:pBdr>
              <w:rPr>
                <w:rFonts w:ascii="GHEA Grapalat" w:eastAsia="GHEA Grapalat" w:hAnsi="GHEA Grapalat" w:cs="GHEA Grapalat"/>
                <w:b/>
              </w:rPr>
            </w:pPr>
          </w:p>
        </w:tc>
        <w:tc>
          <w:tcPr>
            <w:tcW w:w="5958" w:type="dxa"/>
            <w:tcBorders>
              <w:top w:val="single" w:sz="4" w:space="0" w:color="000000"/>
            </w:tcBorders>
            <w:shd w:val="clear" w:color="auto" w:fill="BFBFBF"/>
          </w:tcPr>
          <w:p w:rsidR="00E81E3F" w:rsidRPr="00BF6B32" w:rsidRDefault="00E81E3F" w:rsidP="003101C8">
            <w:pPr>
              <w:ind w:firstLine="165"/>
              <w:jc w:val="center"/>
              <w:rPr>
                <w:rFonts w:ascii="GHEA Grapalat" w:eastAsia="GHEA Grapalat" w:hAnsi="GHEA Grapalat" w:cs="GHEA Grapalat"/>
                <w:b/>
              </w:rPr>
            </w:pPr>
            <w:r w:rsidRPr="00BF6B32">
              <w:rPr>
                <w:rFonts w:ascii="GHEA Grapalat" w:eastAsia="GHEA Grapalat" w:hAnsi="GHEA Grapalat" w:cs="GHEA Grapalat"/>
                <w:b/>
              </w:rPr>
              <w:t xml:space="preserve">N </w:t>
            </w:r>
            <w:r w:rsidRPr="00BF6B32">
              <w:rPr>
                <w:rFonts w:ascii="GHEA Grapalat" w:hAnsi="GHEA Grapalat" w:cs="Sylfaen"/>
                <w:b/>
              </w:rPr>
              <w:t>ԳՍ</w:t>
            </w:r>
            <w:r w:rsidRPr="00BF6B32">
              <w:rPr>
                <w:rFonts w:ascii="GHEA Grapalat" w:hAnsi="GHEA Grapalat"/>
                <w:b/>
              </w:rPr>
              <w:t>/21.1/9263-2023</w:t>
            </w:r>
          </w:p>
        </w:tc>
      </w:tr>
      <w:tr w:rsidR="00BF6B32" w:rsidRPr="00BF6B32" w:rsidTr="0032565B">
        <w:trPr>
          <w:trHeight w:val="467"/>
        </w:trPr>
        <w:tc>
          <w:tcPr>
            <w:tcW w:w="9194" w:type="dxa"/>
            <w:shd w:val="clear" w:color="auto" w:fill="FFFFFF"/>
          </w:tcPr>
          <w:p w:rsidR="00E81E3F" w:rsidRPr="00BF6B32" w:rsidRDefault="00E81E3F" w:rsidP="003101C8">
            <w:pPr>
              <w:jc w:val="both"/>
              <w:rPr>
                <w:rFonts w:ascii="GHEA Grapalat" w:hAnsi="GHEA Grapalat" w:cstheme="minorHAnsi"/>
              </w:rPr>
            </w:pPr>
            <w:r w:rsidRPr="00BF6B32">
              <w:rPr>
                <w:rFonts w:ascii="GHEA Grapalat" w:hAnsi="GHEA Grapalat" w:cstheme="minorHAnsi"/>
                <w:b/>
              </w:rPr>
              <w:t xml:space="preserve">       Գործողություն 1</w:t>
            </w:r>
            <w:r w:rsidRPr="00BF6B32">
              <w:rPr>
                <w:rFonts w:ascii="GHEA Grapalat" w:hAnsi="GHEA Grapalat" w:cs="Cambria Math"/>
                <w:b/>
              </w:rPr>
              <w:t>.</w:t>
            </w:r>
            <w:r w:rsidRPr="00BF6B32">
              <w:rPr>
                <w:rFonts w:ascii="GHEA Grapalat" w:hAnsi="GHEA Grapalat" w:cstheme="minorHAnsi"/>
                <w:b/>
              </w:rPr>
              <w:t>7՝ Բարձրացնել ճանապարհային երթևեկության անվտանգության մակարդակը</w:t>
            </w:r>
            <w:r w:rsidRPr="00BF6B32">
              <w:rPr>
                <w:rFonts w:ascii="GHEA Grapalat" w:hAnsi="GHEA Grapalat" w:cstheme="minorHAnsi"/>
              </w:rPr>
              <w:t xml:space="preserve"> միջոցառման </w:t>
            </w:r>
            <w:r w:rsidRPr="00BF6B32">
              <w:rPr>
                <w:rFonts w:ascii="GHEA Grapalat" w:hAnsi="GHEA Grapalat" w:cstheme="minorHAnsi"/>
                <w:b/>
              </w:rPr>
              <w:t>Կատարողականի թիրախներ</w:t>
            </w:r>
            <w:r w:rsidRPr="00BF6B32">
              <w:rPr>
                <w:rFonts w:ascii="GHEA Grapalat" w:hAnsi="GHEA Grapalat" w:cstheme="minorHAnsi"/>
              </w:rPr>
              <w:t xml:space="preserve">, </w:t>
            </w:r>
            <w:r w:rsidRPr="00BF6B32">
              <w:rPr>
                <w:rFonts w:ascii="GHEA Grapalat" w:hAnsi="GHEA Grapalat" w:cstheme="minorHAnsi"/>
                <w:b/>
              </w:rPr>
              <w:t>Արդյունքային քանակական և որակական ցուցանիշներ</w:t>
            </w:r>
            <w:r w:rsidRPr="00BF6B32">
              <w:rPr>
                <w:rFonts w:ascii="GHEA Grapalat" w:hAnsi="GHEA Grapalat" w:cstheme="minorHAnsi"/>
              </w:rPr>
              <w:t xml:space="preserve"> և </w:t>
            </w:r>
            <w:r w:rsidRPr="00BF6B32">
              <w:rPr>
                <w:rFonts w:ascii="GHEA Grapalat" w:hAnsi="GHEA Grapalat" w:cstheme="minorHAnsi"/>
                <w:b/>
              </w:rPr>
              <w:t>Ակնկալվող արդյունքներ</w:t>
            </w:r>
            <w:r w:rsidRPr="00BF6B32">
              <w:rPr>
                <w:rFonts w:ascii="GHEA Grapalat" w:hAnsi="GHEA Grapalat" w:cstheme="minorHAnsi"/>
              </w:rPr>
              <w:t xml:space="preserve"> բաժիններում առաջարկում ենք.</w:t>
            </w:r>
          </w:p>
          <w:p w:rsidR="00E81E3F" w:rsidRPr="00BF6B32" w:rsidRDefault="00E81E3F" w:rsidP="003101C8">
            <w:pPr>
              <w:jc w:val="both"/>
              <w:rPr>
                <w:rFonts w:ascii="GHEA Grapalat" w:hAnsi="GHEA Grapalat" w:cstheme="minorHAnsi"/>
              </w:rPr>
            </w:pPr>
            <w:r w:rsidRPr="00BF6B32">
              <w:rPr>
                <w:rFonts w:ascii="GHEA Grapalat" w:hAnsi="GHEA Grapalat" w:cstheme="minorHAnsi"/>
              </w:rPr>
              <w:t xml:space="preserve">      1.«Միջպետական և համայնքային ավտոճանապարհներ» բառերը </w:t>
            </w:r>
            <w:r w:rsidRPr="00BF6B32">
              <w:rPr>
                <w:rFonts w:ascii="GHEA Grapalat" w:hAnsi="GHEA Grapalat" w:cstheme="minorHAnsi"/>
              </w:rPr>
              <w:lastRenderedPageBreak/>
              <w:t>փոխարինել «միջպետական, հանրապետական, մարզային (տեղական) և համայնքային նշանակության ավտոմոբիլային ճանապարհներ» բառերով.</w:t>
            </w:r>
          </w:p>
          <w:p w:rsidR="00E81E3F" w:rsidRPr="00BF6B32" w:rsidRDefault="00E81E3F" w:rsidP="003101C8">
            <w:pPr>
              <w:pStyle w:val="NormalWeb"/>
              <w:shd w:val="clear" w:color="auto" w:fill="FFFFFF"/>
              <w:spacing w:before="0" w:beforeAutospacing="0" w:after="0" w:afterAutospacing="0"/>
              <w:jc w:val="both"/>
              <w:rPr>
                <w:rFonts w:ascii="GHEA Grapalat" w:hAnsi="GHEA Grapalat" w:cstheme="minorHAnsi"/>
                <w:lang w:val="hy-AM"/>
              </w:rPr>
            </w:pPr>
            <w:r w:rsidRPr="00BF6B32">
              <w:rPr>
                <w:rFonts w:ascii="GHEA Grapalat" w:hAnsi="GHEA Grapalat" w:cstheme="minorHAnsi"/>
                <w:lang w:val="hy-AM"/>
              </w:rPr>
              <w:t xml:space="preserve">       2.Հաշվի առնելով, որ </w:t>
            </w:r>
            <w:r w:rsidRPr="00BF6B32">
              <w:rPr>
                <w:rStyle w:val="Strong"/>
                <w:rFonts w:ascii="GHEA Grapalat" w:eastAsia="Calibri" w:hAnsi="GHEA Grapalat"/>
                <w:lang w:val="hy-AM"/>
              </w:rPr>
              <w:t xml:space="preserve">Վարչական իրավախախտումների վերաբերյալ ՀՀ օրենսգրքի 126-րդ հոդվածում կիրառվում է ոչ սթափ վիճակում գտնվող վարորդ հասկացությունը (որն իր մեջ ենթադրում է ոչ միայն հարբած, այլ նաև հոգեմետ նյութեր օգտագործած վարորդներին), ուստի առաջարկում ենք </w:t>
            </w:r>
            <w:r w:rsidRPr="00BF6B32">
              <w:rPr>
                <w:rFonts w:ascii="GHEA Grapalat" w:hAnsi="GHEA Grapalat" w:cstheme="minorHAnsi"/>
                <w:lang w:val="hy-AM"/>
              </w:rPr>
              <w:t>«արբած վիճակում գտնվող վարորդներին հայտնաբերելու և վարորդներին պատասխանատվության ենթարկելու ուղղությամբ» բառերը փոխարինել «ոչ սթափ վիճակում գտնվող վարորդներին հայտնաբերելու և վարորդներին պատասխանատվության ենթարկելու ուղղությամբ» բառերով.</w:t>
            </w:r>
          </w:p>
          <w:p w:rsidR="00E81E3F" w:rsidRPr="00BF6B32" w:rsidRDefault="00E81E3F" w:rsidP="003101C8">
            <w:pPr>
              <w:autoSpaceDE w:val="0"/>
              <w:autoSpaceDN w:val="0"/>
              <w:adjustRightInd w:val="0"/>
              <w:jc w:val="both"/>
              <w:rPr>
                <w:rFonts w:ascii="GHEA Grapalat" w:hAnsi="GHEA Grapalat" w:cstheme="minorHAnsi"/>
              </w:rPr>
            </w:pPr>
            <w:r w:rsidRPr="00BF6B32">
              <w:rPr>
                <w:rFonts w:ascii="GHEA Grapalat" w:hAnsi="GHEA Grapalat" w:cstheme="minorHAnsi"/>
              </w:rPr>
              <w:t xml:space="preserve">     3. Համաձայն</w:t>
            </w:r>
            <w:r w:rsidRPr="00BF6B32">
              <w:rPr>
                <w:rFonts w:ascii="GHEA Grapalat" w:hAnsi="GHEA Grapalat" w:cs="Arial"/>
              </w:rPr>
              <w:t xml:space="preserve"> ՀՀ կառավարության </w:t>
            </w:r>
            <w:r w:rsidRPr="00BF6B32">
              <w:rPr>
                <w:rStyle w:val="Strong"/>
                <w:rFonts w:ascii="GHEA Grapalat" w:eastAsia="Calibri" w:hAnsi="GHEA Grapalat"/>
                <w:shd w:val="clear" w:color="auto" w:fill="FFFFFF"/>
              </w:rPr>
              <w:t xml:space="preserve">2014 թվականի փետրվարի 13-ի թիվ 265-Ն </w:t>
            </w:r>
            <w:r w:rsidRPr="00BF6B32">
              <w:rPr>
                <w:rFonts w:ascii="GHEA Grapalat" w:hAnsi="GHEA Grapalat" w:cstheme="minorHAnsi"/>
              </w:rPr>
              <w:t xml:space="preserve">որոշման 3-րդ կետի 2-րդ ենթակետի և 4-րդ կետի 1-ին ենթակետի՝ </w:t>
            </w:r>
            <w:r w:rsidRPr="00BF6B32">
              <w:rPr>
                <w:rFonts w:ascii="GHEA Grapalat" w:eastAsiaTheme="minorHAnsi" w:hAnsi="GHEA Grapalat" w:cs="SylfaenRegular"/>
                <w:lang w:eastAsia="en-US"/>
              </w:rPr>
              <w:t>ՀՀ ընդհանուր օգտագործման պետական ավտոմոբիլային ճանապարհների պետական ճանապարհային մարմին տնօրինման մասով հանդիսանում է`</w:t>
            </w:r>
          </w:p>
          <w:p w:rsidR="00E81E3F" w:rsidRPr="00BF6B32" w:rsidRDefault="00E81E3F" w:rsidP="003101C8">
            <w:pPr>
              <w:autoSpaceDE w:val="0"/>
              <w:autoSpaceDN w:val="0"/>
              <w:adjustRightInd w:val="0"/>
              <w:jc w:val="both"/>
              <w:rPr>
                <w:rFonts w:ascii="GHEA Grapalat" w:eastAsiaTheme="minorHAnsi" w:hAnsi="GHEA Grapalat" w:cs="SylfaenRegular"/>
                <w:lang w:eastAsia="en-US"/>
              </w:rPr>
            </w:pPr>
            <w:r w:rsidRPr="00BF6B32">
              <w:rPr>
                <w:rFonts w:ascii="GHEA Grapalat" w:eastAsiaTheme="minorHAnsi" w:hAnsi="GHEA Grapalat" w:cs="SylfaenRegular"/>
                <w:lang w:eastAsia="en-US"/>
              </w:rPr>
              <w:t xml:space="preserve">      . ՀՀ տարածքային կառավարման և ենթակառուցվածքների նախարարությունը` սույն որոշման հավելվածում նշված միջպետական և հանրապետական նշանակության ավտոմոբիլային ճանապարհների մասով՝ բացառությամբ Երևան քաղաքի տարածքում գտնվող՝ այդ ճանապարհների մաս հանդիսացող հատվածների,</w:t>
            </w:r>
          </w:p>
          <w:p w:rsidR="00E81E3F" w:rsidRPr="00BF6B32" w:rsidRDefault="00E81E3F" w:rsidP="003101C8">
            <w:pPr>
              <w:autoSpaceDE w:val="0"/>
              <w:autoSpaceDN w:val="0"/>
              <w:adjustRightInd w:val="0"/>
              <w:jc w:val="both"/>
              <w:rPr>
                <w:rFonts w:ascii="GHEA Grapalat" w:eastAsiaTheme="minorHAnsi" w:hAnsi="GHEA Grapalat" w:cs="SylfaenRegular"/>
                <w:lang w:eastAsia="en-US"/>
              </w:rPr>
            </w:pPr>
            <w:r w:rsidRPr="00BF6B32">
              <w:rPr>
                <w:rFonts w:ascii="GHEA Grapalat" w:eastAsiaTheme="minorHAnsi" w:hAnsi="GHEA Grapalat" w:cs="SylfaenRegular"/>
                <w:lang w:eastAsia="en-US"/>
              </w:rPr>
              <w:t xml:space="preserve">      . ՀՀ մարզպետարանները` որոշման հավելվածում նշված համապատասխան մարզային նշանակության ավտոճանապարհների մասով,</w:t>
            </w:r>
          </w:p>
          <w:p w:rsidR="00E81E3F" w:rsidRPr="00BF6B32" w:rsidRDefault="00E81E3F" w:rsidP="003101C8">
            <w:pPr>
              <w:autoSpaceDE w:val="0"/>
              <w:autoSpaceDN w:val="0"/>
              <w:adjustRightInd w:val="0"/>
              <w:jc w:val="both"/>
              <w:rPr>
                <w:rFonts w:ascii="GHEA Grapalat" w:hAnsi="GHEA Grapalat" w:cstheme="minorHAnsi"/>
              </w:rPr>
            </w:pPr>
            <w:r w:rsidRPr="00BF6B32">
              <w:rPr>
                <w:rFonts w:ascii="GHEA Grapalat" w:hAnsi="GHEA Grapalat" w:cstheme="minorHAnsi"/>
              </w:rPr>
              <w:t xml:space="preserve">      </w:t>
            </w:r>
            <w:r w:rsidRPr="00BF6B32">
              <w:rPr>
                <w:rFonts w:ascii="GHEA Grapalat" w:eastAsiaTheme="minorHAnsi" w:hAnsi="GHEA Grapalat" w:cs="SylfaenRegular"/>
                <w:lang w:eastAsia="en-US"/>
              </w:rPr>
              <w:t xml:space="preserve"> . Երևանի քաղաքապետարանը՝ Երևան քաղաքի տարածքում գտնվող՝ Հայաստանի Հանրապետության ընդհանուր օգտագործման միջպետական և հանրապետական նշանակության ավտոմոբիլային ճանապարհների մաս հանդիսացող հատվածների մասով։</w:t>
            </w:r>
          </w:p>
          <w:p w:rsidR="00E81E3F" w:rsidRPr="00BF6B32" w:rsidRDefault="00E81E3F" w:rsidP="003101C8">
            <w:pPr>
              <w:pStyle w:val="NormalWeb"/>
              <w:shd w:val="clear" w:color="auto" w:fill="FFFFFF"/>
              <w:spacing w:before="0" w:beforeAutospacing="0" w:after="0" w:afterAutospacing="0"/>
              <w:jc w:val="both"/>
              <w:rPr>
                <w:rFonts w:ascii="GHEA Grapalat" w:hAnsi="GHEA Grapalat" w:cstheme="minorHAnsi"/>
                <w:lang w:val="hy-AM"/>
              </w:rPr>
            </w:pPr>
            <w:r w:rsidRPr="00BF6B32">
              <w:rPr>
                <w:rFonts w:ascii="GHEA Grapalat" w:hAnsi="GHEA Grapalat" w:cstheme="minorHAnsi"/>
                <w:lang w:val="hy-AM"/>
              </w:rPr>
              <w:t xml:space="preserve">        Հայտնում ենք նաև, որ ճանապարհային նշաններով, գծանշումներով, լուսացույցներով և այլ տեխնիկական միջոցներով ճանապարհները հագեցնելը գտնվում է վերոհիշյալ մարմինների տնօրինման ներքո։ Հետևաբար ՀՀ ներքին գործերի նախարարությունը չի կարող լինել պատասխանատու մարմին (ՀՀ ներքին գործերի նախարարության «Ճանապարհային ոստիկանություն» </w:t>
            </w:r>
            <w:r w:rsidRPr="00BF6B32">
              <w:rPr>
                <w:rFonts w:ascii="GHEA Grapalat" w:hAnsi="GHEA Grapalat" w:cstheme="minorHAnsi"/>
                <w:lang w:val="hy-AM"/>
              </w:rPr>
              <w:lastRenderedPageBreak/>
              <w:t xml:space="preserve">ծառայության հետ համաձայնեցվում են միայն համայնքների ճանապարհային երթևեկության կազմակերպման սխեմաները):  </w:t>
            </w:r>
          </w:p>
          <w:p w:rsidR="00E81E3F" w:rsidRPr="00BF6B32" w:rsidRDefault="00E81E3F" w:rsidP="003101C8">
            <w:pPr>
              <w:ind w:firstLine="708"/>
              <w:jc w:val="both"/>
              <w:rPr>
                <w:rFonts w:ascii="GHEA Grapalat" w:hAnsi="GHEA Grapalat" w:cstheme="minorHAnsi"/>
              </w:rPr>
            </w:pPr>
            <w:r w:rsidRPr="00BF6B32">
              <w:rPr>
                <w:rFonts w:ascii="GHEA Grapalat" w:hAnsi="GHEA Grapalat" w:cstheme="minorHAnsi"/>
              </w:rPr>
              <w:t>3. ՄԱԿ-ի բ</w:t>
            </w:r>
            <w:r w:rsidRPr="00BF6B32">
              <w:rPr>
                <w:rFonts w:ascii="GHEA Grapalat" w:hAnsi="GHEA Grapalat" w:cs="Arial"/>
              </w:rPr>
              <w:t xml:space="preserve">ոլոր երկրների կողմից ստորագրված </w:t>
            </w:r>
            <w:bookmarkStart w:id="1" w:name="_Hlk130480506"/>
            <w:r w:rsidRPr="00BF6B32">
              <w:rPr>
                <w:rFonts w:ascii="GHEA Grapalat" w:hAnsi="GHEA Grapalat"/>
              </w:rPr>
              <w:t xml:space="preserve">Ստոկհոլմում 2020թ. Նախարարական համաժողովի ժամանակ ընդունած </w:t>
            </w:r>
            <w:r w:rsidRPr="00BF6B32">
              <w:rPr>
                <w:rFonts w:ascii="GHEA Grapalat" w:hAnsi="GHEA Grapalat"/>
                <w:lang w:eastAsia="en-GB"/>
              </w:rPr>
              <w:t xml:space="preserve"> </w:t>
            </w:r>
            <w:r w:rsidRPr="00BF6B32">
              <w:rPr>
                <w:rFonts w:ascii="GHEA Grapalat" w:hAnsi="GHEA Grapalat" w:cstheme="minorHAnsi"/>
              </w:rPr>
              <w:t>հայտարարությամբ ընդունվել է հետևյալ թիրախը</w:t>
            </w:r>
            <w:bookmarkEnd w:id="1"/>
            <w:r w:rsidRPr="00BF6B32">
              <w:rPr>
                <w:rFonts w:ascii="GHEA Grapalat" w:hAnsi="GHEA Grapalat" w:cstheme="minorHAnsi"/>
              </w:rPr>
              <w:t>՝</w:t>
            </w:r>
            <w:r w:rsidRPr="00BF6B32" w:rsidDel="00F10EA4">
              <w:rPr>
                <w:rFonts w:ascii="GHEA Grapalat" w:hAnsi="GHEA Grapalat" w:cstheme="minorHAnsi"/>
              </w:rPr>
              <w:t xml:space="preserve"> </w:t>
            </w:r>
            <w:r w:rsidRPr="00BF6B32">
              <w:rPr>
                <w:rFonts w:ascii="GHEA Grapalat" w:hAnsi="GHEA Grapalat" w:cstheme="minorHAnsi"/>
              </w:rPr>
              <w:t xml:space="preserve">«Մինչև 2030 թվականը 50 տոկոսով կրճատել մահվան ելքով ճանապարհային վթարների թիվը»: Հետևաբար առաջարկում ենք խմբագրել աղյուսակի «Ակնկալվող արդյունքներ» տողի (էջ 14) «3. 2022թ. տվյալների համեմատ՝ 2025-ին 80%-ով նվազել է ավտովթարների հետևանքով մահվան դեպքերի քանակը» կետը: </w:t>
            </w:r>
          </w:p>
          <w:p w:rsidR="00E81E3F" w:rsidRPr="00BF6B32" w:rsidRDefault="00E81E3F" w:rsidP="003101C8">
            <w:pPr>
              <w:ind w:firstLine="708"/>
              <w:jc w:val="both"/>
              <w:rPr>
                <w:rFonts w:ascii="GHEA Grapalat" w:eastAsia="GHEA Grapalat" w:hAnsi="GHEA Grapalat" w:cs="GHEA Grapalat"/>
                <w:b/>
              </w:rPr>
            </w:pPr>
            <w:r w:rsidRPr="00BF6B32">
              <w:rPr>
                <w:rFonts w:ascii="GHEA Grapalat" w:hAnsi="GHEA Grapalat" w:cstheme="minorHAnsi"/>
              </w:rPr>
              <w:t>Ելնելով վերոգրյալից, առաջարկում ենք ռազմավարության 1</w:t>
            </w:r>
            <w:r w:rsidRPr="00BF6B32">
              <w:rPr>
                <w:rFonts w:ascii="GHEA Grapalat" w:hAnsi="GHEA Grapalat" w:cs="Cambria Math"/>
              </w:rPr>
              <w:t>.</w:t>
            </w:r>
            <w:r w:rsidRPr="00BF6B32">
              <w:rPr>
                <w:rFonts w:ascii="GHEA Grapalat" w:hAnsi="GHEA Grapalat" w:cstheme="minorHAnsi"/>
              </w:rPr>
              <w:t>7-</w:t>
            </w:r>
            <w:r w:rsidRPr="00BF6B32">
              <w:rPr>
                <w:rFonts w:ascii="GHEA Grapalat" w:hAnsi="GHEA Grapalat" w:cs="GHEA Grapalat"/>
              </w:rPr>
              <w:t>րդ</w:t>
            </w:r>
            <w:r w:rsidRPr="00BF6B32">
              <w:rPr>
                <w:rFonts w:ascii="GHEA Grapalat" w:hAnsi="GHEA Grapalat" w:cstheme="minorHAnsi"/>
              </w:rPr>
              <w:t xml:space="preserve"> </w:t>
            </w:r>
            <w:r w:rsidRPr="00BF6B32">
              <w:rPr>
                <w:rFonts w:ascii="GHEA Grapalat" w:hAnsi="GHEA Grapalat" w:cs="GHEA Grapalat"/>
              </w:rPr>
              <w:t>կետո</w:t>
            </w:r>
            <w:r w:rsidRPr="00BF6B32">
              <w:rPr>
                <w:rFonts w:ascii="GHEA Grapalat" w:hAnsi="GHEA Grapalat" w:cstheme="minorHAnsi"/>
              </w:rPr>
              <w:t>վ որպես պատասխանատու մարմին սահմանել ՀՀ տարածքային կառավարման և ենթակառուցվածքների նախարարությունը։</w:t>
            </w:r>
          </w:p>
        </w:tc>
        <w:tc>
          <w:tcPr>
            <w:tcW w:w="5958" w:type="dxa"/>
            <w:shd w:val="clear" w:color="auto" w:fill="FFFFFF"/>
          </w:tcPr>
          <w:p w:rsidR="00E81E3F" w:rsidRPr="00BF6B32" w:rsidRDefault="00E81E3F" w:rsidP="003101C8">
            <w:pPr>
              <w:ind w:left="34"/>
              <w:rPr>
                <w:rFonts w:ascii="GHEA Grapalat" w:eastAsia="GHEA Grapalat" w:hAnsi="GHEA Grapalat" w:cs="GHEA Grapalat"/>
                <w:b/>
              </w:rPr>
            </w:pPr>
            <w:r w:rsidRPr="00BF6B32">
              <w:rPr>
                <w:rFonts w:ascii="GHEA Grapalat" w:eastAsia="GHEA Grapalat" w:hAnsi="GHEA Grapalat" w:cs="GHEA Grapalat"/>
                <w:b/>
              </w:rPr>
              <w:lastRenderedPageBreak/>
              <w:t>Ընդունվել է</w:t>
            </w:r>
          </w:p>
        </w:tc>
      </w:tr>
      <w:tr w:rsidR="00BF6B32" w:rsidRPr="00BF6B32" w:rsidTr="001C35D4">
        <w:trPr>
          <w:trHeight w:val="467"/>
        </w:trPr>
        <w:tc>
          <w:tcPr>
            <w:tcW w:w="9194" w:type="dxa"/>
            <w:vMerge w:val="restart"/>
            <w:shd w:val="clear" w:color="auto" w:fill="BFBFBF" w:themeFill="background1" w:themeFillShade="BF"/>
          </w:tcPr>
          <w:p w:rsidR="00E81E3F" w:rsidRPr="00BF6B32" w:rsidRDefault="00E81E3F" w:rsidP="006F4DCD">
            <w:pPr>
              <w:jc w:val="center"/>
              <w:rPr>
                <w:rFonts w:ascii="GHEA Grapalat" w:hAnsi="GHEA Grapalat" w:cstheme="minorHAnsi"/>
                <w:b/>
              </w:rPr>
            </w:pPr>
            <w:r w:rsidRPr="00BF6B32">
              <w:rPr>
                <w:rFonts w:ascii="GHEA Grapalat" w:hAnsi="GHEA Grapalat" w:cstheme="minorHAnsi"/>
                <w:b/>
              </w:rPr>
              <w:lastRenderedPageBreak/>
              <w:t>11.1 ՀՀ տարածքային կառավարման և ենթակառուցվածքների նախարարություն</w:t>
            </w:r>
          </w:p>
        </w:tc>
        <w:tc>
          <w:tcPr>
            <w:tcW w:w="5958" w:type="dxa"/>
            <w:shd w:val="clear" w:color="auto" w:fill="BFBFBF" w:themeFill="background1" w:themeFillShade="BF"/>
          </w:tcPr>
          <w:p w:rsidR="00E81E3F" w:rsidRPr="00BF6B32" w:rsidRDefault="00E81E3F" w:rsidP="001C35D4">
            <w:pPr>
              <w:tabs>
                <w:tab w:val="left" w:pos="2370"/>
              </w:tabs>
              <w:ind w:left="34"/>
              <w:jc w:val="center"/>
              <w:rPr>
                <w:rFonts w:ascii="GHEA Grapalat" w:eastAsia="GHEA Grapalat" w:hAnsi="GHEA Grapalat" w:cs="GHEA Grapalat"/>
                <w:b/>
                <w:lang w:val="ru-RU"/>
              </w:rPr>
            </w:pPr>
            <w:r w:rsidRPr="00BF6B32">
              <w:rPr>
                <w:rFonts w:ascii="GHEA Grapalat" w:eastAsia="GHEA Grapalat" w:hAnsi="GHEA Grapalat" w:cs="GHEA Grapalat"/>
                <w:b/>
                <w:lang w:val="ru-RU"/>
              </w:rPr>
              <w:t>11.07.2023</w:t>
            </w:r>
          </w:p>
        </w:tc>
      </w:tr>
      <w:tr w:rsidR="00BF6B32" w:rsidRPr="00BF6B32" w:rsidTr="001C35D4">
        <w:trPr>
          <w:trHeight w:val="467"/>
        </w:trPr>
        <w:tc>
          <w:tcPr>
            <w:tcW w:w="9194" w:type="dxa"/>
            <w:vMerge/>
            <w:shd w:val="clear" w:color="auto" w:fill="BFBFBF" w:themeFill="background1" w:themeFillShade="BF"/>
          </w:tcPr>
          <w:p w:rsidR="00E81E3F" w:rsidRPr="00BF6B32" w:rsidRDefault="00E81E3F" w:rsidP="003101C8">
            <w:pPr>
              <w:jc w:val="both"/>
              <w:rPr>
                <w:rFonts w:ascii="GHEA Grapalat" w:hAnsi="GHEA Grapalat" w:cstheme="minorHAnsi"/>
                <w:b/>
              </w:rPr>
            </w:pPr>
          </w:p>
        </w:tc>
        <w:tc>
          <w:tcPr>
            <w:tcW w:w="5958" w:type="dxa"/>
            <w:shd w:val="clear" w:color="auto" w:fill="BFBFBF" w:themeFill="background1" w:themeFillShade="BF"/>
          </w:tcPr>
          <w:p w:rsidR="00E81E3F" w:rsidRPr="00BF6B32" w:rsidRDefault="00E81E3F" w:rsidP="001C35D4">
            <w:pPr>
              <w:ind w:left="34"/>
              <w:jc w:val="center"/>
              <w:rPr>
                <w:rFonts w:ascii="GHEA Grapalat" w:eastAsia="GHEA Grapalat" w:hAnsi="GHEA Grapalat" w:cs="GHEA Grapalat"/>
                <w:b/>
              </w:rPr>
            </w:pPr>
            <w:r w:rsidRPr="00BF6B32">
              <w:rPr>
                <w:rFonts w:ascii="GHEA Grapalat" w:eastAsia="GHEA Grapalat" w:hAnsi="GHEA Grapalat" w:cs="GHEA Grapalat"/>
                <w:b/>
              </w:rPr>
              <w:t>ԳՍ/30.1/20407-2023</w:t>
            </w:r>
          </w:p>
        </w:tc>
      </w:tr>
      <w:tr w:rsidR="00BF6B32" w:rsidRPr="00BF6B32" w:rsidTr="0032565B">
        <w:trPr>
          <w:trHeight w:val="467"/>
        </w:trPr>
        <w:tc>
          <w:tcPr>
            <w:tcW w:w="9194" w:type="dxa"/>
            <w:shd w:val="clear" w:color="auto" w:fill="FFFFFF"/>
          </w:tcPr>
          <w:p w:rsidR="00E81E3F" w:rsidRPr="00BF6B32" w:rsidRDefault="00E81E3F" w:rsidP="00276A6C">
            <w:pPr>
              <w:shd w:val="clear" w:color="auto" w:fill="FFFFFF"/>
              <w:spacing w:line="360" w:lineRule="auto"/>
              <w:ind w:firstLine="375"/>
              <w:jc w:val="both"/>
              <w:rPr>
                <w:rFonts w:ascii="GHEA Grapalat" w:hAnsi="GHEA Grapalat"/>
                <w:lang w:eastAsia="en-US"/>
              </w:rPr>
            </w:pPr>
            <w:r w:rsidRPr="00BF6B32">
              <w:rPr>
                <w:rFonts w:ascii="GHEA Grapalat" w:hAnsi="GHEA Grapalat"/>
                <w:lang w:eastAsia="en-US"/>
              </w:rPr>
              <w:t>Ի կատարումն ՀՀ փոխվարչապետի 06</w:t>
            </w:r>
            <w:r w:rsidRPr="00BF6B32">
              <w:rPr>
                <w:rFonts w:ascii="Cambria Math" w:hAnsi="Cambria Math" w:cs="Cambria Math"/>
                <w:lang w:eastAsia="en-US"/>
              </w:rPr>
              <w:t>․</w:t>
            </w:r>
            <w:r w:rsidRPr="00BF6B32">
              <w:rPr>
                <w:rFonts w:ascii="GHEA Grapalat" w:hAnsi="GHEA Grapalat"/>
                <w:lang w:eastAsia="en-US"/>
              </w:rPr>
              <w:t>07</w:t>
            </w:r>
            <w:r w:rsidRPr="00BF6B32">
              <w:rPr>
                <w:rFonts w:ascii="Cambria Math" w:hAnsi="Cambria Math" w:cs="Cambria Math"/>
                <w:lang w:eastAsia="en-US"/>
              </w:rPr>
              <w:t>․</w:t>
            </w:r>
            <w:r w:rsidRPr="00BF6B32">
              <w:rPr>
                <w:rFonts w:ascii="GHEA Grapalat" w:hAnsi="GHEA Grapalat"/>
                <w:lang w:eastAsia="en-US"/>
              </w:rPr>
              <w:t>2023</w:t>
            </w:r>
            <w:r w:rsidRPr="00BF6B32">
              <w:rPr>
                <w:rFonts w:ascii="GHEA Grapalat" w:hAnsi="GHEA Grapalat" w:cs="GHEA Grapalat"/>
                <w:lang w:eastAsia="en-US"/>
              </w:rPr>
              <w:t>թ</w:t>
            </w:r>
            <w:r w:rsidRPr="00BF6B32">
              <w:rPr>
                <w:rFonts w:ascii="Cambria Math" w:hAnsi="Cambria Math" w:cs="Cambria Math"/>
                <w:lang w:eastAsia="en-US"/>
              </w:rPr>
              <w:t>․</w:t>
            </w:r>
            <w:r w:rsidRPr="00BF6B32">
              <w:rPr>
                <w:rFonts w:ascii="GHEA Grapalat" w:hAnsi="GHEA Grapalat"/>
                <w:lang w:eastAsia="en-US"/>
              </w:rPr>
              <w:t xml:space="preserve"> N  05/03.8/23147-2023 հանձնարարականի՝</w:t>
            </w:r>
          </w:p>
          <w:p w:rsidR="00E81E3F" w:rsidRPr="00BF6B32" w:rsidRDefault="00E81E3F" w:rsidP="00276A6C">
            <w:pPr>
              <w:shd w:val="clear" w:color="auto" w:fill="FFFFFF"/>
              <w:spacing w:line="360" w:lineRule="auto"/>
              <w:ind w:firstLine="375"/>
              <w:jc w:val="both"/>
              <w:rPr>
                <w:rFonts w:ascii="GHEA Grapalat" w:hAnsi="GHEA Grapalat"/>
                <w:lang w:eastAsia="en-US"/>
              </w:rPr>
            </w:pPr>
            <w:r w:rsidRPr="00BF6B32">
              <w:rPr>
                <w:rFonts w:ascii="GHEA Grapalat" w:hAnsi="GHEA Grapalat"/>
                <w:lang w:eastAsia="en-US"/>
              </w:rPr>
              <w:t xml:space="preserve">ՀՀ տարածքային կառավարման և ենթակառուցվածքների նախարարությունը մշակել և շրջանառել է </w:t>
            </w:r>
            <w:r w:rsidRPr="00BF6B32">
              <w:rPr>
                <w:rFonts w:ascii="GHEA Grapalat" w:eastAsia="Sylfaen" w:hAnsi="GHEA Grapalat" w:cs="Sylfaen"/>
                <w:lang w:eastAsia="en-US"/>
              </w:rPr>
              <w:t xml:space="preserve">«Հայաստանի ճանապարհային անվտանգության ազգային ռազմավարություն» փաստաթղթի նախագիծը, որը </w:t>
            </w:r>
            <w:r w:rsidRPr="00BF6B32">
              <w:rPr>
                <w:rFonts w:ascii="GHEA Grapalat" w:eastAsia="Calibri" w:hAnsi="GHEA Grapalat"/>
                <w:lang w:eastAsia="en-US"/>
              </w:rPr>
              <w:t xml:space="preserve">հանդիսանալու է «Հայաստանի Հանրապետության ավտոմոբիլային ճանապարհների 2023-2033 թվականների ռազմավարությունը հաստատելու մասին» ՀՀ կառավարության որոշման նախագծի հավելված։ Սակայն նշենք, որ </w:t>
            </w:r>
            <w:r w:rsidRPr="00BF6B32">
              <w:rPr>
                <w:rFonts w:ascii="GHEA Grapalat" w:hAnsi="GHEA Grapalat"/>
                <w:lang w:eastAsia="en-US"/>
              </w:rPr>
              <w:t xml:space="preserve">«Շրջակա միջավայրի վրա ազդեցության գնահատման և փորձաքննության մասին» օրենքի 21-րդ հոդվածի համաձայն՝ հիշյալ ռազմավարությունների փաթեթը </w:t>
            </w:r>
            <w:r w:rsidRPr="00BF6B32">
              <w:rPr>
                <w:rFonts w:ascii="GHEA Grapalat" w:eastAsia="Sylfaen" w:hAnsi="GHEA Grapalat" w:cs="Sylfaen"/>
                <w:lang w:eastAsia="en-US"/>
              </w:rPr>
              <w:t xml:space="preserve">«Հայաստանի </w:t>
            </w:r>
            <w:r w:rsidRPr="00BF6B32">
              <w:rPr>
                <w:rFonts w:ascii="GHEA Grapalat" w:eastAsia="Sylfaen" w:hAnsi="GHEA Grapalat" w:cs="Sylfaen"/>
                <w:lang w:eastAsia="en-US"/>
              </w:rPr>
              <w:lastRenderedPageBreak/>
              <w:t xml:space="preserve">ճանապարհային </w:t>
            </w:r>
            <w:r w:rsidRPr="00BF6B32">
              <w:rPr>
                <w:rFonts w:ascii="GHEA Grapalat" w:eastAsia="Calibri" w:hAnsi="GHEA Grapalat"/>
                <w:lang w:eastAsia="en-US"/>
              </w:rPr>
              <w:t xml:space="preserve">անվտանգության ազգային ռազմավարություն» փաստաթղթի նախագիծը պետք է ենթարկվի ռազմավարական էկոլոգիական գնահատման և փորձաքննության։ Նշվածի շրջանակներում անհրաժեշտ է իրականացնել </w:t>
            </w:r>
            <w:r w:rsidRPr="00BF6B32">
              <w:rPr>
                <w:rFonts w:ascii="Courier New" w:eastAsia="Calibri" w:hAnsi="Courier New" w:cs="Courier New"/>
                <w:lang w:eastAsia="en-US"/>
              </w:rPr>
              <w:t> </w:t>
            </w:r>
            <w:r w:rsidRPr="00BF6B32">
              <w:rPr>
                <w:rFonts w:ascii="GHEA Grapalat" w:eastAsia="Calibri" w:hAnsi="GHEA Grapalat"/>
                <w:lang w:eastAsia="en-US"/>
              </w:rPr>
              <w:t>նախնական գնահատման հայտի կազմում, հանրության ծանուցում, հանրային լսումների և</w:t>
            </w:r>
            <w:r w:rsidRPr="00BF6B32">
              <w:rPr>
                <w:rFonts w:ascii="Courier New" w:eastAsia="Calibri" w:hAnsi="Courier New" w:cs="Courier New"/>
                <w:lang w:eastAsia="en-US"/>
              </w:rPr>
              <w:t> </w:t>
            </w:r>
            <w:r w:rsidRPr="00BF6B32">
              <w:rPr>
                <w:rFonts w:ascii="GHEA Grapalat" w:eastAsia="Calibri" w:hAnsi="GHEA Grapalat"/>
                <w:lang w:eastAsia="en-US"/>
              </w:rPr>
              <w:t>տեղական</w:t>
            </w:r>
            <w:r w:rsidRPr="00BF6B32">
              <w:rPr>
                <w:rFonts w:ascii="Courier New" w:eastAsia="Calibri" w:hAnsi="Courier New" w:cs="Courier New"/>
                <w:lang w:eastAsia="en-US"/>
              </w:rPr>
              <w:t> </w:t>
            </w:r>
            <w:r w:rsidRPr="00BF6B32">
              <w:rPr>
                <w:rFonts w:ascii="GHEA Grapalat" w:eastAsia="Calibri" w:hAnsi="GHEA Grapalat"/>
                <w:lang w:eastAsia="en-US"/>
              </w:rPr>
              <w:t>ինքնակառավարման մարմինների հետ քննարկումների իրականացում, հաշվետվությունների և արձանագրությունների կազմում, և եզրակացությունների տրամադրում, որը երկարատև գործընթաց է և վերջնական արդյունքում ռազմավարությունների բովանդակությունը և միջոցառումների ծրագիրը կարող են էական փոփոխությունների ենթարկվել։</w:t>
            </w:r>
          </w:p>
          <w:p w:rsidR="00E81E3F" w:rsidRPr="00BF6B32" w:rsidRDefault="00E81E3F" w:rsidP="006F4DCD">
            <w:pPr>
              <w:jc w:val="both"/>
              <w:rPr>
                <w:rFonts w:ascii="GHEA Grapalat" w:hAnsi="GHEA Grapalat" w:cstheme="minorHAnsi"/>
                <w:b/>
              </w:rPr>
            </w:pPr>
            <w:r w:rsidRPr="00BF6B32">
              <w:rPr>
                <w:rFonts w:ascii="GHEA Grapalat" w:eastAsia="Calibri" w:hAnsi="GHEA Grapalat"/>
              </w:rPr>
              <w:t xml:space="preserve">Հաշվի առնելով վերոգրյալը՝ </w:t>
            </w:r>
            <w:r w:rsidRPr="00BF6B32">
              <w:rPr>
                <w:rFonts w:ascii="GHEA Grapalat" w:hAnsi="GHEA Grapalat"/>
              </w:rPr>
              <w:t>Մարդու իրավունքների պաշտպանության ռազմավարության 2023-2025թթ. միջոցառումների ծրագրում (այսուհետ՝ Ծրագիր) առաջարկում ենք լրացնել «ԵՄ հրահանգներին համապատասխան ճանապարհային ենթակառուցվածքի անվտանգության օրենսդրական կարգավորում» միջոցառումը, ինչպես նաև խմբագրել Ծրագրի 1.6 գործողությունը</w:t>
            </w:r>
          </w:p>
        </w:tc>
        <w:tc>
          <w:tcPr>
            <w:tcW w:w="5958" w:type="dxa"/>
            <w:shd w:val="clear" w:color="auto" w:fill="FFFFFF"/>
          </w:tcPr>
          <w:p w:rsidR="00E81E3F" w:rsidRPr="00BF6B32" w:rsidRDefault="00E81E3F" w:rsidP="003101C8">
            <w:pPr>
              <w:ind w:left="34"/>
              <w:rPr>
                <w:rFonts w:ascii="GHEA Grapalat" w:eastAsia="GHEA Grapalat" w:hAnsi="GHEA Grapalat" w:cs="GHEA Grapalat"/>
                <w:b/>
                <w:lang w:val="ru-RU"/>
              </w:rPr>
            </w:pPr>
            <w:r w:rsidRPr="00BF6B32">
              <w:rPr>
                <w:rFonts w:ascii="GHEA Grapalat" w:eastAsia="GHEA Grapalat" w:hAnsi="GHEA Grapalat" w:cs="GHEA Grapalat"/>
                <w:b/>
                <w:lang w:val="ru-RU"/>
              </w:rPr>
              <w:lastRenderedPageBreak/>
              <w:t>Ընդունվել է</w:t>
            </w:r>
          </w:p>
        </w:tc>
      </w:tr>
      <w:tr w:rsidR="00BF6B32" w:rsidRPr="00BF6B32" w:rsidTr="0032565B">
        <w:trPr>
          <w:trHeight w:val="465"/>
        </w:trPr>
        <w:tc>
          <w:tcPr>
            <w:tcW w:w="9194" w:type="dxa"/>
            <w:vMerge w:val="restart"/>
            <w:shd w:val="clear" w:color="auto" w:fill="BFBFBF"/>
          </w:tcPr>
          <w:p w:rsidR="00E81E3F" w:rsidRPr="00BF6B32" w:rsidRDefault="00E81E3F" w:rsidP="003101C8">
            <w:pPr>
              <w:ind w:left="-142"/>
              <w:jc w:val="center"/>
              <w:rPr>
                <w:rFonts w:ascii="GHEA Grapalat" w:eastAsia="GHEA Grapalat" w:hAnsi="GHEA Grapalat" w:cs="GHEA Grapalat"/>
                <w:b/>
              </w:rPr>
            </w:pPr>
            <w:r w:rsidRPr="00BF6B32">
              <w:rPr>
                <w:rFonts w:ascii="GHEA Grapalat" w:eastAsia="GHEA Grapalat" w:hAnsi="GHEA Grapalat" w:cs="GHEA Grapalat"/>
                <w:b/>
              </w:rPr>
              <w:lastRenderedPageBreak/>
              <w:t xml:space="preserve">12. </w:t>
            </w:r>
            <w:r w:rsidRPr="00BF6B32">
              <w:rPr>
                <w:rFonts w:ascii="GHEA Grapalat" w:eastAsiaTheme="minorHAnsi" w:hAnsi="GHEA Grapalat" w:cs="SylfaenRegular"/>
                <w:b/>
                <w:lang w:eastAsia="en-US"/>
              </w:rPr>
              <w:t>ՀՀ առողջապահության նախարարություն</w:t>
            </w:r>
          </w:p>
        </w:tc>
        <w:tc>
          <w:tcPr>
            <w:tcW w:w="5958" w:type="dxa"/>
            <w:tcBorders>
              <w:bottom w:val="single" w:sz="4" w:space="0" w:color="000000"/>
            </w:tcBorders>
            <w:shd w:val="clear" w:color="auto" w:fill="BFBFBF"/>
          </w:tcPr>
          <w:p w:rsidR="00E81E3F" w:rsidRPr="00BF6B32" w:rsidRDefault="00E81E3F" w:rsidP="004F4D6A">
            <w:pPr>
              <w:ind w:firstLine="165"/>
              <w:jc w:val="center"/>
              <w:rPr>
                <w:rFonts w:ascii="GHEA Grapalat" w:eastAsia="GHEA Grapalat" w:hAnsi="GHEA Grapalat" w:cs="GHEA Grapalat"/>
                <w:b/>
              </w:rPr>
            </w:pPr>
            <w:r w:rsidRPr="00BF6B32">
              <w:rPr>
                <w:rFonts w:ascii="GHEA Grapalat" w:eastAsia="GHEA Grapalat" w:hAnsi="GHEA Grapalat" w:cs="GHEA Grapalat"/>
                <w:b/>
                <w:lang w:val="en-US"/>
              </w:rPr>
              <w:t>27.03.</w:t>
            </w:r>
            <w:r w:rsidRPr="00BF6B32">
              <w:rPr>
                <w:rFonts w:ascii="GHEA Grapalat" w:eastAsia="GHEA Grapalat" w:hAnsi="GHEA Grapalat" w:cs="GHEA Grapalat"/>
                <w:b/>
              </w:rPr>
              <w:t>2023թ.</w:t>
            </w:r>
          </w:p>
        </w:tc>
      </w:tr>
      <w:tr w:rsidR="00BF6B32" w:rsidRPr="00BF6B32" w:rsidTr="0032565B">
        <w:trPr>
          <w:trHeight w:val="480"/>
        </w:trPr>
        <w:tc>
          <w:tcPr>
            <w:tcW w:w="9194" w:type="dxa"/>
            <w:vMerge/>
            <w:shd w:val="clear" w:color="auto" w:fill="BFBFBF"/>
          </w:tcPr>
          <w:p w:rsidR="00E81E3F" w:rsidRPr="00BF6B32" w:rsidRDefault="00E81E3F" w:rsidP="003101C8">
            <w:pPr>
              <w:widowControl w:val="0"/>
              <w:pBdr>
                <w:top w:val="nil"/>
                <w:left w:val="nil"/>
                <w:bottom w:val="nil"/>
                <w:right w:val="nil"/>
                <w:between w:val="nil"/>
              </w:pBdr>
              <w:rPr>
                <w:rFonts w:ascii="GHEA Grapalat" w:eastAsia="GHEA Grapalat" w:hAnsi="GHEA Grapalat" w:cs="GHEA Grapalat"/>
                <w:b/>
              </w:rPr>
            </w:pPr>
          </w:p>
        </w:tc>
        <w:tc>
          <w:tcPr>
            <w:tcW w:w="5958" w:type="dxa"/>
            <w:tcBorders>
              <w:top w:val="single" w:sz="4" w:space="0" w:color="000000"/>
            </w:tcBorders>
            <w:shd w:val="clear" w:color="auto" w:fill="BFBFBF"/>
          </w:tcPr>
          <w:p w:rsidR="00E81E3F" w:rsidRPr="00BF6B32" w:rsidRDefault="00E81E3F" w:rsidP="003101C8">
            <w:pPr>
              <w:ind w:firstLine="165"/>
              <w:jc w:val="center"/>
              <w:rPr>
                <w:rFonts w:ascii="GHEA Grapalat" w:eastAsia="GHEA Grapalat" w:hAnsi="GHEA Grapalat" w:cs="GHEA Grapalat"/>
                <w:b/>
              </w:rPr>
            </w:pPr>
            <w:r w:rsidRPr="00BF6B32">
              <w:rPr>
                <w:rFonts w:ascii="GHEA Grapalat" w:eastAsia="GHEA Grapalat" w:hAnsi="GHEA Grapalat" w:cs="GHEA Grapalat"/>
                <w:b/>
              </w:rPr>
              <w:t xml:space="preserve">N </w:t>
            </w:r>
            <w:r w:rsidRPr="00BF6B32">
              <w:rPr>
                <w:rFonts w:ascii="GHEA Grapalat" w:hAnsi="GHEA Grapalat" w:cs="Sylfaen"/>
                <w:b/>
              </w:rPr>
              <w:t>ԱԱ</w:t>
            </w:r>
            <w:r w:rsidRPr="00BF6B32">
              <w:rPr>
                <w:rFonts w:ascii="GHEA Grapalat" w:hAnsi="GHEA Grapalat"/>
                <w:b/>
              </w:rPr>
              <w:t>/11/6799-2023</w:t>
            </w:r>
          </w:p>
        </w:tc>
      </w:tr>
      <w:tr w:rsidR="00BF6B32" w:rsidRPr="00BF6B32" w:rsidTr="0032565B">
        <w:trPr>
          <w:trHeight w:val="467"/>
        </w:trPr>
        <w:tc>
          <w:tcPr>
            <w:tcW w:w="9194" w:type="dxa"/>
            <w:shd w:val="clear" w:color="auto" w:fill="FFFFFF"/>
          </w:tcPr>
          <w:p w:rsidR="00E81E3F" w:rsidRPr="00BF6B32" w:rsidRDefault="00E81E3F" w:rsidP="003101C8">
            <w:pPr>
              <w:pStyle w:val="ListParagraph"/>
              <w:numPr>
                <w:ilvl w:val="0"/>
                <w:numId w:val="24"/>
              </w:numPr>
              <w:ind w:left="0" w:firstLine="709"/>
              <w:jc w:val="both"/>
              <w:rPr>
                <w:rFonts w:ascii="GHEA Grapalat" w:eastAsia="GHEA Grapalat" w:hAnsi="GHEA Grapalat" w:cs="GHEA Grapalat"/>
                <w:lang w:val="hy-AM"/>
              </w:rPr>
            </w:pPr>
          </w:p>
        </w:tc>
        <w:tc>
          <w:tcPr>
            <w:tcW w:w="5958" w:type="dxa"/>
            <w:shd w:val="clear" w:color="auto" w:fill="FFFFFF"/>
          </w:tcPr>
          <w:p w:rsidR="00E81E3F" w:rsidRPr="00BF6B32" w:rsidRDefault="00E81E3F" w:rsidP="0091211D">
            <w:pPr>
              <w:ind w:left="34"/>
              <w:rPr>
                <w:rFonts w:ascii="GHEA Grapalat" w:eastAsia="GHEA Grapalat" w:hAnsi="GHEA Grapalat" w:cs="GHEA Grapalat"/>
                <w:b/>
              </w:rPr>
            </w:pPr>
          </w:p>
        </w:tc>
      </w:tr>
      <w:tr w:rsidR="00BF6B32" w:rsidRPr="00BF6B32" w:rsidTr="0032565B">
        <w:trPr>
          <w:trHeight w:val="467"/>
        </w:trPr>
        <w:tc>
          <w:tcPr>
            <w:tcW w:w="9194" w:type="dxa"/>
            <w:shd w:val="clear" w:color="auto" w:fill="FFFFFF"/>
          </w:tcPr>
          <w:p w:rsidR="00E81E3F" w:rsidRPr="00BF6B32" w:rsidRDefault="00E81E3F" w:rsidP="003101C8">
            <w:pPr>
              <w:pStyle w:val="ListParagraph"/>
              <w:numPr>
                <w:ilvl w:val="0"/>
                <w:numId w:val="24"/>
              </w:numPr>
              <w:ind w:left="0" w:firstLine="709"/>
              <w:jc w:val="both"/>
              <w:rPr>
                <w:rFonts w:ascii="GHEA Grapalat" w:eastAsiaTheme="minorHAnsi" w:hAnsi="GHEA Grapalat"/>
                <w:lang w:val="hy-AM"/>
              </w:rPr>
            </w:pPr>
            <w:r w:rsidRPr="00BF6B32">
              <w:rPr>
                <w:rFonts w:ascii="GHEA Grapalat" w:eastAsiaTheme="minorHAnsi" w:hAnsi="GHEA Grapalat"/>
                <w:lang w:val="hy-AM"/>
              </w:rPr>
              <w:t xml:space="preserve">Նախագծի «5. Առողջության պահպանման իրավունք» բաժնում տեղ չի գտել նաև թմրամիջոցների և հոգեներգործուն նյութերի օգտագործման և չարաշահման դեմ պայքարից բխող գործողությունների ամբողջությունը։ Հարկ է նշել, որ անհրաժեշտ է բարելավել թմրամիջոցներից կախվածություն ունեցող անձանց և թմրամիջոցներ ու հոգեներգործուն նյութեր օգտագործողների բժշկական օգնության և սպասարկման վերաբերյալ օրենսդրությունը՝ մշակելով և </w:t>
            </w:r>
            <w:r w:rsidRPr="00BF6B32">
              <w:rPr>
                <w:rFonts w:ascii="GHEA Grapalat" w:eastAsiaTheme="minorHAnsi" w:hAnsi="GHEA Grapalat"/>
                <w:lang w:val="hy-AM"/>
              </w:rPr>
              <w:lastRenderedPageBreak/>
              <w:t>ընդունելով համապատասխան իրավական ակտ, որի արդյունքում ակնկալվում է բժշկական հաստատություններում բժշկական և իրավական կարգավորումներին ու ազգային և միջազգային չափորոշիչներին համապատասխան բուժօգնության և սպասարկման տրամադրում։</w:t>
            </w:r>
          </w:p>
        </w:tc>
        <w:tc>
          <w:tcPr>
            <w:tcW w:w="5958" w:type="dxa"/>
            <w:shd w:val="clear" w:color="auto" w:fill="FFFFFF"/>
          </w:tcPr>
          <w:p w:rsidR="00E81E3F" w:rsidRPr="00BF6B32" w:rsidRDefault="003921B8" w:rsidP="003101C8">
            <w:pPr>
              <w:ind w:left="34"/>
              <w:rPr>
                <w:rFonts w:ascii="GHEA Grapalat" w:eastAsia="GHEA Grapalat" w:hAnsi="GHEA Grapalat" w:cs="GHEA Grapalat"/>
                <w:bCs/>
              </w:rPr>
            </w:pPr>
            <w:r w:rsidRPr="00BF6B32">
              <w:rPr>
                <w:rFonts w:ascii="GHEA Grapalat" w:eastAsia="GHEA Grapalat" w:hAnsi="GHEA Grapalat" w:cs="GHEA Grapalat"/>
                <w:b/>
              </w:rPr>
              <w:lastRenderedPageBreak/>
              <w:t xml:space="preserve"> Ընդունվել է, ավելացվել են 5.15 և 5.16 կետեր:</w:t>
            </w:r>
          </w:p>
        </w:tc>
      </w:tr>
      <w:tr w:rsidR="00BF6B32" w:rsidRPr="00BF6B32" w:rsidTr="0032565B">
        <w:trPr>
          <w:trHeight w:val="467"/>
        </w:trPr>
        <w:tc>
          <w:tcPr>
            <w:tcW w:w="9194" w:type="dxa"/>
            <w:shd w:val="clear" w:color="auto" w:fill="FFFFFF"/>
          </w:tcPr>
          <w:p w:rsidR="00E81E3F" w:rsidRPr="00BF6B32" w:rsidRDefault="00E81E3F" w:rsidP="003101C8">
            <w:pPr>
              <w:pStyle w:val="ListParagraph"/>
              <w:numPr>
                <w:ilvl w:val="0"/>
                <w:numId w:val="24"/>
              </w:numPr>
              <w:ind w:left="0" w:firstLine="709"/>
              <w:jc w:val="both"/>
              <w:rPr>
                <w:rFonts w:ascii="GHEA Grapalat" w:eastAsia="GHEA Grapalat" w:hAnsi="GHEA Grapalat" w:cs="GHEA Grapalat"/>
                <w:lang w:val="hy-AM"/>
              </w:rPr>
            </w:pPr>
            <w:r w:rsidRPr="00BF6B32">
              <w:rPr>
                <w:rFonts w:ascii="GHEA Grapalat" w:eastAsiaTheme="minorHAnsi" w:hAnsi="GHEA Grapalat"/>
                <w:lang w:val="hy-AM"/>
              </w:rPr>
              <w:lastRenderedPageBreak/>
              <w:t xml:space="preserve">Թմրամիջոցներից կախվածություն ունեցող անձանց և թմրամիջոցներ ու հոգեներգործուն նյութեր օգտագործողների թվաքանակի նվազեցման և առանց թմրամիջոցների առողջ հասարակություն ունենալու նպատակով առաջարկում եմ Նախագծի «5. Առողջության պահպանման իրավունք» բաժինը լրացնել «Թմրամիջոցներից կախվածություն ունեցող անձանց և թմրամիջոցներ ու հոգեներգործուն նյութեր օգտագործողների թվաքանակի նվազեցման և առանց թմրամիջոցների առողջ հասարակություն ունենալու վերաբերյալ հանրային իրազեկման աշխատանքների իրականացում» (պետական բյուջե և օրենքով չարգելված այլ միջոցներ) վերտառությամբ։ </w:t>
            </w:r>
          </w:p>
        </w:tc>
        <w:tc>
          <w:tcPr>
            <w:tcW w:w="5958" w:type="dxa"/>
            <w:shd w:val="clear" w:color="auto" w:fill="FFFFFF"/>
          </w:tcPr>
          <w:p w:rsidR="00E81E3F" w:rsidRPr="00BF6B32" w:rsidRDefault="003921B8" w:rsidP="003101C8">
            <w:pPr>
              <w:ind w:left="34"/>
              <w:rPr>
                <w:rFonts w:ascii="GHEA Grapalat" w:eastAsia="GHEA Grapalat" w:hAnsi="GHEA Grapalat" w:cs="GHEA Grapalat"/>
                <w:bCs/>
              </w:rPr>
            </w:pPr>
            <w:r w:rsidRPr="00BF6B32">
              <w:rPr>
                <w:rFonts w:ascii="GHEA Grapalat" w:eastAsia="GHEA Grapalat" w:hAnsi="GHEA Grapalat" w:cs="GHEA Grapalat"/>
                <w:b/>
              </w:rPr>
              <w:t>Ընդունվել է, ավելացվել են 5.15 և 5.16 կետեր:</w:t>
            </w:r>
          </w:p>
        </w:tc>
      </w:tr>
      <w:tr w:rsidR="00BF6B32" w:rsidRPr="00BF6B32" w:rsidTr="0032565B">
        <w:trPr>
          <w:trHeight w:val="467"/>
        </w:trPr>
        <w:tc>
          <w:tcPr>
            <w:tcW w:w="9194" w:type="dxa"/>
            <w:shd w:val="clear" w:color="auto" w:fill="FFFFFF"/>
          </w:tcPr>
          <w:p w:rsidR="00E81E3F" w:rsidRPr="00BF6B32" w:rsidRDefault="00E81E3F" w:rsidP="0091211D">
            <w:pPr>
              <w:pStyle w:val="ListParagraph"/>
              <w:numPr>
                <w:ilvl w:val="0"/>
                <w:numId w:val="24"/>
              </w:numPr>
              <w:ind w:left="0" w:firstLine="709"/>
              <w:jc w:val="both"/>
              <w:rPr>
                <w:rFonts w:ascii="GHEA Grapalat" w:eastAsiaTheme="minorHAnsi" w:hAnsi="GHEA Grapalat"/>
                <w:lang w:val="hy-AM"/>
              </w:rPr>
            </w:pPr>
            <w:r w:rsidRPr="00BF6B32">
              <w:rPr>
                <w:rFonts w:ascii="GHEA Grapalat" w:eastAsiaTheme="minorHAnsi" w:hAnsi="GHEA Grapalat"/>
                <w:lang w:val="hy-AM"/>
              </w:rPr>
              <w:t>Առաջարկ</w:t>
            </w:r>
            <w:r w:rsidR="0091211D" w:rsidRPr="00BF6B32">
              <w:rPr>
                <w:rFonts w:ascii="GHEA Grapalat" w:eastAsiaTheme="minorHAnsi" w:hAnsi="GHEA Grapalat"/>
                <w:lang w:val="hy-AM"/>
              </w:rPr>
              <w:t>վ</w:t>
            </w:r>
            <w:r w:rsidRPr="00BF6B32">
              <w:rPr>
                <w:rFonts w:ascii="GHEA Grapalat" w:eastAsiaTheme="minorHAnsi" w:hAnsi="GHEA Grapalat"/>
                <w:lang w:val="hy-AM"/>
              </w:rPr>
              <w:t xml:space="preserve">ում </w:t>
            </w:r>
            <w:r w:rsidR="0091211D" w:rsidRPr="00BF6B32">
              <w:rPr>
                <w:rFonts w:ascii="GHEA Grapalat" w:eastAsiaTheme="minorHAnsi" w:hAnsi="GHEA Grapalat"/>
                <w:lang w:val="hy-AM"/>
              </w:rPr>
              <w:t xml:space="preserve">է </w:t>
            </w:r>
            <w:r w:rsidRPr="00BF6B32">
              <w:rPr>
                <w:rFonts w:ascii="GHEA Grapalat" w:eastAsiaTheme="minorHAnsi" w:hAnsi="GHEA Grapalat"/>
                <w:lang w:val="hy-AM"/>
              </w:rPr>
              <w:t>խմբագրել գործողություն 2.3-ի «Ելակետային տվյալներ» սյունակի բովանդակությունը` հաշվի առնելով, որ, համաձայն Կառավարության 2019 թվականի դեկտեմբերի 26-ի «Մարդու իրավունքների պաշտպանության ազգային ռազմավարությունը և դրանից բխող 2020-2022 թվականների գործողությունների ծրագիրը հաստատելու մասին» N 1978-Լ որոշման N 2 հավելվածով հաստատված մարդու իրավունքների պաշտպանության ազգային ռազմավարությունից բխող 2020-2022 թվականների գործողությունների ծրագրի 18-րդ կետի, մշակվել և 2022 թվականի դեկտեմբերին հոգեբուժական կազմակերպություններում ներդրվել է խոշտանգումների, անմարդկային կամ արժանապատվությունը նվաստացնող վերաբերմունքի մասին հաղորդումներ ներկայացնելու մեխանիզմ, որը կերաշխավորի դիմողի պաշտպանությունը:</w:t>
            </w:r>
          </w:p>
        </w:tc>
        <w:tc>
          <w:tcPr>
            <w:tcW w:w="5958" w:type="dxa"/>
            <w:shd w:val="clear" w:color="auto" w:fill="FFFFFF"/>
          </w:tcPr>
          <w:p w:rsidR="00E81E3F" w:rsidRPr="00BF6B32" w:rsidRDefault="0091211D" w:rsidP="003101C8">
            <w:pPr>
              <w:ind w:left="34"/>
              <w:rPr>
                <w:rFonts w:ascii="GHEA Grapalat" w:eastAsia="GHEA Grapalat" w:hAnsi="GHEA Grapalat" w:cs="GHEA Grapalat"/>
                <w:b/>
              </w:rPr>
            </w:pPr>
            <w:r w:rsidRPr="00BF6B32">
              <w:rPr>
                <w:rFonts w:ascii="GHEA Grapalat" w:eastAsia="GHEA Grapalat" w:hAnsi="GHEA Grapalat" w:cs="GHEA Grapalat"/>
                <w:b/>
              </w:rPr>
              <w:t>Ը</w:t>
            </w:r>
            <w:r w:rsidR="00E81E3F" w:rsidRPr="00BF6B32">
              <w:rPr>
                <w:rFonts w:ascii="GHEA Grapalat" w:eastAsia="GHEA Grapalat" w:hAnsi="GHEA Grapalat" w:cs="GHEA Grapalat"/>
                <w:b/>
              </w:rPr>
              <w:t>նդունվել</w:t>
            </w:r>
            <w:r w:rsidRPr="00BF6B32">
              <w:rPr>
                <w:rFonts w:ascii="GHEA Grapalat" w:eastAsia="GHEA Grapalat" w:hAnsi="GHEA Grapalat" w:cs="GHEA Grapalat"/>
                <w:b/>
              </w:rPr>
              <w:t xml:space="preserve"> է</w:t>
            </w:r>
            <w:r w:rsidR="00E81E3F" w:rsidRPr="00BF6B32">
              <w:rPr>
                <w:rFonts w:ascii="GHEA Grapalat" w:eastAsia="GHEA Grapalat" w:hAnsi="GHEA Grapalat" w:cs="GHEA Grapalat"/>
                <w:b/>
              </w:rPr>
              <w:t xml:space="preserve">: </w:t>
            </w:r>
          </w:p>
          <w:p w:rsidR="00E81E3F" w:rsidRPr="00BF6B32" w:rsidRDefault="00E81E3F" w:rsidP="003101C8">
            <w:pPr>
              <w:ind w:left="34"/>
              <w:rPr>
                <w:rFonts w:ascii="GHEA Grapalat" w:eastAsia="GHEA Grapalat" w:hAnsi="GHEA Grapalat" w:cs="GHEA Grapalat"/>
                <w:b/>
              </w:rPr>
            </w:pPr>
          </w:p>
        </w:tc>
      </w:tr>
      <w:tr w:rsidR="00BF6B32" w:rsidRPr="00BF6B32" w:rsidTr="0032565B">
        <w:trPr>
          <w:trHeight w:val="467"/>
        </w:trPr>
        <w:tc>
          <w:tcPr>
            <w:tcW w:w="9194" w:type="dxa"/>
            <w:shd w:val="clear" w:color="auto" w:fill="FFFFFF"/>
          </w:tcPr>
          <w:p w:rsidR="00E81E3F" w:rsidRPr="00BF6B32" w:rsidRDefault="00E81E3F" w:rsidP="003101C8">
            <w:pPr>
              <w:pStyle w:val="ListParagraph"/>
              <w:numPr>
                <w:ilvl w:val="0"/>
                <w:numId w:val="24"/>
              </w:numPr>
              <w:ind w:left="0" w:firstLine="709"/>
              <w:jc w:val="both"/>
              <w:rPr>
                <w:rFonts w:ascii="GHEA Grapalat" w:eastAsia="GHEA Grapalat" w:hAnsi="GHEA Grapalat" w:cs="GHEA Grapalat"/>
                <w:lang w:val="hy-AM"/>
              </w:rPr>
            </w:pPr>
            <w:r w:rsidRPr="00BF6B32">
              <w:rPr>
                <w:rFonts w:ascii="GHEA Grapalat" w:eastAsiaTheme="minorHAnsi" w:hAnsi="GHEA Grapalat"/>
                <w:lang w:val="hy-AM"/>
              </w:rPr>
              <w:t xml:space="preserve">Գործողություն 2.4-ի «Կատարողականի թիրախներ» և «Արդյունքային քանակական և որակական ցուցանիշներ» սյունակներում «ներքին իրավական ակտ» բառերը կարիք ունեն հստակեցման` հաշվի առնելով այն հանգամանքը, որ  «Բնակչության բժշկական օգնության և սպասարկման մասին» օրենքի 2-րդ հոդվածի 1-ի մասի 30-րդ կետի համաձայն` կլինիկական </w:t>
            </w:r>
            <w:r w:rsidRPr="00BF6B32">
              <w:rPr>
                <w:rFonts w:ascii="GHEA Grapalat" w:eastAsiaTheme="minorHAnsi" w:hAnsi="GHEA Grapalat"/>
                <w:lang w:val="hy-AM"/>
              </w:rPr>
              <w:lastRenderedPageBreak/>
              <w:t>ուղեցույցը հաստատում է լիազոր մարմինը:</w:t>
            </w:r>
          </w:p>
        </w:tc>
        <w:tc>
          <w:tcPr>
            <w:tcW w:w="5958" w:type="dxa"/>
            <w:shd w:val="clear" w:color="auto" w:fill="FFFFFF"/>
          </w:tcPr>
          <w:p w:rsidR="00E81E3F" w:rsidRPr="00BF6B32" w:rsidRDefault="00E81E3F" w:rsidP="003101C8">
            <w:pPr>
              <w:rPr>
                <w:rFonts w:ascii="GHEA Grapalat" w:eastAsia="GHEA Grapalat" w:hAnsi="GHEA Grapalat" w:cs="GHEA Grapalat"/>
                <w:b/>
              </w:rPr>
            </w:pPr>
            <w:r w:rsidRPr="00BF6B32">
              <w:rPr>
                <w:rFonts w:ascii="GHEA Grapalat" w:eastAsia="GHEA Grapalat" w:hAnsi="GHEA Grapalat" w:cs="GHEA Grapalat"/>
                <w:b/>
              </w:rPr>
              <w:lastRenderedPageBreak/>
              <w:t>Ընդունվել է:</w:t>
            </w:r>
          </w:p>
        </w:tc>
      </w:tr>
      <w:tr w:rsidR="00BF6B32" w:rsidRPr="00BF6B32" w:rsidTr="0032565B">
        <w:trPr>
          <w:trHeight w:val="467"/>
        </w:trPr>
        <w:tc>
          <w:tcPr>
            <w:tcW w:w="9194" w:type="dxa"/>
            <w:shd w:val="clear" w:color="auto" w:fill="FFFFFF"/>
          </w:tcPr>
          <w:p w:rsidR="00E81E3F" w:rsidRPr="00BF6B32" w:rsidRDefault="00E81E3F" w:rsidP="003101C8">
            <w:pPr>
              <w:pStyle w:val="ListParagraph"/>
              <w:numPr>
                <w:ilvl w:val="0"/>
                <w:numId w:val="24"/>
              </w:numPr>
              <w:ind w:left="0" w:firstLine="709"/>
              <w:jc w:val="both"/>
              <w:rPr>
                <w:rFonts w:ascii="GHEA Grapalat" w:eastAsiaTheme="minorHAnsi" w:hAnsi="GHEA Grapalat"/>
                <w:lang w:val="hy-AM"/>
              </w:rPr>
            </w:pPr>
            <w:r w:rsidRPr="00BF6B32">
              <w:rPr>
                <w:rFonts w:ascii="GHEA Grapalat" w:eastAsiaTheme="minorHAnsi" w:hAnsi="GHEA Grapalat"/>
                <w:lang w:val="hy-AM"/>
              </w:rPr>
              <w:lastRenderedPageBreak/>
              <w:t>Առաջարկում եմ գործողություն 5.1-ի «Պատասխանատու մարմիններ» սյունակից հանել «ՀՀ առողջապահության նախարարություն» բառերը, քանի որ Կառավարության 27.03.2008թ.-ի N 276-Ն որոշման հավելվածով հաստատված ցանկի համաձայն` «հոգեբանություն»-ը չի համարվում բժշկական օգնության և սպասարկման տեսակ:</w:t>
            </w:r>
          </w:p>
        </w:tc>
        <w:tc>
          <w:tcPr>
            <w:tcW w:w="5958" w:type="dxa"/>
            <w:shd w:val="clear" w:color="auto" w:fill="FFFFFF"/>
          </w:tcPr>
          <w:p w:rsidR="00094093" w:rsidRPr="00BF6B32" w:rsidRDefault="00094093" w:rsidP="003101C8">
            <w:pPr>
              <w:rPr>
                <w:rFonts w:ascii="GHEA Grapalat" w:eastAsia="GHEA Grapalat" w:hAnsi="GHEA Grapalat" w:cs="GHEA Grapalat"/>
                <w:b/>
              </w:rPr>
            </w:pPr>
            <w:r w:rsidRPr="00BF6B32">
              <w:rPr>
                <w:rFonts w:ascii="GHEA Grapalat" w:eastAsia="GHEA Grapalat" w:hAnsi="GHEA Grapalat" w:cs="GHEA Grapalat"/>
                <w:b/>
              </w:rPr>
              <w:t xml:space="preserve">Ընդունվել է: Առողջապահության նախարարությունը սահմանվել է որպես համակարատող: </w:t>
            </w:r>
          </w:p>
          <w:p w:rsidR="00E81E3F" w:rsidRPr="00BF6B32" w:rsidRDefault="00E81E3F" w:rsidP="003101C8">
            <w:pPr>
              <w:rPr>
                <w:rFonts w:ascii="GHEA Grapalat" w:eastAsia="GHEA Grapalat" w:hAnsi="GHEA Grapalat" w:cs="GHEA Grapalat"/>
                <w:b/>
              </w:rPr>
            </w:pPr>
          </w:p>
        </w:tc>
      </w:tr>
      <w:tr w:rsidR="00BF6B32" w:rsidRPr="00BF6B32" w:rsidTr="0032565B">
        <w:trPr>
          <w:trHeight w:val="467"/>
        </w:trPr>
        <w:tc>
          <w:tcPr>
            <w:tcW w:w="9194" w:type="dxa"/>
            <w:shd w:val="clear" w:color="auto" w:fill="FFFFFF"/>
          </w:tcPr>
          <w:p w:rsidR="00E81E3F" w:rsidRPr="00BF6B32" w:rsidRDefault="00E81E3F" w:rsidP="003101C8">
            <w:pPr>
              <w:pStyle w:val="ListParagraph"/>
              <w:numPr>
                <w:ilvl w:val="0"/>
                <w:numId w:val="24"/>
              </w:numPr>
              <w:ind w:left="0" w:firstLine="709"/>
              <w:jc w:val="both"/>
              <w:rPr>
                <w:rFonts w:ascii="GHEA Grapalat" w:hAnsi="GHEA Grapalat"/>
                <w:lang w:val="hy-AM"/>
              </w:rPr>
            </w:pPr>
            <w:r w:rsidRPr="00BF6B32">
              <w:rPr>
                <w:rFonts w:ascii="GHEA Grapalat" w:eastAsiaTheme="minorHAnsi" w:hAnsi="GHEA Grapalat"/>
                <w:lang w:val="hy-AM"/>
              </w:rPr>
              <w:t>Առաջարկում եմ գործողություն 5.2-ի «Պատասխանատու մարմիններ» սյունակից հանել «ՀՀ առողջապահության նախարարություն» բառերը` տեղափոխելով «Համակատարող» սյունակ:</w:t>
            </w:r>
          </w:p>
        </w:tc>
        <w:tc>
          <w:tcPr>
            <w:tcW w:w="5958" w:type="dxa"/>
            <w:shd w:val="clear" w:color="auto" w:fill="FFFFFF"/>
          </w:tcPr>
          <w:p w:rsidR="00094093" w:rsidRPr="00BF6B32" w:rsidRDefault="00094093" w:rsidP="00094093">
            <w:pPr>
              <w:rPr>
                <w:rFonts w:ascii="GHEA Grapalat" w:eastAsia="GHEA Grapalat" w:hAnsi="GHEA Grapalat" w:cs="GHEA Grapalat"/>
                <w:b/>
              </w:rPr>
            </w:pPr>
            <w:r w:rsidRPr="00BF6B32">
              <w:rPr>
                <w:rFonts w:ascii="GHEA Grapalat" w:eastAsia="GHEA Grapalat" w:hAnsi="GHEA Grapalat" w:cs="GHEA Grapalat"/>
                <w:b/>
              </w:rPr>
              <w:t xml:space="preserve">Ընդունվել է: Առողջապահության նախարարությունը սահմանվել է որպես համակարատող: </w:t>
            </w:r>
          </w:p>
          <w:p w:rsidR="00E81E3F" w:rsidRPr="00BF6B32" w:rsidRDefault="00E81E3F" w:rsidP="003101C8">
            <w:pPr>
              <w:ind w:left="34"/>
              <w:rPr>
                <w:rFonts w:ascii="GHEA Grapalat" w:eastAsia="GHEA Grapalat" w:hAnsi="GHEA Grapalat" w:cs="GHEA Grapalat"/>
                <w:b/>
              </w:rPr>
            </w:pPr>
          </w:p>
        </w:tc>
      </w:tr>
      <w:tr w:rsidR="00BF6B32" w:rsidRPr="00BF6B32" w:rsidTr="0032565B">
        <w:trPr>
          <w:trHeight w:val="467"/>
        </w:trPr>
        <w:tc>
          <w:tcPr>
            <w:tcW w:w="9194" w:type="dxa"/>
            <w:shd w:val="clear" w:color="auto" w:fill="FFFFFF"/>
          </w:tcPr>
          <w:p w:rsidR="00E81E3F" w:rsidRPr="00BF6B32" w:rsidRDefault="00E81E3F" w:rsidP="003101C8">
            <w:pPr>
              <w:pStyle w:val="ListParagraph"/>
              <w:numPr>
                <w:ilvl w:val="0"/>
                <w:numId w:val="24"/>
              </w:numPr>
              <w:ind w:left="0" w:firstLine="709"/>
              <w:jc w:val="both"/>
              <w:rPr>
                <w:rFonts w:ascii="GHEA Grapalat" w:eastAsiaTheme="minorHAnsi" w:hAnsi="GHEA Grapalat"/>
                <w:lang w:val="hy-AM"/>
              </w:rPr>
            </w:pPr>
            <w:r w:rsidRPr="00BF6B32">
              <w:rPr>
                <w:rFonts w:ascii="GHEA Grapalat" w:eastAsiaTheme="minorHAnsi" w:hAnsi="GHEA Grapalat"/>
                <w:lang w:val="hy-AM"/>
              </w:rPr>
              <w:t>Գործողություն 5.6-ով պայմանավորված զինվորական ծառայության ժամանակ զինծառայողի հիվանդություն ձեռք բերելու կամ վնասվածք ստանալու զինվորական ծառայության հետ պատճառական կապը որոշվում է Հայաստանի Հանրապետության պաշտպանության նախարարության կենտրոնական ռազմաբժշկական փորձաքննական կենտրոնի կողմից, ուստի առաջարկում եմ «Պատասխանատու մարմիններ» սյունակից հանել «ՀՀ առողջապահության նախարարություն» բառերը:</w:t>
            </w:r>
          </w:p>
        </w:tc>
        <w:tc>
          <w:tcPr>
            <w:tcW w:w="5958" w:type="dxa"/>
            <w:shd w:val="clear" w:color="auto" w:fill="FFFFFF"/>
          </w:tcPr>
          <w:p w:rsidR="00094093" w:rsidRPr="00BF6B32" w:rsidRDefault="0091211D" w:rsidP="003101C8">
            <w:pPr>
              <w:ind w:left="34"/>
              <w:rPr>
                <w:rFonts w:ascii="GHEA Grapalat" w:eastAsia="GHEA Grapalat" w:hAnsi="GHEA Grapalat" w:cs="GHEA Grapalat"/>
                <w:b/>
              </w:rPr>
            </w:pPr>
            <w:r w:rsidRPr="00BF6B32">
              <w:rPr>
                <w:rFonts w:ascii="GHEA Grapalat" w:eastAsia="GHEA Grapalat" w:hAnsi="GHEA Grapalat" w:cs="GHEA Grapalat"/>
                <w:b/>
              </w:rPr>
              <w:t xml:space="preserve"> Ընդունվել է:</w:t>
            </w:r>
          </w:p>
        </w:tc>
      </w:tr>
      <w:tr w:rsidR="00BF6B32" w:rsidRPr="00BF6B32" w:rsidTr="0032565B">
        <w:trPr>
          <w:trHeight w:val="467"/>
        </w:trPr>
        <w:tc>
          <w:tcPr>
            <w:tcW w:w="9194" w:type="dxa"/>
            <w:shd w:val="clear" w:color="auto" w:fill="FFFFFF"/>
          </w:tcPr>
          <w:p w:rsidR="00E81E3F" w:rsidRPr="00BF6B32" w:rsidRDefault="00E81E3F" w:rsidP="003101C8">
            <w:pPr>
              <w:pStyle w:val="ListParagraph"/>
              <w:numPr>
                <w:ilvl w:val="0"/>
                <w:numId w:val="24"/>
              </w:numPr>
              <w:ind w:left="0" w:firstLine="709"/>
              <w:jc w:val="both"/>
              <w:rPr>
                <w:rFonts w:ascii="GHEA Grapalat" w:hAnsi="GHEA Grapalat"/>
                <w:lang w:val="hy-AM"/>
              </w:rPr>
            </w:pPr>
            <w:r w:rsidRPr="00BF6B32">
              <w:rPr>
                <w:rFonts w:ascii="GHEA Grapalat" w:eastAsiaTheme="minorHAnsi" w:hAnsi="GHEA Grapalat"/>
                <w:lang w:val="hy-AM"/>
              </w:rPr>
              <w:t>Գործողություն 5.7-ով նախատեսված գործողության կազմակերպման հետ  կապված հստակ չէ, թե որ իրավական ակտերում ինչպիսի փոփոխություններ են նախատեսվում: Միաժամանակ,  հաշվի առնելով, որ «ազատազրկման ժամկետի ավարտից անմիջապես հետո, որպես Հայաստանի Հանրապետության քաղաքացի առողջական վիճակի բժշկական զննում կարող է իրականացվել այն առողջության առաջնային պահպանման ծառայություններ մատուցող բժշկական կազմակերպություններում, որտեղ նշյալ անձը սահմանված կարգով կգրանցվի կամ գրանցված է (Կառավարության  30.03.006թ. թիվ 420-Ն որոշում)` գործողության երկրորդ մասի իրականացման անհրաժեշտություն չկա: Առաջարկում եմ «Համակատարող» սյունակից հանել «ՀՀ Առողջապահության նախարարություն» բառերը:</w:t>
            </w:r>
          </w:p>
        </w:tc>
        <w:tc>
          <w:tcPr>
            <w:tcW w:w="5958" w:type="dxa"/>
            <w:shd w:val="clear" w:color="auto" w:fill="FFFFFF"/>
          </w:tcPr>
          <w:p w:rsidR="00E81E3F" w:rsidRPr="00BF6B32" w:rsidRDefault="0091211D" w:rsidP="003101C8">
            <w:pPr>
              <w:ind w:left="34"/>
              <w:rPr>
                <w:rFonts w:ascii="GHEA Grapalat" w:eastAsia="GHEA Grapalat" w:hAnsi="GHEA Grapalat" w:cs="GHEA Grapalat"/>
                <w:bCs/>
              </w:rPr>
            </w:pPr>
            <w:r w:rsidRPr="00BF6B32">
              <w:rPr>
                <w:rFonts w:ascii="GHEA Grapalat" w:eastAsia="GHEA Grapalat" w:hAnsi="GHEA Grapalat" w:cs="GHEA Grapalat"/>
                <w:b/>
              </w:rPr>
              <w:t xml:space="preserve"> Ընդունվել է: Կետը հանվել է:</w:t>
            </w:r>
          </w:p>
          <w:p w:rsidR="00EA3573" w:rsidRPr="00BF6B32" w:rsidRDefault="00EA3573" w:rsidP="003101C8">
            <w:pPr>
              <w:ind w:left="34"/>
              <w:rPr>
                <w:rFonts w:ascii="GHEA Grapalat" w:eastAsia="GHEA Grapalat" w:hAnsi="GHEA Grapalat" w:cs="GHEA Grapalat"/>
                <w:bCs/>
              </w:rPr>
            </w:pPr>
          </w:p>
          <w:p w:rsidR="00EA3573" w:rsidRPr="00BF6B32" w:rsidRDefault="00EA3573" w:rsidP="003101C8">
            <w:pPr>
              <w:ind w:left="34"/>
              <w:rPr>
                <w:rFonts w:ascii="GHEA Grapalat" w:eastAsia="GHEA Grapalat" w:hAnsi="GHEA Grapalat" w:cs="GHEA Grapalat"/>
                <w:bCs/>
              </w:rPr>
            </w:pPr>
          </w:p>
          <w:p w:rsidR="00EA3573" w:rsidRPr="00BF6B32" w:rsidRDefault="00EA3573" w:rsidP="003101C8">
            <w:pPr>
              <w:ind w:left="34"/>
              <w:rPr>
                <w:rFonts w:ascii="GHEA Grapalat" w:eastAsia="GHEA Grapalat" w:hAnsi="GHEA Grapalat" w:cs="GHEA Grapalat"/>
                <w:bCs/>
              </w:rPr>
            </w:pPr>
          </w:p>
        </w:tc>
      </w:tr>
      <w:tr w:rsidR="00BF6B32" w:rsidRPr="00BF6B32" w:rsidTr="0032565B">
        <w:trPr>
          <w:trHeight w:val="467"/>
        </w:trPr>
        <w:tc>
          <w:tcPr>
            <w:tcW w:w="9194" w:type="dxa"/>
            <w:shd w:val="clear" w:color="auto" w:fill="FFFFFF"/>
          </w:tcPr>
          <w:p w:rsidR="00E81E3F" w:rsidRPr="00BF6B32" w:rsidRDefault="00E81E3F" w:rsidP="003101C8">
            <w:pPr>
              <w:pStyle w:val="ListParagraph"/>
              <w:numPr>
                <w:ilvl w:val="0"/>
                <w:numId w:val="12"/>
              </w:numPr>
              <w:jc w:val="both"/>
              <w:rPr>
                <w:rFonts w:ascii="GHEA Grapalat" w:eastAsiaTheme="minorHAnsi" w:hAnsi="GHEA Grapalat"/>
                <w:lang w:val="hy-AM"/>
              </w:rPr>
            </w:pPr>
            <w:r w:rsidRPr="00BF6B32">
              <w:rPr>
                <w:rFonts w:ascii="GHEA Grapalat" w:eastAsiaTheme="minorHAnsi" w:hAnsi="GHEA Grapalat"/>
                <w:lang w:val="hy-AM"/>
              </w:rPr>
              <w:t>Նախագծի գործողություն 5.13-ի վերաբերյալ հայտնում եմ.</w:t>
            </w:r>
          </w:p>
          <w:p w:rsidR="00E81E3F" w:rsidRPr="00BF6B32" w:rsidRDefault="00E81E3F" w:rsidP="003101C8">
            <w:pPr>
              <w:ind w:firstLine="709"/>
              <w:jc w:val="both"/>
              <w:rPr>
                <w:rFonts w:ascii="GHEA Grapalat" w:eastAsiaTheme="minorHAnsi" w:hAnsi="GHEA Grapalat"/>
              </w:rPr>
            </w:pPr>
            <w:r w:rsidRPr="00BF6B32">
              <w:rPr>
                <w:rFonts w:ascii="GHEA Grapalat" w:eastAsiaTheme="minorHAnsi" w:hAnsi="GHEA Grapalat"/>
              </w:rPr>
              <w:lastRenderedPageBreak/>
              <w:t>Հաշվի առնելով, որ սույն թվականի հունվարի 1-ից գործում են միայն ՇՄԶ կրեդիտավորված դասընթացներ, ԱՆ «Ակադեմիկոս Ս.Ավդալբեկյանի անվան առողջապահության ազգային ինստիտուտ» ՓԲԸ-ում վերապատրաստման դասընթացները ևս ստացել են ՇՄԶ կրեդիտավորում: Նշված դասընթացները մասնակիցների համար իրականացվում են վճարովի հիմունքներով՝ այդ պատճառով բուժաշխատողների դիմելիությունը վերահսկելի չէ, հետևաբար՝ առանց հավելյալ ֆինանսավորման աղբյուրների, իրատեսական չենք համարում Նախագծով սահմանված բուժաշխատողների վերապատրաստման կատարողականի իրականացումը:</w:t>
            </w:r>
            <w:r w:rsidRPr="00BF6B32">
              <w:rPr>
                <w:rFonts w:ascii="Calibri" w:eastAsiaTheme="minorHAnsi" w:hAnsi="Calibri" w:cs="Calibri"/>
              </w:rPr>
              <w:t> </w:t>
            </w:r>
          </w:p>
        </w:tc>
        <w:tc>
          <w:tcPr>
            <w:tcW w:w="5958" w:type="dxa"/>
            <w:shd w:val="clear" w:color="auto" w:fill="FFFFFF"/>
          </w:tcPr>
          <w:p w:rsidR="00E81E3F" w:rsidRPr="00BF6B32" w:rsidRDefault="00E81E3F" w:rsidP="003101C8">
            <w:pPr>
              <w:ind w:left="34"/>
              <w:rPr>
                <w:rFonts w:ascii="GHEA Grapalat" w:eastAsia="GHEA Grapalat" w:hAnsi="GHEA Grapalat" w:cs="GHEA Grapalat"/>
                <w:bCs/>
              </w:rPr>
            </w:pPr>
          </w:p>
          <w:p w:rsidR="0091211D" w:rsidRPr="00BF6B32" w:rsidRDefault="0091211D" w:rsidP="003101C8">
            <w:pPr>
              <w:ind w:left="34"/>
              <w:rPr>
                <w:rFonts w:ascii="GHEA Grapalat" w:eastAsia="GHEA Grapalat" w:hAnsi="GHEA Grapalat" w:cs="GHEA Grapalat"/>
                <w:bCs/>
              </w:rPr>
            </w:pPr>
            <w:r w:rsidRPr="00BF6B32">
              <w:rPr>
                <w:rFonts w:ascii="GHEA Grapalat" w:eastAsia="GHEA Grapalat" w:hAnsi="GHEA Grapalat" w:cs="GHEA Grapalat"/>
                <w:bCs/>
              </w:rPr>
              <w:lastRenderedPageBreak/>
              <w:t>Ընդունվել է, լրացուցիչ քննարկումների արդյունքում պարզաբանվել է:</w:t>
            </w:r>
          </w:p>
          <w:p w:rsidR="002A5979" w:rsidRPr="00BF6B32" w:rsidRDefault="002A5979" w:rsidP="003101C8">
            <w:pPr>
              <w:ind w:left="34"/>
              <w:rPr>
                <w:rFonts w:ascii="GHEA Grapalat" w:eastAsia="GHEA Grapalat" w:hAnsi="GHEA Grapalat" w:cs="GHEA Grapalat"/>
                <w:bCs/>
              </w:rPr>
            </w:pPr>
          </w:p>
          <w:p w:rsidR="002A5979" w:rsidRPr="00BF6B32" w:rsidRDefault="002A5979" w:rsidP="003101C8">
            <w:pPr>
              <w:ind w:left="34"/>
              <w:rPr>
                <w:rFonts w:ascii="GHEA Grapalat" w:eastAsia="GHEA Grapalat" w:hAnsi="GHEA Grapalat" w:cs="GHEA Grapalat"/>
                <w:bCs/>
              </w:rPr>
            </w:pPr>
          </w:p>
          <w:p w:rsidR="002A5979" w:rsidRPr="00BF6B32" w:rsidRDefault="002A5979" w:rsidP="003101C8">
            <w:pPr>
              <w:ind w:left="34"/>
              <w:rPr>
                <w:rFonts w:ascii="GHEA Grapalat" w:eastAsia="GHEA Grapalat" w:hAnsi="GHEA Grapalat" w:cs="GHEA Grapalat"/>
                <w:bCs/>
              </w:rPr>
            </w:pPr>
          </w:p>
        </w:tc>
      </w:tr>
      <w:tr w:rsidR="00BF6B32" w:rsidRPr="00BF6B32" w:rsidTr="0032565B">
        <w:trPr>
          <w:trHeight w:val="467"/>
        </w:trPr>
        <w:tc>
          <w:tcPr>
            <w:tcW w:w="9194" w:type="dxa"/>
            <w:shd w:val="clear" w:color="auto" w:fill="FFFFFF"/>
          </w:tcPr>
          <w:p w:rsidR="00E81E3F" w:rsidRPr="00BF6B32" w:rsidRDefault="00E81E3F" w:rsidP="003101C8">
            <w:pPr>
              <w:pStyle w:val="ListParagraph"/>
              <w:numPr>
                <w:ilvl w:val="0"/>
                <w:numId w:val="12"/>
              </w:numPr>
              <w:jc w:val="both"/>
              <w:rPr>
                <w:rFonts w:ascii="GHEA Grapalat" w:hAnsi="GHEA Grapalat"/>
                <w:lang w:val="hy-AM"/>
              </w:rPr>
            </w:pPr>
            <w:r w:rsidRPr="00BF6B32">
              <w:rPr>
                <w:rFonts w:ascii="GHEA Grapalat" w:eastAsiaTheme="minorHAnsi" w:hAnsi="GHEA Grapalat"/>
                <w:lang w:val="hy-AM"/>
              </w:rPr>
              <w:lastRenderedPageBreak/>
              <w:t>Գործողություն 5.14-ի հետ կապված հայտնում եմ,  որ Առողջապահության նախարարի 2021 թվականի սեպտեմբերի 14-ի «Առողջության առաջնային պահպանման ծառայություններ մատուցող բժշկական հաստատություններում թմրամիջոցների նշանակման գործընթացը կանոնակարգող իրավական ակտերի կիրառման համապատասխանության ուսումնասիրության նպատակով աշխատանքային խումբ ստեղծելու, աշխատանքային խմբի անհատական կազմը, բժշկական հաստատությունների ցանկը և ժամանակացույցը հաստատելու մասին» թիվ 3453-Ա հրամանի շրջանակներում աշխատանքային խմբի կողմից կատարված ուսումնասիրությունների արդյունքում ներկայացված առաջարկությունների հիման վրա իրավական դաշտը կանոնակարգվել է և ներկայում 5.14-րդ գործողության իրականացման անհրաժեշտություն չկա: Հաշվի առնելով վերոգրյալը` առաջարկում եմ Նախագծից հանել Գործողություն 5.14-ը:</w:t>
            </w:r>
          </w:p>
        </w:tc>
        <w:tc>
          <w:tcPr>
            <w:tcW w:w="5958" w:type="dxa"/>
            <w:shd w:val="clear" w:color="auto" w:fill="FFFFFF"/>
          </w:tcPr>
          <w:p w:rsidR="00B94914" w:rsidRPr="00BF6B32" w:rsidRDefault="00B94914" w:rsidP="003101C8">
            <w:pPr>
              <w:rPr>
                <w:rFonts w:ascii="GHEA Grapalat" w:eastAsia="GHEA Grapalat" w:hAnsi="GHEA Grapalat" w:cs="GHEA Grapalat"/>
                <w:bCs/>
              </w:rPr>
            </w:pPr>
          </w:p>
          <w:p w:rsidR="00B94914" w:rsidRPr="00BF6B32" w:rsidRDefault="00B94914" w:rsidP="003101C8">
            <w:pPr>
              <w:rPr>
                <w:rFonts w:ascii="GHEA Grapalat" w:eastAsia="GHEA Grapalat" w:hAnsi="GHEA Grapalat" w:cs="GHEA Grapalat"/>
                <w:bCs/>
              </w:rPr>
            </w:pPr>
          </w:p>
          <w:p w:rsidR="00B94914" w:rsidRPr="00BF6B32" w:rsidRDefault="0091211D" w:rsidP="00B94914">
            <w:pPr>
              <w:rPr>
                <w:rFonts w:ascii="GHEA Grapalat" w:eastAsia="GHEA Grapalat" w:hAnsi="GHEA Grapalat" w:cs="GHEA Grapalat"/>
                <w:bCs/>
              </w:rPr>
            </w:pPr>
            <w:r w:rsidRPr="00BF6B32">
              <w:rPr>
                <w:rFonts w:ascii="GHEA Grapalat" w:eastAsia="GHEA Grapalat" w:hAnsi="GHEA Grapalat" w:cs="GHEA Grapalat"/>
                <w:b/>
              </w:rPr>
              <w:t>Ընդունվել է, ավելացվել են 5.15 և 5.16 կետերը:</w:t>
            </w:r>
          </w:p>
        </w:tc>
      </w:tr>
      <w:tr w:rsidR="00BF6B32" w:rsidRPr="00BF6B32" w:rsidTr="0032565B">
        <w:trPr>
          <w:trHeight w:val="467"/>
        </w:trPr>
        <w:tc>
          <w:tcPr>
            <w:tcW w:w="9194" w:type="dxa"/>
            <w:shd w:val="clear" w:color="auto" w:fill="FFFFFF"/>
          </w:tcPr>
          <w:p w:rsidR="00E81E3F" w:rsidRPr="00BF6B32" w:rsidRDefault="00E81E3F" w:rsidP="003101C8">
            <w:pPr>
              <w:pStyle w:val="ListParagraph"/>
              <w:numPr>
                <w:ilvl w:val="0"/>
                <w:numId w:val="12"/>
              </w:numPr>
              <w:jc w:val="both"/>
              <w:rPr>
                <w:rFonts w:ascii="GHEA Grapalat" w:eastAsiaTheme="minorHAnsi" w:hAnsi="GHEA Grapalat" w:cstheme="minorBidi"/>
                <w:shd w:val="clear" w:color="auto" w:fill="FFFFFF"/>
                <w:lang w:val="hy-AM"/>
              </w:rPr>
            </w:pPr>
            <w:r w:rsidRPr="00BF6B32">
              <w:rPr>
                <w:rFonts w:ascii="GHEA Grapalat" w:eastAsiaTheme="minorHAnsi" w:hAnsi="GHEA Grapalat" w:cstheme="minorBidi"/>
                <w:lang w:val="hy-AM"/>
              </w:rPr>
              <w:t>Նախագծի գործողություն 5.15-ի վերաբերյալ հայտնում եմ, որ հղիության արհեստական ընդհատման համար ս</w:t>
            </w:r>
            <w:r w:rsidRPr="00BF6B32">
              <w:rPr>
                <w:rFonts w:ascii="GHEA Grapalat" w:eastAsiaTheme="minorHAnsi" w:hAnsi="GHEA Grapalat" w:cstheme="minorBidi"/>
                <w:shd w:val="clear" w:color="auto" w:fill="FFFFFF"/>
                <w:lang w:val="hy-AM"/>
              </w:rPr>
              <w:t xml:space="preserve">պասելաժամանակի և խորհրդատվության տրամադրումը պայմանավորված է նրանով, որ շատ դեպքերում հղիության արհեստական ընդհատման վերաբերյալ կնոջ որոշման վրա էական ազեցություն են ունենում ընտանիքի անդամները, որոշ դեպքերում որոշումները կայացվում են հապճեպ: Համակարգում աշխատող մասնագետների պնդմամբ բազմաթիվ կանայք հղիության արհեստական ընդհատման հետ կապված ռիսկերի, ինչպես նաև հղիության ընդհատման </w:t>
            </w:r>
            <w:r w:rsidRPr="00BF6B32">
              <w:rPr>
                <w:rFonts w:ascii="GHEA Grapalat" w:eastAsiaTheme="minorHAnsi" w:hAnsi="GHEA Grapalat" w:cstheme="minorBidi"/>
                <w:shd w:val="clear" w:color="auto" w:fill="FFFFFF"/>
                <w:lang w:val="hy-AM"/>
              </w:rPr>
              <w:lastRenderedPageBreak/>
              <w:t>համապատասխան մեթոդի ընտրության վերաբերյալ խորհրդատվություն ստանալուց և սպասելաժամանակը լրանալուց հետո շատ դեպքերում փոխում են իրենց որոշումը:</w:t>
            </w:r>
          </w:p>
          <w:p w:rsidR="00E81E3F" w:rsidRPr="00BF6B32" w:rsidRDefault="00E81E3F" w:rsidP="003101C8">
            <w:pPr>
              <w:ind w:firstLine="709"/>
              <w:jc w:val="both"/>
              <w:rPr>
                <w:rFonts w:ascii="GHEA Grapalat" w:eastAsiaTheme="minorHAnsi" w:hAnsi="GHEA Grapalat" w:cstheme="minorBidi"/>
                <w:shd w:val="clear" w:color="auto" w:fill="FFFFFF"/>
              </w:rPr>
            </w:pPr>
            <w:r w:rsidRPr="00BF6B32">
              <w:rPr>
                <w:rFonts w:ascii="GHEA Grapalat" w:eastAsiaTheme="minorHAnsi" w:hAnsi="GHEA Grapalat" w:cstheme="minorBidi"/>
                <w:shd w:val="clear" w:color="auto" w:fill="FFFFFF"/>
              </w:rPr>
              <w:t xml:space="preserve">2022 թվականին Հայաստանում իրականացված անպտղության հարցերին նվիրված հետոզոտությունը փաստում է, որ հղիության արհեստական ընդհատման մասին որոշումը 4-5% դեպքերում կայացվել է կնոջ կամ ամուսնու ընտանիքի անդամների կողմից: </w:t>
            </w:r>
          </w:p>
          <w:p w:rsidR="00E81E3F" w:rsidRPr="00BF6B32" w:rsidRDefault="00E81E3F" w:rsidP="003101C8">
            <w:pPr>
              <w:ind w:firstLine="709"/>
              <w:jc w:val="both"/>
              <w:rPr>
                <w:rFonts w:ascii="GHEA Grapalat" w:eastAsiaTheme="minorHAnsi" w:hAnsi="GHEA Grapalat" w:cstheme="minorBidi"/>
                <w:shd w:val="clear" w:color="auto" w:fill="FFFFFF"/>
              </w:rPr>
            </w:pPr>
            <w:r w:rsidRPr="00BF6B32">
              <w:rPr>
                <w:rFonts w:ascii="GHEA Grapalat" w:eastAsiaTheme="minorHAnsi" w:hAnsi="GHEA Grapalat" w:cstheme="minorBidi"/>
                <w:shd w:val="clear" w:color="auto" w:fill="FFFFFF"/>
              </w:rPr>
              <w:t>Իսկ հղիությունն ընդհատած կանանց 45%-ը նշել են, որ գտնվել են վատ և շատ վատ հոգեբանական վիճակում, այն դեպքում, երբ վատ կամ շատ վատ ֆիզիկական վիճակի մասին հայտնել են ընդամենը 26%-ը:</w:t>
            </w:r>
          </w:p>
          <w:p w:rsidR="00E81E3F" w:rsidRPr="00BF6B32" w:rsidRDefault="00E81E3F" w:rsidP="003101C8">
            <w:pPr>
              <w:ind w:firstLine="709"/>
              <w:jc w:val="both"/>
              <w:rPr>
                <w:rFonts w:ascii="GHEA Grapalat" w:eastAsiaTheme="minorHAnsi" w:hAnsi="GHEA Grapalat" w:cstheme="minorBidi"/>
                <w:shd w:val="clear" w:color="auto" w:fill="FFFFFF"/>
              </w:rPr>
            </w:pPr>
            <w:r w:rsidRPr="00BF6B32">
              <w:rPr>
                <w:rFonts w:ascii="GHEA Grapalat" w:eastAsiaTheme="minorHAnsi" w:hAnsi="GHEA Grapalat" w:cstheme="minorBidi"/>
                <w:shd w:val="clear" w:color="auto" w:fill="FFFFFF"/>
              </w:rPr>
              <w:t xml:space="preserve">Նույն հետազոտությունը ցույց է տվել, որ հղիության արհեստական ընդհատում կատարելուց հետո կանանց 54,4%-ը ցանկացել են կրկին հղիանալ, սակայն դա հաջողվել է ընդամենը 44,4%-ի դեպքերում: </w:t>
            </w:r>
          </w:p>
          <w:p w:rsidR="00E81E3F" w:rsidRPr="00BF6B32" w:rsidRDefault="00E81E3F" w:rsidP="003101C8">
            <w:pPr>
              <w:ind w:firstLine="709"/>
              <w:jc w:val="both"/>
              <w:rPr>
                <w:rFonts w:ascii="GHEA Grapalat" w:eastAsiaTheme="minorHAnsi" w:hAnsi="GHEA Grapalat"/>
              </w:rPr>
            </w:pPr>
            <w:r w:rsidRPr="00BF6B32">
              <w:rPr>
                <w:rFonts w:ascii="GHEA Grapalat" w:eastAsiaTheme="minorHAnsi" w:hAnsi="GHEA Grapalat" w:cstheme="minorBidi"/>
                <w:shd w:val="clear" w:color="auto" w:fill="FFFFFF"/>
              </w:rPr>
              <w:t xml:space="preserve">«Մարդու վերարտադրողական առողջության և վերարտադրողական իրավունքների մասին» օրենքի 10-րդ հոդվածի 4-րդ մասով նախատեսված ժամկետը որևէ կերպ չի անդրադառնում հղիության արհեստական ընդհատման մատչելիության վրա, քանի որ հղիության արհեստական ընդհատման ծառայությունները մատչելի են բոլոր մարզերի բոլոր տարածաշրջաններում, </w:t>
            </w:r>
            <w:r w:rsidRPr="00BF6B32">
              <w:rPr>
                <w:rFonts w:ascii="GHEA Grapalat" w:eastAsiaTheme="minorHAnsi" w:hAnsi="GHEA Grapalat"/>
              </w:rPr>
              <w:t xml:space="preserve">ուստի գյուղաբնակ կանայք նշված ծառայությունը կարող են ստանալ իրենց տարածաշրջանային բժշկական կազմակերպություններում: </w:t>
            </w:r>
          </w:p>
          <w:p w:rsidR="00E81E3F" w:rsidRPr="00BF6B32" w:rsidRDefault="00E81E3F" w:rsidP="003101C8">
            <w:pPr>
              <w:ind w:firstLine="709"/>
              <w:jc w:val="both"/>
              <w:rPr>
                <w:rFonts w:ascii="GHEA Grapalat" w:eastAsiaTheme="minorHAnsi" w:hAnsi="GHEA Grapalat"/>
              </w:rPr>
            </w:pPr>
            <w:r w:rsidRPr="00BF6B32">
              <w:rPr>
                <w:rFonts w:ascii="GHEA Grapalat" w:eastAsiaTheme="minorHAnsi" w:hAnsi="GHEA Grapalat"/>
              </w:rPr>
              <w:t xml:space="preserve">Միաժամանակ, նշված կարգավորումը նպատակ է հետապնդում կանխարգելել հղիության արհեստական ընդհատման հետ կապված թե հոգեբանական, թե առողջական բարդությունները, որոնք նաև հետագայում երկրորդային անպտղության պատճառ կարող են հանդիսանալ: Հաշվի առնելով երկրի անբարենպաստ դեմոգրաֆիկ իրավիճակը, անպտղության բարձր ցուցանիշը` մենք կարևորում ենք յուրաքանչյուր միջոց, որը կարող է նպաստել օգնելու կնոջը ճիշտ որոշում կայացնելու հարցում:  </w:t>
            </w:r>
          </w:p>
          <w:p w:rsidR="00E81E3F" w:rsidRPr="00BF6B32" w:rsidRDefault="00E81E3F" w:rsidP="003101C8">
            <w:pPr>
              <w:ind w:firstLine="709"/>
              <w:jc w:val="both"/>
              <w:rPr>
                <w:rFonts w:ascii="GHEA Grapalat" w:eastAsiaTheme="minorHAnsi" w:hAnsi="GHEA Grapalat"/>
              </w:rPr>
            </w:pPr>
            <w:r w:rsidRPr="00BF6B32">
              <w:rPr>
                <w:rFonts w:ascii="GHEA Grapalat" w:eastAsiaTheme="minorHAnsi" w:hAnsi="GHEA Grapalat"/>
              </w:rPr>
              <w:t xml:space="preserve">Միաժամանակ հայտնում եմ, որ նման կարգավորում առկա է նաև մի շարք այլ երկներում, ինչպիսիք են Ալբանիան, Բելգիան, Վրաստանը, Գերմանիան, Հունգարիան, Իռլանդիան, Իտալիան, Լատվիան, Լյուքսեմբուրգը, </w:t>
            </w:r>
            <w:r w:rsidRPr="00BF6B32">
              <w:rPr>
                <w:rFonts w:ascii="GHEA Grapalat" w:eastAsiaTheme="minorHAnsi" w:hAnsi="GHEA Grapalat"/>
              </w:rPr>
              <w:lastRenderedPageBreak/>
              <w:t>Նիդերլանդները, Պորտուգալիան, Ռուսաստանի Դաշնությունը, Սլովակիան և Իսպանիան:</w:t>
            </w:r>
            <w:r w:rsidRPr="00BF6B32">
              <w:rPr>
                <w:rFonts w:ascii="Calibri" w:eastAsiaTheme="minorHAnsi" w:hAnsi="Calibri" w:cs="Calibri"/>
              </w:rPr>
              <w:t> </w:t>
            </w:r>
          </w:p>
          <w:p w:rsidR="00E81E3F" w:rsidRPr="00BF6B32" w:rsidRDefault="00E81E3F" w:rsidP="003101C8">
            <w:pPr>
              <w:ind w:firstLine="709"/>
              <w:jc w:val="both"/>
              <w:rPr>
                <w:rFonts w:ascii="GHEA Grapalat" w:hAnsi="GHEA Grapalat"/>
              </w:rPr>
            </w:pPr>
            <w:r w:rsidRPr="00BF6B32">
              <w:rPr>
                <w:rFonts w:ascii="GHEA Grapalat" w:eastAsiaTheme="minorHAnsi" w:hAnsi="GHEA Grapalat"/>
              </w:rPr>
              <w:t xml:space="preserve">Հաշվի առնելով վերոգրյալը` առաջարկում եմ ձեռնպահ մնալ` «Մարդու վերարտադրողական առողջության և վերարտադրողական իրավունքների մասին» օրենքի 10-րդ հոդվածի 4-րդ մասով նախատեսված վերջնական որոշում կայացնելու համար տրամադրվող երեք օրացուցային օր ժամկետով ժամանակահատվածի վերաբերյալ կարգավորումը փոփոխելուց: </w:t>
            </w:r>
          </w:p>
        </w:tc>
        <w:tc>
          <w:tcPr>
            <w:tcW w:w="5958" w:type="dxa"/>
            <w:shd w:val="clear" w:color="auto" w:fill="FFFFFF"/>
          </w:tcPr>
          <w:p w:rsidR="00E81E3F" w:rsidRPr="00BF6B32" w:rsidRDefault="00E81E3F" w:rsidP="00934BFC">
            <w:pPr>
              <w:ind w:left="34"/>
              <w:rPr>
                <w:rFonts w:ascii="GHEA Grapalat" w:eastAsia="GHEA Grapalat" w:hAnsi="GHEA Grapalat" w:cs="GHEA Grapalat"/>
                <w:bCs/>
              </w:rPr>
            </w:pPr>
          </w:p>
          <w:p w:rsidR="00BA44D9" w:rsidRPr="00BF6B32" w:rsidRDefault="00BA44D9" w:rsidP="00934BFC">
            <w:pPr>
              <w:ind w:left="34"/>
              <w:rPr>
                <w:rFonts w:ascii="GHEA Grapalat" w:eastAsia="GHEA Grapalat" w:hAnsi="GHEA Grapalat" w:cs="GHEA Grapalat"/>
                <w:bCs/>
              </w:rPr>
            </w:pPr>
          </w:p>
          <w:p w:rsidR="0046259A" w:rsidRPr="00BF6B32" w:rsidRDefault="0046259A" w:rsidP="0046259A">
            <w:pPr>
              <w:ind w:left="34"/>
              <w:rPr>
                <w:rFonts w:ascii="GHEA Grapalat" w:eastAsia="GHEA Grapalat" w:hAnsi="GHEA Grapalat" w:cs="GHEA Grapalat"/>
                <w:bCs/>
              </w:rPr>
            </w:pPr>
            <w:r w:rsidRPr="00BF6B32">
              <w:rPr>
                <w:rFonts w:ascii="GHEA Grapalat" w:eastAsia="GHEA Grapalat" w:hAnsi="GHEA Grapalat" w:cs="GHEA Grapalat"/>
                <w:bCs/>
              </w:rPr>
              <w:t>Ընդունվել է, լրացուցիչ քննարկումների արդյունքում տրվել է նոր ձևակերպում:</w:t>
            </w:r>
          </w:p>
          <w:p w:rsidR="00BA44D9" w:rsidRPr="00BF6B32" w:rsidRDefault="00BA44D9" w:rsidP="00934BFC">
            <w:pPr>
              <w:ind w:left="34"/>
              <w:rPr>
                <w:rFonts w:ascii="GHEA Grapalat" w:eastAsia="GHEA Grapalat" w:hAnsi="GHEA Grapalat" w:cs="GHEA Grapalat"/>
                <w:bCs/>
              </w:rPr>
            </w:pPr>
          </w:p>
          <w:p w:rsidR="00BA44D9" w:rsidRPr="00BF6B32" w:rsidRDefault="00BA44D9" w:rsidP="00934BFC">
            <w:pPr>
              <w:ind w:left="34"/>
              <w:rPr>
                <w:rFonts w:ascii="GHEA Grapalat" w:eastAsia="GHEA Grapalat" w:hAnsi="GHEA Grapalat" w:cs="GHEA Grapalat"/>
                <w:bCs/>
              </w:rPr>
            </w:pPr>
          </w:p>
        </w:tc>
      </w:tr>
      <w:tr w:rsidR="00BF6B32" w:rsidRPr="00BF6B32" w:rsidTr="0032565B">
        <w:trPr>
          <w:trHeight w:val="467"/>
        </w:trPr>
        <w:tc>
          <w:tcPr>
            <w:tcW w:w="9194" w:type="dxa"/>
            <w:shd w:val="clear" w:color="auto" w:fill="FFFFFF"/>
          </w:tcPr>
          <w:p w:rsidR="00E81E3F" w:rsidRPr="00BF6B32" w:rsidRDefault="00E81E3F" w:rsidP="003101C8">
            <w:pPr>
              <w:pStyle w:val="ListParagraph"/>
              <w:numPr>
                <w:ilvl w:val="0"/>
                <w:numId w:val="12"/>
              </w:numPr>
              <w:jc w:val="both"/>
              <w:rPr>
                <w:rFonts w:ascii="GHEA Grapalat" w:hAnsi="GHEA Grapalat"/>
                <w:lang w:val="hy-AM"/>
              </w:rPr>
            </w:pPr>
            <w:r w:rsidRPr="00BF6B32">
              <w:rPr>
                <w:rFonts w:ascii="GHEA Grapalat" w:eastAsiaTheme="minorHAnsi" w:hAnsi="GHEA Grapalat" w:cstheme="minorBidi"/>
                <w:lang w:val="hy-AM"/>
              </w:rPr>
              <w:lastRenderedPageBreak/>
              <w:t>Առաջարկում եմ նաև գործողություն 5.16-ի «Ելակետային տվյալներ» սյունակում 2022 թվականին վերաբերող տվյալների հատվածում «55» թիվը փոխարինել «129» թվով, «215» թիվը փոխարինել «289» թվով, «250» թիվը փոխարինել «390» թվով: Առաջարկում եմ նաև «տնօրեններ, բժիշկներ» բառերից հետո ավելացնել «համաճարակաբաններ» բառը, ինչպես նաև «232 բուժաշխատող կստանա 9 ՇՄԶ կրեդիտ ս.թ. դեկտեմբերի 20-ից 22-ը» ձևակերպումը փոխարինել «232 բուժաշխատող ստացել է 9 ՇՄԶ կրեդիտ դեկտեմբերի 20-ից 22-ը» ձևակերպմամբ:</w:t>
            </w:r>
          </w:p>
        </w:tc>
        <w:tc>
          <w:tcPr>
            <w:tcW w:w="5958" w:type="dxa"/>
            <w:shd w:val="clear" w:color="auto" w:fill="FFFFFF"/>
          </w:tcPr>
          <w:p w:rsidR="00E81E3F" w:rsidRPr="00BF6B32" w:rsidRDefault="00E81E3F" w:rsidP="003101C8">
            <w:pPr>
              <w:ind w:left="34"/>
              <w:rPr>
                <w:rFonts w:ascii="GHEA Grapalat" w:eastAsia="GHEA Grapalat" w:hAnsi="GHEA Grapalat" w:cs="GHEA Grapalat"/>
                <w:b/>
              </w:rPr>
            </w:pPr>
            <w:r w:rsidRPr="00BF6B32">
              <w:rPr>
                <w:rFonts w:ascii="GHEA Grapalat" w:eastAsia="GHEA Grapalat" w:hAnsi="GHEA Grapalat" w:cs="GHEA Grapalat"/>
                <w:b/>
              </w:rPr>
              <w:t>Ընդունվել է:</w:t>
            </w:r>
          </w:p>
        </w:tc>
      </w:tr>
      <w:tr w:rsidR="00BF6B32" w:rsidRPr="00BF6B32" w:rsidTr="0032565B">
        <w:trPr>
          <w:trHeight w:val="262"/>
        </w:trPr>
        <w:tc>
          <w:tcPr>
            <w:tcW w:w="9194" w:type="dxa"/>
            <w:vMerge w:val="restart"/>
            <w:shd w:val="clear" w:color="auto" w:fill="BFBFBF" w:themeFill="background1" w:themeFillShade="BF"/>
          </w:tcPr>
          <w:p w:rsidR="00E81E3F" w:rsidRPr="00BF6B32" w:rsidRDefault="00E81E3F" w:rsidP="00332F0D">
            <w:pPr>
              <w:tabs>
                <w:tab w:val="left" w:pos="900"/>
                <w:tab w:val="left" w:pos="1080"/>
              </w:tabs>
              <w:ind w:left="900"/>
              <w:jc w:val="center"/>
              <w:rPr>
                <w:rFonts w:ascii="GHEA Grapalat" w:hAnsi="GHEA Grapalat"/>
                <w:b/>
              </w:rPr>
            </w:pPr>
            <w:r w:rsidRPr="00BF6B32">
              <w:rPr>
                <w:rFonts w:ascii="GHEA Grapalat" w:hAnsi="GHEA Grapalat"/>
                <w:b/>
              </w:rPr>
              <w:t>1</w:t>
            </w:r>
            <w:r w:rsidR="00332F0D" w:rsidRPr="00BF6B32">
              <w:rPr>
                <w:rFonts w:ascii="GHEA Grapalat" w:hAnsi="GHEA Grapalat"/>
                <w:b/>
              </w:rPr>
              <w:t>3</w:t>
            </w:r>
            <w:r w:rsidRPr="00BF6B32">
              <w:rPr>
                <w:rFonts w:ascii="GHEA Grapalat" w:hAnsi="GHEA Grapalat"/>
                <w:b/>
              </w:rPr>
              <w:t>. ՀՀ քաղաքաշինության կոմիտե</w:t>
            </w:r>
          </w:p>
        </w:tc>
        <w:tc>
          <w:tcPr>
            <w:tcW w:w="5958" w:type="dxa"/>
            <w:tcBorders>
              <w:bottom w:val="single" w:sz="4" w:space="0" w:color="auto"/>
            </w:tcBorders>
            <w:shd w:val="clear" w:color="auto" w:fill="BFBFBF" w:themeFill="background1" w:themeFillShade="BF"/>
          </w:tcPr>
          <w:p w:rsidR="00E81E3F" w:rsidRPr="00BF6B32" w:rsidRDefault="00E81E3F" w:rsidP="003101C8">
            <w:pPr>
              <w:ind w:left="566"/>
              <w:jc w:val="center"/>
              <w:rPr>
                <w:rFonts w:ascii="GHEA Grapalat" w:eastAsia="GHEA Grapalat" w:hAnsi="GHEA Grapalat" w:cs="GHEA Grapalat"/>
                <w:b/>
              </w:rPr>
            </w:pPr>
            <w:r w:rsidRPr="00BF6B32">
              <w:rPr>
                <w:rFonts w:ascii="GHEA Grapalat" w:eastAsia="GHEA Grapalat" w:hAnsi="GHEA Grapalat" w:cs="GHEA Grapalat"/>
                <w:b/>
                <w:lang w:val="ru-RU"/>
              </w:rPr>
              <w:t>24.03.</w:t>
            </w:r>
            <w:r w:rsidRPr="00BF6B32">
              <w:rPr>
                <w:rFonts w:ascii="GHEA Grapalat" w:eastAsia="GHEA Grapalat" w:hAnsi="GHEA Grapalat" w:cs="GHEA Grapalat"/>
                <w:b/>
                <w:lang w:val="en-US"/>
              </w:rPr>
              <w:t>2023</w:t>
            </w:r>
            <w:r w:rsidRPr="00BF6B32">
              <w:rPr>
                <w:rFonts w:ascii="GHEA Grapalat" w:eastAsia="GHEA Grapalat" w:hAnsi="GHEA Grapalat" w:cs="GHEA Grapalat"/>
                <w:b/>
              </w:rPr>
              <w:t>.</w:t>
            </w:r>
          </w:p>
        </w:tc>
      </w:tr>
      <w:tr w:rsidR="00BF6B32" w:rsidRPr="00BF6B32" w:rsidTr="0032565B">
        <w:trPr>
          <w:trHeight w:val="213"/>
        </w:trPr>
        <w:tc>
          <w:tcPr>
            <w:tcW w:w="9194" w:type="dxa"/>
            <w:vMerge/>
            <w:shd w:val="clear" w:color="auto" w:fill="BFBFBF" w:themeFill="background1" w:themeFillShade="BF"/>
          </w:tcPr>
          <w:p w:rsidR="00E81E3F" w:rsidRPr="00BF6B32" w:rsidRDefault="00E81E3F" w:rsidP="003101C8">
            <w:pPr>
              <w:tabs>
                <w:tab w:val="left" w:pos="900"/>
                <w:tab w:val="left" w:pos="1080"/>
              </w:tabs>
              <w:ind w:left="900"/>
              <w:jc w:val="both"/>
              <w:rPr>
                <w:rFonts w:ascii="GHEA Grapalat" w:hAnsi="GHEA Grapalat"/>
              </w:rPr>
            </w:pPr>
          </w:p>
        </w:tc>
        <w:tc>
          <w:tcPr>
            <w:tcW w:w="5958" w:type="dxa"/>
            <w:tcBorders>
              <w:top w:val="single" w:sz="4" w:space="0" w:color="auto"/>
            </w:tcBorders>
            <w:shd w:val="clear" w:color="auto" w:fill="BFBFBF" w:themeFill="background1" w:themeFillShade="BF"/>
          </w:tcPr>
          <w:p w:rsidR="00E81E3F" w:rsidRPr="00BF6B32" w:rsidRDefault="00E81E3F" w:rsidP="003101C8">
            <w:pPr>
              <w:ind w:left="566"/>
              <w:jc w:val="center"/>
              <w:rPr>
                <w:rFonts w:ascii="GHEA Grapalat" w:eastAsia="GHEA Grapalat" w:hAnsi="GHEA Grapalat" w:cs="GHEA Grapalat"/>
                <w:b/>
              </w:rPr>
            </w:pPr>
            <w:r w:rsidRPr="00BF6B32">
              <w:rPr>
                <w:rFonts w:ascii="GHEA Grapalat" w:eastAsia="GHEA Grapalat" w:hAnsi="GHEA Grapalat" w:cs="GHEA Grapalat"/>
                <w:b/>
              </w:rPr>
              <w:t xml:space="preserve">N </w:t>
            </w:r>
            <w:r w:rsidRPr="00BF6B32">
              <w:rPr>
                <w:rFonts w:ascii="GHEA Grapalat" w:hAnsi="GHEA Grapalat"/>
                <w:b/>
              </w:rPr>
              <w:t>01/14.1/3461-2023</w:t>
            </w:r>
          </w:p>
        </w:tc>
      </w:tr>
      <w:tr w:rsidR="00BF6B32" w:rsidRPr="00BF6B32" w:rsidTr="0032565B">
        <w:trPr>
          <w:trHeight w:val="467"/>
        </w:trPr>
        <w:tc>
          <w:tcPr>
            <w:tcW w:w="9194" w:type="dxa"/>
            <w:shd w:val="clear" w:color="auto" w:fill="FFFFFF"/>
          </w:tcPr>
          <w:p w:rsidR="00E81E3F" w:rsidRPr="00BF6B32" w:rsidRDefault="00E81E3F" w:rsidP="003101C8">
            <w:pPr>
              <w:pStyle w:val="ListParagraph"/>
              <w:numPr>
                <w:ilvl w:val="1"/>
                <w:numId w:val="1"/>
              </w:numPr>
              <w:jc w:val="both"/>
              <w:rPr>
                <w:rFonts w:ascii="GHEA Grapalat" w:hAnsi="GHEA Grapalat"/>
                <w:lang w:val="hy-AM"/>
              </w:rPr>
            </w:pPr>
            <w:r w:rsidRPr="00BF6B32">
              <w:rPr>
                <w:rFonts w:ascii="GHEA Grapalat" w:hAnsi="GHEA Grapalat"/>
                <w:lang w:val="hy-AM"/>
              </w:rPr>
              <w:t>Դիտողություններ և առաջարկություններ չկան:</w:t>
            </w:r>
          </w:p>
        </w:tc>
        <w:tc>
          <w:tcPr>
            <w:tcW w:w="5958" w:type="dxa"/>
            <w:shd w:val="clear" w:color="auto" w:fill="FFFFFF"/>
          </w:tcPr>
          <w:p w:rsidR="00E81E3F" w:rsidRPr="00BF6B32" w:rsidRDefault="00E81E3F" w:rsidP="003101C8">
            <w:pPr>
              <w:ind w:left="34"/>
              <w:jc w:val="both"/>
              <w:rPr>
                <w:rFonts w:ascii="GHEA Grapalat" w:eastAsia="GHEA Grapalat" w:hAnsi="GHEA Grapalat" w:cs="GHEA Grapalat"/>
                <w:b/>
              </w:rPr>
            </w:pPr>
          </w:p>
        </w:tc>
      </w:tr>
      <w:tr w:rsidR="00BF6B32" w:rsidRPr="00BF6B32" w:rsidTr="0032565B">
        <w:trPr>
          <w:trHeight w:val="232"/>
        </w:trPr>
        <w:tc>
          <w:tcPr>
            <w:tcW w:w="9194" w:type="dxa"/>
            <w:vMerge w:val="restart"/>
            <w:shd w:val="clear" w:color="auto" w:fill="BFBFBF" w:themeFill="background1" w:themeFillShade="BF"/>
          </w:tcPr>
          <w:p w:rsidR="00E81E3F" w:rsidRPr="00BF6B32" w:rsidRDefault="00E81E3F" w:rsidP="00F66108">
            <w:pPr>
              <w:tabs>
                <w:tab w:val="left" w:pos="900"/>
                <w:tab w:val="left" w:pos="1080"/>
                <w:tab w:val="left" w:pos="7800"/>
              </w:tabs>
              <w:ind w:left="900"/>
              <w:jc w:val="center"/>
              <w:rPr>
                <w:rFonts w:ascii="GHEA Grapalat" w:hAnsi="GHEA Grapalat"/>
                <w:b/>
              </w:rPr>
            </w:pPr>
            <w:r w:rsidRPr="00BF6B32">
              <w:rPr>
                <w:rFonts w:ascii="GHEA Grapalat" w:hAnsi="GHEA Grapalat"/>
                <w:b/>
              </w:rPr>
              <w:t>1</w:t>
            </w:r>
            <w:r w:rsidR="00332F0D" w:rsidRPr="00BF6B32">
              <w:rPr>
                <w:rFonts w:ascii="GHEA Grapalat" w:hAnsi="GHEA Grapalat"/>
                <w:b/>
              </w:rPr>
              <w:t>3</w:t>
            </w:r>
            <w:r w:rsidRPr="00BF6B32">
              <w:rPr>
                <w:rFonts w:ascii="GHEA Grapalat" w:hAnsi="GHEA Grapalat"/>
                <w:b/>
              </w:rPr>
              <w:t>.</w:t>
            </w:r>
            <w:r w:rsidRPr="00BF6B32">
              <w:rPr>
                <w:rFonts w:ascii="GHEA Grapalat" w:hAnsi="GHEA Grapalat"/>
                <w:b/>
                <w:lang w:val="ru-RU"/>
              </w:rPr>
              <w:t>1</w:t>
            </w:r>
            <w:r w:rsidRPr="00BF6B32">
              <w:rPr>
                <w:rFonts w:ascii="GHEA Grapalat" w:hAnsi="GHEA Grapalat"/>
                <w:b/>
              </w:rPr>
              <w:t xml:space="preserve"> ՀՀ քաղաքաշինության կոմիտե</w:t>
            </w:r>
          </w:p>
        </w:tc>
        <w:tc>
          <w:tcPr>
            <w:tcW w:w="5958" w:type="dxa"/>
            <w:tcBorders>
              <w:bottom w:val="single" w:sz="4" w:space="0" w:color="auto"/>
            </w:tcBorders>
            <w:shd w:val="clear" w:color="auto" w:fill="BFBFBF" w:themeFill="background1" w:themeFillShade="BF"/>
          </w:tcPr>
          <w:p w:rsidR="00E81E3F" w:rsidRPr="00BF6B32" w:rsidRDefault="00E81E3F" w:rsidP="003101C8">
            <w:pPr>
              <w:tabs>
                <w:tab w:val="left" w:pos="900"/>
                <w:tab w:val="left" w:pos="1080"/>
              </w:tabs>
              <w:ind w:left="900"/>
              <w:jc w:val="center"/>
              <w:rPr>
                <w:rFonts w:ascii="GHEA Grapalat" w:hAnsi="GHEA Grapalat"/>
                <w:b/>
                <w:lang w:val="ru-RU"/>
              </w:rPr>
            </w:pPr>
            <w:r w:rsidRPr="00BF6B32">
              <w:rPr>
                <w:rFonts w:ascii="GHEA Grapalat" w:hAnsi="GHEA Grapalat"/>
                <w:b/>
                <w:lang w:val="ru-RU"/>
              </w:rPr>
              <w:t>11.07.2023</w:t>
            </w:r>
          </w:p>
        </w:tc>
      </w:tr>
      <w:tr w:rsidR="00BF6B32" w:rsidRPr="00BF6B32" w:rsidTr="0032565B">
        <w:trPr>
          <w:trHeight w:val="232"/>
        </w:trPr>
        <w:tc>
          <w:tcPr>
            <w:tcW w:w="9194" w:type="dxa"/>
            <w:vMerge/>
            <w:shd w:val="clear" w:color="auto" w:fill="BFBFBF" w:themeFill="background1" w:themeFillShade="BF"/>
          </w:tcPr>
          <w:p w:rsidR="00E81E3F" w:rsidRPr="00BF6B32" w:rsidRDefault="00E81E3F" w:rsidP="00F66108">
            <w:pPr>
              <w:tabs>
                <w:tab w:val="left" w:pos="900"/>
                <w:tab w:val="left" w:pos="1080"/>
                <w:tab w:val="left" w:pos="7800"/>
              </w:tabs>
              <w:ind w:left="900"/>
              <w:rPr>
                <w:rFonts w:ascii="GHEA Grapalat" w:hAnsi="GHEA Grapalat"/>
                <w:b/>
              </w:rPr>
            </w:pPr>
          </w:p>
        </w:tc>
        <w:tc>
          <w:tcPr>
            <w:tcW w:w="5958" w:type="dxa"/>
            <w:tcBorders>
              <w:bottom w:val="single" w:sz="4" w:space="0" w:color="auto"/>
            </w:tcBorders>
            <w:shd w:val="clear" w:color="auto" w:fill="BFBFBF" w:themeFill="background1" w:themeFillShade="BF"/>
          </w:tcPr>
          <w:p w:rsidR="00E81E3F" w:rsidRPr="00BF6B32" w:rsidRDefault="00E81E3F" w:rsidP="003101C8">
            <w:pPr>
              <w:tabs>
                <w:tab w:val="left" w:pos="900"/>
                <w:tab w:val="left" w:pos="1080"/>
              </w:tabs>
              <w:ind w:left="900"/>
              <w:jc w:val="center"/>
              <w:rPr>
                <w:rFonts w:ascii="GHEA Grapalat" w:hAnsi="GHEA Grapalat"/>
                <w:b/>
              </w:rPr>
            </w:pPr>
            <w:r w:rsidRPr="00BF6B32">
              <w:rPr>
                <w:rFonts w:ascii="GHEA Grapalat" w:hAnsi="GHEA Grapalat"/>
                <w:b/>
              </w:rPr>
              <w:t>01/14.1/8868-2023</w:t>
            </w:r>
          </w:p>
        </w:tc>
      </w:tr>
      <w:tr w:rsidR="00BF6B32" w:rsidRPr="00BF6B32" w:rsidTr="00F66108">
        <w:trPr>
          <w:trHeight w:val="232"/>
        </w:trPr>
        <w:tc>
          <w:tcPr>
            <w:tcW w:w="9194" w:type="dxa"/>
            <w:shd w:val="clear" w:color="auto" w:fill="FFFFFF" w:themeFill="background1"/>
          </w:tcPr>
          <w:p w:rsidR="00E81E3F" w:rsidRPr="00BF6B32" w:rsidRDefault="00E81E3F" w:rsidP="009745A5">
            <w:pPr>
              <w:rPr>
                <w:rFonts w:ascii="GHEA Grapalat" w:hAnsi="GHEA Grapalat"/>
              </w:rPr>
            </w:pPr>
            <w:r w:rsidRPr="00BF6B32">
              <w:rPr>
                <w:rFonts w:ascii="GHEA Grapalat" w:hAnsi="GHEA Grapalat"/>
              </w:rPr>
              <w:t>Մարդու իրավունքների պաշտպանության ազգային ռազմավարությունից բխող 2023-2025 թվականների գործողությունների ծրագրի նախագծի վերաբերյալ ՀՀ քաղաքաշինության կոմիտեն առարկություններ չունի:</w:t>
            </w:r>
          </w:p>
        </w:tc>
        <w:tc>
          <w:tcPr>
            <w:tcW w:w="5958" w:type="dxa"/>
            <w:tcBorders>
              <w:bottom w:val="single" w:sz="4" w:space="0" w:color="auto"/>
            </w:tcBorders>
            <w:shd w:val="clear" w:color="auto" w:fill="FFFFFF" w:themeFill="background1"/>
          </w:tcPr>
          <w:p w:rsidR="00E81E3F" w:rsidRPr="00BF6B32" w:rsidRDefault="00E81E3F" w:rsidP="003101C8">
            <w:pPr>
              <w:tabs>
                <w:tab w:val="left" w:pos="900"/>
                <w:tab w:val="left" w:pos="1080"/>
              </w:tabs>
              <w:ind w:left="900"/>
              <w:jc w:val="center"/>
              <w:rPr>
                <w:rFonts w:ascii="GHEA Grapalat" w:hAnsi="GHEA Grapalat"/>
                <w:b/>
              </w:rPr>
            </w:pPr>
          </w:p>
          <w:p w:rsidR="00E81E3F" w:rsidRPr="00BF6B32" w:rsidRDefault="00E81E3F" w:rsidP="00F66108">
            <w:pPr>
              <w:tabs>
                <w:tab w:val="left" w:pos="2190"/>
                <w:tab w:val="left" w:pos="3345"/>
              </w:tabs>
              <w:rPr>
                <w:rFonts w:ascii="GHEA Grapalat" w:hAnsi="GHEA Grapalat"/>
              </w:rPr>
            </w:pPr>
            <w:r w:rsidRPr="00BF6B32">
              <w:rPr>
                <w:rFonts w:ascii="GHEA Grapalat" w:hAnsi="GHEA Grapalat"/>
              </w:rPr>
              <w:tab/>
            </w:r>
            <w:r w:rsidRPr="00BF6B32">
              <w:rPr>
                <w:rFonts w:ascii="GHEA Grapalat" w:hAnsi="GHEA Grapalat"/>
              </w:rPr>
              <w:tab/>
            </w:r>
          </w:p>
        </w:tc>
      </w:tr>
      <w:tr w:rsidR="00BF6B32" w:rsidRPr="00BF6B32" w:rsidTr="0032565B">
        <w:trPr>
          <w:trHeight w:val="232"/>
        </w:trPr>
        <w:tc>
          <w:tcPr>
            <w:tcW w:w="9194" w:type="dxa"/>
            <w:vMerge w:val="restart"/>
            <w:shd w:val="clear" w:color="auto" w:fill="BFBFBF" w:themeFill="background1" w:themeFillShade="BF"/>
          </w:tcPr>
          <w:p w:rsidR="00E81E3F" w:rsidRPr="00BF6B32" w:rsidRDefault="00E81E3F" w:rsidP="003101C8">
            <w:pPr>
              <w:tabs>
                <w:tab w:val="left" w:pos="900"/>
                <w:tab w:val="left" w:pos="1080"/>
              </w:tabs>
              <w:ind w:left="900"/>
              <w:jc w:val="center"/>
              <w:rPr>
                <w:rFonts w:ascii="GHEA Grapalat" w:hAnsi="GHEA Grapalat"/>
                <w:b/>
              </w:rPr>
            </w:pPr>
            <w:r w:rsidRPr="00BF6B32">
              <w:rPr>
                <w:rFonts w:ascii="GHEA Grapalat" w:hAnsi="GHEA Grapalat"/>
                <w:b/>
              </w:rPr>
              <w:t>1</w:t>
            </w:r>
            <w:r w:rsidR="00332F0D" w:rsidRPr="00BF6B32">
              <w:rPr>
                <w:rFonts w:ascii="GHEA Grapalat" w:hAnsi="GHEA Grapalat"/>
                <w:b/>
              </w:rPr>
              <w:t>4</w:t>
            </w:r>
            <w:r w:rsidRPr="00BF6B32">
              <w:rPr>
                <w:rFonts w:ascii="GHEA Grapalat" w:hAnsi="GHEA Grapalat"/>
                <w:b/>
              </w:rPr>
              <w:t>.</w:t>
            </w:r>
            <w:r w:rsidR="00332F0D" w:rsidRPr="00BF6B32">
              <w:rPr>
                <w:rFonts w:ascii="GHEA Grapalat" w:hAnsi="GHEA Grapalat"/>
                <w:b/>
              </w:rPr>
              <w:t xml:space="preserve"> </w:t>
            </w:r>
            <w:r w:rsidRPr="00BF6B32">
              <w:rPr>
                <w:rFonts w:ascii="GHEA Grapalat" w:hAnsi="GHEA Grapalat"/>
                <w:b/>
              </w:rPr>
              <w:t>ՀՀ վարչապետի աշխատակազմի տեսչական մարմինների աշխատանքների համակարգման գրասենյակ</w:t>
            </w:r>
          </w:p>
        </w:tc>
        <w:tc>
          <w:tcPr>
            <w:tcW w:w="5958" w:type="dxa"/>
            <w:tcBorders>
              <w:bottom w:val="single" w:sz="4" w:space="0" w:color="auto"/>
            </w:tcBorders>
            <w:shd w:val="clear" w:color="auto" w:fill="BFBFBF" w:themeFill="background1" w:themeFillShade="BF"/>
          </w:tcPr>
          <w:p w:rsidR="00E81E3F" w:rsidRPr="00BF6B32" w:rsidRDefault="00E81E3F" w:rsidP="003101C8">
            <w:pPr>
              <w:tabs>
                <w:tab w:val="left" w:pos="900"/>
                <w:tab w:val="left" w:pos="1080"/>
              </w:tabs>
              <w:ind w:left="900"/>
              <w:jc w:val="center"/>
              <w:rPr>
                <w:rFonts w:ascii="GHEA Grapalat" w:hAnsi="GHEA Grapalat"/>
                <w:b/>
              </w:rPr>
            </w:pPr>
            <w:r w:rsidRPr="00BF6B32">
              <w:rPr>
                <w:rFonts w:ascii="GHEA Grapalat" w:hAnsi="GHEA Grapalat"/>
                <w:b/>
              </w:rPr>
              <w:t>1</w:t>
            </w:r>
            <w:r w:rsidRPr="00BF6B32">
              <w:rPr>
                <w:rFonts w:ascii="GHEA Grapalat" w:hAnsi="GHEA Grapalat"/>
                <w:b/>
                <w:lang w:val="en-US"/>
              </w:rPr>
              <w:t>3</w:t>
            </w:r>
            <w:r w:rsidRPr="00BF6B32">
              <w:rPr>
                <w:rFonts w:ascii="GHEA Grapalat" w:hAnsi="GHEA Grapalat"/>
                <w:b/>
              </w:rPr>
              <w:t>.</w:t>
            </w:r>
            <w:r w:rsidRPr="00BF6B32">
              <w:rPr>
                <w:rFonts w:ascii="GHEA Grapalat" w:hAnsi="GHEA Grapalat"/>
                <w:b/>
                <w:lang w:val="en-US"/>
              </w:rPr>
              <w:t>03</w:t>
            </w:r>
            <w:r w:rsidRPr="00BF6B32">
              <w:rPr>
                <w:rFonts w:ascii="GHEA Grapalat" w:hAnsi="GHEA Grapalat"/>
                <w:b/>
              </w:rPr>
              <w:t>.202</w:t>
            </w:r>
            <w:r w:rsidRPr="00BF6B32">
              <w:rPr>
                <w:rFonts w:ascii="GHEA Grapalat" w:hAnsi="GHEA Grapalat"/>
                <w:b/>
                <w:lang w:val="en-US"/>
              </w:rPr>
              <w:t>3</w:t>
            </w:r>
            <w:r w:rsidRPr="00BF6B32">
              <w:rPr>
                <w:rFonts w:ascii="GHEA Grapalat" w:hAnsi="GHEA Grapalat"/>
                <w:b/>
              </w:rPr>
              <w:t>թ.</w:t>
            </w:r>
          </w:p>
        </w:tc>
      </w:tr>
      <w:tr w:rsidR="00BF6B32" w:rsidRPr="00BF6B32" w:rsidTr="0032565B">
        <w:trPr>
          <w:trHeight w:val="238"/>
        </w:trPr>
        <w:tc>
          <w:tcPr>
            <w:tcW w:w="9194" w:type="dxa"/>
            <w:vMerge/>
            <w:shd w:val="clear" w:color="auto" w:fill="BFBFBF" w:themeFill="background1" w:themeFillShade="BF"/>
          </w:tcPr>
          <w:p w:rsidR="00E81E3F" w:rsidRPr="00BF6B32" w:rsidRDefault="00E81E3F" w:rsidP="003101C8">
            <w:pPr>
              <w:tabs>
                <w:tab w:val="left" w:pos="900"/>
                <w:tab w:val="left" w:pos="1080"/>
              </w:tabs>
              <w:ind w:left="900"/>
              <w:jc w:val="center"/>
              <w:rPr>
                <w:rFonts w:ascii="GHEA Grapalat" w:hAnsi="GHEA Grapalat"/>
                <w:b/>
              </w:rPr>
            </w:pPr>
          </w:p>
        </w:tc>
        <w:tc>
          <w:tcPr>
            <w:tcW w:w="5958" w:type="dxa"/>
            <w:tcBorders>
              <w:top w:val="single" w:sz="4" w:space="0" w:color="auto"/>
              <w:bottom w:val="single" w:sz="4" w:space="0" w:color="auto"/>
            </w:tcBorders>
            <w:shd w:val="clear" w:color="auto" w:fill="BFBFBF" w:themeFill="background1" w:themeFillShade="BF"/>
          </w:tcPr>
          <w:p w:rsidR="00E81E3F" w:rsidRPr="00BF6B32" w:rsidRDefault="00E81E3F" w:rsidP="003101C8">
            <w:pPr>
              <w:tabs>
                <w:tab w:val="left" w:pos="900"/>
                <w:tab w:val="left" w:pos="1080"/>
              </w:tabs>
              <w:ind w:left="900"/>
              <w:jc w:val="center"/>
              <w:rPr>
                <w:rFonts w:ascii="GHEA Grapalat" w:hAnsi="GHEA Grapalat"/>
                <w:b/>
              </w:rPr>
            </w:pPr>
            <w:r w:rsidRPr="00BF6B32">
              <w:rPr>
                <w:rFonts w:ascii="GHEA Grapalat" w:eastAsia="GHEA Grapalat" w:hAnsi="GHEA Grapalat" w:cs="GHEA Grapalat"/>
                <w:b/>
              </w:rPr>
              <w:t>N</w:t>
            </w:r>
            <w:r w:rsidRPr="00BF6B32">
              <w:rPr>
                <w:rFonts w:ascii="GHEA Grapalat" w:hAnsi="GHEA Grapalat"/>
                <w:b/>
              </w:rPr>
              <w:t xml:space="preserve"> ՆՄ/ԳԽ-2/25673-2022</w:t>
            </w:r>
          </w:p>
        </w:tc>
      </w:tr>
      <w:tr w:rsidR="00BF6B32" w:rsidRPr="00BF6B32" w:rsidTr="0032565B">
        <w:trPr>
          <w:trHeight w:val="467"/>
        </w:trPr>
        <w:tc>
          <w:tcPr>
            <w:tcW w:w="9194" w:type="dxa"/>
            <w:shd w:val="clear" w:color="auto" w:fill="FFFFFF"/>
          </w:tcPr>
          <w:p w:rsidR="00E81E3F" w:rsidRPr="00BF6B32" w:rsidRDefault="00E81E3F" w:rsidP="003101C8">
            <w:pPr>
              <w:ind w:firstLine="720"/>
              <w:jc w:val="both"/>
              <w:rPr>
                <w:rFonts w:ascii="GHEA Grapalat" w:hAnsi="GHEA Grapalat"/>
              </w:rPr>
            </w:pPr>
            <w:r w:rsidRPr="00BF6B32">
              <w:rPr>
                <w:rFonts w:ascii="GHEA Grapalat" w:hAnsi="GHEA Grapalat"/>
              </w:rPr>
              <w:t>Նախագծի 10</w:t>
            </w:r>
            <w:r w:rsidRPr="00BF6B32">
              <w:rPr>
                <w:rFonts w:ascii="GHEA Grapalat" w:hAnsi="GHEA Grapalat" w:cs="Cambria Math"/>
              </w:rPr>
              <w:t>.</w:t>
            </w:r>
            <w:r w:rsidRPr="00BF6B32">
              <w:rPr>
                <w:rFonts w:ascii="GHEA Grapalat" w:hAnsi="GHEA Grapalat"/>
              </w:rPr>
              <w:t xml:space="preserve">6 կետում </w:t>
            </w:r>
            <w:r w:rsidRPr="00BF6B32">
              <w:rPr>
                <w:rFonts w:ascii="GHEA Grapalat" w:hAnsi="GHEA Grapalat" w:cs="GHEA Grapalat"/>
              </w:rPr>
              <w:t>որպես</w:t>
            </w:r>
            <w:r w:rsidRPr="00BF6B32">
              <w:rPr>
                <w:rFonts w:ascii="GHEA Grapalat" w:hAnsi="GHEA Grapalat"/>
              </w:rPr>
              <w:t xml:space="preserve"> </w:t>
            </w:r>
            <w:r w:rsidRPr="00BF6B32">
              <w:rPr>
                <w:rFonts w:ascii="GHEA Grapalat" w:hAnsi="GHEA Grapalat" w:cs="GHEA Grapalat"/>
              </w:rPr>
              <w:t>գոր</w:t>
            </w:r>
            <w:r w:rsidRPr="00BF6B32">
              <w:rPr>
                <w:rFonts w:ascii="GHEA Grapalat" w:hAnsi="GHEA Grapalat"/>
              </w:rPr>
              <w:t xml:space="preserve">ծողություն նախատեսված է </w:t>
            </w:r>
            <w:r w:rsidRPr="00BF6B32">
              <w:rPr>
                <w:rFonts w:ascii="GHEA Grapalat" w:hAnsi="GHEA Grapalat"/>
                <w:b/>
                <w:bCs/>
                <w:i/>
                <w:iCs/>
              </w:rPr>
              <w:t>հանրակրթական և նախակրթական ուսումնական, ինչպես նաև երեխայի խնամքի և պաշտպանության հաստատություններում սանիտարական պայմանների բարելավումը,</w:t>
            </w:r>
            <w:r w:rsidRPr="00BF6B32">
              <w:rPr>
                <w:rFonts w:ascii="GHEA Grapalat" w:hAnsi="GHEA Grapalat"/>
              </w:rPr>
              <w:t xml:space="preserve"> իսկ որպես վերջինիս կատարողական թիրախ </w:t>
            </w:r>
            <w:r w:rsidRPr="00BF6B32">
              <w:rPr>
                <w:rFonts w:ascii="GHEA Grapalat" w:hAnsi="GHEA Grapalat"/>
              </w:rPr>
              <w:lastRenderedPageBreak/>
              <w:t>ամրագրված է բարելավված սանիտարական պայմաններ նախատեսելը՝ հանրակրթական և նախակրթական ուսումնական, ինչպես նաև երեխայի խնամքի և պաշտպանության հաստատություններում՝ 2023-ից 2025 թվականների ընթացքում։</w:t>
            </w:r>
            <w:r w:rsidRPr="00BF6B32">
              <w:rPr>
                <w:rFonts w:ascii="GHEA Grapalat" w:hAnsi="GHEA Grapalat"/>
              </w:rPr>
              <w:tab/>
              <w:t xml:space="preserve">Միաժամանակ, որպես նշված գործողության պատասխանատու մարմին սահմանված է ՀՀ կրթության, գիտության, մշակույթի և սպորտի նախարարությունը, իսկ համակատարողների ցանկում,  ի թիվս այլ մարմինների, ներառված են </w:t>
            </w:r>
            <w:r w:rsidRPr="00BF6B32">
              <w:rPr>
                <w:rFonts w:ascii="GHEA Grapalat" w:hAnsi="GHEA Grapalat"/>
                <w:b/>
                <w:bCs/>
                <w:i/>
                <w:iCs/>
              </w:rPr>
              <w:t>Տեսչական մարմինների աշխատանքների համակարգման գրասենյակը /այսուհետ՝ Գրասենյակ/, Կրթության, Սննդամթերքի անվտանգության և Առողջապահական և աշխատանքի տեսչական մարմինները։</w:t>
            </w:r>
            <w:r w:rsidRPr="00BF6B32">
              <w:rPr>
                <w:rFonts w:ascii="GHEA Grapalat" w:hAnsi="GHEA Grapalat"/>
              </w:rPr>
              <w:t xml:space="preserve"> Կարևորելով հանրակրթական և նախակրթական ուսումնական, ինչպես նաև երեխայի խնամքի և պաշտպանության հաստատություններում սանիտարական պայմանների բարելավումը և վերջինս համարելով խիստ անհրաժեշտ՝ այնուամենայնիվ, հարկ է նշել, որ սահմանված գործողության բովանդակությունից պարզ չէ, թե ինչ միջոցառումներ պետք է իրականացվեն նշված գործողության շրջանակում Գրասենյակի և Տեսչական մարմինների կողմից, ուստի առաջարկում եմ հստակեցնել վերջիններիս մասնակցության բովանդակությունը։</w:t>
            </w:r>
          </w:p>
        </w:tc>
        <w:tc>
          <w:tcPr>
            <w:tcW w:w="5958" w:type="dxa"/>
            <w:shd w:val="clear" w:color="auto" w:fill="FFFFFF"/>
          </w:tcPr>
          <w:p w:rsidR="00E81E3F" w:rsidRPr="00BF6B32" w:rsidRDefault="00E81E3F" w:rsidP="003101C8">
            <w:pPr>
              <w:ind w:left="566" w:hanging="534"/>
              <w:rPr>
                <w:rFonts w:ascii="GHEA Grapalat" w:eastAsia="GHEA Grapalat" w:hAnsi="GHEA Grapalat" w:cs="GHEA Grapalat"/>
                <w:b/>
              </w:rPr>
            </w:pPr>
            <w:r w:rsidRPr="00BF6B32">
              <w:rPr>
                <w:rFonts w:ascii="GHEA Grapalat" w:eastAsia="GHEA Grapalat" w:hAnsi="GHEA Grapalat" w:cs="GHEA Grapalat"/>
                <w:b/>
              </w:rPr>
              <w:lastRenderedPageBreak/>
              <w:t>Ընդունվել է ի գիտություն:</w:t>
            </w:r>
          </w:p>
          <w:p w:rsidR="00E81E3F" w:rsidRPr="00BF6B32" w:rsidRDefault="00E81E3F" w:rsidP="005C523E">
            <w:pPr>
              <w:ind w:left="32"/>
              <w:rPr>
                <w:rFonts w:ascii="GHEA Grapalat" w:eastAsia="GHEA Grapalat" w:hAnsi="GHEA Grapalat" w:cs="GHEA Grapalat"/>
                <w:bCs/>
              </w:rPr>
            </w:pPr>
            <w:r w:rsidRPr="00BF6B32">
              <w:rPr>
                <w:rFonts w:ascii="GHEA Grapalat" w:eastAsia="GHEA Grapalat" w:hAnsi="GHEA Grapalat" w:cs="GHEA Grapalat"/>
                <w:bCs/>
              </w:rPr>
              <w:t xml:space="preserve">Յուրաքանչյուր մարմին իր լիազորությունների շրջանակներում իրականացնելու է միջոցառումներ և գործողություններ՝ ուղղված նշված կետի </w:t>
            </w:r>
            <w:r w:rsidRPr="00BF6B32">
              <w:rPr>
                <w:rFonts w:ascii="GHEA Grapalat" w:eastAsia="GHEA Grapalat" w:hAnsi="GHEA Grapalat" w:cs="GHEA Grapalat"/>
                <w:bCs/>
              </w:rPr>
              <w:lastRenderedPageBreak/>
              <w:t>արդյունքներն ապահովելու համար:</w:t>
            </w:r>
          </w:p>
        </w:tc>
      </w:tr>
      <w:tr w:rsidR="00BF6B32" w:rsidRPr="00BF6B32" w:rsidTr="0032565B">
        <w:trPr>
          <w:trHeight w:val="467"/>
        </w:trPr>
        <w:tc>
          <w:tcPr>
            <w:tcW w:w="9194" w:type="dxa"/>
            <w:shd w:val="clear" w:color="auto" w:fill="FFFFFF"/>
          </w:tcPr>
          <w:p w:rsidR="00E81E3F" w:rsidRPr="00BF6B32" w:rsidRDefault="00E81E3F" w:rsidP="003101C8">
            <w:pPr>
              <w:jc w:val="both"/>
              <w:rPr>
                <w:rFonts w:ascii="GHEA Grapalat" w:hAnsi="GHEA Grapalat"/>
              </w:rPr>
            </w:pPr>
            <w:r w:rsidRPr="00BF6B32">
              <w:rPr>
                <w:rFonts w:ascii="GHEA Grapalat" w:hAnsi="GHEA Grapalat"/>
              </w:rPr>
              <w:lastRenderedPageBreak/>
              <w:t>Միաժամանակ հայտնում եմ, որ Նախագծի փաթեթում անհրաժեշտ է ներառել «Մարդու իրավունքների պաշտպանության ազգային ռազմավարությունից բխող 2023-2025թթ. գործողությունների ծրագիրը հաստատելու մասին» ՀՀ Կառավարության որոշման նախագիծ և համապատասխան հիմնավորում՝ հիմք ընդունելով «Նորմատիվ իրավական ակտերի մասին» օրենքի պահանջը։</w:t>
            </w:r>
          </w:p>
        </w:tc>
        <w:tc>
          <w:tcPr>
            <w:tcW w:w="5958" w:type="dxa"/>
            <w:shd w:val="clear" w:color="auto" w:fill="FFFFFF"/>
          </w:tcPr>
          <w:p w:rsidR="00E81E3F" w:rsidRPr="00BF6B32" w:rsidRDefault="00E81E3F" w:rsidP="003101C8">
            <w:pPr>
              <w:ind w:left="566" w:hanging="534"/>
              <w:rPr>
                <w:rFonts w:ascii="GHEA Grapalat" w:eastAsia="GHEA Grapalat" w:hAnsi="GHEA Grapalat" w:cs="GHEA Grapalat"/>
                <w:b/>
              </w:rPr>
            </w:pPr>
            <w:r w:rsidRPr="00BF6B32">
              <w:rPr>
                <w:rFonts w:ascii="GHEA Grapalat" w:eastAsia="GHEA Grapalat" w:hAnsi="GHEA Grapalat" w:cs="GHEA Grapalat"/>
                <w:b/>
              </w:rPr>
              <w:t>Ընդունվել է</w:t>
            </w:r>
          </w:p>
        </w:tc>
      </w:tr>
      <w:tr w:rsidR="00BF6B32" w:rsidRPr="00BF6B32" w:rsidTr="0032565B">
        <w:trPr>
          <w:trHeight w:val="232"/>
        </w:trPr>
        <w:tc>
          <w:tcPr>
            <w:tcW w:w="9194" w:type="dxa"/>
            <w:vMerge w:val="restart"/>
            <w:shd w:val="clear" w:color="auto" w:fill="BFBFBF" w:themeFill="background1" w:themeFillShade="BF"/>
          </w:tcPr>
          <w:p w:rsidR="00E81E3F" w:rsidRPr="00BF6B32" w:rsidRDefault="00E81E3F" w:rsidP="003101C8">
            <w:pPr>
              <w:tabs>
                <w:tab w:val="left" w:pos="900"/>
                <w:tab w:val="left" w:pos="1080"/>
              </w:tabs>
              <w:ind w:left="900"/>
              <w:jc w:val="center"/>
              <w:rPr>
                <w:rFonts w:ascii="GHEA Grapalat" w:hAnsi="GHEA Grapalat"/>
                <w:b/>
              </w:rPr>
            </w:pPr>
            <w:r w:rsidRPr="00BF6B32">
              <w:rPr>
                <w:rFonts w:ascii="GHEA Grapalat" w:hAnsi="GHEA Grapalat"/>
                <w:b/>
              </w:rPr>
              <w:t>1</w:t>
            </w:r>
            <w:r w:rsidR="00CD0202" w:rsidRPr="00BF6B32">
              <w:rPr>
                <w:rFonts w:ascii="GHEA Grapalat" w:hAnsi="GHEA Grapalat"/>
                <w:b/>
              </w:rPr>
              <w:t>5</w:t>
            </w:r>
            <w:r w:rsidRPr="00BF6B32">
              <w:rPr>
                <w:rFonts w:ascii="GHEA Grapalat" w:hAnsi="GHEA Grapalat"/>
                <w:b/>
              </w:rPr>
              <w:t>.</w:t>
            </w:r>
            <w:r w:rsidR="00CD0202" w:rsidRPr="00BF6B32">
              <w:rPr>
                <w:rFonts w:ascii="GHEA Grapalat" w:hAnsi="GHEA Grapalat"/>
                <w:b/>
              </w:rPr>
              <w:t xml:space="preserve"> </w:t>
            </w:r>
            <w:r w:rsidRPr="00BF6B32">
              <w:rPr>
                <w:rFonts w:ascii="GHEA Grapalat" w:hAnsi="GHEA Grapalat"/>
                <w:b/>
              </w:rPr>
              <w:t>Երևանի քաղաքապետարան</w:t>
            </w:r>
          </w:p>
        </w:tc>
        <w:tc>
          <w:tcPr>
            <w:tcW w:w="5958" w:type="dxa"/>
            <w:tcBorders>
              <w:bottom w:val="single" w:sz="4" w:space="0" w:color="auto"/>
            </w:tcBorders>
            <w:shd w:val="clear" w:color="auto" w:fill="BFBFBF" w:themeFill="background1" w:themeFillShade="BF"/>
          </w:tcPr>
          <w:p w:rsidR="00E81E3F" w:rsidRPr="00BF6B32" w:rsidRDefault="008857B2" w:rsidP="00D3572F">
            <w:pPr>
              <w:tabs>
                <w:tab w:val="left" w:pos="900"/>
                <w:tab w:val="left" w:pos="1080"/>
              </w:tabs>
              <w:ind w:left="900"/>
              <w:jc w:val="center"/>
              <w:rPr>
                <w:rFonts w:ascii="GHEA Grapalat" w:hAnsi="GHEA Grapalat"/>
                <w:b/>
              </w:rPr>
            </w:pPr>
            <w:r w:rsidRPr="00BF6B32">
              <w:rPr>
                <w:rFonts w:ascii="GHEA Grapalat" w:hAnsi="GHEA Grapalat"/>
                <w:b/>
              </w:rPr>
              <w:t>24.03.</w:t>
            </w:r>
            <w:r w:rsidR="00E81E3F" w:rsidRPr="00BF6B32">
              <w:rPr>
                <w:rFonts w:ascii="GHEA Grapalat" w:hAnsi="GHEA Grapalat"/>
                <w:b/>
              </w:rPr>
              <w:t>2023թ.</w:t>
            </w:r>
          </w:p>
        </w:tc>
      </w:tr>
      <w:tr w:rsidR="00BF6B32" w:rsidRPr="00BF6B32" w:rsidTr="0032565B">
        <w:trPr>
          <w:trHeight w:val="238"/>
        </w:trPr>
        <w:tc>
          <w:tcPr>
            <w:tcW w:w="9194" w:type="dxa"/>
            <w:vMerge/>
            <w:shd w:val="clear" w:color="auto" w:fill="BFBFBF" w:themeFill="background1" w:themeFillShade="BF"/>
          </w:tcPr>
          <w:p w:rsidR="00E81E3F" w:rsidRPr="00BF6B32" w:rsidRDefault="00E81E3F" w:rsidP="003101C8">
            <w:pPr>
              <w:tabs>
                <w:tab w:val="left" w:pos="900"/>
                <w:tab w:val="left" w:pos="1080"/>
              </w:tabs>
              <w:ind w:left="900"/>
              <w:jc w:val="center"/>
              <w:rPr>
                <w:rFonts w:ascii="GHEA Grapalat" w:hAnsi="GHEA Grapalat"/>
                <w:b/>
              </w:rPr>
            </w:pPr>
          </w:p>
        </w:tc>
        <w:tc>
          <w:tcPr>
            <w:tcW w:w="5958" w:type="dxa"/>
            <w:tcBorders>
              <w:top w:val="single" w:sz="4" w:space="0" w:color="auto"/>
              <w:bottom w:val="single" w:sz="4" w:space="0" w:color="auto"/>
            </w:tcBorders>
            <w:shd w:val="clear" w:color="auto" w:fill="BFBFBF" w:themeFill="background1" w:themeFillShade="BF"/>
          </w:tcPr>
          <w:p w:rsidR="00E81E3F" w:rsidRPr="00BF6B32" w:rsidRDefault="00E81E3F" w:rsidP="003101C8">
            <w:pPr>
              <w:tabs>
                <w:tab w:val="left" w:pos="900"/>
                <w:tab w:val="left" w:pos="1080"/>
              </w:tabs>
              <w:ind w:left="900"/>
              <w:jc w:val="center"/>
              <w:rPr>
                <w:rFonts w:ascii="GHEA Grapalat" w:hAnsi="GHEA Grapalat"/>
                <w:b/>
              </w:rPr>
            </w:pPr>
            <w:r w:rsidRPr="00BF6B32">
              <w:rPr>
                <w:rFonts w:ascii="GHEA Grapalat" w:eastAsia="GHEA Grapalat" w:hAnsi="GHEA Grapalat" w:cs="GHEA Grapalat"/>
                <w:b/>
              </w:rPr>
              <w:t>N</w:t>
            </w:r>
            <w:r w:rsidRPr="00BF6B32">
              <w:rPr>
                <w:rFonts w:ascii="GHEA Grapalat" w:hAnsi="GHEA Grapalat"/>
                <w:b/>
              </w:rPr>
              <w:t xml:space="preserve"> 01/48502-23</w:t>
            </w:r>
          </w:p>
        </w:tc>
      </w:tr>
      <w:tr w:rsidR="00BF6B32" w:rsidRPr="00BF6B32" w:rsidTr="0032565B">
        <w:trPr>
          <w:trHeight w:val="238"/>
        </w:trPr>
        <w:tc>
          <w:tcPr>
            <w:tcW w:w="9194" w:type="dxa"/>
            <w:shd w:val="clear" w:color="auto" w:fill="FFFFFF" w:themeFill="background1"/>
          </w:tcPr>
          <w:p w:rsidR="00E81E3F" w:rsidRPr="00BF6B32" w:rsidRDefault="00E81E3F" w:rsidP="003101C8">
            <w:pPr>
              <w:shd w:val="clear" w:color="auto" w:fill="FFFFFF"/>
              <w:jc w:val="both"/>
              <w:rPr>
                <w:rFonts w:ascii="GHEA Grapalat" w:hAnsi="GHEA Grapalat"/>
                <w:shd w:val="clear" w:color="auto" w:fill="FFFFFF"/>
              </w:rPr>
            </w:pPr>
            <w:r w:rsidRPr="00BF6B32">
              <w:rPr>
                <w:rFonts w:ascii="GHEA Grapalat" w:hAnsi="GHEA Grapalat"/>
              </w:rPr>
              <w:t>1.Դիտողություններ և առաջարկություններ չկան:</w:t>
            </w:r>
          </w:p>
        </w:tc>
        <w:tc>
          <w:tcPr>
            <w:tcW w:w="5958" w:type="dxa"/>
            <w:tcBorders>
              <w:top w:val="single" w:sz="4" w:space="0" w:color="auto"/>
              <w:bottom w:val="single" w:sz="4" w:space="0" w:color="auto"/>
            </w:tcBorders>
            <w:shd w:val="clear" w:color="auto" w:fill="FFFFFF" w:themeFill="background1"/>
          </w:tcPr>
          <w:p w:rsidR="00E81E3F" w:rsidRPr="00BF6B32" w:rsidRDefault="00E81E3F" w:rsidP="003101C8">
            <w:pPr>
              <w:ind w:left="34" w:firstLine="141"/>
              <w:jc w:val="both"/>
              <w:rPr>
                <w:rFonts w:ascii="GHEA Grapalat" w:hAnsi="GHEA Grapalat" w:cs="Sylfaen"/>
                <w:shd w:val="clear" w:color="auto" w:fill="FFFFFF"/>
              </w:rPr>
            </w:pPr>
          </w:p>
        </w:tc>
      </w:tr>
      <w:tr w:rsidR="00BF6B32" w:rsidRPr="00BF6B32" w:rsidTr="0032565B">
        <w:trPr>
          <w:trHeight w:val="232"/>
        </w:trPr>
        <w:tc>
          <w:tcPr>
            <w:tcW w:w="9194" w:type="dxa"/>
            <w:vMerge w:val="restart"/>
            <w:shd w:val="clear" w:color="auto" w:fill="BFBFBF" w:themeFill="background1" w:themeFillShade="BF"/>
          </w:tcPr>
          <w:p w:rsidR="00E81E3F" w:rsidRPr="00BF6B32" w:rsidRDefault="00E81E3F" w:rsidP="003101C8">
            <w:pPr>
              <w:tabs>
                <w:tab w:val="left" w:pos="900"/>
                <w:tab w:val="left" w:pos="1080"/>
              </w:tabs>
              <w:ind w:left="900"/>
              <w:jc w:val="center"/>
              <w:rPr>
                <w:rFonts w:ascii="GHEA Grapalat" w:hAnsi="GHEA Grapalat"/>
                <w:b/>
              </w:rPr>
            </w:pPr>
            <w:r w:rsidRPr="00BF6B32">
              <w:rPr>
                <w:rFonts w:ascii="GHEA Grapalat" w:hAnsi="GHEA Grapalat"/>
                <w:b/>
              </w:rPr>
              <w:t>1</w:t>
            </w:r>
            <w:r w:rsidR="00CD0202" w:rsidRPr="00BF6B32">
              <w:rPr>
                <w:rFonts w:ascii="GHEA Grapalat" w:hAnsi="GHEA Grapalat"/>
                <w:b/>
              </w:rPr>
              <w:t>6</w:t>
            </w:r>
            <w:r w:rsidRPr="00BF6B32">
              <w:rPr>
                <w:rFonts w:ascii="GHEA Grapalat" w:hAnsi="GHEA Grapalat"/>
                <w:b/>
              </w:rPr>
              <w:t>.</w:t>
            </w:r>
            <w:r w:rsidR="00CD0202" w:rsidRPr="00BF6B32">
              <w:rPr>
                <w:rFonts w:ascii="GHEA Grapalat" w:hAnsi="GHEA Grapalat"/>
                <w:b/>
              </w:rPr>
              <w:t xml:space="preserve"> </w:t>
            </w:r>
            <w:r w:rsidRPr="00BF6B32">
              <w:rPr>
                <w:rFonts w:ascii="GHEA Grapalat" w:hAnsi="GHEA Grapalat"/>
                <w:b/>
              </w:rPr>
              <w:t>Արդարադատության ակադեմիա</w:t>
            </w:r>
          </w:p>
        </w:tc>
        <w:tc>
          <w:tcPr>
            <w:tcW w:w="5958" w:type="dxa"/>
            <w:tcBorders>
              <w:bottom w:val="single" w:sz="4" w:space="0" w:color="auto"/>
            </w:tcBorders>
            <w:shd w:val="clear" w:color="auto" w:fill="BFBFBF" w:themeFill="background1" w:themeFillShade="BF"/>
          </w:tcPr>
          <w:p w:rsidR="00E81E3F" w:rsidRPr="00BF6B32" w:rsidRDefault="008857B2" w:rsidP="003101C8">
            <w:pPr>
              <w:tabs>
                <w:tab w:val="left" w:pos="900"/>
                <w:tab w:val="left" w:pos="1080"/>
              </w:tabs>
              <w:ind w:left="900"/>
              <w:jc w:val="center"/>
              <w:rPr>
                <w:rFonts w:ascii="GHEA Grapalat" w:hAnsi="GHEA Grapalat"/>
                <w:b/>
              </w:rPr>
            </w:pPr>
            <w:r w:rsidRPr="00BF6B32">
              <w:rPr>
                <w:rFonts w:ascii="GHEA Grapalat" w:hAnsi="GHEA Grapalat"/>
                <w:b/>
              </w:rPr>
              <w:t>17.03.</w:t>
            </w:r>
            <w:r w:rsidR="00E81E3F" w:rsidRPr="00BF6B32">
              <w:rPr>
                <w:rFonts w:ascii="GHEA Grapalat" w:hAnsi="GHEA Grapalat"/>
                <w:b/>
              </w:rPr>
              <w:t>2023թ.</w:t>
            </w:r>
          </w:p>
        </w:tc>
      </w:tr>
      <w:tr w:rsidR="00BF6B32" w:rsidRPr="00BF6B32" w:rsidTr="0032565B">
        <w:trPr>
          <w:trHeight w:val="238"/>
        </w:trPr>
        <w:tc>
          <w:tcPr>
            <w:tcW w:w="9194" w:type="dxa"/>
            <w:vMerge/>
            <w:shd w:val="clear" w:color="auto" w:fill="BFBFBF" w:themeFill="background1" w:themeFillShade="BF"/>
          </w:tcPr>
          <w:p w:rsidR="00E81E3F" w:rsidRPr="00BF6B32" w:rsidRDefault="00E81E3F" w:rsidP="003101C8">
            <w:pPr>
              <w:tabs>
                <w:tab w:val="left" w:pos="900"/>
                <w:tab w:val="left" w:pos="1080"/>
              </w:tabs>
              <w:ind w:left="900"/>
              <w:jc w:val="center"/>
              <w:rPr>
                <w:rFonts w:ascii="GHEA Grapalat" w:hAnsi="GHEA Grapalat"/>
                <w:b/>
              </w:rPr>
            </w:pPr>
          </w:p>
        </w:tc>
        <w:tc>
          <w:tcPr>
            <w:tcW w:w="5958" w:type="dxa"/>
            <w:tcBorders>
              <w:top w:val="single" w:sz="4" w:space="0" w:color="auto"/>
              <w:bottom w:val="single" w:sz="4" w:space="0" w:color="auto"/>
            </w:tcBorders>
            <w:shd w:val="clear" w:color="auto" w:fill="BFBFBF" w:themeFill="background1" w:themeFillShade="BF"/>
          </w:tcPr>
          <w:p w:rsidR="00E81E3F" w:rsidRPr="00BF6B32" w:rsidRDefault="00E81E3F" w:rsidP="003101C8">
            <w:pPr>
              <w:tabs>
                <w:tab w:val="left" w:pos="900"/>
                <w:tab w:val="left" w:pos="1080"/>
              </w:tabs>
              <w:ind w:left="900"/>
              <w:jc w:val="center"/>
              <w:rPr>
                <w:rFonts w:ascii="GHEA Grapalat" w:hAnsi="GHEA Grapalat"/>
                <w:b/>
              </w:rPr>
            </w:pPr>
            <w:r w:rsidRPr="00BF6B32">
              <w:rPr>
                <w:rFonts w:ascii="GHEA Grapalat" w:eastAsia="GHEA Grapalat" w:hAnsi="GHEA Grapalat" w:cs="GHEA Grapalat"/>
                <w:b/>
              </w:rPr>
              <w:t>N</w:t>
            </w:r>
            <w:r w:rsidRPr="00BF6B32">
              <w:rPr>
                <w:rFonts w:ascii="GHEA Grapalat" w:hAnsi="GHEA Grapalat"/>
                <w:b/>
              </w:rPr>
              <w:t xml:space="preserve"> </w:t>
            </w:r>
            <w:r w:rsidRPr="00BF6B32">
              <w:rPr>
                <w:rFonts w:ascii="GHEA Grapalat" w:hAnsi="GHEA Grapalat" w:cs="Sylfaen"/>
                <w:b/>
              </w:rPr>
              <w:t>Ն</w:t>
            </w:r>
            <w:r w:rsidRPr="00BF6B32">
              <w:rPr>
                <w:rFonts w:ascii="GHEA Grapalat" w:hAnsi="GHEA Grapalat"/>
                <w:b/>
              </w:rPr>
              <w:t>/39/6412-2023</w:t>
            </w:r>
          </w:p>
        </w:tc>
      </w:tr>
      <w:tr w:rsidR="00BF6B32" w:rsidRPr="00BF6B32" w:rsidTr="0032565B">
        <w:trPr>
          <w:trHeight w:val="238"/>
        </w:trPr>
        <w:tc>
          <w:tcPr>
            <w:tcW w:w="9194" w:type="dxa"/>
            <w:shd w:val="clear" w:color="auto" w:fill="FFFFFF" w:themeFill="background1"/>
          </w:tcPr>
          <w:p w:rsidR="00E81E3F" w:rsidRPr="00BF6B32" w:rsidRDefault="00E81E3F" w:rsidP="003101C8">
            <w:pPr>
              <w:shd w:val="clear" w:color="auto" w:fill="FFFFFF"/>
              <w:ind w:left="-90" w:firstLine="270"/>
              <w:jc w:val="both"/>
              <w:rPr>
                <w:rFonts w:ascii="GHEA Grapalat" w:hAnsi="GHEA Grapalat" w:cs="Cambria Math"/>
              </w:rPr>
            </w:pPr>
            <w:r w:rsidRPr="00BF6B32">
              <w:rPr>
                <w:rFonts w:ascii="GHEA Grapalat" w:hAnsi="GHEA Grapalat" w:cs="Cambria Math"/>
              </w:rPr>
              <w:t xml:space="preserve">ՀՀ մարդու իրավունքների պաշտպանության ազգային ռազմավարությունից (այսուհետ նաև՝ Ռազմավարություն) բխող 2023 2025 թվականների գործողությունների ծրագրի 1.4» և «2.6» կետերով նշված թեմաները ներաոված </w:t>
            </w:r>
            <w:r w:rsidRPr="00BF6B32">
              <w:rPr>
                <w:rFonts w:ascii="GHEA Grapalat" w:hAnsi="GHEA Grapalat" w:cs="Cambria Math"/>
              </w:rPr>
              <w:lastRenderedPageBreak/>
              <w:t>են «Արդարադատության ակադեմիա» պետական ոչ առևտրային կազմակերպության (այսուհետ նաև Ակադեմիա) ուսումնական ծրագրերում, որոնցով իրականացվում են շարունակական վերապատրաստման դասընթացներ: Ռազմավարության «2.12» կետի վերաբերյալ տեղեկացնում եմ, որ ՅՈՒՆԻՍԵՖ ի և Ակադեմիայի համագործակցության արդյունքում լույս են տեսել «Երեխաների նկատմամբ բռնության բնութագիրը և քննության առանձնահատկությունները» վերտառությամբ, Եվրոպական միության աջակցությամբ՝ Խոշտանգման քրեաիրավական բնութագիրը և քննության առանձնահատկությունները» վերտառությամբ ուսումնական ձեռնարկները, իսկ Ռաուլ Վալենբերգի անվան մարդու իրավունքների և միջազգային մարդասիրական իրավունքի ինստիտուտի ի աջակցությամբ Հայաստանում իրականացվող ծրագրի շրջանակներում լույս է տեսել «Ուժեղ ցավի տարրը խոշտանգման հասկացությունում» վերտառությամբ գործնական ուղեցույցը, որոնք ևս ներառվել և ուսումնասիրվում են Ակադեմիայի կողմից իրականացվող վերապատրաստումների և մասնագիտական պատրաստումների շրջանակներում։ Ռազմավարության «3.11» կետի վերաբերյալ տեղեկացնում եմ, որ զինվորական կարգի դեմ ուղղված հանցագործություններին առնչվող թեմայով դատավորները և դատավորի թեկնածուները վերապատրաստվել են «ՀՀ քրեական իրավունքի արդի հարցեր» վերտառությամբ առարկայի շրջանակներում, սակայն, անհրաժեշտության դեպքում վերոնշյալ թեմայով ուսումնական ծրագրերում կարող է նախատեսվել առանձին դասընթաց:</w:t>
            </w:r>
          </w:p>
        </w:tc>
        <w:tc>
          <w:tcPr>
            <w:tcW w:w="5958" w:type="dxa"/>
            <w:tcBorders>
              <w:top w:val="single" w:sz="4" w:space="0" w:color="auto"/>
              <w:bottom w:val="single" w:sz="4" w:space="0" w:color="auto"/>
            </w:tcBorders>
            <w:shd w:val="clear" w:color="auto" w:fill="FFFFFF" w:themeFill="background1"/>
          </w:tcPr>
          <w:p w:rsidR="00E81E3F" w:rsidRPr="00BF6B32" w:rsidRDefault="00E81E3F" w:rsidP="003101C8">
            <w:pPr>
              <w:pStyle w:val="ListParagraph"/>
              <w:ind w:left="34"/>
              <w:rPr>
                <w:rFonts w:ascii="GHEA Grapalat" w:hAnsi="GHEA Grapalat" w:cs="Sylfaen"/>
                <w:b/>
                <w:bCs/>
                <w:shd w:val="clear" w:color="auto" w:fill="FFFFFF"/>
                <w:lang w:val="hy-AM"/>
              </w:rPr>
            </w:pPr>
            <w:r w:rsidRPr="00BF6B32">
              <w:rPr>
                <w:rFonts w:ascii="GHEA Grapalat" w:hAnsi="GHEA Grapalat" w:cs="Sylfaen"/>
                <w:b/>
                <w:bCs/>
                <w:shd w:val="clear" w:color="auto" w:fill="FFFFFF"/>
                <w:lang w:val="hy-AM"/>
              </w:rPr>
              <w:lastRenderedPageBreak/>
              <w:t>Ընդունվել է ի գիտություն։</w:t>
            </w:r>
          </w:p>
        </w:tc>
      </w:tr>
      <w:tr w:rsidR="00BF6B32" w:rsidRPr="00BF6B32" w:rsidTr="0032565B">
        <w:trPr>
          <w:trHeight w:val="225"/>
        </w:trPr>
        <w:tc>
          <w:tcPr>
            <w:tcW w:w="9194" w:type="dxa"/>
            <w:vMerge w:val="restart"/>
            <w:shd w:val="clear" w:color="auto" w:fill="BFBFBF" w:themeFill="background1" w:themeFillShade="BF"/>
          </w:tcPr>
          <w:p w:rsidR="00E81E3F" w:rsidRPr="00BF6B32" w:rsidRDefault="00E81E3F" w:rsidP="003101C8">
            <w:pPr>
              <w:tabs>
                <w:tab w:val="left" w:pos="900"/>
                <w:tab w:val="left" w:pos="1080"/>
              </w:tabs>
              <w:ind w:left="900"/>
              <w:jc w:val="center"/>
              <w:rPr>
                <w:rFonts w:ascii="GHEA Grapalat" w:hAnsi="GHEA Grapalat"/>
                <w:b/>
              </w:rPr>
            </w:pPr>
            <w:r w:rsidRPr="00BF6B32">
              <w:rPr>
                <w:rFonts w:ascii="GHEA Grapalat" w:hAnsi="GHEA Grapalat"/>
                <w:b/>
              </w:rPr>
              <w:lastRenderedPageBreak/>
              <w:t>1</w:t>
            </w:r>
            <w:r w:rsidR="00CD0202" w:rsidRPr="00BF6B32">
              <w:rPr>
                <w:rFonts w:ascii="GHEA Grapalat" w:hAnsi="GHEA Grapalat"/>
                <w:b/>
              </w:rPr>
              <w:t>7</w:t>
            </w:r>
            <w:r w:rsidRPr="00BF6B32">
              <w:rPr>
                <w:rFonts w:ascii="GHEA Grapalat" w:hAnsi="GHEA Grapalat"/>
                <w:b/>
              </w:rPr>
              <w:t>.ՀՀ բարձրագույն դատական խորհուրդ</w:t>
            </w:r>
          </w:p>
        </w:tc>
        <w:tc>
          <w:tcPr>
            <w:tcW w:w="5958" w:type="dxa"/>
            <w:tcBorders>
              <w:top w:val="single" w:sz="4" w:space="0" w:color="auto"/>
              <w:bottom w:val="single" w:sz="4" w:space="0" w:color="auto"/>
            </w:tcBorders>
            <w:shd w:val="clear" w:color="auto" w:fill="BFBFBF" w:themeFill="background1" w:themeFillShade="BF"/>
          </w:tcPr>
          <w:p w:rsidR="00E81E3F" w:rsidRPr="00BF6B32" w:rsidRDefault="00E81E3F" w:rsidP="007B7CD9">
            <w:pPr>
              <w:tabs>
                <w:tab w:val="left" w:pos="900"/>
                <w:tab w:val="left" w:pos="1080"/>
              </w:tabs>
              <w:ind w:left="900"/>
              <w:jc w:val="center"/>
              <w:rPr>
                <w:rFonts w:ascii="GHEA Grapalat" w:hAnsi="GHEA Grapalat"/>
                <w:b/>
              </w:rPr>
            </w:pPr>
            <w:r w:rsidRPr="00BF6B32">
              <w:rPr>
                <w:rFonts w:ascii="GHEA Grapalat" w:hAnsi="GHEA Grapalat"/>
                <w:b/>
                <w:lang w:val="en-US"/>
              </w:rPr>
              <w:t>28.03.</w:t>
            </w:r>
            <w:r w:rsidRPr="00BF6B32">
              <w:rPr>
                <w:rFonts w:ascii="GHEA Grapalat" w:hAnsi="GHEA Grapalat"/>
                <w:b/>
              </w:rPr>
              <w:t>2023թ.</w:t>
            </w:r>
          </w:p>
        </w:tc>
      </w:tr>
      <w:tr w:rsidR="00BF6B32" w:rsidRPr="00BF6B32" w:rsidTr="0032565B">
        <w:trPr>
          <w:trHeight w:val="132"/>
        </w:trPr>
        <w:tc>
          <w:tcPr>
            <w:tcW w:w="9194" w:type="dxa"/>
            <w:vMerge/>
            <w:shd w:val="clear" w:color="auto" w:fill="BFBFBF" w:themeFill="background1" w:themeFillShade="BF"/>
          </w:tcPr>
          <w:p w:rsidR="00E81E3F" w:rsidRPr="00BF6B32" w:rsidRDefault="00E81E3F" w:rsidP="003101C8">
            <w:pPr>
              <w:tabs>
                <w:tab w:val="left" w:pos="900"/>
                <w:tab w:val="left" w:pos="1080"/>
              </w:tabs>
              <w:ind w:left="900"/>
              <w:jc w:val="center"/>
              <w:rPr>
                <w:rFonts w:ascii="GHEA Grapalat" w:hAnsi="GHEA Grapalat"/>
                <w:b/>
              </w:rPr>
            </w:pPr>
          </w:p>
        </w:tc>
        <w:tc>
          <w:tcPr>
            <w:tcW w:w="5958" w:type="dxa"/>
            <w:tcBorders>
              <w:top w:val="single" w:sz="4" w:space="0" w:color="auto"/>
              <w:bottom w:val="single" w:sz="4" w:space="0" w:color="auto"/>
            </w:tcBorders>
            <w:shd w:val="clear" w:color="auto" w:fill="BFBFBF" w:themeFill="background1" w:themeFillShade="BF"/>
          </w:tcPr>
          <w:p w:rsidR="00E81E3F" w:rsidRPr="00BF6B32" w:rsidRDefault="00E81E3F" w:rsidP="003101C8">
            <w:pPr>
              <w:tabs>
                <w:tab w:val="left" w:pos="900"/>
                <w:tab w:val="left" w:pos="1080"/>
              </w:tabs>
              <w:ind w:left="900"/>
              <w:jc w:val="center"/>
              <w:rPr>
                <w:rFonts w:ascii="GHEA Grapalat" w:hAnsi="GHEA Grapalat"/>
                <w:b/>
              </w:rPr>
            </w:pPr>
            <w:r w:rsidRPr="00BF6B32">
              <w:rPr>
                <w:rFonts w:ascii="GHEA Grapalat" w:eastAsia="GHEA Grapalat" w:hAnsi="GHEA Grapalat" w:cs="GHEA Grapalat"/>
                <w:b/>
              </w:rPr>
              <w:t>N</w:t>
            </w:r>
            <w:r w:rsidRPr="00BF6B32">
              <w:rPr>
                <w:rFonts w:ascii="GHEA Grapalat" w:hAnsi="GHEA Grapalat"/>
                <w:b/>
              </w:rPr>
              <w:t xml:space="preserve"> </w:t>
            </w:r>
            <w:r w:rsidRPr="00BF6B32">
              <w:rPr>
                <w:rFonts w:ascii="GHEA Grapalat" w:hAnsi="GHEA Grapalat" w:cs="Sylfaen"/>
                <w:b/>
              </w:rPr>
              <w:t>ԴԴ</w:t>
            </w:r>
            <w:r w:rsidRPr="00BF6B32">
              <w:rPr>
                <w:rFonts w:ascii="GHEA Grapalat" w:hAnsi="GHEA Grapalat"/>
                <w:b/>
              </w:rPr>
              <w:t>/449-23</w:t>
            </w:r>
          </w:p>
        </w:tc>
      </w:tr>
      <w:tr w:rsidR="00BF6B32" w:rsidRPr="00BF6B32" w:rsidTr="0032565B">
        <w:trPr>
          <w:trHeight w:val="238"/>
        </w:trPr>
        <w:tc>
          <w:tcPr>
            <w:tcW w:w="9194" w:type="dxa"/>
            <w:shd w:val="clear" w:color="auto" w:fill="FFFFFF" w:themeFill="background1"/>
          </w:tcPr>
          <w:p w:rsidR="00E81E3F" w:rsidRPr="00BF6B32" w:rsidRDefault="00E81E3F" w:rsidP="003101C8">
            <w:pPr>
              <w:shd w:val="clear" w:color="auto" w:fill="FFFFFF"/>
              <w:ind w:firstLine="720"/>
              <w:jc w:val="both"/>
              <w:rPr>
                <w:rFonts w:ascii="GHEA Grapalat" w:hAnsi="GHEA Grapalat" w:cs="Arial"/>
                <w:lang w:eastAsia="en-US"/>
              </w:rPr>
            </w:pPr>
            <w:r w:rsidRPr="00BF6B32">
              <w:rPr>
                <w:rFonts w:ascii="GHEA Grapalat" w:hAnsi="GHEA Grapalat" w:cs="Sylfaen"/>
              </w:rPr>
              <w:t>Կարևորելով</w:t>
            </w:r>
            <w:r w:rsidRPr="00BF6B32">
              <w:rPr>
                <w:rFonts w:ascii="GHEA Grapalat" w:hAnsi="GHEA Grapalat" w:cs="Arial"/>
              </w:rPr>
              <w:t xml:space="preserve"> </w:t>
            </w:r>
            <w:r w:rsidRPr="00BF6B32">
              <w:rPr>
                <w:rFonts w:ascii="GHEA Grapalat" w:hAnsi="GHEA Grapalat" w:cs="Sylfaen"/>
              </w:rPr>
              <w:t>մարդու</w:t>
            </w:r>
            <w:r w:rsidRPr="00BF6B32">
              <w:rPr>
                <w:rFonts w:ascii="GHEA Grapalat" w:hAnsi="GHEA Grapalat" w:cs="Arial"/>
              </w:rPr>
              <w:t xml:space="preserve"> </w:t>
            </w:r>
            <w:r w:rsidRPr="00BF6B32">
              <w:rPr>
                <w:rFonts w:ascii="GHEA Grapalat" w:hAnsi="GHEA Grapalat" w:cs="Sylfaen"/>
              </w:rPr>
              <w:t>իրավունքների</w:t>
            </w:r>
            <w:r w:rsidRPr="00BF6B32">
              <w:rPr>
                <w:rFonts w:ascii="GHEA Grapalat" w:hAnsi="GHEA Grapalat" w:cs="Arial"/>
              </w:rPr>
              <w:t xml:space="preserve"> </w:t>
            </w:r>
            <w:r w:rsidRPr="00BF6B32">
              <w:rPr>
                <w:rFonts w:ascii="GHEA Grapalat" w:hAnsi="GHEA Grapalat" w:cs="Sylfaen"/>
              </w:rPr>
              <w:t>պաշտպանության</w:t>
            </w:r>
            <w:r w:rsidRPr="00BF6B32">
              <w:rPr>
                <w:rFonts w:ascii="GHEA Grapalat" w:hAnsi="GHEA Grapalat" w:cs="Arial"/>
              </w:rPr>
              <w:t xml:space="preserve"> </w:t>
            </w:r>
            <w:r w:rsidRPr="00BF6B32">
              <w:rPr>
                <w:rFonts w:ascii="GHEA Grapalat" w:hAnsi="GHEA Grapalat" w:cs="Sylfaen"/>
              </w:rPr>
              <w:t>ազգային</w:t>
            </w:r>
            <w:r w:rsidRPr="00BF6B32">
              <w:rPr>
                <w:rFonts w:ascii="GHEA Grapalat" w:hAnsi="GHEA Grapalat" w:cs="Arial"/>
              </w:rPr>
              <w:t xml:space="preserve"> </w:t>
            </w:r>
            <w:r w:rsidRPr="00BF6B32">
              <w:rPr>
                <w:rFonts w:ascii="GHEA Grapalat" w:hAnsi="GHEA Grapalat" w:cs="Sylfaen"/>
              </w:rPr>
              <w:t>ռազմավարություններից</w:t>
            </w:r>
            <w:r w:rsidRPr="00BF6B32">
              <w:rPr>
                <w:rFonts w:ascii="GHEA Grapalat" w:hAnsi="GHEA Grapalat" w:cs="Arial"/>
              </w:rPr>
              <w:t xml:space="preserve"> </w:t>
            </w:r>
            <w:r w:rsidRPr="00BF6B32">
              <w:rPr>
                <w:rFonts w:ascii="GHEA Grapalat" w:hAnsi="GHEA Grapalat" w:cs="Sylfaen"/>
              </w:rPr>
              <w:t>բխող</w:t>
            </w:r>
            <w:r w:rsidRPr="00BF6B32">
              <w:rPr>
                <w:rFonts w:ascii="GHEA Grapalat" w:hAnsi="GHEA Grapalat" w:cs="Arial"/>
              </w:rPr>
              <w:t xml:space="preserve"> </w:t>
            </w:r>
            <w:r w:rsidRPr="00BF6B32">
              <w:rPr>
                <w:rFonts w:ascii="GHEA Grapalat" w:hAnsi="GHEA Grapalat" w:cs="Sylfaen"/>
              </w:rPr>
              <w:t>գործողությունների</w:t>
            </w:r>
            <w:r w:rsidRPr="00BF6B32">
              <w:rPr>
                <w:rFonts w:ascii="GHEA Grapalat" w:hAnsi="GHEA Grapalat" w:cs="Arial"/>
              </w:rPr>
              <w:t xml:space="preserve"> </w:t>
            </w:r>
            <w:r w:rsidRPr="00BF6B32">
              <w:rPr>
                <w:rFonts w:ascii="GHEA Grapalat" w:hAnsi="GHEA Grapalat" w:cs="Sylfaen"/>
              </w:rPr>
              <w:t>ծրագրերի</w:t>
            </w:r>
            <w:r w:rsidRPr="00BF6B32">
              <w:rPr>
                <w:rFonts w:ascii="GHEA Grapalat" w:hAnsi="GHEA Grapalat" w:cs="Arial"/>
              </w:rPr>
              <w:t xml:space="preserve"> </w:t>
            </w:r>
            <w:r w:rsidRPr="00BF6B32">
              <w:rPr>
                <w:rFonts w:ascii="GHEA Grapalat" w:hAnsi="GHEA Grapalat" w:cs="Sylfaen"/>
              </w:rPr>
              <w:t>մշակման</w:t>
            </w:r>
            <w:r w:rsidRPr="00BF6B32">
              <w:rPr>
                <w:rFonts w:ascii="GHEA Grapalat" w:hAnsi="GHEA Grapalat" w:cs="Arial"/>
              </w:rPr>
              <w:t xml:space="preserve"> </w:t>
            </w:r>
            <w:r w:rsidRPr="00BF6B32">
              <w:rPr>
                <w:rFonts w:ascii="GHEA Grapalat" w:hAnsi="GHEA Grapalat" w:cs="Sylfaen"/>
              </w:rPr>
              <w:t>և</w:t>
            </w:r>
            <w:r w:rsidRPr="00BF6B32">
              <w:rPr>
                <w:rFonts w:ascii="GHEA Grapalat" w:hAnsi="GHEA Grapalat" w:cs="Arial"/>
              </w:rPr>
              <w:t xml:space="preserve"> </w:t>
            </w:r>
            <w:r w:rsidRPr="00BF6B32">
              <w:rPr>
                <w:rFonts w:ascii="GHEA Grapalat" w:hAnsi="GHEA Grapalat" w:cs="Sylfaen"/>
              </w:rPr>
              <w:t>իրականացման</w:t>
            </w:r>
            <w:r w:rsidRPr="00BF6B32">
              <w:rPr>
                <w:rFonts w:ascii="GHEA Grapalat" w:hAnsi="GHEA Grapalat" w:cs="Arial"/>
              </w:rPr>
              <w:t xml:space="preserve"> </w:t>
            </w:r>
            <w:r w:rsidRPr="00BF6B32">
              <w:rPr>
                <w:rFonts w:ascii="GHEA Grapalat" w:hAnsi="GHEA Grapalat" w:cs="Sylfaen"/>
              </w:rPr>
              <w:t>շարունակականության</w:t>
            </w:r>
            <w:r w:rsidRPr="00BF6B32">
              <w:rPr>
                <w:rFonts w:ascii="GHEA Grapalat" w:hAnsi="GHEA Grapalat" w:cs="Arial"/>
              </w:rPr>
              <w:t xml:space="preserve"> </w:t>
            </w:r>
            <w:r w:rsidRPr="00BF6B32">
              <w:rPr>
                <w:rFonts w:ascii="GHEA Grapalat" w:hAnsi="GHEA Grapalat" w:cs="Sylfaen"/>
              </w:rPr>
              <w:t>գործընթացը</w:t>
            </w:r>
            <w:r w:rsidRPr="00BF6B32">
              <w:rPr>
                <w:rFonts w:ascii="GHEA Grapalat" w:hAnsi="GHEA Grapalat" w:cs="Arial"/>
              </w:rPr>
              <w:t xml:space="preserve"> </w:t>
            </w:r>
            <w:r w:rsidRPr="00BF6B32">
              <w:rPr>
                <w:rFonts w:ascii="GHEA Grapalat" w:hAnsi="GHEA Grapalat" w:cs="Sylfaen"/>
              </w:rPr>
              <w:t>որպես</w:t>
            </w:r>
            <w:r w:rsidRPr="00BF6B32">
              <w:rPr>
                <w:rFonts w:ascii="GHEA Grapalat" w:hAnsi="GHEA Grapalat" w:cs="Arial"/>
              </w:rPr>
              <w:t xml:space="preserve"> </w:t>
            </w:r>
            <w:r w:rsidRPr="00BF6B32">
              <w:rPr>
                <w:rFonts w:ascii="GHEA Grapalat" w:hAnsi="GHEA Grapalat" w:cs="Sylfaen"/>
              </w:rPr>
              <w:t>ժողովրդավարական</w:t>
            </w:r>
            <w:r w:rsidRPr="00BF6B32">
              <w:rPr>
                <w:rFonts w:ascii="GHEA Grapalat" w:hAnsi="GHEA Grapalat" w:cs="Arial"/>
              </w:rPr>
              <w:t xml:space="preserve"> </w:t>
            </w:r>
            <w:r w:rsidRPr="00BF6B32">
              <w:rPr>
                <w:rFonts w:ascii="GHEA Grapalat" w:hAnsi="GHEA Grapalat" w:cs="Sylfaen"/>
              </w:rPr>
              <w:t>և</w:t>
            </w:r>
            <w:r w:rsidRPr="00BF6B32">
              <w:rPr>
                <w:rFonts w:ascii="GHEA Grapalat" w:hAnsi="GHEA Grapalat" w:cs="Arial"/>
              </w:rPr>
              <w:t xml:space="preserve"> </w:t>
            </w:r>
            <w:r w:rsidRPr="00BF6B32">
              <w:rPr>
                <w:rFonts w:ascii="GHEA Grapalat" w:hAnsi="GHEA Grapalat" w:cs="Sylfaen"/>
              </w:rPr>
              <w:t>իրավական</w:t>
            </w:r>
            <w:r w:rsidRPr="00BF6B32">
              <w:rPr>
                <w:rFonts w:ascii="GHEA Grapalat" w:hAnsi="GHEA Grapalat" w:cs="Arial"/>
              </w:rPr>
              <w:t xml:space="preserve"> </w:t>
            </w:r>
            <w:r w:rsidRPr="00BF6B32">
              <w:rPr>
                <w:rFonts w:ascii="GHEA Grapalat" w:hAnsi="GHEA Grapalat" w:cs="Sylfaen"/>
              </w:rPr>
              <w:t>պետության</w:t>
            </w:r>
            <w:r w:rsidRPr="00BF6B32">
              <w:rPr>
                <w:rFonts w:ascii="GHEA Grapalat" w:hAnsi="GHEA Grapalat" w:cs="Arial"/>
              </w:rPr>
              <w:t xml:space="preserve"> </w:t>
            </w:r>
            <w:r w:rsidRPr="00BF6B32">
              <w:rPr>
                <w:rFonts w:ascii="GHEA Grapalat" w:hAnsi="GHEA Grapalat" w:cs="Sylfaen"/>
              </w:rPr>
              <w:t>առջև</w:t>
            </w:r>
            <w:r w:rsidRPr="00BF6B32">
              <w:rPr>
                <w:rFonts w:ascii="GHEA Grapalat" w:hAnsi="GHEA Grapalat" w:cs="Arial"/>
              </w:rPr>
              <w:t xml:space="preserve"> </w:t>
            </w:r>
            <w:r w:rsidRPr="00BF6B32">
              <w:rPr>
                <w:rFonts w:ascii="GHEA Grapalat" w:hAnsi="GHEA Grapalat" w:cs="Sylfaen"/>
              </w:rPr>
              <w:t>դրված</w:t>
            </w:r>
            <w:r w:rsidRPr="00BF6B32">
              <w:rPr>
                <w:rFonts w:ascii="GHEA Grapalat" w:hAnsi="GHEA Grapalat" w:cs="Arial"/>
              </w:rPr>
              <w:t xml:space="preserve"> </w:t>
            </w:r>
            <w:r w:rsidRPr="00BF6B32">
              <w:rPr>
                <w:rFonts w:ascii="GHEA Grapalat" w:hAnsi="GHEA Grapalat" w:cs="Sylfaen"/>
              </w:rPr>
              <w:t>կարևորագույն</w:t>
            </w:r>
            <w:r w:rsidRPr="00BF6B32">
              <w:rPr>
                <w:rFonts w:ascii="GHEA Grapalat" w:hAnsi="GHEA Grapalat" w:cs="Arial"/>
              </w:rPr>
              <w:t xml:space="preserve"> </w:t>
            </w:r>
            <w:r w:rsidRPr="00BF6B32">
              <w:rPr>
                <w:rFonts w:ascii="GHEA Grapalat" w:hAnsi="GHEA Grapalat" w:cs="Sylfaen"/>
              </w:rPr>
              <w:t>խնդիրներից</w:t>
            </w:r>
            <w:r w:rsidRPr="00BF6B32">
              <w:rPr>
                <w:rFonts w:ascii="GHEA Grapalat" w:hAnsi="GHEA Grapalat" w:cs="Arial"/>
              </w:rPr>
              <w:t xml:space="preserve"> </w:t>
            </w:r>
            <w:r w:rsidRPr="00BF6B32">
              <w:rPr>
                <w:rFonts w:ascii="GHEA Grapalat" w:hAnsi="GHEA Grapalat" w:cs="Sylfaen"/>
              </w:rPr>
              <w:t>մարդու</w:t>
            </w:r>
            <w:r w:rsidRPr="00BF6B32">
              <w:rPr>
                <w:rFonts w:ascii="GHEA Grapalat" w:hAnsi="GHEA Grapalat" w:cs="Arial"/>
              </w:rPr>
              <w:t xml:space="preserve"> </w:t>
            </w:r>
            <w:r w:rsidRPr="00BF6B32">
              <w:rPr>
                <w:rFonts w:ascii="GHEA Grapalat" w:hAnsi="GHEA Grapalat" w:cs="Sylfaen"/>
              </w:rPr>
              <w:t>և</w:t>
            </w:r>
            <w:r w:rsidRPr="00BF6B32">
              <w:rPr>
                <w:rFonts w:ascii="GHEA Grapalat" w:hAnsi="GHEA Grapalat" w:cs="Arial"/>
              </w:rPr>
              <w:t xml:space="preserve"> </w:t>
            </w:r>
            <w:r w:rsidRPr="00BF6B32">
              <w:rPr>
                <w:rFonts w:ascii="GHEA Grapalat" w:hAnsi="GHEA Grapalat" w:cs="Sylfaen"/>
              </w:rPr>
              <w:t>քաղաքացու</w:t>
            </w:r>
            <w:r w:rsidRPr="00BF6B32">
              <w:rPr>
                <w:rFonts w:ascii="GHEA Grapalat" w:hAnsi="GHEA Grapalat" w:cs="Arial"/>
              </w:rPr>
              <w:t xml:space="preserve"> </w:t>
            </w:r>
            <w:r w:rsidRPr="00BF6B32">
              <w:rPr>
                <w:rFonts w:ascii="GHEA Grapalat" w:hAnsi="GHEA Grapalat" w:cs="Sylfaen"/>
              </w:rPr>
              <w:t>իրավունքների</w:t>
            </w:r>
            <w:r w:rsidRPr="00BF6B32">
              <w:rPr>
                <w:rFonts w:ascii="GHEA Grapalat" w:hAnsi="GHEA Grapalat" w:cs="Arial"/>
              </w:rPr>
              <w:t xml:space="preserve"> </w:t>
            </w:r>
            <w:r w:rsidRPr="00BF6B32">
              <w:rPr>
                <w:rFonts w:ascii="GHEA Grapalat" w:hAnsi="GHEA Grapalat" w:cs="Sylfaen"/>
              </w:rPr>
              <w:t>և</w:t>
            </w:r>
            <w:r w:rsidRPr="00BF6B32">
              <w:rPr>
                <w:rFonts w:ascii="GHEA Grapalat" w:hAnsi="GHEA Grapalat" w:cs="Arial"/>
              </w:rPr>
              <w:t xml:space="preserve"> </w:t>
            </w:r>
            <w:r w:rsidRPr="00BF6B32">
              <w:rPr>
                <w:rFonts w:ascii="GHEA Grapalat" w:hAnsi="GHEA Grapalat" w:cs="Sylfaen"/>
              </w:rPr>
              <w:t>ազատությունների</w:t>
            </w:r>
            <w:r w:rsidRPr="00BF6B32">
              <w:rPr>
                <w:rFonts w:ascii="GHEA Grapalat" w:hAnsi="GHEA Grapalat" w:cs="Arial"/>
              </w:rPr>
              <w:t xml:space="preserve"> </w:t>
            </w:r>
            <w:r w:rsidRPr="00BF6B32">
              <w:rPr>
                <w:rFonts w:ascii="GHEA Grapalat" w:hAnsi="GHEA Grapalat" w:cs="Sylfaen"/>
              </w:rPr>
              <w:t>երաշխավորման</w:t>
            </w:r>
            <w:r w:rsidRPr="00BF6B32">
              <w:rPr>
                <w:rFonts w:ascii="GHEA Grapalat" w:hAnsi="GHEA Grapalat" w:cs="Arial"/>
              </w:rPr>
              <w:t xml:space="preserve">, </w:t>
            </w:r>
            <w:r w:rsidRPr="00BF6B32">
              <w:rPr>
                <w:rFonts w:ascii="GHEA Grapalat" w:hAnsi="GHEA Grapalat" w:cs="Sylfaen"/>
              </w:rPr>
              <w:t>ապահովման</w:t>
            </w:r>
            <w:r w:rsidRPr="00BF6B32">
              <w:rPr>
                <w:rFonts w:ascii="GHEA Grapalat" w:hAnsi="GHEA Grapalat" w:cs="Arial"/>
              </w:rPr>
              <w:t xml:space="preserve"> </w:t>
            </w:r>
            <w:r w:rsidRPr="00BF6B32">
              <w:rPr>
                <w:rFonts w:ascii="GHEA Grapalat" w:hAnsi="GHEA Grapalat" w:cs="Sylfaen"/>
              </w:rPr>
              <w:t>և</w:t>
            </w:r>
            <w:r w:rsidRPr="00BF6B32">
              <w:rPr>
                <w:rFonts w:ascii="GHEA Grapalat" w:hAnsi="GHEA Grapalat" w:cs="Arial"/>
              </w:rPr>
              <w:t xml:space="preserve"> </w:t>
            </w:r>
            <w:r w:rsidRPr="00BF6B32">
              <w:rPr>
                <w:rFonts w:ascii="GHEA Grapalat" w:hAnsi="GHEA Grapalat" w:cs="Sylfaen"/>
              </w:rPr>
              <w:t>պաշտպանության</w:t>
            </w:r>
            <w:r w:rsidRPr="00BF6B32">
              <w:rPr>
                <w:rFonts w:ascii="GHEA Grapalat" w:hAnsi="GHEA Grapalat" w:cs="Arial"/>
              </w:rPr>
              <w:t xml:space="preserve"> </w:t>
            </w:r>
            <w:r w:rsidRPr="00BF6B32">
              <w:rPr>
                <w:rFonts w:ascii="GHEA Grapalat" w:hAnsi="GHEA Grapalat" w:cs="Sylfaen"/>
              </w:rPr>
              <w:t>գործուն</w:t>
            </w:r>
            <w:r w:rsidRPr="00BF6B32">
              <w:rPr>
                <w:rFonts w:ascii="GHEA Grapalat" w:hAnsi="GHEA Grapalat" w:cs="Arial"/>
              </w:rPr>
              <w:t xml:space="preserve"> </w:t>
            </w:r>
            <w:r w:rsidRPr="00BF6B32">
              <w:rPr>
                <w:rFonts w:ascii="GHEA Grapalat" w:hAnsi="GHEA Grapalat" w:cs="Sylfaen"/>
              </w:rPr>
              <w:t>միջոց</w:t>
            </w:r>
            <w:r w:rsidRPr="00BF6B32">
              <w:rPr>
                <w:rFonts w:ascii="GHEA Grapalat" w:hAnsi="GHEA Grapalat" w:cs="Arial"/>
              </w:rPr>
              <w:t xml:space="preserve">, </w:t>
            </w:r>
            <w:r w:rsidRPr="00BF6B32">
              <w:rPr>
                <w:rFonts w:ascii="GHEA Grapalat" w:hAnsi="GHEA Grapalat" w:cs="Sylfaen"/>
              </w:rPr>
              <w:t>անհրաժեշտ</w:t>
            </w:r>
            <w:r w:rsidRPr="00BF6B32">
              <w:rPr>
                <w:rFonts w:ascii="GHEA Grapalat" w:hAnsi="GHEA Grapalat" w:cs="Arial"/>
              </w:rPr>
              <w:t xml:space="preserve"> </w:t>
            </w:r>
            <w:r w:rsidRPr="00BF6B32">
              <w:rPr>
                <w:rFonts w:ascii="GHEA Grapalat" w:hAnsi="GHEA Grapalat" w:cs="Sylfaen"/>
              </w:rPr>
              <w:t>ենք</w:t>
            </w:r>
            <w:r w:rsidRPr="00BF6B32">
              <w:rPr>
                <w:rFonts w:ascii="GHEA Grapalat" w:hAnsi="GHEA Grapalat" w:cs="Arial"/>
              </w:rPr>
              <w:t xml:space="preserve"> </w:t>
            </w:r>
            <w:r w:rsidRPr="00BF6B32">
              <w:rPr>
                <w:rFonts w:ascii="GHEA Grapalat" w:hAnsi="GHEA Grapalat" w:cs="Sylfaen"/>
              </w:rPr>
              <w:t>համարում</w:t>
            </w:r>
            <w:r w:rsidRPr="00BF6B32">
              <w:rPr>
                <w:rFonts w:ascii="GHEA Grapalat" w:hAnsi="GHEA Grapalat" w:cs="Arial"/>
              </w:rPr>
              <w:t xml:space="preserve"> </w:t>
            </w:r>
            <w:r w:rsidRPr="00BF6B32">
              <w:rPr>
                <w:rFonts w:ascii="GHEA Grapalat" w:hAnsi="GHEA Grapalat" w:cs="Sylfaen"/>
              </w:rPr>
              <w:t>Մարդու</w:t>
            </w:r>
            <w:r w:rsidRPr="00BF6B32">
              <w:rPr>
                <w:rFonts w:ascii="GHEA Grapalat" w:hAnsi="GHEA Grapalat" w:cs="Arial"/>
              </w:rPr>
              <w:t xml:space="preserve"> </w:t>
            </w:r>
            <w:r w:rsidRPr="00BF6B32">
              <w:rPr>
                <w:rFonts w:ascii="GHEA Grapalat" w:hAnsi="GHEA Grapalat" w:cs="Sylfaen"/>
              </w:rPr>
              <w:t>իրավունքների</w:t>
            </w:r>
            <w:r w:rsidRPr="00BF6B32">
              <w:rPr>
                <w:rFonts w:ascii="GHEA Grapalat" w:hAnsi="GHEA Grapalat" w:cs="Arial"/>
              </w:rPr>
              <w:t xml:space="preserve"> </w:t>
            </w:r>
            <w:r w:rsidRPr="00BF6B32">
              <w:rPr>
                <w:rFonts w:ascii="GHEA Grapalat" w:hAnsi="GHEA Grapalat" w:cs="Sylfaen"/>
              </w:rPr>
              <w:t>պաշտպանության</w:t>
            </w:r>
            <w:r w:rsidRPr="00BF6B32">
              <w:rPr>
                <w:rFonts w:ascii="GHEA Grapalat" w:hAnsi="GHEA Grapalat" w:cs="Arial"/>
              </w:rPr>
              <w:t xml:space="preserve"> </w:t>
            </w:r>
            <w:r w:rsidRPr="00BF6B32">
              <w:rPr>
                <w:rFonts w:ascii="GHEA Grapalat" w:hAnsi="GHEA Grapalat" w:cs="Sylfaen"/>
              </w:rPr>
              <w:t>ազգային</w:t>
            </w:r>
            <w:r w:rsidRPr="00BF6B32">
              <w:rPr>
                <w:rFonts w:ascii="GHEA Grapalat" w:hAnsi="GHEA Grapalat" w:cs="Arial"/>
              </w:rPr>
              <w:t xml:space="preserve"> </w:t>
            </w:r>
            <w:r w:rsidRPr="00BF6B32">
              <w:rPr>
                <w:rFonts w:ascii="GHEA Grapalat" w:hAnsi="GHEA Grapalat" w:cs="Sylfaen"/>
              </w:rPr>
              <w:lastRenderedPageBreak/>
              <w:t>ռազմավարությունից</w:t>
            </w:r>
            <w:r w:rsidRPr="00BF6B32">
              <w:rPr>
                <w:rFonts w:ascii="GHEA Grapalat" w:hAnsi="GHEA Grapalat" w:cs="Arial"/>
              </w:rPr>
              <w:t xml:space="preserve"> բխող 2023-2025</w:t>
            </w:r>
            <w:r w:rsidRPr="00BF6B32">
              <w:rPr>
                <w:rFonts w:ascii="GHEA Grapalat" w:hAnsi="GHEA Grapalat" w:cs="Sylfaen"/>
              </w:rPr>
              <w:t>թթ</w:t>
            </w:r>
            <w:r w:rsidRPr="00BF6B32">
              <w:rPr>
                <w:rFonts w:ascii="GHEA Grapalat" w:hAnsi="GHEA Grapalat" w:cs="Arial"/>
              </w:rPr>
              <w:t xml:space="preserve">. </w:t>
            </w:r>
            <w:r w:rsidRPr="00BF6B32">
              <w:rPr>
                <w:rFonts w:ascii="GHEA Grapalat" w:hAnsi="GHEA Grapalat" w:cs="Sylfaen"/>
              </w:rPr>
              <w:t>գործողությունների</w:t>
            </w:r>
            <w:r w:rsidRPr="00BF6B32">
              <w:rPr>
                <w:rFonts w:ascii="GHEA Grapalat" w:hAnsi="GHEA Grapalat" w:cs="Arial"/>
              </w:rPr>
              <w:t xml:space="preserve"> </w:t>
            </w:r>
            <w:r w:rsidRPr="00BF6B32">
              <w:rPr>
                <w:rFonts w:ascii="GHEA Grapalat" w:hAnsi="GHEA Grapalat" w:cs="Sylfaen"/>
              </w:rPr>
              <w:t>ծրագրի</w:t>
            </w:r>
            <w:r w:rsidRPr="00BF6B32">
              <w:rPr>
                <w:rFonts w:ascii="GHEA Grapalat" w:hAnsi="GHEA Grapalat" w:cs="Arial"/>
              </w:rPr>
              <w:t xml:space="preserve"> </w:t>
            </w:r>
            <w:r w:rsidRPr="00BF6B32">
              <w:rPr>
                <w:rFonts w:ascii="GHEA Grapalat" w:hAnsi="GHEA Grapalat" w:cs="Sylfaen"/>
              </w:rPr>
              <w:t>նախագծի</w:t>
            </w:r>
            <w:r w:rsidRPr="00BF6B32">
              <w:rPr>
                <w:rFonts w:ascii="GHEA Grapalat" w:hAnsi="GHEA Grapalat" w:cs="Arial"/>
              </w:rPr>
              <w:t xml:space="preserve"> (</w:t>
            </w:r>
            <w:r w:rsidRPr="00BF6B32">
              <w:rPr>
                <w:rFonts w:ascii="GHEA Grapalat" w:hAnsi="GHEA Grapalat" w:cs="Sylfaen"/>
              </w:rPr>
              <w:t>այսուհետ՝</w:t>
            </w:r>
            <w:r w:rsidRPr="00BF6B32">
              <w:rPr>
                <w:rFonts w:ascii="GHEA Grapalat" w:hAnsi="GHEA Grapalat" w:cs="Arial"/>
              </w:rPr>
              <w:t xml:space="preserve"> </w:t>
            </w:r>
            <w:r w:rsidRPr="00BF6B32">
              <w:rPr>
                <w:rFonts w:ascii="GHEA Grapalat" w:hAnsi="GHEA Grapalat" w:cs="Sylfaen"/>
              </w:rPr>
              <w:t>Նախագիծ</w:t>
            </w:r>
            <w:r w:rsidRPr="00BF6B32">
              <w:rPr>
                <w:rFonts w:ascii="GHEA Grapalat" w:hAnsi="GHEA Grapalat" w:cs="Arial"/>
              </w:rPr>
              <w:t xml:space="preserve">) </w:t>
            </w:r>
            <w:r w:rsidRPr="00BF6B32">
              <w:rPr>
                <w:rFonts w:ascii="GHEA Grapalat" w:hAnsi="GHEA Grapalat" w:cs="Sylfaen"/>
              </w:rPr>
              <w:t>կապակցությամբ</w:t>
            </w:r>
            <w:r w:rsidRPr="00BF6B32">
              <w:rPr>
                <w:rFonts w:ascii="GHEA Grapalat" w:hAnsi="GHEA Grapalat" w:cs="Arial"/>
              </w:rPr>
              <w:t xml:space="preserve"> </w:t>
            </w:r>
            <w:r w:rsidRPr="00BF6B32">
              <w:rPr>
                <w:rFonts w:ascii="GHEA Grapalat" w:hAnsi="GHEA Grapalat" w:cs="Sylfaen"/>
              </w:rPr>
              <w:t>նշել</w:t>
            </w:r>
            <w:r w:rsidRPr="00BF6B32">
              <w:rPr>
                <w:rFonts w:ascii="GHEA Grapalat" w:hAnsi="GHEA Grapalat" w:cs="Arial"/>
              </w:rPr>
              <w:t xml:space="preserve"> </w:t>
            </w:r>
            <w:r w:rsidRPr="00BF6B32">
              <w:rPr>
                <w:rFonts w:ascii="GHEA Grapalat" w:hAnsi="GHEA Grapalat" w:cs="Sylfaen"/>
              </w:rPr>
              <w:t>հետևյալը</w:t>
            </w:r>
            <w:r w:rsidRPr="00BF6B32">
              <w:rPr>
                <w:rFonts w:ascii="GHEA Grapalat" w:hAnsi="GHEA Grapalat" w:cs="Arial"/>
              </w:rPr>
              <w:t>.</w:t>
            </w:r>
          </w:p>
          <w:p w:rsidR="00E81E3F" w:rsidRPr="00BF6B32" w:rsidRDefault="00E81E3F" w:rsidP="003101C8">
            <w:pPr>
              <w:shd w:val="clear" w:color="auto" w:fill="FFFFFF"/>
              <w:ind w:firstLine="720"/>
              <w:jc w:val="both"/>
              <w:rPr>
                <w:rFonts w:ascii="GHEA Grapalat" w:hAnsi="GHEA Grapalat" w:cs="Cambria Math"/>
              </w:rPr>
            </w:pPr>
            <w:r w:rsidRPr="00BF6B32">
              <w:rPr>
                <w:rFonts w:ascii="GHEA Grapalat" w:hAnsi="GHEA Grapalat" w:cs="Sylfaen"/>
              </w:rPr>
              <w:t>Նախագծին</w:t>
            </w:r>
            <w:r w:rsidRPr="00BF6B32">
              <w:rPr>
                <w:rFonts w:ascii="GHEA Grapalat" w:hAnsi="GHEA Grapalat" w:cs="Arial"/>
              </w:rPr>
              <w:t xml:space="preserve"> </w:t>
            </w:r>
            <w:r w:rsidRPr="00BF6B32">
              <w:rPr>
                <w:rFonts w:ascii="GHEA Grapalat" w:hAnsi="GHEA Grapalat" w:cs="Sylfaen"/>
              </w:rPr>
              <w:t>կից</w:t>
            </w:r>
            <w:r w:rsidRPr="00BF6B32">
              <w:rPr>
                <w:rFonts w:ascii="GHEA Grapalat" w:hAnsi="GHEA Grapalat" w:cs="Arial"/>
              </w:rPr>
              <w:t xml:space="preserve"> </w:t>
            </w:r>
            <w:r w:rsidRPr="00BF6B32">
              <w:rPr>
                <w:rFonts w:ascii="GHEA Grapalat" w:hAnsi="GHEA Grapalat" w:cs="Sylfaen"/>
              </w:rPr>
              <w:t>չի</w:t>
            </w:r>
            <w:r w:rsidRPr="00BF6B32">
              <w:rPr>
                <w:rFonts w:ascii="GHEA Grapalat" w:hAnsi="GHEA Grapalat" w:cs="Arial"/>
              </w:rPr>
              <w:t xml:space="preserve"> </w:t>
            </w:r>
            <w:r w:rsidRPr="00BF6B32">
              <w:rPr>
                <w:rFonts w:ascii="GHEA Grapalat" w:hAnsi="GHEA Grapalat" w:cs="Sylfaen"/>
              </w:rPr>
              <w:t>ներկայացվել</w:t>
            </w:r>
            <w:r w:rsidRPr="00BF6B32">
              <w:rPr>
                <w:rFonts w:ascii="GHEA Grapalat" w:hAnsi="GHEA Grapalat" w:cs="Arial"/>
              </w:rPr>
              <w:t xml:space="preserve"> </w:t>
            </w:r>
            <w:r w:rsidRPr="00BF6B32">
              <w:rPr>
                <w:rFonts w:ascii="GHEA Grapalat" w:hAnsi="GHEA Grapalat" w:cs="Sylfaen"/>
              </w:rPr>
              <w:t>դրա</w:t>
            </w:r>
            <w:r w:rsidRPr="00BF6B32">
              <w:rPr>
                <w:rFonts w:ascii="GHEA Grapalat" w:hAnsi="GHEA Grapalat" w:cs="Arial"/>
              </w:rPr>
              <w:t xml:space="preserve"> </w:t>
            </w:r>
            <w:r w:rsidRPr="00BF6B32">
              <w:rPr>
                <w:rFonts w:ascii="GHEA Grapalat" w:hAnsi="GHEA Grapalat" w:cs="Sylfaen"/>
              </w:rPr>
              <w:t>ընդունման</w:t>
            </w:r>
            <w:r w:rsidRPr="00BF6B32">
              <w:rPr>
                <w:rFonts w:ascii="GHEA Grapalat" w:hAnsi="GHEA Grapalat" w:cs="Arial"/>
              </w:rPr>
              <w:t xml:space="preserve"> </w:t>
            </w:r>
            <w:r w:rsidRPr="00BF6B32">
              <w:rPr>
                <w:rFonts w:ascii="GHEA Grapalat" w:hAnsi="GHEA Grapalat" w:cs="Sylfaen"/>
              </w:rPr>
              <w:t>մանրամասն</w:t>
            </w:r>
            <w:r w:rsidRPr="00BF6B32">
              <w:rPr>
                <w:rFonts w:ascii="GHEA Grapalat" w:hAnsi="GHEA Grapalat" w:cs="Arial"/>
              </w:rPr>
              <w:t xml:space="preserve"> </w:t>
            </w:r>
            <w:r w:rsidRPr="00BF6B32">
              <w:rPr>
                <w:rFonts w:ascii="GHEA Grapalat" w:hAnsi="GHEA Grapalat" w:cs="Sylfaen"/>
              </w:rPr>
              <w:t>հիմնավորումը</w:t>
            </w:r>
            <w:r w:rsidRPr="00BF6B32">
              <w:rPr>
                <w:rFonts w:ascii="GHEA Grapalat" w:hAnsi="GHEA Grapalat" w:cs="Arial"/>
              </w:rPr>
              <w:t xml:space="preserve"> (</w:t>
            </w:r>
            <w:r w:rsidRPr="00BF6B32">
              <w:rPr>
                <w:rFonts w:ascii="GHEA Grapalat" w:hAnsi="GHEA Grapalat" w:cs="Sylfaen"/>
              </w:rPr>
              <w:t>հիմնավորման</w:t>
            </w:r>
            <w:r w:rsidRPr="00BF6B32">
              <w:rPr>
                <w:rFonts w:ascii="GHEA Grapalat" w:hAnsi="GHEA Grapalat" w:cs="Arial"/>
              </w:rPr>
              <w:t xml:space="preserve"> </w:t>
            </w:r>
            <w:r w:rsidRPr="00BF6B32">
              <w:rPr>
                <w:rFonts w:ascii="GHEA Grapalat" w:hAnsi="GHEA Grapalat" w:cs="Sylfaen"/>
              </w:rPr>
              <w:t>մեջ</w:t>
            </w:r>
            <w:r w:rsidRPr="00BF6B32">
              <w:rPr>
                <w:rFonts w:ascii="GHEA Grapalat" w:hAnsi="GHEA Grapalat" w:cs="Arial"/>
              </w:rPr>
              <w:t xml:space="preserve"> </w:t>
            </w:r>
            <w:r w:rsidRPr="00BF6B32">
              <w:rPr>
                <w:rFonts w:ascii="GHEA Grapalat" w:hAnsi="GHEA Grapalat" w:cs="Sylfaen"/>
              </w:rPr>
              <w:t>ներառելով</w:t>
            </w:r>
            <w:r w:rsidRPr="00BF6B32">
              <w:rPr>
                <w:rFonts w:ascii="GHEA Grapalat" w:hAnsi="GHEA Grapalat" w:cs="Arial"/>
              </w:rPr>
              <w:t xml:space="preserve"> </w:t>
            </w:r>
            <w:r w:rsidRPr="00BF6B32">
              <w:rPr>
                <w:rFonts w:ascii="GHEA Grapalat" w:hAnsi="GHEA Grapalat" w:cs="Sylfaen"/>
              </w:rPr>
              <w:t>նաև</w:t>
            </w:r>
            <w:r w:rsidRPr="00BF6B32">
              <w:rPr>
                <w:rFonts w:ascii="GHEA Grapalat" w:hAnsi="GHEA Grapalat" w:cs="Arial"/>
              </w:rPr>
              <w:t xml:space="preserve"> </w:t>
            </w:r>
            <w:r w:rsidRPr="00BF6B32">
              <w:rPr>
                <w:rFonts w:ascii="GHEA Grapalat" w:hAnsi="GHEA Grapalat" w:cs="Sylfaen"/>
              </w:rPr>
              <w:t>տեղեկատվություն</w:t>
            </w:r>
            <w:r w:rsidRPr="00BF6B32">
              <w:rPr>
                <w:rFonts w:ascii="GHEA Grapalat" w:hAnsi="GHEA Grapalat" w:cs="Arial"/>
              </w:rPr>
              <w:t xml:space="preserve"> </w:t>
            </w:r>
            <w:r w:rsidRPr="00BF6B32">
              <w:rPr>
                <w:rFonts w:ascii="GHEA Grapalat" w:hAnsi="GHEA Grapalat" w:cs="Sylfaen"/>
              </w:rPr>
              <w:t>լրացուցիչ</w:t>
            </w:r>
            <w:r w:rsidRPr="00BF6B32">
              <w:rPr>
                <w:rFonts w:ascii="GHEA Grapalat" w:hAnsi="GHEA Grapalat" w:cs="Arial"/>
              </w:rPr>
              <w:t xml:space="preserve"> </w:t>
            </w:r>
            <w:r w:rsidRPr="00BF6B32">
              <w:rPr>
                <w:rFonts w:ascii="GHEA Grapalat" w:hAnsi="GHEA Grapalat" w:cs="Sylfaen"/>
              </w:rPr>
              <w:t>ֆինանսական</w:t>
            </w:r>
            <w:r w:rsidRPr="00BF6B32">
              <w:rPr>
                <w:rFonts w:ascii="GHEA Grapalat" w:hAnsi="GHEA Grapalat" w:cs="Arial"/>
              </w:rPr>
              <w:t xml:space="preserve"> </w:t>
            </w:r>
            <w:r w:rsidRPr="00BF6B32">
              <w:rPr>
                <w:rFonts w:ascii="GHEA Grapalat" w:hAnsi="GHEA Grapalat" w:cs="Sylfaen"/>
              </w:rPr>
              <w:t>միջոցների</w:t>
            </w:r>
            <w:r w:rsidRPr="00BF6B32">
              <w:rPr>
                <w:rFonts w:ascii="GHEA Grapalat" w:hAnsi="GHEA Grapalat" w:cs="Arial"/>
              </w:rPr>
              <w:t xml:space="preserve">` </w:t>
            </w:r>
            <w:r w:rsidRPr="00BF6B32">
              <w:rPr>
                <w:rFonts w:ascii="GHEA Grapalat" w:hAnsi="GHEA Grapalat" w:cs="Sylfaen"/>
              </w:rPr>
              <w:t>անհրաժեշտության</w:t>
            </w:r>
            <w:r w:rsidRPr="00BF6B32">
              <w:rPr>
                <w:rFonts w:ascii="GHEA Grapalat" w:hAnsi="GHEA Grapalat" w:cs="Arial"/>
              </w:rPr>
              <w:t xml:space="preserve"> </w:t>
            </w:r>
            <w:r w:rsidRPr="00BF6B32">
              <w:rPr>
                <w:rFonts w:ascii="GHEA Grapalat" w:hAnsi="GHEA Grapalat" w:cs="Sylfaen"/>
              </w:rPr>
              <w:t>և</w:t>
            </w:r>
            <w:r w:rsidRPr="00BF6B32">
              <w:rPr>
                <w:rFonts w:ascii="GHEA Grapalat" w:hAnsi="GHEA Grapalat" w:cs="Arial"/>
              </w:rPr>
              <w:t xml:space="preserve"> </w:t>
            </w:r>
            <w:r w:rsidRPr="00BF6B32">
              <w:rPr>
                <w:rFonts w:ascii="GHEA Grapalat" w:hAnsi="GHEA Grapalat" w:cs="Sylfaen"/>
              </w:rPr>
              <w:t>պետական</w:t>
            </w:r>
            <w:r w:rsidRPr="00BF6B32">
              <w:rPr>
                <w:rFonts w:ascii="GHEA Grapalat" w:hAnsi="GHEA Grapalat" w:cs="Arial"/>
              </w:rPr>
              <w:t xml:space="preserve"> </w:t>
            </w:r>
            <w:r w:rsidRPr="00BF6B32">
              <w:rPr>
                <w:rFonts w:ascii="GHEA Grapalat" w:hAnsi="GHEA Grapalat" w:cs="Sylfaen"/>
              </w:rPr>
              <w:t>բյուջեի</w:t>
            </w:r>
            <w:r w:rsidRPr="00BF6B32">
              <w:rPr>
                <w:rFonts w:ascii="GHEA Grapalat" w:hAnsi="GHEA Grapalat" w:cs="Arial"/>
              </w:rPr>
              <w:t xml:space="preserve"> </w:t>
            </w:r>
            <w:r w:rsidRPr="00BF6B32">
              <w:rPr>
                <w:rFonts w:ascii="GHEA Grapalat" w:hAnsi="GHEA Grapalat" w:cs="Sylfaen"/>
              </w:rPr>
              <w:t>եկամուտներում</w:t>
            </w:r>
            <w:r w:rsidRPr="00BF6B32">
              <w:rPr>
                <w:rFonts w:ascii="GHEA Grapalat" w:hAnsi="GHEA Grapalat" w:cs="Arial"/>
              </w:rPr>
              <w:t xml:space="preserve"> </w:t>
            </w:r>
            <w:r w:rsidRPr="00BF6B32">
              <w:rPr>
                <w:rFonts w:ascii="GHEA Grapalat" w:hAnsi="GHEA Grapalat" w:cs="Sylfaen"/>
              </w:rPr>
              <w:t>և</w:t>
            </w:r>
            <w:r w:rsidRPr="00BF6B32">
              <w:rPr>
                <w:rFonts w:ascii="GHEA Grapalat" w:hAnsi="GHEA Grapalat" w:cs="Arial"/>
              </w:rPr>
              <w:t xml:space="preserve"> </w:t>
            </w:r>
            <w:r w:rsidRPr="00BF6B32">
              <w:rPr>
                <w:rFonts w:ascii="GHEA Grapalat" w:hAnsi="GHEA Grapalat" w:cs="Sylfaen"/>
              </w:rPr>
              <w:t>ծախսերում</w:t>
            </w:r>
            <w:r w:rsidRPr="00BF6B32">
              <w:rPr>
                <w:rFonts w:ascii="GHEA Grapalat" w:hAnsi="GHEA Grapalat" w:cs="Arial"/>
              </w:rPr>
              <w:t xml:space="preserve"> </w:t>
            </w:r>
            <w:r w:rsidRPr="00BF6B32">
              <w:rPr>
                <w:rFonts w:ascii="GHEA Grapalat" w:hAnsi="GHEA Grapalat" w:cs="Sylfaen"/>
              </w:rPr>
              <w:t>սպասվելիք</w:t>
            </w:r>
            <w:r w:rsidRPr="00BF6B32">
              <w:rPr>
                <w:rFonts w:ascii="GHEA Grapalat" w:hAnsi="GHEA Grapalat" w:cs="Arial"/>
              </w:rPr>
              <w:t xml:space="preserve"> </w:t>
            </w:r>
            <w:r w:rsidRPr="00BF6B32">
              <w:rPr>
                <w:rFonts w:ascii="GHEA Grapalat" w:hAnsi="GHEA Grapalat" w:cs="Sylfaen"/>
              </w:rPr>
              <w:t>փոփոխությունների</w:t>
            </w:r>
            <w:r w:rsidRPr="00BF6B32">
              <w:rPr>
                <w:rFonts w:ascii="GHEA Grapalat" w:hAnsi="GHEA Grapalat" w:cs="Arial"/>
              </w:rPr>
              <w:t xml:space="preserve"> </w:t>
            </w:r>
            <w:r w:rsidRPr="00BF6B32">
              <w:rPr>
                <w:rFonts w:ascii="GHEA Grapalat" w:hAnsi="GHEA Grapalat" w:cs="Sylfaen"/>
              </w:rPr>
              <w:t>մասին</w:t>
            </w:r>
            <w:r w:rsidRPr="00BF6B32">
              <w:rPr>
                <w:rFonts w:ascii="GHEA Grapalat" w:hAnsi="GHEA Grapalat" w:cs="Arial"/>
              </w:rPr>
              <w:t xml:space="preserve">), </w:t>
            </w:r>
            <w:r w:rsidRPr="00BF6B32">
              <w:rPr>
                <w:rFonts w:ascii="GHEA Grapalat" w:hAnsi="GHEA Grapalat" w:cs="Sylfaen"/>
              </w:rPr>
              <w:t>ինչը</w:t>
            </w:r>
            <w:r w:rsidRPr="00BF6B32">
              <w:rPr>
                <w:rFonts w:ascii="GHEA Grapalat" w:hAnsi="GHEA Grapalat" w:cs="Arial"/>
              </w:rPr>
              <w:t xml:space="preserve"> </w:t>
            </w:r>
            <w:r w:rsidRPr="00BF6B32">
              <w:rPr>
                <w:rFonts w:ascii="GHEA Grapalat" w:hAnsi="GHEA Grapalat" w:cs="Sylfaen"/>
              </w:rPr>
              <w:t>հնարավորություն</w:t>
            </w:r>
            <w:r w:rsidRPr="00BF6B32">
              <w:rPr>
                <w:rFonts w:ascii="GHEA Grapalat" w:hAnsi="GHEA Grapalat" w:cs="Arial"/>
              </w:rPr>
              <w:t xml:space="preserve"> </w:t>
            </w:r>
            <w:r w:rsidRPr="00BF6B32">
              <w:rPr>
                <w:rFonts w:ascii="GHEA Grapalat" w:hAnsi="GHEA Grapalat" w:cs="Sylfaen"/>
              </w:rPr>
              <w:t>կընձեռեր</w:t>
            </w:r>
            <w:r w:rsidRPr="00BF6B32">
              <w:rPr>
                <w:rFonts w:ascii="GHEA Grapalat" w:hAnsi="GHEA Grapalat" w:cs="Arial"/>
              </w:rPr>
              <w:t xml:space="preserve"> </w:t>
            </w:r>
            <w:r w:rsidRPr="00BF6B32">
              <w:rPr>
                <w:rFonts w:ascii="GHEA Grapalat" w:hAnsi="GHEA Grapalat" w:cs="Sylfaen"/>
              </w:rPr>
              <w:t>տեղեկանալ</w:t>
            </w:r>
            <w:r w:rsidRPr="00BF6B32">
              <w:rPr>
                <w:rFonts w:ascii="GHEA Grapalat" w:hAnsi="GHEA Grapalat" w:cs="Arial"/>
              </w:rPr>
              <w:t xml:space="preserve"> </w:t>
            </w:r>
            <w:r w:rsidRPr="00BF6B32">
              <w:rPr>
                <w:rFonts w:ascii="GHEA Grapalat" w:hAnsi="GHEA Grapalat" w:cs="Sylfaen"/>
              </w:rPr>
              <w:t>Նախագծով</w:t>
            </w:r>
            <w:r w:rsidRPr="00BF6B32">
              <w:rPr>
                <w:rFonts w:ascii="GHEA Grapalat" w:hAnsi="GHEA Grapalat" w:cs="Arial"/>
              </w:rPr>
              <w:t xml:space="preserve"> </w:t>
            </w:r>
            <w:r w:rsidRPr="00BF6B32">
              <w:rPr>
                <w:rFonts w:ascii="GHEA Grapalat" w:hAnsi="GHEA Grapalat" w:cs="Sylfaen"/>
              </w:rPr>
              <w:t>նախատեսված</w:t>
            </w:r>
            <w:r w:rsidRPr="00BF6B32">
              <w:rPr>
                <w:rFonts w:ascii="GHEA Grapalat" w:hAnsi="GHEA Grapalat" w:cs="Arial"/>
              </w:rPr>
              <w:t xml:space="preserve"> </w:t>
            </w:r>
            <w:r w:rsidRPr="00BF6B32">
              <w:rPr>
                <w:rFonts w:ascii="GHEA Grapalat" w:hAnsi="GHEA Grapalat" w:cs="Sylfaen"/>
              </w:rPr>
              <w:t>գործողությունների</w:t>
            </w:r>
            <w:r w:rsidRPr="00BF6B32">
              <w:rPr>
                <w:rFonts w:ascii="GHEA Grapalat" w:hAnsi="GHEA Grapalat" w:cs="Arial"/>
              </w:rPr>
              <w:t xml:space="preserve"> </w:t>
            </w:r>
            <w:r w:rsidRPr="00BF6B32">
              <w:rPr>
                <w:rFonts w:ascii="GHEA Grapalat" w:hAnsi="GHEA Grapalat" w:cs="Sylfaen"/>
              </w:rPr>
              <w:t>ոլորտային</w:t>
            </w:r>
            <w:r w:rsidRPr="00BF6B32">
              <w:rPr>
                <w:rFonts w:ascii="GHEA Grapalat" w:hAnsi="GHEA Grapalat" w:cs="Arial"/>
              </w:rPr>
              <w:t xml:space="preserve"> </w:t>
            </w:r>
            <w:r w:rsidRPr="00BF6B32">
              <w:rPr>
                <w:rFonts w:ascii="GHEA Grapalat" w:hAnsi="GHEA Grapalat" w:cs="Sylfaen"/>
              </w:rPr>
              <w:t>անհրաժեշտության</w:t>
            </w:r>
            <w:r w:rsidRPr="00BF6B32">
              <w:rPr>
                <w:rFonts w:ascii="GHEA Grapalat" w:hAnsi="GHEA Grapalat" w:cs="Arial"/>
              </w:rPr>
              <w:t xml:space="preserve"> </w:t>
            </w:r>
            <w:r w:rsidRPr="00BF6B32">
              <w:rPr>
                <w:rFonts w:ascii="GHEA Grapalat" w:hAnsi="GHEA Grapalat" w:cs="Sylfaen"/>
              </w:rPr>
              <w:t>պատճառաբանվածությանը</w:t>
            </w:r>
            <w:r w:rsidRPr="00BF6B32">
              <w:rPr>
                <w:rFonts w:ascii="GHEA Grapalat" w:hAnsi="GHEA Grapalat" w:cs="Arial"/>
              </w:rPr>
              <w:t xml:space="preserve">, </w:t>
            </w:r>
            <w:r w:rsidRPr="00BF6B32">
              <w:rPr>
                <w:rFonts w:ascii="GHEA Grapalat" w:hAnsi="GHEA Grapalat" w:cs="Sylfaen"/>
              </w:rPr>
              <w:t>հասկանալ</w:t>
            </w:r>
            <w:r w:rsidRPr="00BF6B32">
              <w:rPr>
                <w:rFonts w:ascii="GHEA Grapalat" w:hAnsi="GHEA Grapalat" w:cs="Arial"/>
              </w:rPr>
              <w:t xml:space="preserve"> </w:t>
            </w:r>
            <w:r w:rsidRPr="00BF6B32">
              <w:rPr>
                <w:rFonts w:ascii="GHEA Grapalat" w:hAnsi="GHEA Grapalat" w:cs="Sylfaen"/>
              </w:rPr>
              <w:t>տվյալ</w:t>
            </w:r>
            <w:r w:rsidRPr="00BF6B32">
              <w:rPr>
                <w:rFonts w:ascii="GHEA Grapalat" w:hAnsi="GHEA Grapalat" w:cs="Arial"/>
              </w:rPr>
              <w:t xml:space="preserve"> </w:t>
            </w:r>
            <w:r w:rsidRPr="00BF6B32">
              <w:rPr>
                <w:rFonts w:ascii="GHEA Grapalat" w:hAnsi="GHEA Grapalat" w:cs="Sylfaen"/>
              </w:rPr>
              <w:t>գործողության</w:t>
            </w:r>
            <w:r w:rsidRPr="00BF6B32">
              <w:rPr>
                <w:rFonts w:ascii="GHEA Grapalat" w:hAnsi="GHEA Grapalat" w:cs="Arial"/>
              </w:rPr>
              <w:t xml:space="preserve"> </w:t>
            </w:r>
            <w:r w:rsidRPr="00BF6B32">
              <w:rPr>
                <w:rFonts w:ascii="GHEA Grapalat" w:hAnsi="GHEA Grapalat" w:cs="Sylfaen"/>
              </w:rPr>
              <w:t>կարևորության</w:t>
            </w:r>
            <w:r w:rsidRPr="00BF6B32">
              <w:rPr>
                <w:rFonts w:ascii="GHEA Grapalat" w:hAnsi="GHEA Grapalat" w:cs="Arial"/>
              </w:rPr>
              <w:t xml:space="preserve"> </w:t>
            </w:r>
            <w:r w:rsidRPr="00BF6B32">
              <w:rPr>
                <w:rFonts w:ascii="GHEA Grapalat" w:hAnsi="GHEA Grapalat" w:cs="Sylfaen"/>
              </w:rPr>
              <w:t>աստիճանը՝</w:t>
            </w:r>
            <w:r w:rsidRPr="00BF6B32">
              <w:rPr>
                <w:rFonts w:ascii="GHEA Grapalat" w:hAnsi="GHEA Grapalat" w:cs="Arial"/>
              </w:rPr>
              <w:t xml:space="preserve"> </w:t>
            </w:r>
            <w:r w:rsidRPr="00BF6B32">
              <w:rPr>
                <w:rFonts w:ascii="GHEA Grapalat" w:hAnsi="GHEA Grapalat" w:cs="Sylfaen"/>
              </w:rPr>
              <w:t>Նախագծի</w:t>
            </w:r>
            <w:r w:rsidRPr="00BF6B32">
              <w:rPr>
                <w:rFonts w:ascii="GHEA Grapalat" w:hAnsi="GHEA Grapalat" w:cs="Arial"/>
              </w:rPr>
              <w:t xml:space="preserve"> </w:t>
            </w:r>
            <w:r w:rsidRPr="00BF6B32">
              <w:rPr>
                <w:rFonts w:ascii="GHEA Grapalat" w:hAnsi="GHEA Grapalat" w:cs="Sylfaen"/>
              </w:rPr>
              <w:t>շրջանակներում</w:t>
            </w:r>
            <w:r w:rsidRPr="00BF6B32">
              <w:rPr>
                <w:rFonts w:ascii="GHEA Grapalat" w:hAnsi="GHEA Grapalat" w:cs="Arial"/>
              </w:rPr>
              <w:t xml:space="preserve"> </w:t>
            </w:r>
            <w:r w:rsidRPr="00BF6B32">
              <w:rPr>
                <w:rFonts w:ascii="GHEA Grapalat" w:hAnsi="GHEA Grapalat" w:cs="Sylfaen"/>
              </w:rPr>
              <w:t>այն</w:t>
            </w:r>
            <w:r w:rsidRPr="00BF6B32">
              <w:rPr>
                <w:rFonts w:ascii="GHEA Grapalat" w:hAnsi="GHEA Grapalat" w:cs="Arial"/>
              </w:rPr>
              <w:t xml:space="preserve"> </w:t>
            </w:r>
            <w:r w:rsidRPr="00BF6B32">
              <w:rPr>
                <w:rFonts w:ascii="GHEA Grapalat" w:hAnsi="GHEA Grapalat" w:cs="Sylfaen"/>
              </w:rPr>
              <w:t>իրականացնելու</w:t>
            </w:r>
            <w:r w:rsidRPr="00BF6B32">
              <w:rPr>
                <w:rFonts w:ascii="GHEA Grapalat" w:hAnsi="GHEA Grapalat" w:cs="Arial"/>
              </w:rPr>
              <w:t xml:space="preserve"> </w:t>
            </w:r>
            <w:r w:rsidRPr="00BF6B32">
              <w:rPr>
                <w:rFonts w:ascii="GHEA Grapalat" w:hAnsi="GHEA Grapalat" w:cs="Sylfaen"/>
              </w:rPr>
              <w:t>համար</w:t>
            </w:r>
            <w:r w:rsidRPr="00BF6B32">
              <w:rPr>
                <w:rFonts w:ascii="GHEA Grapalat" w:hAnsi="GHEA Grapalat" w:cs="Arial"/>
              </w:rPr>
              <w:t xml:space="preserve">, </w:t>
            </w:r>
            <w:r w:rsidRPr="00BF6B32">
              <w:rPr>
                <w:rFonts w:ascii="GHEA Grapalat" w:hAnsi="GHEA Grapalat" w:cs="Sylfaen"/>
              </w:rPr>
              <w:t>ինչպես</w:t>
            </w:r>
            <w:r w:rsidRPr="00BF6B32">
              <w:rPr>
                <w:rFonts w:ascii="GHEA Grapalat" w:hAnsi="GHEA Grapalat" w:cs="Arial"/>
              </w:rPr>
              <w:t xml:space="preserve"> </w:t>
            </w:r>
            <w:r w:rsidRPr="00BF6B32">
              <w:rPr>
                <w:rFonts w:ascii="GHEA Grapalat" w:hAnsi="GHEA Grapalat" w:cs="Sylfaen"/>
              </w:rPr>
              <w:t>նաև</w:t>
            </w:r>
            <w:r w:rsidRPr="00BF6B32">
              <w:rPr>
                <w:rFonts w:ascii="GHEA Grapalat" w:hAnsi="GHEA Grapalat" w:cs="Arial"/>
              </w:rPr>
              <w:t xml:space="preserve"> </w:t>
            </w:r>
            <w:r w:rsidRPr="00BF6B32">
              <w:rPr>
                <w:rFonts w:ascii="GHEA Grapalat" w:hAnsi="GHEA Grapalat" w:cs="Sylfaen"/>
              </w:rPr>
              <w:t>հնարավոր</w:t>
            </w:r>
            <w:r w:rsidRPr="00BF6B32">
              <w:rPr>
                <w:rFonts w:ascii="GHEA Grapalat" w:hAnsi="GHEA Grapalat" w:cs="Arial"/>
              </w:rPr>
              <w:t xml:space="preserve"> </w:t>
            </w:r>
            <w:r w:rsidRPr="00BF6B32">
              <w:rPr>
                <w:rFonts w:ascii="GHEA Grapalat" w:hAnsi="GHEA Grapalat" w:cs="Sylfaen"/>
              </w:rPr>
              <w:t>կլիներ</w:t>
            </w:r>
            <w:r w:rsidRPr="00BF6B32">
              <w:rPr>
                <w:rFonts w:ascii="GHEA Grapalat" w:hAnsi="GHEA Grapalat" w:cs="Arial"/>
              </w:rPr>
              <w:t xml:space="preserve"> </w:t>
            </w:r>
            <w:r w:rsidRPr="00BF6B32">
              <w:rPr>
                <w:rFonts w:ascii="GHEA Grapalat" w:hAnsi="GHEA Grapalat" w:cs="Sylfaen"/>
              </w:rPr>
              <w:t>հասկանալ</w:t>
            </w:r>
            <w:r w:rsidRPr="00BF6B32">
              <w:rPr>
                <w:rFonts w:ascii="GHEA Grapalat" w:hAnsi="GHEA Grapalat" w:cs="Arial"/>
              </w:rPr>
              <w:t xml:space="preserve"> </w:t>
            </w:r>
            <w:r w:rsidRPr="00BF6B32">
              <w:rPr>
                <w:rFonts w:ascii="GHEA Grapalat" w:hAnsi="GHEA Grapalat" w:cs="Sylfaen"/>
              </w:rPr>
              <w:t>Նախագծի</w:t>
            </w:r>
            <w:r w:rsidRPr="00BF6B32">
              <w:rPr>
                <w:rFonts w:ascii="GHEA Grapalat" w:hAnsi="GHEA Grapalat" w:cs="Arial"/>
              </w:rPr>
              <w:t xml:space="preserve"> </w:t>
            </w:r>
            <w:r w:rsidRPr="00BF6B32">
              <w:rPr>
                <w:rFonts w:ascii="GHEA Grapalat" w:hAnsi="GHEA Grapalat" w:cs="Sylfaen"/>
              </w:rPr>
              <w:t>կառուցվածքային</w:t>
            </w:r>
            <w:r w:rsidRPr="00BF6B32">
              <w:rPr>
                <w:rFonts w:ascii="GHEA Grapalat" w:hAnsi="GHEA Grapalat" w:cs="Arial"/>
              </w:rPr>
              <w:t xml:space="preserve"> </w:t>
            </w:r>
            <w:r w:rsidRPr="00BF6B32">
              <w:rPr>
                <w:rFonts w:ascii="GHEA Grapalat" w:hAnsi="GHEA Grapalat" w:cs="Sylfaen"/>
              </w:rPr>
              <w:t>տրամաբանությունը՝</w:t>
            </w:r>
            <w:r w:rsidRPr="00BF6B32">
              <w:rPr>
                <w:rFonts w:ascii="GHEA Grapalat" w:hAnsi="GHEA Grapalat" w:cs="Arial"/>
              </w:rPr>
              <w:t xml:space="preserve"> </w:t>
            </w:r>
            <w:r w:rsidRPr="00BF6B32">
              <w:rPr>
                <w:rFonts w:ascii="GHEA Grapalat" w:hAnsi="GHEA Grapalat" w:cs="Sylfaen"/>
              </w:rPr>
              <w:t>նախորդ</w:t>
            </w:r>
            <w:r w:rsidRPr="00BF6B32">
              <w:rPr>
                <w:rFonts w:ascii="GHEA Grapalat" w:hAnsi="GHEA Grapalat" w:cs="Arial"/>
              </w:rPr>
              <w:t xml:space="preserve"> </w:t>
            </w:r>
            <w:r w:rsidRPr="00BF6B32">
              <w:rPr>
                <w:rFonts w:ascii="GHEA Grapalat" w:hAnsi="GHEA Grapalat" w:cs="Sylfaen"/>
              </w:rPr>
              <w:t>ռազմավարությունից</w:t>
            </w:r>
            <w:r w:rsidRPr="00BF6B32">
              <w:rPr>
                <w:rFonts w:ascii="GHEA Grapalat" w:hAnsi="GHEA Grapalat" w:cs="Arial"/>
              </w:rPr>
              <w:t xml:space="preserve"> </w:t>
            </w:r>
            <w:r w:rsidRPr="00BF6B32">
              <w:rPr>
                <w:rFonts w:ascii="GHEA Grapalat" w:hAnsi="GHEA Grapalat" w:cs="Sylfaen"/>
              </w:rPr>
              <w:t>բխող</w:t>
            </w:r>
            <w:r w:rsidRPr="00BF6B32">
              <w:rPr>
                <w:rFonts w:ascii="GHEA Grapalat" w:hAnsi="GHEA Grapalat" w:cs="Arial"/>
              </w:rPr>
              <w:t xml:space="preserve"> </w:t>
            </w:r>
            <w:r w:rsidRPr="00BF6B32">
              <w:rPr>
                <w:rFonts w:ascii="GHEA Grapalat" w:hAnsi="GHEA Grapalat" w:cs="Sylfaen"/>
              </w:rPr>
              <w:t>գործողությունների</w:t>
            </w:r>
            <w:r w:rsidRPr="00BF6B32">
              <w:rPr>
                <w:rFonts w:ascii="GHEA Grapalat" w:hAnsi="GHEA Grapalat" w:cs="Arial"/>
              </w:rPr>
              <w:t xml:space="preserve"> </w:t>
            </w:r>
            <w:r w:rsidRPr="00BF6B32">
              <w:rPr>
                <w:rFonts w:ascii="GHEA Grapalat" w:hAnsi="GHEA Grapalat" w:cs="Sylfaen"/>
              </w:rPr>
              <w:t>ծրագրով</w:t>
            </w:r>
            <w:r w:rsidRPr="00BF6B32">
              <w:rPr>
                <w:rFonts w:ascii="GHEA Grapalat" w:hAnsi="GHEA Grapalat" w:cs="Arial"/>
              </w:rPr>
              <w:t xml:space="preserve"> </w:t>
            </w:r>
            <w:r w:rsidRPr="00BF6B32">
              <w:rPr>
                <w:rFonts w:ascii="GHEA Grapalat" w:hAnsi="GHEA Grapalat" w:cs="Sylfaen"/>
              </w:rPr>
              <w:t>ունեցած</w:t>
            </w:r>
            <w:r w:rsidRPr="00BF6B32">
              <w:rPr>
                <w:rFonts w:ascii="GHEA Grapalat" w:hAnsi="GHEA Grapalat" w:cs="Arial"/>
              </w:rPr>
              <w:t xml:space="preserve"> </w:t>
            </w:r>
            <w:r w:rsidRPr="00BF6B32">
              <w:rPr>
                <w:rFonts w:ascii="GHEA Grapalat" w:hAnsi="GHEA Grapalat" w:cs="Sylfaen"/>
              </w:rPr>
              <w:t>արդյունքների</w:t>
            </w:r>
            <w:r w:rsidRPr="00BF6B32">
              <w:rPr>
                <w:rFonts w:ascii="GHEA Grapalat" w:hAnsi="GHEA Grapalat" w:cs="Arial"/>
              </w:rPr>
              <w:t xml:space="preserve"> </w:t>
            </w:r>
            <w:r w:rsidRPr="00BF6B32">
              <w:rPr>
                <w:rFonts w:ascii="GHEA Grapalat" w:hAnsi="GHEA Grapalat" w:cs="Sylfaen"/>
              </w:rPr>
              <w:t>հաշվառման</w:t>
            </w:r>
            <w:r w:rsidRPr="00BF6B32">
              <w:rPr>
                <w:rFonts w:ascii="GHEA Grapalat" w:hAnsi="GHEA Grapalat" w:cs="Arial"/>
              </w:rPr>
              <w:t xml:space="preserve"> </w:t>
            </w:r>
            <w:r w:rsidRPr="00BF6B32">
              <w:rPr>
                <w:rFonts w:ascii="GHEA Grapalat" w:hAnsi="GHEA Grapalat" w:cs="Sylfaen"/>
              </w:rPr>
              <w:t>համատեքստում</w:t>
            </w:r>
            <w:r w:rsidRPr="00BF6B32">
              <w:rPr>
                <w:rFonts w:ascii="GHEA Grapalat" w:hAnsi="GHEA Grapalat" w:cs="Tahoma"/>
              </w:rPr>
              <w:t>։</w:t>
            </w:r>
          </w:p>
        </w:tc>
        <w:tc>
          <w:tcPr>
            <w:tcW w:w="5958" w:type="dxa"/>
            <w:tcBorders>
              <w:top w:val="single" w:sz="4" w:space="0" w:color="auto"/>
              <w:bottom w:val="single" w:sz="4" w:space="0" w:color="auto"/>
            </w:tcBorders>
            <w:shd w:val="clear" w:color="auto" w:fill="FFFFFF" w:themeFill="background1"/>
          </w:tcPr>
          <w:p w:rsidR="00E81E3F" w:rsidRPr="00BF6B32" w:rsidRDefault="00E81E3F" w:rsidP="003101C8">
            <w:pPr>
              <w:pStyle w:val="ListParagraph"/>
              <w:tabs>
                <w:tab w:val="left" w:pos="288"/>
              </w:tabs>
              <w:ind w:left="34"/>
              <w:jc w:val="both"/>
              <w:rPr>
                <w:rFonts w:ascii="GHEA Grapalat" w:hAnsi="GHEA Grapalat" w:cs="Sylfaen"/>
                <w:shd w:val="clear" w:color="auto" w:fill="FFFFFF"/>
                <w:lang w:val="hy-AM"/>
              </w:rPr>
            </w:pPr>
            <w:r w:rsidRPr="00BF6B32">
              <w:rPr>
                <w:rFonts w:ascii="GHEA Grapalat" w:hAnsi="GHEA Grapalat" w:cs="Sylfaen"/>
                <w:b/>
                <w:bCs/>
                <w:shd w:val="clear" w:color="auto" w:fill="FFFFFF"/>
                <w:lang w:val="hy-AM"/>
              </w:rPr>
              <w:lastRenderedPageBreak/>
              <w:t>Ընդունվել է ի գիտություն։</w:t>
            </w:r>
          </w:p>
        </w:tc>
      </w:tr>
      <w:tr w:rsidR="00BF6B32" w:rsidRPr="00BF6B32" w:rsidTr="0032565B">
        <w:trPr>
          <w:trHeight w:val="238"/>
        </w:trPr>
        <w:tc>
          <w:tcPr>
            <w:tcW w:w="9194" w:type="dxa"/>
            <w:shd w:val="clear" w:color="auto" w:fill="FFFFFF" w:themeFill="background1"/>
          </w:tcPr>
          <w:p w:rsidR="00E81E3F" w:rsidRPr="00BF6B32" w:rsidRDefault="00E81E3F" w:rsidP="003101C8">
            <w:pPr>
              <w:shd w:val="clear" w:color="auto" w:fill="FFFFFF"/>
              <w:ind w:firstLine="720"/>
              <w:jc w:val="both"/>
              <w:rPr>
                <w:rFonts w:ascii="GHEA Grapalat" w:hAnsi="GHEA Grapalat" w:cs="Arial"/>
              </w:rPr>
            </w:pPr>
            <w:r w:rsidRPr="00BF6B32">
              <w:rPr>
                <w:rFonts w:ascii="GHEA Grapalat" w:hAnsi="GHEA Grapalat" w:cs="Sylfaen"/>
              </w:rPr>
              <w:lastRenderedPageBreak/>
              <w:t>Անդրադառնալով</w:t>
            </w:r>
            <w:r w:rsidRPr="00BF6B32">
              <w:rPr>
                <w:rFonts w:ascii="GHEA Grapalat" w:hAnsi="GHEA Grapalat" w:cs="Arial"/>
              </w:rPr>
              <w:t xml:space="preserve"> </w:t>
            </w:r>
            <w:r w:rsidRPr="00BF6B32">
              <w:rPr>
                <w:rFonts w:ascii="GHEA Grapalat" w:hAnsi="GHEA Grapalat" w:cs="Sylfaen"/>
              </w:rPr>
              <w:t>Նախագծի</w:t>
            </w:r>
            <w:r w:rsidRPr="00BF6B32">
              <w:rPr>
                <w:rFonts w:ascii="GHEA Grapalat" w:hAnsi="GHEA Grapalat" w:cs="Arial"/>
              </w:rPr>
              <w:t xml:space="preserve"> </w:t>
            </w:r>
            <w:r w:rsidRPr="00BF6B32">
              <w:rPr>
                <w:rFonts w:ascii="GHEA Grapalat" w:hAnsi="GHEA Grapalat" w:cs="Sylfaen"/>
              </w:rPr>
              <w:t>դատական</w:t>
            </w:r>
            <w:r w:rsidRPr="00BF6B32">
              <w:rPr>
                <w:rFonts w:ascii="GHEA Grapalat" w:hAnsi="GHEA Grapalat" w:cs="Arial"/>
              </w:rPr>
              <w:t xml:space="preserve"> </w:t>
            </w:r>
            <w:r w:rsidRPr="00BF6B32">
              <w:rPr>
                <w:rFonts w:ascii="GHEA Grapalat" w:hAnsi="GHEA Grapalat" w:cs="Sylfaen"/>
              </w:rPr>
              <w:t>իշխանությանը</w:t>
            </w:r>
            <w:r w:rsidRPr="00BF6B32">
              <w:rPr>
                <w:rFonts w:ascii="GHEA Grapalat" w:hAnsi="GHEA Grapalat" w:cs="Arial"/>
              </w:rPr>
              <w:t xml:space="preserve"> </w:t>
            </w:r>
            <w:r w:rsidRPr="00BF6B32">
              <w:rPr>
                <w:rFonts w:ascii="GHEA Grapalat" w:hAnsi="GHEA Grapalat" w:cs="Sylfaen"/>
              </w:rPr>
              <w:t>վերաբերելի</w:t>
            </w:r>
            <w:r w:rsidRPr="00BF6B32">
              <w:rPr>
                <w:rFonts w:ascii="GHEA Grapalat" w:hAnsi="GHEA Grapalat" w:cs="Arial"/>
              </w:rPr>
              <w:t xml:space="preserve"> </w:t>
            </w:r>
            <w:r w:rsidRPr="00BF6B32">
              <w:rPr>
                <w:rFonts w:ascii="GHEA Grapalat" w:hAnsi="GHEA Grapalat" w:cs="Sylfaen"/>
              </w:rPr>
              <w:t>մասերին՝</w:t>
            </w:r>
            <w:r w:rsidRPr="00BF6B32">
              <w:rPr>
                <w:rFonts w:ascii="GHEA Grapalat" w:hAnsi="GHEA Grapalat" w:cs="Arial"/>
              </w:rPr>
              <w:t xml:space="preserve"> </w:t>
            </w:r>
            <w:r w:rsidRPr="00BF6B32">
              <w:rPr>
                <w:rFonts w:ascii="GHEA Grapalat" w:hAnsi="GHEA Grapalat" w:cs="Sylfaen"/>
              </w:rPr>
              <w:t>հարկ</w:t>
            </w:r>
            <w:r w:rsidRPr="00BF6B32">
              <w:rPr>
                <w:rFonts w:ascii="GHEA Grapalat" w:hAnsi="GHEA Grapalat" w:cs="Arial"/>
              </w:rPr>
              <w:t xml:space="preserve"> </w:t>
            </w:r>
            <w:r w:rsidRPr="00BF6B32">
              <w:rPr>
                <w:rFonts w:ascii="GHEA Grapalat" w:hAnsi="GHEA Grapalat" w:cs="Sylfaen"/>
              </w:rPr>
              <w:t>ենք</w:t>
            </w:r>
            <w:r w:rsidRPr="00BF6B32">
              <w:rPr>
                <w:rFonts w:ascii="GHEA Grapalat" w:hAnsi="GHEA Grapalat" w:cs="Arial"/>
              </w:rPr>
              <w:t xml:space="preserve"> </w:t>
            </w:r>
            <w:r w:rsidRPr="00BF6B32">
              <w:rPr>
                <w:rFonts w:ascii="GHEA Grapalat" w:hAnsi="GHEA Grapalat" w:cs="Sylfaen"/>
              </w:rPr>
              <w:t>համարում</w:t>
            </w:r>
            <w:r w:rsidRPr="00BF6B32">
              <w:rPr>
                <w:rFonts w:ascii="GHEA Grapalat" w:hAnsi="GHEA Grapalat" w:cs="Arial"/>
              </w:rPr>
              <w:t xml:space="preserve"> </w:t>
            </w:r>
            <w:r w:rsidRPr="00BF6B32">
              <w:rPr>
                <w:rFonts w:ascii="GHEA Grapalat" w:hAnsi="GHEA Grapalat" w:cs="Sylfaen"/>
              </w:rPr>
              <w:t>առանձնացնել</w:t>
            </w:r>
            <w:r w:rsidRPr="00BF6B32">
              <w:rPr>
                <w:rFonts w:ascii="GHEA Grapalat" w:hAnsi="GHEA Grapalat" w:cs="Arial"/>
              </w:rPr>
              <w:t xml:space="preserve"> </w:t>
            </w:r>
            <w:r w:rsidRPr="00BF6B32">
              <w:rPr>
                <w:rFonts w:ascii="GHEA Grapalat" w:hAnsi="GHEA Grapalat" w:cs="Sylfaen"/>
              </w:rPr>
              <w:t>Նախագծի</w:t>
            </w:r>
            <w:r w:rsidRPr="00BF6B32">
              <w:rPr>
                <w:rFonts w:ascii="GHEA Grapalat" w:hAnsi="GHEA Grapalat" w:cs="Arial"/>
              </w:rPr>
              <w:t xml:space="preserve"> 3.8 </w:t>
            </w:r>
            <w:r w:rsidRPr="00BF6B32">
              <w:rPr>
                <w:rFonts w:ascii="GHEA Grapalat" w:hAnsi="GHEA Grapalat" w:cs="Sylfaen"/>
              </w:rPr>
              <w:t>գործողությունը</w:t>
            </w:r>
            <w:r w:rsidRPr="00BF6B32">
              <w:rPr>
                <w:rFonts w:ascii="GHEA Grapalat" w:hAnsi="GHEA Grapalat" w:cs="Arial"/>
              </w:rPr>
              <w:t xml:space="preserve">, </w:t>
            </w:r>
            <w:r w:rsidRPr="00BF6B32">
              <w:rPr>
                <w:rFonts w:ascii="GHEA Grapalat" w:hAnsi="GHEA Grapalat" w:cs="Sylfaen"/>
              </w:rPr>
              <w:t>այն</w:t>
            </w:r>
            <w:r w:rsidRPr="00BF6B32">
              <w:rPr>
                <w:rFonts w:ascii="GHEA Grapalat" w:hAnsi="GHEA Grapalat" w:cs="Arial"/>
              </w:rPr>
              <w:t xml:space="preserve"> </w:t>
            </w:r>
            <w:r w:rsidRPr="00BF6B32">
              <w:rPr>
                <w:rFonts w:ascii="GHEA Grapalat" w:hAnsi="GHEA Grapalat" w:cs="Sylfaen"/>
              </w:rPr>
              <w:t>է՝</w:t>
            </w:r>
            <w:r w:rsidRPr="00BF6B32">
              <w:rPr>
                <w:rFonts w:ascii="GHEA Grapalat" w:hAnsi="GHEA Grapalat" w:cs="Arial"/>
              </w:rPr>
              <w:t xml:space="preserve"> «</w:t>
            </w:r>
            <w:r w:rsidRPr="00BF6B32">
              <w:rPr>
                <w:rFonts w:ascii="GHEA Grapalat" w:hAnsi="GHEA Grapalat" w:cs="Sylfaen"/>
              </w:rPr>
              <w:t>Ուսումնասիրել</w:t>
            </w:r>
            <w:r w:rsidRPr="00BF6B32">
              <w:rPr>
                <w:rFonts w:ascii="GHEA Grapalat" w:hAnsi="GHEA Grapalat" w:cs="Arial"/>
              </w:rPr>
              <w:t xml:space="preserve"> «</w:t>
            </w:r>
            <w:r w:rsidRPr="00BF6B32">
              <w:rPr>
                <w:rFonts w:ascii="GHEA Grapalat" w:hAnsi="GHEA Grapalat" w:cs="Sylfaen"/>
              </w:rPr>
              <w:t>դատավորի</w:t>
            </w:r>
            <w:r w:rsidRPr="00BF6B32">
              <w:rPr>
                <w:rFonts w:ascii="GHEA Grapalat" w:hAnsi="GHEA Grapalat" w:cs="Arial"/>
              </w:rPr>
              <w:t xml:space="preserve"> </w:t>
            </w:r>
            <w:r w:rsidRPr="00BF6B32">
              <w:rPr>
                <w:rFonts w:ascii="GHEA Grapalat" w:hAnsi="GHEA Grapalat" w:cs="Sylfaen"/>
              </w:rPr>
              <w:t>ընկեր</w:t>
            </w:r>
            <w:r w:rsidRPr="00BF6B32">
              <w:rPr>
                <w:rFonts w:ascii="GHEA Grapalat" w:hAnsi="GHEA Grapalat" w:cs="Arial"/>
              </w:rPr>
              <w:t xml:space="preserve">» (amicus curie) </w:t>
            </w:r>
            <w:r w:rsidRPr="00BF6B32">
              <w:rPr>
                <w:rFonts w:ascii="GHEA Grapalat" w:hAnsi="GHEA Grapalat" w:cs="Sylfaen"/>
              </w:rPr>
              <w:t>կարծիքի</w:t>
            </w:r>
            <w:r w:rsidRPr="00BF6B32">
              <w:rPr>
                <w:rFonts w:ascii="GHEA Grapalat" w:hAnsi="GHEA Grapalat" w:cs="Arial"/>
              </w:rPr>
              <w:t xml:space="preserve"> </w:t>
            </w:r>
            <w:r w:rsidRPr="00BF6B32">
              <w:rPr>
                <w:rFonts w:ascii="GHEA Grapalat" w:hAnsi="GHEA Grapalat" w:cs="Sylfaen"/>
              </w:rPr>
              <w:t>հասկացության</w:t>
            </w:r>
            <w:r w:rsidRPr="00BF6B32">
              <w:rPr>
                <w:rFonts w:ascii="GHEA Grapalat" w:hAnsi="GHEA Grapalat" w:cs="Arial"/>
              </w:rPr>
              <w:t xml:space="preserve">, </w:t>
            </w:r>
            <w:r w:rsidRPr="00BF6B32">
              <w:rPr>
                <w:rFonts w:ascii="GHEA Grapalat" w:hAnsi="GHEA Grapalat" w:cs="Sylfaen"/>
              </w:rPr>
              <w:t>վերջինիս</w:t>
            </w:r>
            <w:r w:rsidRPr="00BF6B32">
              <w:rPr>
                <w:rFonts w:ascii="GHEA Grapalat" w:hAnsi="GHEA Grapalat" w:cs="Arial"/>
              </w:rPr>
              <w:t xml:space="preserve"> </w:t>
            </w:r>
            <w:r w:rsidRPr="00BF6B32">
              <w:rPr>
                <w:rFonts w:ascii="GHEA Grapalat" w:hAnsi="GHEA Grapalat" w:cs="Sylfaen"/>
              </w:rPr>
              <w:t>ներկայացման</w:t>
            </w:r>
            <w:r w:rsidRPr="00BF6B32">
              <w:rPr>
                <w:rFonts w:ascii="GHEA Grapalat" w:hAnsi="GHEA Grapalat" w:cs="Arial"/>
              </w:rPr>
              <w:t xml:space="preserve"> </w:t>
            </w:r>
            <w:r w:rsidRPr="00BF6B32">
              <w:rPr>
                <w:rFonts w:ascii="GHEA Grapalat" w:hAnsi="GHEA Grapalat" w:cs="Sylfaen"/>
              </w:rPr>
              <w:t>կանոնների</w:t>
            </w:r>
            <w:r w:rsidRPr="00BF6B32">
              <w:rPr>
                <w:rFonts w:ascii="GHEA Grapalat" w:hAnsi="GHEA Grapalat" w:cs="Arial"/>
              </w:rPr>
              <w:t xml:space="preserve"> </w:t>
            </w:r>
            <w:r w:rsidRPr="00BF6B32">
              <w:rPr>
                <w:rFonts w:ascii="GHEA Grapalat" w:hAnsi="GHEA Grapalat" w:cs="Sylfaen"/>
              </w:rPr>
              <w:t>և</w:t>
            </w:r>
            <w:r w:rsidRPr="00BF6B32">
              <w:rPr>
                <w:rFonts w:ascii="GHEA Grapalat" w:hAnsi="GHEA Grapalat" w:cs="Arial"/>
              </w:rPr>
              <w:t xml:space="preserve"> </w:t>
            </w:r>
            <w:r w:rsidRPr="00BF6B32">
              <w:rPr>
                <w:rFonts w:ascii="GHEA Grapalat" w:hAnsi="GHEA Grapalat" w:cs="Sylfaen"/>
              </w:rPr>
              <w:t>կարգի</w:t>
            </w:r>
            <w:r w:rsidRPr="00BF6B32">
              <w:rPr>
                <w:rFonts w:ascii="GHEA Grapalat" w:hAnsi="GHEA Grapalat" w:cs="Arial"/>
              </w:rPr>
              <w:t xml:space="preserve"> </w:t>
            </w:r>
            <w:r w:rsidRPr="00BF6B32">
              <w:rPr>
                <w:rFonts w:ascii="GHEA Grapalat" w:hAnsi="GHEA Grapalat" w:cs="Sylfaen"/>
              </w:rPr>
              <w:t>ներդրման</w:t>
            </w:r>
            <w:r w:rsidRPr="00BF6B32">
              <w:rPr>
                <w:rFonts w:ascii="GHEA Grapalat" w:hAnsi="GHEA Grapalat" w:cs="Arial"/>
              </w:rPr>
              <w:t xml:space="preserve"> </w:t>
            </w:r>
            <w:r w:rsidRPr="00BF6B32">
              <w:rPr>
                <w:rFonts w:ascii="GHEA Grapalat" w:hAnsi="GHEA Grapalat" w:cs="Sylfaen"/>
              </w:rPr>
              <w:t>հարցը</w:t>
            </w:r>
            <w:r w:rsidRPr="00BF6B32">
              <w:rPr>
                <w:rFonts w:ascii="GHEA Grapalat" w:hAnsi="GHEA Grapalat" w:cs="Arial"/>
              </w:rPr>
              <w:t xml:space="preserve">:»: </w:t>
            </w:r>
            <w:r w:rsidRPr="00BF6B32">
              <w:rPr>
                <w:rFonts w:ascii="GHEA Grapalat" w:hAnsi="GHEA Grapalat" w:cs="Sylfaen"/>
              </w:rPr>
              <w:t>Նշենք</w:t>
            </w:r>
            <w:r w:rsidRPr="00BF6B32">
              <w:rPr>
                <w:rFonts w:ascii="GHEA Grapalat" w:hAnsi="GHEA Grapalat" w:cs="Arial"/>
              </w:rPr>
              <w:t xml:space="preserve">, </w:t>
            </w:r>
            <w:r w:rsidRPr="00BF6B32">
              <w:rPr>
                <w:rFonts w:ascii="GHEA Grapalat" w:hAnsi="GHEA Grapalat" w:cs="Sylfaen"/>
              </w:rPr>
              <w:t>որ</w:t>
            </w:r>
            <w:r w:rsidRPr="00BF6B32">
              <w:rPr>
                <w:rFonts w:ascii="GHEA Grapalat" w:hAnsi="GHEA Grapalat" w:cs="Arial"/>
              </w:rPr>
              <w:t xml:space="preserve"> </w:t>
            </w:r>
            <w:r w:rsidRPr="00BF6B32">
              <w:rPr>
                <w:rFonts w:ascii="GHEA Grapalat" w:hAnsi="GHEA Grapalat" w:cs="Sylfaen"/>
              </w:rPr>
              <w:t>ներկայում</w:t>
            </w:r>
            <w:r w:rsidRPr="00BF6B32">
              <w:rPr>
                <w:rFonts w:ascii="GHEA Grapalat" w:hAnsi="GHEA Grapalat" w:cs="Arial"/>
              </w:rPr>
              <w:t xml:space="preserve"> </w:t>
            </w:r>
            <w:r w:rsidRPr="00BF6B32">
              <w:rPr>
                <w:rFonts w:ascii="GHEA Grapalat" w:hAnsi="GHEA Grapalat" w:cs="Sylfaen"/>
              </w:rPr>
              <w:t>ՀՀ</w:t>
            </w:r>
            <w:r w:rsidRPr="00BF6B32">
              <w:rPr>
                <w:rFonts w:ascii="GHEA Grapalat" w:hAnsi="GHEA Grapalat" w:cs="Arial"/>
              </w:rPr>
              <w:t xml:space="preserve"> </w:t>
            </w:r>
            <w:r w:rsidRPr="00BF6B32">
              <w:rPr>
                <w:rFonts w:ascii="GHEA Grapalat" w:hAnsi="GHEA Grapalat" w:cs="Sylfaen"/>
              </w:rPr>
              <w:t>մասնագիտացված</w:t>
            </w:r>
            <w:r w:rsidRPr="00BF6B32">
              <w:rPr>
                <w:rFonts w:ascii="GHEA Grapalat" w:hAnsi="GHEA Grapalat" w:cs="Arial"/>
              </w:rPr>
              <w:t xml:space="preserve"> </w:t>
            </w:r>
            <w:r w:rsidRPr="00BF6B32">
              <w:rPr>
                <w:rFonts w:ascii="GHEA Grapalat" w:hAnsi="GHEA Grapalat" w:cs="Sylfaen"/>
              </w:rPr>
              <w:t>վարչական</w:t>
            </w:r>
            <w:r w:rsidRPr="00BF6B32">
              <w:rPr>
                <w:rFonts w:ascii="GHEA Grapalat" w:hAnsi="GHEA Grapalat" w:cs="Arial"/>
              </w:rPr>
              <w:t xml:space="preserve">, </w:t>
            </w:r>
            <w:r w:rsidRPr="00BF6B32">
              <w:rPr>
                <w:rFonts w:ascii="GHEA Grapalat" w:hAnsi="GHEA Grapalat" w:cs="Sylfaen"/>
              </w:rPr>
              <w:t>սնանկության</w:t>
            </w:r>
            <w:r w:rsidRPr="00BF6B32">
              <w:rPr>
                <w:rFonts w:ascii="GHEA Grapalat" w:hAnsi="GHEA Grapalat" w:cs="Arial"/>
              </w:rPr>
              <w:t>,</w:t>
            </w:r>
          </w:p>
          <w:p w:rsidR="00E81E3F" w:rsidRPr="00BF6B32" w:rsidRDefault="00E81E3F" w:rsidP="003101C8">
            <w:pPr>
              <w:shd w:val="clear" w:color="auto" w:fill="FFFFFF"/>
              <w:jc w:val="both"/>
              <w:rPr>
                <w:rFonts w:ascii="GHEA Grapalat" w:hAnsi="GHEA Grapalat" w:cs="Arial"/>
              </w:rPr>
            </w:pPr>
            <w:r w:rsidRPr="00BF6B32">
              <w:rPr>
                <w:rFonts w:ascii="GHEA Grapalat" w:hAnsi="GHEA Grapalat" w:cs="Arial"/>
              </w:rPr>
              <w:t xml:space="preserve"> </w:t>
            </w:r>
            <w:r w:rsidRPr="00BF6B32">
              <w:rPr>
                <w:rFonts w:ascii="GHEA Grapalat" w:hAnsi="GHEA Grapalat" w:cs="Sylfaen"/>
              </w:rPr>
              <w:t>հակակոռուպցիոն</w:t>
            </w:r>
            <w:r w:rsidRPr="00BF6B32">
              <w:rPr>
                <w:rFonts w:ascii="GHEA Grapalat" w:hAnsi="GHEA Grapalat" w:cs="Arial"/>
              </w:rPr>
              <w:t xml:space="preserve">) </w:t>
            </w:r>
            <w:r w:rsidRPr="00BF6B32">
              <w:rPr>
                <w:rFonts w:ascii="GHEA Grapalat" w:hAnsi="GHEA Grapalat" w:cs="Sylfaen"/>
              </w:rPr>
              <w:t>դատարանների</w:t>
            </w:r>
            <w:r w:rsidRPr="00BF6B32">
              <w:rPr>
                <w:rFonts w:ascii="GHEA Grapalat" w:hAnsi="GHEA Grapalat" w:cs="Arial"/>
              </w:rPr>
              <w:t xml:space="preserve">, </w:t>
            </w:r>
            <w:r w:rsidRPr="00BF6B32">
              <w:rPr>
                <w:rFonts w:ascii="GHEA Grapalat" w:hAnsi="GHEA Grapalat" w:cs="Sylfaen"/>
              </w:rPr>
              <w:t>բոլոր</w:t>
            </w:r>
            <w:r w:rsidRPr="00BF6B32">
              <w:rPr>
                <w:rFonts w:ascii="GHEA Grapalat" w:hAnsi="GHEA Grapalat" w:cs="Arial"/>
              </w:rPr>
              <w:t xml:space="preserve"> </w:t>
            </w:r>
            <w:r w:rsidRPr="00BF6B32">
              <w:rPr>
                <w:rFonts w:ascii="GHEA Grapalat" w:hAnsi="GHEA Grapalat" w:cs="Sylfaen"/>
              </w:rPr>
              <w:t>վերաքննիչ</w:t>
            </w:r>
            <w:r w:rsidRPr="00BF6B32">
              <w:rPr>
                <w:rFonts w:ascii="GHEA Grapalat" w:hAnsi="GHEA Grapalat" w:cs="Arial"/>
              </w:rPr>
              <w:t xml:space="preserve"> </w:t>
            </w:r>
            <w:r w:rsidRPr="00BF6B32">
              <w:rPr>
                <w:rFonts w:ascii="GHEA Grapalat" w:hAnsi="GHEA Grapalat" w:cs="Sylfaen"/>
              </w:rPr>
              <w:t>դատարանների</w:t>
            </w:r>
            <w:r w:rsidRPr="00BF6B32">
              <w:rPr>
                <w:rFonts w:ascii="GHEA Grapalat" w:hAnsi="GHEA Grapalat" w:cs="Arial"/>
              </w:rPr>
              <w:t xml:space="preserve">, </w:t>
            </w:r>
            <w:r w:rsidRPr="00BF6B32">
              <w:rPr>
                <w:rFonts w:ascii="GHEA Grapalat" w:hAnsi="GHEA Grapalat" w:cs="Sylfaen"/>
              </w:rPr>
              <w:t>ինչպես</w:t>
            </w:r>
            <w:r w:rsidRPr="00BF6B32">
              <w:rPr>
                <w:rFonts w:ascii="GHEA Grapalat" w:hAnsi="GHEA Grapalat" w:cs="Arial"/>
              </w:rPr>
              <w:t xml:space="preserve"> </w:t>
            </w:r>
            <w:r w:rsidRPr="00BF6B32">
              <w:rPr>
                <w:rFonts w:ascii="GHEA Grapalat" w:hAnsi="GHEA Grapalat" w:cs="Sylfaen"/>
              </w:rPr>
              <w:t>նաև</w:t>
            </w:r>
            <w:r w:rsidRPr="00BF6B32">
              <w:rPr>
                <w:rFonts w:ascii="GHEA Grapalat" w:hAnsi="GHEA Grapalat" w:cs="Arial"/>
              </w:rPr>
              <w:t xml:space="preserve"> </w:t>
            </w:r>
            <w:r w:rsidRPr="00BF6B32">
              <w:rPr>
                <w:rFonts w:ascii="GHEA Grapalat" w:hAnsi="GHEA Grapalat" w:cs="Sylfaen"/>
              </w:rPr>
              <w:t>Վճռաբեկ</w:t>
            </w:r>
            <w:r w:rsidRPr="00BF6B32">
              <w:rPr>
                <w:rFonts w:ascii="GHEA Grapalat" w:hAnsi="GHEA Grapalat" w:cs="Arial"/>
              </w:rPr>
              <w:t xml:space="preserve"> </w:t>
            </w:r>
            <w:r w:rsidRPr="00BF6B32">
              <w:rPr>
                <w:rFonts w:ascii="GHEA Grapalat" w:hAnsi="GHEA Grapalat" w:cs="Sylfaen"/>
              </w:rPr>
              <w:t>դատարանի</w:t>
            </w:r>
            <w:r w:rsidRPr="00BF6B32">
              <w:rPr>
                <w:rFonts w:ascii="GHEA Grapalat" w:hAnsi="GHEA Grapalat" w:cs="Arial"/>
              </w:rPr>
              <w:t xml:space="preserve"> </w:t>
            </w:r>
            <w:r w:rsidRPr="00BF6B32">
              <w:rPr>
                <w:rFonts w:ascii="GHEA Grapalat" w:hAnsi="GHEA Grapalat" w:cs="Sylfaen"/>
              </w:rPr>
              <w:t>աշխատակազմերում</w:t>
            </w:r>
            <w:r w:rsidRPr="00BF6B32">
              <w:rPr>
                <w:rFonts w:ascii="GHEA Grapalat" w:hAnsi="GHEA Grapalat" w:cs="Arial"/>
              </w:rPr>
              <w:t xml:space="preserve"> </w:t>
            </w:r>
            <w:r w:rsidRPr="00BF6B32">
              <w:rPr>
                <w:rFonts w:ascii="GHEA Grapalat" w:hAnsi="GHEA Grapalat" w:cs="Sylfaen"/>
              </w:rPr>
              <w:t>գործում</w:t>
            </w:r>
            <w:r w:rsidRPr="00BF6B32">
              <w:rPr>
                <w:rFonts w:ascii="GHEA Grapalat" w:hAnsi="GHEA Grapalat" w:cs="Arial"/>
              </w:rPr>
              <w:t xml:space="preserve"> </w:t>
            </w:r>
            <w:r w:rsidRPr="00BF6B32">
              <w:rPr>
                <w:rFonts w:ascii="GHEA Grapalat" w:hAnsi="GHEA Grapalat" w:cs="Sylfaen"/>
              </w:rPr>
              <w:t>են</w:t>
            </w:r>
            <w:r w:rsidRPr="00BF6B32">
              <w:rPr>
                <w:rFonts w:ascii="GHEA Grapalat" w:hAnsi="GHEA Grapalat" w:cs="Arial"/>
              </w:rPr>
              <w:t xml:space="preserve"> </w:t>
            </w:r>
            <w:r w:rsidRPr="00BF6B32">
              <w:rPr>
                <w:rFonts w:ascii="GHEA Grapalat" w:hAnsi="GHEA Grapalat" w:cs="Sylfaen"/>
              </w:rPr>
              <w:t>Իրավական</w:t>
            </w:r>
            <w:r w:rsidRPr="00BF6B32">
              <w:rPr>
                <w:rFonts w:ascii="GHEA Grapalat" w:hAnsi="GHEA Grapalat" w:cs="Arial"/>
              </w:rPr>
              <w:t xml:space="preserve"> </w:t>
            </w:r>
            <w:r w:rsidRPr="00BF6B32">
              <w:rPr>
                <w:rFonts w:ascii="GHEA Grapalat" w:hAnsi="GHEA Grapalat" w:cs="Sylfaen"/>
              </w:rPr>
              <w:t>փորձաքննությունների</w:t>
            </w:r>
            <w:r w:rsidRPr="00BF6B32">
              <w:rPr>
                <w:rFonts w:ascii="GHEA Grapalat" w:hAnsi="GHEA Grapalat" w:cs="Arial"/>
              </w:rPr>
              <w:t xml:space="preserve"> </w:t>
            </w:r>
            <w:r w:rsidRPr="00BF6B32">
              <w:rPr>
                <w:rFonts w:ascii="GHEA Grapalat" w:hAnsi="GHEA Grapalat" w:cs="Sylfaen"/>
              </w:rPr>
              <w:t>ծառայություններ</w:t>
            </w:r>
            <w:r w:rsidRPr="00BF6B32">
              <w:rPr>
                <w:rFonts w:ascii="GHEA Grapalat" w:hAnsi="GHEA Grapalat" w:cs="Arial"/>
              </w:rPr>
              <w:t xml:space="preserve">, </w:t>
            </w:r>
            <w:r w:rsidRPr="00BF6B32">
              <w:rPr>
                <w:rFonts w:ascii="GHEA Grapalat" w:hAnsi="GHEA Grapalat" w:cs="Sylfaen"/>
              </w:rPr>
              <w:t>որոնցից</w:t>
            </w:r>
            <w:r w:rsidRPr="00BF6B32">
              <w:rPr>
                <w:rFonts w:ascii="GHEA Grapalat" w:hAnsi="GHEA Grapalat" w:cs="Arial"/>
              </w:rPr>
              <w:t xml:space="preserve"> </w:t>
            </w:r>
            <w:r w:rsidRPr="00BF6B32">
              <w:rPr>
                <w:rFonts w:ascii="GHEA Grapalat" w:hAnsi="GHEA Grapalat" w:cs="Sylfaen"/>
              </w:rPr>
              <w:t>յուրաքանչյուրն</w:t>
            </w:r>
            <w:r w:rsidRPr="00BF6B32">
              <w:rPr>
                <w:rFonts w:ascii="GHEA Grapalat" w:hAnsi="GHEA Grapalat" w:cs="Arial"/>
              </w:rPr>
              <w:t xml:space="preserve"> </w:t>
            </w:r>
            <w:r w:rsidRPr="00BF6B32">
              <w:rPr>
                <w:rFonts w:ascii="GHEA Grapalat" w:hAnsi="GHEA Grapalat" w:cs="Sylfaen"/>
              </w:rPr>
              <w:t>ապահովում</w:t>
            </w:r>
            <w:r w:rsidRPr="00BF6B32">
              <w:rPr>
                <w:rFonts w:ascii="GHEA Grapalat" w:hAnsi="GHEA Grapalat" w:cs="Arial"/>
              </w:rPr>
              <w:t xml:space="preserve"> </w:t>
            </w:r>
            <w:r w:rsidRPr="00BF6B32">
              <w:rPr>
                <w:rFonts w:ascii="GHEA Grapalat" w:hAnsi="GHEA Grapalat" w:cs="Sylfaen"/>
              </w:rPr>
              <w:t>է</w:t>
            </w:r>
            <w:r w:rsidRPr="00BF6B32">
              <w:rPr>
                <w:rFonts w:ascii="GHEA Grapalat" w:hAnsi="GHEA Grapalat" w:cs="Arial"/>
              </w:rPr>
              <w:t xml:space="preserve"> </w:t>
            </w:r>
            <w:r w:rsidRPr="00BF6B32">
              <w:rPr>
                <w:rFonts w:ascii="GHEA Grapalat" w:hAnsi="GHEA Grapalat" w:cs="Sylfaen"/>
              </w:rPr>
              <w:t>Բարձրագույն</w:t>
            </w:r>
            <w:r w:rsidRPr="00BF6B32">
              <w:rPr>
                <w:rFonts w:ascii="GHEA Grapalat" w:hAnsi="GHEA Grapalat" w:cs="Arial"/>
              </w:rPr>
              <w:t xml:space="preserve"> </w:t>
            </w:r>
            <w:r w:rsidRPr="00BF6B32">
              <w:rPr>
                <w:rFonts w:ascii="GHEA Grapalat" w:hAnsi="GHEA Grapalat" w:cs="Sylfaen"/>
              </w:rPr>
              <w:t>դատական</w:t>
            </w:r>
            <w:r w:rsidRPr="00BF6B32">
              <w:rPr>
                <w:rFonts w:ascii="GHEA Grapalat" w:hAnsi="GHEA Grapalat" w:cs="Arial"/>
              </w:rPr>
              <w:t xml:space="preserve"> </w:t>
            </w:r>
            <w:r w:rsidRPr="00BF6B32">
              <w:rPr>
                <w:rFonts w:ascii="GHEA Grapalat" w:hAnsi="GHEA Grapalat" w:cs="Sylfaen"/>
              </w:rPr>
              <w:t>խորհրդի</w:t>
            </w:r>
            <w:r w:rsidRPr="00BF6B32">
              <w:rPr>
                <w:rFonts w:ascii="GHEA Grapalat" w:hAnsi="GHEA Grapalat" w:cs="Arial"/>
              </w:rPr>
              <w:t xml:space="preserve"> 2018 </w:t>
            </w:r>
            <w:r w:rsidRPr="00BF6B32">
              <w:rPr>
                <w:rFonts w:ascii="GHEA Grapalat" w:hAnsi="GHEA Grapalat" w:cs="Sylfaen"/>
              </w:rPr>
              <w:t>թվականի</w:t>
            </w:r>
            <w:r w:rsidRPr="00BF6B32">
              <w:rPr>
                <w:rFonts w:ascii="GHEA Grapalat" w:hAnsi="GHEA Grapalat" w:cs="Arial"/>
              </w:rPr>
              <w:t xml:space="preserve"> </w:t>
            </w:r>
            <w:r w:rsidRPr="00BF6B32">
              <w:rPr>
                <w:rFonts w:ascii="GHEA Grapalat" w:hAnsi="GHEA Grapalat" w:cs="Sylfaen"/>
              </w:rPr>
              <w:t>հուլիսի</w:t>
            </w:r>
            <w:r w:rsidRPr="00BF6B32">
              <w:rPr>
                <w:rFonts w:ascii="GHEA Grapalat" w:hAnsi="GHEA Grapalat" w:cs="Arial"/>
              </w:rPr>
              <w:t xml:space="preserve"> 12-</w:t>
            </w:r>
            <w:r w:rsidRPr="00BF6B32">
              <w:rPr>
                <w:rFonts w:ascii="GHEA Grapalat" w:hAnsi="GHEA Grapalat" w:cs="Sylfaen"/>
              </w:rPr>
              <w:t>ի</w:t>
            </w:r>
            <w:r w:rsidRPr="00BF6B32">
              <w:rPr>
                <w:rFonts w:ascii="GHEA Grapalat" w:hAnsi="GHEA Grapalat" w:cs="Arial"/>
              </w:rPr>
              <w:t xml:space="preserve"> </w:t>
            </w:r>
            <w:r w:rsidRPr="00BF6B32">
              <w:rPr>
                <w:rFonts w:ascii="GHEA Grapalat" w:hAnsi="GHEA Grapalat" w:cs="Sylfaen"/>
              </w:rPr>
              <w:t>թիվ</w:t>
            </w:r>
            <w:r w:rsidRPr="00BF6B32">
              <w:rPr>
                <w:rFonts w:ascii="GHEA Grapalat" w:hAnsi="GHEA Grapalat" w:cs="Arial"/>
              </w:rPr>
              <w:t xml:space="preserve"> </w:t>
            </w:r>
            <w:r w:rsidRPr="00BF6B32">
              <w:rPr>
                <w:rFonts w:ascii="GHEA Grapalat" w:hAnsi="GHEA Grapalat" w:cs="Sylfaen"/>
              </w:rPr>
              <w:t>ԲԴԽ</w:t>
            </w:r>
            <w:r w:rsidRPr="00BF6B32">
              <w:rPr>
                <w:rFonts w:ascii="GHEA Grapalat" w:hAnsi="GHEA Grapalat" w:cs="Arial"/>
              </w:rPr>
              <w:t>-25-</w:t>
            </w:r>
            <w:r w:rsidRPr="00BF6B32">
              <w:rPr>
                <w:rFonts w:ascii="GHEA Grapalat" w:hAnsi="GHEA Grapalat" w:cs="Sylfaen"/>
              </w:rPr>
              <w:t>Ո</w:t>
            </w:r>
            <w:r w:rsidRPr="00BF6B32">
              <w:rPr>
                <w:rFonts w:ascii="GHEA Grapalat" w:hAnsi="GHEA Grapalat" w:cs="Arial"/>
              </w:rPr>
              <w:t xml:space="preserve">-58 </w:t>
            </w:r>
            <w:r w:rsidRPr="00BF6B32">
              <w:rPr>
                <w:rFonts w:ascii="GHEA Grapalat" w:hAnsi="GHEA Grapalat" w:cs="Sylfaen"/>
              </w:rPr>
              <w:t>որոշմամբ</w:t>
            </w:r>
            <w:r w:rsidRPr="00BF6B32">
              <w:rPr>
                <w:rFonts w:ascii="GHEA Grapalat" w:hAnsi="GHEA Grapalat" w:cs="Arial"/>
              </w:rPr>
              <w:t xml:space="preserve"> </w:t>
            </w:r>
            <w:r w:rsidRPr="00BF6B32">
              <w:rPr>
                <w:rFonts w:ascii="GHEA Grapalat" w:hAnsi="GHEA Grapalat" w:cs="Sylfaen"/>
              </w:rPr>
              <w:t>սահմանված</w:t>
            </w:r>
            <w:r w:rsidRPr="00BF6B32">
              <w:rPr>
                <w:rFonts w:ascii="GHEA Grapalat" w:hAnsi="GHEA Grapalat" w:cs="Arial"/>
              </w:rPr>
              <w:t xml:space="preserve"> </w:t>
            </w:r>
            <w:r w:rsidRPr="00BF6B32">
              <w:rPr>
                <w:rFonts w:ascii="GHEA Grapalat" w:hAnsi="GHEA Grapalat" w:cs="Sylfaen"/>
              </w:rPr>
              <w:t>հետևյալ</w:t>
            </w:r>
            <w:r w:rsidRPr="00BF6B32">
              <w:rPr>
                <w:rFonts w:ascii="GHEA Grapalat" w:hAnsi="GHEA Grapalat" w:cs="Arial"/>
              </w:rPr>
              <w:t xml:space="preserve"> </w:t>
            </w:r>
            <w:r w:rsidRPr="00BF6B32">
              <w:rPr>
                <w:rFonts w:ascii="GHEA Grapalat" w:hAnsi="GHEA Grapalat" w:cs="Sylfaen"/>
              </w:rPr>
              <w:t>գործառույթների</w:t>
            </w:r>
            <w:r w:rsidRPr="00BF6B32">
              <w:rPr>
                <w:rFonts w:ascii="GHEA Grapalat" w:hAnsi="GHEA Grapalat" w:cs="Arial"/>
              </w:rPr>
              <w:t xml:space="preserve"> </w:t>
            </w:r>
            <w:r w:rsidRPr="00BF6B32">
              <w:rPr>
                <w:rFonts w:ascii="GHEA Grapalat" w:hAnsi="GHEA Grapalat" w:cs="Sylfaen"/>
              </w:rPr>
              <w:t>իրականացումը</w:t>
            </w:r>
            <w:r w:rsidRPr="00BF6B32">
              <w:rPr>
                <w:rFonts w:ascii="GHEA Grapalat" w:hAnsi="GHEA Grapalat" w:cs="Arial"/>
              </w:rPr>
              <w:t>.</w:t>
            </w:r>
          </w:p>
          <w:p w:rsidR="00E81E3F" w:rsidRPr="00BF6B32" w:rsidRDefault="00E81E3F" w:rsidP="003101C8">
            <w:pPr>
              <w:shd w:val="clear" w:color="auto" w:fill="FFFFFF"/>
              <w:jc w:val="both"/>
              <w:rPr>
                <w:rFonts w:ascii="GHEA Grapalat" w:hAnsi="GHEA Grapalat" w:cs="Arial"/>
              </w:rPr>
            </w:pPr>
            <w:r w:rsidRPr="00BF6B32">
              <w:rPr>
                <w:rFonts w:ascii="GHEA Grapalat" w:hAnsi="GHEA Grapalat" w:cs="Arial"/>
              </w:rPr>
              <w:t xml:space="preserve">1. </w:t>
            </w:r>
            <w:r w:rsidRPr="00BF6B32">
              <w:rPr>
                <w:rFonts w:ascii="GHEA Grapalat" w:hAnsi="GHEA Grapalat" w:cs="Sylfaen"/>
              </w:rPr>
              <w:t>փորձաքննության</w:t>
            </w:r>
            <w:r w:rsidRPr="00BF6B32">
              <w:rPr>
                <w:rFonts w:ascii="GHEA Grapalat" w:hAnsi="GHEA Grapalat" w:cs="Arial"/>
              </w:rPr>
              <w:t xml:space="preserve"> </w:t>
            </w:r>
            <w:r w:rsidRPr="00BF6B32">
              <w:rPr>
                <w:rFonts w:ascii="GHEA Grapalat" w:hAnsi="GHEA Grapalat" w:cs="Sylfaen"/>
              </w:rPr>
              <w:t>է</w:t>
            </w:r>
            <w:r w:rsidRPr="00BF6B32">
              <w:rPr>
                <w:rFonts w:ascii="GHEA Grapalat" w:hAnsi="GHEA Grapalat" w:cs="Arial"/>
              </w:rPr>
              <w:t xml:space="preserve"> </w:t>
            </w:r>
            <w:r w:rsidRPr="00BF6B32">
              <w:rPr>
                <w:rFonts w:ascii="GHEA Grapalat" w:hAnsi="GHEA Grapalat" w:cs="Sylfaen"/>
              </w:rPr>
              <w:t>ենթարկում</w:t>
            </w:r>
            <w:r w:rsidRPr="00BF6B32">
              <w:rPr>
                <w:rFonts w:ascii="GHEA Grapalat" w:hAnsi="GHEA Grapalat" w:cs="Arial"/>
              </w:rPr>
              <w:t xml:space="preserve"> </w:t>
            </w:r>
            <w:r w:rsidRPr="00BF6B32">
              <w:rPr>
                <w:rFonts w:ascii="GHEA Grapalat" w:hAnsi="GHEA Grapalat" w:cs="Sylfaen"/>
              </w:rPr>
              <w:t>և</w:t>
            </w:r>
            <w:r w:rsidRPr="00BF6B32">
              <w:rPr>
                <w:rFonts w:ascii="GHEA Grapalat" w:hAnsi="GHEA Grapalat" w:cs="Arial"/>
              </w:rPr>
              <w:t xml:space="preserve"> </w:t>
            </w:r>
            <w:r w:rsidRPr="00BF6B32">
              <w:rPr>
                <w:rFonts w:ascii="GHEA Grapalat" w:hAnsi="GHEA Grapalat" w:cs="Sylfaen"/>
              </w:rPr>
              <w:t>տալիս</w:t>
            </w:r>
            <w:r w:rsidRPr="00BF6B32">
              <w:rPr>
                <w:rFonts w:ascii="GHEA Grapalat" w:hAnsi="GHEA Grapalat" w:cs="Arial"/>
              </w:rPr>
              <w:t xml:space="preserve"> </w:t>
            </w:r>
            <w:r w:rsidRPr="00BF6B32">
              <w:rPr>
                <w:rFonts w:ascii="GHEA Grapalat" w:hAnsi="GHEA Grapalat" w:cs="Sylfaen"/>
              </w:rPr>
              <w:t>եզրակացություն</w:t>
            </w:r>
            <w:r w:rsidRPr="00BF6B32">
              <w:rPr>
                <w:rFonts w:ascii="GHEA Grapalat" w:hAnsi="GHEA Grapalat" w:cs="Arial"/>
              </w:rPr>
              <w:t xml:space="preserve"> </w:t>
            </w:r>
            <w:r w:rsidRPr="00BF6B32">
              <w:rPr>
                <w:rFonts w:ascii="GHEA Grapalat" w:hAnsi="GHEA Grapalat" w:cs="Sylfaen"/>
              </w:rPr>
              <w:t>համապատասխան</w:t>
            </w:r>
            <w:r w:rsidRPr="00BF6B32">
              <w:rPr>
                <w:rFonts w:ascii="GHEA Grapalat" w:hAnsi="GHEA Grapalat" w:cs="Arial"/>
              </w:rPr>
              <w:t xml:space="preserve"> </w:t>
            </w:r>
            <w:r w:rsidRPr="00BF6B32">
              <w:rPr>
                <w:rFonts w:ascii="GHEA Grapalat" w:hAnsi="GHEA Grapalat" w:cs="Sylfaen"/>
              </w:rPr>
              <w:t>դատարանի</w:t>
            </w:r>
            <w:r w:rsidRPr="00BF6B32">
              <w:rPr>
                <w:rFonts w:ascii="GHEA Grapalat" w:hAnsi="GHEA Grapalat" w:cs="Arial"/>
              </w:rPr>
              <w:t xml:space="preserve"> </w:t>
            </w:r>
            <w:r w:rsidRPr="00BF6B32">
              <w:rPr>
                <w:rFonts w:ascii="GHEA Grapalat" w:hAnsi="GHEA Grapalat" w:cs="Sylfaen"/>
              </w:rPr>
              <w:t>նախագահի</w:t>
            </w:r>
            <w:r w:rsidRPr="00BF6B32">
              <w:rPr>
                <w:rFonts w:ascii="GHEA Grapalat" w:hAnsi="GHEA Grapalat" w:cs="Arial"/>
              </w:rPr>
              <w:t xml:space="preserve"> </w:t>
            </w:r>
            <w:r w:rsidRPr="00BF6B32">
              <w:rPr>
                <w:rFonts w:ascii="GHEA Grapalat" w:hAnsi="GHEA Grapalat" w:cs="Sylfaen"/>
              </w:rPr>
              <w:t>պալատի</w:t>
            </w:r>
            <w:r w:rsidRPr="00BF6B32">
              <w:rPr>
                <w:rFonts w:ascii="GHEA Grapalat" w:hAnsi="GHEA Grapalat" w:cs="Arial"/>
              </w:rPr>
              <w:t xml:space="preserve"> </w:t>
            </w:r>
            <w:r w:rsidRPr="00BF6B32">
              <w:rPr>
                <w:rFonts w:ascii="GHEA Grapalat" w:hAnsi="GHEA Grapalat" w:cs="Sylfaen"/>
              </w:rPr>
              <w:t>նախագահի</w:t>
            </w:r>
            <w:r w:rsidRPr="00BF6B32">
              <w:rPr>
                <w:rFonts w:ascii="GHEA Grapalat" w:hAnsi="GHEA Grapalat" w:cs="Arial"/>
              </w:rPr>
              <w:t xml:space="preserve">) </w:t>
            </w:r>
            <w:r w:rsidRPr="00BF6B32">
              <w:rPr>
                <w:rFonts w:ascii="GHEA Grapalat" w:hAnsi="GHEA Grapalat" w:cs="Sylfaen"/>
              </w:rPr>
              <w:t>կողմից</w:t>
            </w:r>
            <w:r w:rsidRPr="00BF6B32">
              <w:rPr>
                <w:rFonts w:ascii="GHEA Grapalat" w:hAnsi="GHEA Grapalat" w:cs="Arial"/>
              </w:rPr>
              <w:t xml:space="preserve"> </w:t>
            </w:r>
            <w:r w:rsidRPr="00BF6B32">
              <w:rPr>
                <w:rFonts w:ascii="GHEA Grapalat" w:hAnsi="GHEA Grapalat" w:cs="Sylfaen"/>
              </w:rPr>
              <w:t>տրամադրված</w:t>
            </w:r>
            <w:r w:rsidRPr="00BF6B32">
              <w:rPr>
                <w:rFonts w:ascii="GHEA Grapalat" w:hAnsi="GHEA Grapalat" w:cs="Arial"/>
              </w:rPr>
              <w:t xml:space="preserve"> </w:t>
            </w:r>
            <w:r w:rsidRPr="00BF6B32">
              <w:rPr>
                <w:rFonts w:ascii="GHEA Grapalat" w:hAnsi="GHEA Grapalat" w:cs="Sylfaen"/>
              </w:rPr>
              <w:t>դատական</w:t>
            </w:r>
            <w:r w:rsidRPr="00BF6B32">
              <w:rPr>
                <w:rFonts w:ascii="GHEA Grapalat" w:hAnsi="GHEA Grapalat" w:cs="Arial"/>
              </w:rPr>
              <w:t xml:space="preserve"> </w:t>
            </w:r>
            <w:r w:rsidRPr="00BF6B32">
              <w:rPr>
                <w:rFonts w:ascii="GHEA Grapalat" w:hAnsi="GHEA Grapalat" w:cs="Sylfaen"/>
              </w:rPr>
              <w:t>ակտերի</w:t>
            </w:r>
            <w:r w:rsidRPr="00BF6B32">
              <w:rPr>
                <w:rFonts w:ascii="GHEA Grapalat" w:hAnsi="GHEA Grapalat" w:cs="Arial"/>
              </w:rPr>
              <w:t xml:space="preserve"> </w:t>
            </w:r>
            <w:r w:rsidRPr="00BF6B32">
              <w:rPr>
                <w:rFonts w:ascii="GHEA Grapalat" w:hAnsi="GHEA Grapalat" w:cs="Sylfaen"/>
              </w:rPr>
              <w:t>նախագծերի</w:t>
            </w:r>
            <w:r w:rsidRPr="00BF6B32">
              <w:rPr>
                <w:rFonts w:ascii="GHEA Grapalat" w:hAnsi="GHEA Grapalat" w:cs="Arial"/>
              </w:rPr>
              <w:t xml:space="preserve"> </w:t>
            </w:r>
            <w:r w:rsidRPr="00BF6B32">
              <w:rPr>
                <w:rFonts w:ascii="GHEA Grapalat" w:hAnsi="GHEA Grapalat" w:cs="Sylfaen"/>
              </w:rPr>
              <w:t>վերաբերյալ</w:t>
            </w:r>
            <w:r w:rsidRPr="00BF6B32">
              <w:rPr>
                <w:rFonts w:ascii="GHEA Grapalat" w:hAnsi="GHEA Grapalat" w:cs="Arial"/>
              </w:rPr>
              <w:t>,</w:t>
            </w:r>
          </w:p>
          <w:p w:rsidR="00E81E3F" w:rsidRPr="00BF6B32" w:rsidRDefault="00E81E3F" w:rsidP="003101C8">
            <w:pPr>
              <w:shd w:val="clear" w:color="auto" w:fill="FFFFFF"/>
              <w:jc w:val="both"/>
              <w:rPr>
                <w:rFonts w:ascii="GHEA Grapalat" w:hAnsi="GHEA Grapalat" w:cs="Arial"/>
              </w:rPr>
            </w:pPr>
            <w:r w:rsidRPr="00BF6B32">
              <w:rPr>
                <w:rFonts w:ascii="GHEA Grapalat" w:hAnsi="GHEA Grapalat" w:cs="Arial"/>
              </w:rPr>
              <w:t xml:space="preserve">2. </w:t>
            </w:r>
            <w:r w:rsidRPr="00BF6B32">
              <w:rPr>
                <w:rFonts w:ascii="GHEA Grapalat" w:hAnsi="GHEA Grapalat" w:cs="Sylfaen"/>
              </w:rPr>
              <w:t>ուսումնասիրություն</w:t>
            </w:r>
            <w:r w:rsidRPr="00BF6B32">
              <w:rPr>
                <w:rFonts w:ascii="GHEA Grapalat" w:hAnsi="GHEA Grapalat" w:cs="Arial"/>
              </w:rPr>
              <w:t xml:space="preserve"> </w:t>
            </w:r>
            <w:r w:rsidRPr="00BF6B32">
              <w:rPr>
                <w:rFonts w:ascii="GHEA Grapalat" w:hAnsi="GHEA Grapalat" w:cs="Sylfaen"/>
              </w:rPr>
              <w:t>է</w:t>
            </w:r>
            <w:r w:rsidRPr="00BF6B32">
              <w:rPr>
                <w:rFonts w:ascii="GHEA Grapalat" w:hAnsi="GHEA Grapalat" w:cs="Arial"/>
              </w:rPr>
              <w:t xml:space="preserve"> </w:t>
            </w:r>
            <w:r w:rsidRPr="00BF6B32">
              <w:rPr>
                <w:rFonts w:ascii="GHEA Grapalat" w:hAnsi="GHEA Grapalat" w:cs="Sylfaen"/>
              </w:rPr>
              <w:t>իրականացնում</w:t>
            </w:r>
            <w:r w:rsidRPr="00BF6B32">
              <w:rPr>
                <w:rFonts w:ascii="GHEA Grapalat" w:hAnsi="GHEA Grapalat" w:cs="Arial"/>
              </w:rPr>
              <w:t xml:space="preserve"> </w:t>
            </w:r>
            <w:r w:rsidRPr="00BF6B32">
              <w:rPr>
                <w:rFonts w:ascii="GHEA Grapalat" w:hAnsi="GHEA Grapalat" w:cs="Sylfaen"/>
              </w:rPr>
              <w:t>և</w:t>
            </w:r>
            <w:r w:rsidRPr="00BF6B32">
              <w:rPr>
                <w:rFonts w:ascii="GHEA Grapalat" w:hAnsi="GHEA Grapalat" w:cs="Arial"/>
              </w:rPr>
              <w:t xml:space="preserve"> </w:t>
            </w:r>
            <w:r w:rsidRPr="00BF6B32">
              <w:rPr>
                <w:rFonts w:ascii="GHEA Grapalat" w:hAnsi="GHEA Grapalat" w:cs="Sylfaen"/>
              </w:rPr>
              <w:t>տալիս</w:t>
            </w:r>
            <w:r w:rsidRPr="00BF6B32">
              <w:rPr>
                <w:rFonts w:ascii="GHEA Grapalat" w:hAnsi="GHEA Grapalat" w:cs="Arial"/>
              </w:rPr>
              <w:t xml:space="preserve"> </w:t>
            </w:r>
            <w:r w:rsidRPr="00BF6B32">
              <w:rPr>
                <w:rFonts w:ascii="GHEA Grapalat" w:hAnsi="GHEA Grapalat" w:cs="Sylfaen"/>
              </w:rPr>
              <w:t>եզրակացություն</w:t>
            </w:r>
            <w:r w:rsidRPr="00BF6B32">
              <w:rPr>
                <w:rFonts w:ascii="GHEA Grapalat" w:hAnsi="GHEA Grapalat" w:cs="Arial"/>
              </w:rPr>
              <w:t xml:space="preserve">` </w:t>
            </w:r>
            <w:r w:rsidRPr="00BF6B32">
              <w:rPr>
                <w:rFonts w:ascii="GHEA Grapalat" w:hAnsi="GHEA Grapalat" w:cs="Sylfaen"/>
              </w:rPr>
              <w:t>իրավական</w:t>
            </w:r>
            <w:r w:rsidRPr="00BF6B32">
              <w:rPr>
                <w:rFonts w:ascii="GHEA Grapalat" w:hAnsi="GHEA Grapalat" w:cs="Arial"/>
              </w:rPr>
              <w:t xml:space="preserve"> </w:t>
            </w:r>
            <w:r w:rsidRPr="00BF6B32">
              <w:rPr>
                <w:rFonts w:ascii="GHEA Grapalat" w:hAnsi="GHEA Grapalat" w:cs="Sylfaen"/>
              </w:rPr>
              <w:t>ակտերի</w:t>
            </w:r>
            <w:r w:rsidRPr="00BF6B32">
              <w:rPr>
                <w:rFonts w:ascii="GHEA Grapalat" w:hAnsi="GHEA Grapalat" w:cs="Arial"/>
              </w:rPr>
              <w:t xml:space="preserve"> </w:t>
            </w:r>
            <w:r w:rsidRPr="00BF6B32">
              <w:rPr>
                <w:rFonts w:ascii="GHEA Grapalat" w:hAnsi="GHEA Grapalat" w:cs="Sylfaen"/>
              </w:rPr>
              <w:t>նախագծերի</w:t>
            </w:r>
            <w:r w:rsidRPr="00BF6B32">
              <w:rPr>
                <w:rFonts w:ascii="GHEA Grapalat" w:hAnsi="GHEA Grapalat" w:cs="Arial"/>
              </w:rPr>
              <w:t xml:space="preserve"> </w:t>
            </w:r>
            <w:r w:rsidRPr="00BF6B32">
              <w:rPr>
                <w:rFonts w:ascii="GHEA Grapalat" w:hAnsi="GHEA Grapalat" w:cs="Sylfaen"/>
              </w:rPr>
              <w:t>վերաբերյալ</w:t>
            </w:r>
            <w:r w:rsidRPr="00BF6B32">
              <w:rPr>
                <w:rFonts w:ascii="GHEA Grapalat" w:hAnsi="GHEA Grapalat" w:cs="Arial"/>
              </w:rPr>
              <w:t>.</w:t>
            </w:r>
          </w:p>
          <w:p w:rsidR="00E81E3F" w:rsidRPr="00BF6B32" w:rsidRDefault="00E81E3F" w:rsidP="003101C8">
            <w:pPr>
              <w:shd w:val="clear" w:color="auto" w:fill="FFFFFF"/>
              <w:jc w:val="both"/>
              <w:rPr>
                <w:rFonts w:ascii="GHEA Grapalat" w:hAnsi="GHEA Grapalat" w:cs="Arial"/>
              </w:rPr>
            </w:pPr>
            <w:r w:rsidRPr="00BF6B32">
              <w:rPr>
                <w:rFonts w:ascii="GHEA Grapalat" w:hAnsi="GHEA Grapalat" w:cs="Arial"/>
              </w:rPr>
              <w:t xml:space="preserve">3. </w:t>
            </w:r>
            <w:r w:rsidRPr="00BF6B32">
              <w:rPr>
                <w:rFonts w:ascii="GHEA Grapalat" w:hAnsi="GHEA Grapalat" w:cs="Sylfaen"/>
              </w:rPr>
              <w:t>դատավորի</w:t>
            </w:r>
            <w:r w:rsidRPr="00BF6B32">
              <w:rPr>
                <w:rFonts w:ascii="GHEA Grapalat" w:hAnsi="GHEA Grapalat" w:cs="Arial"/>
              </w:rPr>
              <w:t xml:space="preserve"> </w:t>
            </w:r>
            <w:r w:rsidRPr="00BF6B32">
              <w:rPr>
                <w:rFonts w:ascii="GHEA Grapalat" w:hAnsi="GHEA Grapalat" w:cs="Sylfaen"/>
              </w:rPr>
              <w:t>հայտի</w:t>
            </w:r>
            <w:r w:rsidRPr="00BF6B32">
              <w:rPr>
                <w:rFonts w:ascii="GHEA Grapalat" w:hAnsi="GHEA Grapalat" w:cs="Arial"/>
              </w:rPr>
              <w:t xml:space="preserve"> </w:t>
            </w:r>
            <w:r w:rsidRPr="00BF6B32">
              <w:rPr>
                <w:rFonts w:ascii="GHEA Grapalat" w:hAnsi="GHEA Grapalat" w:cs="Sylfaen"/>
              </w:rPr>
              <w:t>հիման</w:t>
            </w:r>
            <w:r w:rsidRPr="00BF6B32">
              <w:rPr>
                <w:rFonts w:ascii="GHEA Grapalat" w:hAnsi="GHEA Grapalat" w:cs="Arial"/>
              </w:rPr>
              <w:t xml:space="preserve"> </w:t>
            </w:r>
            <w:r w:rsidRPr="00BF6B32">
              <w:rPr>
                <w:rFonts w:ascii="GHEA Grapalat" w:hAnsi="GHEA Grapalat" w:cs="Sylfaen"/>
              </w:rPr>
              <w:t>վրա</w:t>
            </w:r>
            <w:r w:rsidRPr="00BF6B32">
              <w:rPr>
                <w:rFonts w:ascii="GHEA Grapalat" w:hAnsi="GHEA Grapalat" w:cs="Arial"/>
              </w:rPr>
              <w:t xml:space="preserve"> </w:t>
            </w:r>
            <w:r w:rsidRPr="00BF6B32">
              <w:rPr>
                <w:rFonts w:ascii="GHEA Grapalat" w:hAnsi="GHEA Grapalat" w:cs="Sylfaen"/>
              </w:rPr>
              <w:t>տալիս</w:t>
            </w:r>
            <w:r w:rsidRPr="00BF6B32">
              <w:rPr>
                <w:rFonts w:ascii="GHEA Grapalat" w:hAnsi="GHEA Grapalat" w:cs="Arial"/>
              </w:rPr>
              <w:t xml:space="preserve"> </w:t>
            </w:r>
            <w:r w:rsidRPr="00BF6B32">
              <w:rPr>
                <w:rFonts w:ascii="GHEA Grapalat" w:hAnsi="GHEA Grapalat" w:cs="Sylfaen"/>
              </w:rPr>
              <w:t>է</w:t>
            </w:r>
            <w:r w:rsidRPr="00BF6B32">
              <w:rPr>
                <w:rFonts w:ascii="GHEA Grapalat" w:hAnsi="GHEA Grapalat" w:cs="Arial"/>
              </w:rPr>
              <w:t xml:space="preserve"> </w:t>
            </w:r>
            <w:r w:rsidRPr="00BF6B32">
              <w:rPr>
                <w:rFonts w:ascii="GHEA Grapalat" w:hAnsi="GHEA Grapalat" w:cs="Sylfaen"/>
              </w:rPr>
              <w:t>տեղեկանք</w:t>
            </w:r>
            <w:r w:rsidRPr="00BF6B32">
              <w:rPr>
                <w:rFonts w:ascii="GHEA Grapalat" w:hAnsi="GHEA Grapalat" w:cs="Arial"/>
              </w:rPr>
              <w:t xml:space="preserve"> </w:t>
            </w:r>
            <w:r w:rsidRPr="00BF6B32">
              <w:rPr>
                <w:rFonts w:ascii="GHEA Grapalat" w:hAnsi="GHEA Grapalat" w:cs="Sylfaen"/>
              </w:rPr>
              <w:t>Մարդու</w:t>
            </w:r>
            <w:r w:rsidRPr="00BF6B32">
              <w:rPr>
                <w:rFonts w:ascii="GHEA Grapalat" w:hAnsi="GHEA Grapalat" w:cs="Arial"/>
              </w:rPr>
              <w:t xml:space="preserve"> </w:t>
            </w:r>
            <w:r w:rsidRPr="00BF6B32">
              <w:rPr>
                <w:rFonts w:ascii="GHEA Grapalat" w:hAnsi="GHEA Grapalat" w:cs="Sylfaen"/>
              </w:rPr>
              <w:t>իրավունքների</w:t>
            </w:r>
            <w:r w:rsidRPr="00BF6B32">
              <w:rPr>
                <w:rFonts w:ascii="GHEA Grapalat" w:hAnsi="GHEA Grapalat" w:cs="Arial"/>
              </w:rPr>
              <w:t xml:space="preserve"> </w:t>
            </w:r>
            <w:r w:rsidRPr="00BF6B32">
              <w:rPr>
                <w:rFonts w:ascii="GHEA Grapalat" w:hAnsi="GHEA Grapalat" w:cs="Sylfaen"/>
              </w:rPr>
              <w:t>եվրոպական</w:t>
            </w:r>
            <w:r w:rsidRPr="00BF6B32">
              <w:rPr>
                <w:rFonts w:ascii="GHEA Grapalat" w:hAnsi="GHEA Grapalat" w:cs="Arial"/>
              </w:rPr>
              <w:t xml:space="preserve"> </w:t>
            </w:r>
            <w:r w:rsidRPr="00BF6B32">
              <w:rPr>
                <w:rFonts w:ascii="GHEA Grapalat" w:hAnsi="GHEA Grapalat" w:cs="Sylfaen"/>
              </w:rPr>
              <w:t>դատարանի</w:t>
            </w:r>
            <w:r w:rsidRPr="00BF6B32">
              <w:rPr>
                <w:rFonts w:ascii="GHEA Grapalat" w:hAnsi="GHEA Grapalat" w:cs="Arial"/>
              </w:rPr>
              <w:t xml:space="preserve"> </w:t>
            </w:r>
            <w:r w:rsidRPr="00BF6B32">
              <w:rPr>
                <w:rFonts w:ascii="GHEA Grapalat" w:hAnsi="GHEA Grapalat" w:cs="Sylfaen"/>
              </w:rPr>
              <w:t>նախադեպերի</w:t>
            </w:r>
            <w:r w:rsidRPr="00BF6B32">
              <w:rPr>
                <w:rFonts w:ascii="GHEA Grapalat" w:hAnsi="GHEA Grapalat" w:cs="Arial"/>
              </w:rPr>
              <w:t xml:space="preserve"> </w:t>
            </w:r>
            <w:r w:rsidRPr="00BF6B32">
              <w:rPr>
                <w:rFonts w:ascii="GHEA Grapalat" w:hAnsi="GHEA Grapalat" w:cs="Sylfaen"/>
              </w:rPr>
              <w:t>մասին</w:t>
            </w:r>
            <w:r w:rsidRPr="00BF6B32">
              <w:rPr>
                <w:rFonts w:ascii="GHEA Grapalat" w:hAnsi="GHEA Grapalat" w:cs="Arial"/>
              </w:rPr>
              <w:t xml:space="preserve">, </w:t>
            </w:r>
            <w:r w:rsidRPr="00BF6B32">
              <w:rPr>
                <w:rFonts w:ascii="GHEA Grapalat" w:hAnsi="GHEA Grapalat" w:cs="Sylfaen"/>
              </w:rPr>
              <w:t>Վճռաբեկ</w:t>
            </w:r>
            <w:r w:rsidRPr="00BF6B32">
              <w:rPr>
                <w:rFonts w:ascii="GHEA Grapalat" w:hAnsi="GHEA Grapalat" w:cs="Arial"/>
              </w:rPr>
              <w:t xml:space="preserve"> </w:t>
            </w:r>
            <w:r w:rsidRPr="00BF6B32">
              <w:rPr>
                <w:rFonts w:ascii="GHEA Grapalat" w:hAnsi="GHEA Grapalat" w:cs="Sylfaen"/>
              </w:rPr>
              <w:t>դատարանի</w:t>
            </w:r>
            <w:r w:rsidRPr="00BF6B32">
              <w:rPr>
                <w:rFonts w:ascii="GHEA Grapalat" w:hAnsi="GHEA Grapalat" w:cs="Arial"/>
              </w:rPr>
              <w:t xml:space="preserve"> </w:t>
            </w:r>
            <w:r w:rsidRPr="00BF6B32">
              <w:rPr>
                <w:rFonts w:ascii="GHEA Grapalat" w:hAnsi="GHEA Grapalat" w:cs="Sylfaen"/>
              </w:rPr>
              <w:lastRenderedPageBreak/>
              <w:t>նախկինում</w:t>
            </w:r>
            <w:r w:rsidRPr="00BF6B32">
              <w:rPr>
                <w:rFonts w:ascii="GHEA Grapalat" w:hAnsi="GHEA Grapalat" w:cs="Arial"/>
              </w:rPr>
              <w:t xml:space="preserve"> </w:t>
            </w:r>
            <w:r w:rsidRPr="00BF6B32">
              <w:rPr>
                <w:rFonts w:ascii="GHEA Grapalat" w:hAnsi="GHEA Grapalat" w:cs="Sylfaen"/>
              </w:rPr>
              <w:t>քննած</w:t>
            </w:r>
            <w:r w:rsidRPr="00BF6B32">
              <w:rPr>
                <w:rFonts w:ascii="GHEA Grapalat" w:hAnsi="GHEA Grapalat" w:cs="Arial"/>
              </w:rPr>
              <w:t xml:space="preserve"> </w:t>
            </w:r>
            <w:r w:rsidRPr="00BF6B32">
              <w:rPr>
                <w:rFonts w:ascii="GHEA Grapalat" w:hAnsi="GHEA Grapalat" w:cs="Sylfaen"/>
              </w:rPr>
              <w:t>գործերով</w:t>
            </w:r>
            <w:r w:rsidRPr="00BF6B32">
              <w:rPr>
                <w:rFonts w:ascii="GHEA Grapalat" w:hAnsi="GHEA Grapalat" w:cs="Arial"/>
              </w:rPr>
              <w:t xml:space="preserve"> </w:t>
            </w:r>
            <w:r w:rsidRPr="00BF6B32">
              <w:rPr>
                <w:rFonts w:ascii="GHEA Grapalat" w:hAnsi="GHEA Grapalat" w:cs="Sylfaen"/>
              </w:rPr>
              <w:t>որոշումների</w:t>
            </w:r>
            <w:r w:rsidRPr="00BF6B32">
              <w:rPr>
                <w:rFonts w:ascii="GHEA Grapalat" w:hAnsi="GHEA Grapalat" w:cs="Arial"/>
              </w:rPr>
              <w:t xml:space="preserve"> </w:t>
            </w:r>
            <w:r w:rsidRPr="00BF6B32">
              <w:rPr>
                <w:rFonts w:ascii="GHEA Grapalat" w:hAnsi="GHEA Grapalat" w:cs="Sylfaen"/>
              </w:rPr>
              <w:t>մասին</w:t>
            </w:r>
            <w:r w:rsidRPr="00BF6B32">
              <w:rPr>
                <w:rFonts w:ascii="GHEA Grapalat" w:hAnsi="GHEA Grapalat" w:cs="Arial"/>
              </w:rPr>
              <w:t>, «</w:t>
            </w:r>
            <w:r w:rsidRPr="00BF6B32">
              <w:rPr>
                <w:rFonts w:ascii="GHEA Grapalat" w:hAnsi="GHEA Grapalat" w:cs="Sylfaen"/>
              </w:rPr>
              <w:t>Մարդու</w:t>
            </w:r>
            <w:r w:rsidRPr="00BF6B32">
              <w:rPr>
                <w:rFonts w:ascii="GHEA Grapalat" w:hAnsi="GHEA Grapalat" w:cs="Arial"/>
              </w:rPr>
              <w:t xml:space="preserve"> </w:t>
            </w:r>
            <w:r w:rsidRPr="00BF6B32">
              <w:rPr>
                <w:rFonts w:ascii="GHEA Grapalat" w:hAnsi="GHEA Grapalat" w:cs="Sylfaen"/>
              </w:rPr>
              <w:t>իրավունքների</w:t>
            </w:r>
            <w:r w:rsidRPr="00BF6B32">
              <w:rPr>
                <w:rFonts w:ascii="GHEA Grapalat" w:hAnsi="GHEA Grapalat" w:cs="Arial"/>
              </w:rPr>
              <w:t xml:space="preserve"> </w:t>
            </w:r>
            <w:r w:rsidRPr="00BF6B32">
              <w:rPr>
                <w:rFonts w:ascii="GHEA Grapalat" w:hAnsi="GHEA Grapalat" w:cs="Sylfaen"/>
              </w:rPr>
              <w:t>և</w:t>
            </w:r>
            <w:r w:rsidRPr="00BF6B32">
              <w:rPr>
                <w:rFonts w:ascii="GHEA Grapalat" w:hAnsi="GHEA Grapalat" w:cs="Arial"/>
              </w:rPr>
              <w:t xml:space="preserve"> </w:t>
            </w:r>
            <w:r w:rsidRPr="00BF6B32">
              <w:rPr>
                <w:rFonts w:ascii="GHEA Grapalat" w:hAnsi="GHEA Grapalat" w:cs="Sylfaen"/>
              </w:rPr>
              <w:t>հիմնարար</w:t>
            </w:r>
            <w:r w:rsidRPr="00BF6B32">
              <w:rPr>
                <w:rFonts w:ascii="GHEA Grapalat" w:hAnsi="GHEA Grapalat" w:cs="Arial"/>
              </w:rPr>
              <w:t xml:space="preserve"> </w:t>
            </w:r>
            <w:r w:rsidRPr="00BF6B32">
              <w:rPr>
                <w:rFonts w:ascii="GHEA Grapalat" w:hAnsi="GHEA Grapalat" w:cs="Sylfaen"/>
              </w:rPr>
              <w:t>ազատությունների</w:t>
            </w:r>
            <w:r w:rsidRPr="00BF6B32">
              <w:rPr>
                <w:rFonts w:ascii="GHEA Grapalat" w:hAnsi="GHEA Grapalat" w:cs="Arial"/>
              </w:rPr>
              <w:t xml:space="preserve"> </w:t>
            </w:r>
            <w:r w:rsidRPr="00BF6B32">
              <w:rPr>
                <w:rFonts w:ascii="GHEA Grapalat" w:hAnsi="GHEA Grapalat" w:cs="Sylfaen"/>
              </w:rPr>
              <w:t>պաշտպանության</w:t>
            </w:r>
            <w:r w:rsidRPr="00BF6B32">
              <w:rPr>
                <w:rFonts w:ascii="GHEA Grapalat" w:hAnsi="GHEA Grapalat" w:cs="Arial"/>
              </w:rPr>
              <w:t xml:space="preserve"> </w:t>
            </w:r>
            <w:r w:rsidRPr="00BF6B32">
              <w:rPr>
                <w:rFonts w:ascii="GHEA Grapalat" w:hAnsi="GHEA Grapalat" w:cs="Sylfaen"/>
              </w:rPr>
              <w:t>մասին</w:t>
            </w:r>
            <w:r w:rsidRPr="00BF6B32">
              <w:rPr>
                <w:rFonts w:ascii="GHEA Grapalat" w:hAnsi="GHEA Grapalat" w:cs="Arial"/>
              </w:rPr>
              <w:t xml:space="preserve">» </w:t>
            </w:r>
            <w:r w:rsidRPr="00BF6B32">
              <w:rPr>
                <w:rFonts w:ascii="GHEA Grapalat" w:hAnsi="GHEA Grapalat" w:cs="Sylfaen"/>
              </w:rPr>
              <w:t>Եվրոպական</w:t>
            </w:r>
            <w:r w:rsidRPr="00BF6B32">
              <w:rPr>
                <w:rFonts w:ascii="GHEA Grapalat" w:hAnsi="GHEA Grapalat" w:cs="Arial"/>
              </w:rPr>
              <w:t xml:space="preserve"> </w:t>
            </w:r>
            <w:r w:rsidRPr="00BF6B32">
              <w:rPr>
                <w:rFonts w:ascii="GHEA Grapalat" w:hAnsi="GHEA Grapalat" w:cs="Sylfaen"/>
              </w:rPr>
              <w:t>կոնվենցիայի՝</w:t>
            </w:r>
            <w:r w:rsidRPr="00BF6B32">
              <w:rPr>
                <w:rFonts w:ascii="GHEA Grapalat" w:hAnsi="GHEA Grapalat" w:cs="Arial"/>
              </w:rPr>
              <w:t xml:space="preserve"> </w:t>
            </w:r>
            <w:r w:rsidRPr="00BF6B32">
              <w:rPr>
                <w:rFonts w:ascii="GHEA Grapalat" w:hAnsi="GHEA Grapalat" w:cs="Sylfaen"/>
              </w:rPr>
              <w:t>տվյալ</w:t>
            </w:r>
            <w:r w:rsidRPr="00BF6B32">
              <w:rPr>
                <w:rFonts w:ascii="GHEA Grapalat" w:hAnsi="GHEA Grapalat" w:cs="Arial"/>
              </w:rPr>
              <w:t xml:space="preserve"> </w:t>
            </w:r>
            <w:r w:rsidRPr="00BF6B32">
              <w:rPr>
                <w:rFonts w:ascii="GHEA Grapalat" w:hAnsi="GHEA Grapalat" w:cs="Sylfaen"/>
              </w:rPr>
              <w:t>հարցի</w:t>
            </w:r>
            <w:r w:rsidRPr="00BF6B32">
              <w:rPr>
                <w:rFonts w:ascii="GHEA Grapalat" w:hAnsi="GHEA Grapalat" w:cs="Arial"/>
              </w:rPr>
              <w:t xml:space="preserve"> </w:t>
            </w:r>
            <w:r w:rsidRPr="00BF6B32">
              <w:rPr>
                <w:rFonts w:ascii="GHEA Grapalat" w:hAnsi="GHEA Grapalat" w:cs="Sylfaen"/>
              </w:rPr>
              <w:t>վերաբերյալ</w:t>
            </w:r>
            <w:r w:rsidRPr="00BF6B32">
              <w:rPr>
                <w:rFonts w:ascii="GHEA Grapalat" w:hAnsi="GHEA Grapalat" w:cs="Arial"/>
              </w:rPr>
              <w:t xml:space="preserve"> </w:t>
            </w:r>
            <w:r w:rsidRPr="00BF6B32">
              <w:rPr>
                <w:rFonts w:ascii="GHEA Grapalat" w:hAnsi="GHEA Grapalat" w:cs="Sylfaen"/>
              </w:rPr>
              <w:t>առկա</w:t>
            </w:r>
            <w:r w:rsidRPr="00BF6B32">
              <w:rPr>
                <w:rFonts w:ascii="GHEA Grapalat" w:hAnsi="GHEA Grapalat" w:cs="Arial"/>
              </w:rPr>
              <w:t xml:space="preserve"> </w:t>
            </w:r>
            <w:r w:rsidRPr="00BF6B32">
              <w:rPr>
                <w:rFonts w:ascii="GHEA Grapalat" w:hAnsi="GHEA Grapalat" w:cs="Sylfaen"/>
              </w:rPr>
              <w:t>մեկնաբանությունների</w:t>
            </w:r>
            <w:r w:rsidRPr="00BF6B32">
              <w:rPr>
                <w:rFonts w:ascii="GHEA Grapalat" w:hAnsi="GHEA Grapalat" w:cs="Arial"/>
              </w:rPr>
              <w:t xml:space="preserve"> </w:t>
            </w:r>
            <w:r w:rsidRPr="00BF6B32">
              <w:rPr>
                <w:rFonts w:ascii="GHEA Grapalat" w:hAnsi="GHEA Grapalat" w:cs="Sylfaen"/>
              </w:rPr>
              <w:t>մասին</w:t>
            </w:r>
            <w:r w:rsidRPr="00BF6B32">
              <w:rPr>
                <w:rFonts w:ascii="GHEA Grapalat" w:hAnsi="GHEA Grapalat" w:cs="Arial"/>
              </w:rPr>
              <w:t xml:space="preserve">, </w:t>
            </w:r>
            <w:r w:rsidRPr="00BF6B32">
              <w:rPr>
                <w:rFonts w:ascii="GHEA Grapalat" w:hAnsi="GHEA Grapalat" w:cs="Sylfaen"/>
              </w:rPr>
              <w:t>իրավունքի</w:t>
            </w:r>
            <w:r w:rsidRPr="00BF6B32">
              <w:rPr>
                <w:rFonts w:ascii="GHEA Grapalat" w:hAnsi="GHEA Grapalat" w:cs="Arial"/>
              </w:rPr>
              <w:t xml:space="preserve"> </w:t>
            </w:r>
            <w:r w:rsidRPr="00BF6B32">
              <w:rPr>
                <w:rFonts w:ascii="GHEA Grapalat" w:hAnsi="GHEA Grapalat" w:cs="Sylfaen"/>
              </w:rPr>
              <w:t>տվյալ</w:t>
            </w:r>
            <w:r w:rsidRPr="00BF6B32">
              <w:rPr>
                <w:rFonts w:ascii="GHEA Grapalat" w:hAnsi="GHEA Grapalat" w:cs="Arial"/>
              </w:rPr>
              <w:t xml:space="preserve"> </w:t>
            </w:r>
            <w:r w:rsidRPr="00BF6B32">
              <w:rPr>
                <w:rFonts w:ascii="GHEA Grapalat" w:hAnsi="GHEA Grapalat" w:cs="Sylfaen"/>
              </w:rPr>
              <w:t>բնագավառում</w:t>
            </w:r>
            <w:r w:rsidRPr="00BF6B32">
              <w:rPr>
                <w:rFonts w:ascii="GHEA Grapalat" w:hAnsi="GHEA Grapalat" w:cs="Arial"/>
              </w:rPr>
              <w:t xml:space="preserve"> </w:t>
            </w:r>
            <w:r w:rsidRPr="00BF6B32">
              <w:rPr>
                <w:rFonts w:ascii="GHEA Grapalat" w:hAnsi="GHEA Grapalat" w:cs="Sylfaen"/>
              </w:rPr>
              <w:t>տեսական</w:t>
            </w:r>
            <w:r w:rsidRPr="00BF6B32">
              <w:rPr>
                <w:rFonts w:ascii="GHEA Grapalat" w:hAnsi="GHEA Grapalat" w:cs="Arial"/>
              </w:rPr>
              <w:t xml:space="preserve"> </w:t>
            </w:r>
            <w:r w:rsidRPr="00BF6B32">
              <w:rPr>
                <w:rFonts w:ascii="GHEA Grapalat" w:hAnsi="GHEA Grapalat" w:cs="Sylfaen"/>
              </w:rPr>
              <w:t>մոտեցումների</w:t>
            </w:r>
            <w:r w:rsidRPr="00BF6B32">
              <w:rPr>
                <w:rFonts w:ascii="GHEA Grapalat" w:hAnsi="GHEA Grapalat" w:cs="Arial"/>
              </w:rPr>
              <w:t xml:space="preserve"> </w:t>
            </w:r>
            <w:r w:rsidRPr="00BF6B32">
              <w:rPr>
                <w:rFonts w:ascii="GHEA Grapalat" w:hAnsi="GHEA Grapalat" w:cs="Sylfaen"/>
              </w:rPr>
              <w:t>և</w:t>
            </w:r>
            <w:r w:rsidRPr="00BF6B32">
              <w:rPr>
                <w:rFonts w:ascii="GHEA Grapalat" w:hAnsi="GHEA Grapalat" w:cs="Arial"/>
              </w:rPr>
              <w:t xml:space="preserve"> </w:t>
            </w:r>
            <w:r w:rsidRPr="00BF6B32">
              <w:rPr>
                <w:rFonts w:ascii="GHEA Grapalat" w:hAnsi="GHEA Grapalat" w:cs="Sylfaen"/>
              </w:rPr>
              <w:t>նոր</w:t>
            </w:r>
            <w:r w:rsidRPr="00BF6B32">
              <w:rPr>
                <w:rFonts w:ascii="GHEA Grapalat" w:hAnsi="GHEA Grapalat" w:cs="Arial"/>
              </w:rPr>
              <w:t xml:space="preserve"> </w:t>
            </w:r>
            <w:r w:rsidRPr="00BF6B32">
              <w:rPr>
                <w:rFonts w:ascii="GHEA Grapalat" w:hAnsi="GHEA Grapalat" w:cs="Sylfaen"/>
              </w:rPr>
              <w:t>զարգացումների</w:t>
            </w:r>
            <w:r w:rsidRPr="00BF6B32">
              <w:rPr>
                <w:rFonts w:ascii="GHEA Grapalat" w:hAnsi="GHEA Grapalat" w:cs="Arial"/>
              </w:rPr>
              <w:t xml:space="preserve"> </w:t>
            </w:r>
            <w:r w:rsidRPr="00BF6B32">
              <w:rPr>
                <w:rFonts w:ascii="GHEA Grapalat" w:hAnsi="GHEA Grapalat" w:cs="Sylfaen"/>
              </w:rPr>
              <w:t>մասին</w:t>
            </w:r>
            <w:r w:rsidRPr="00BF6B32">
              <w:rPr>
                <w:rFonts w:ascii="GHEA Grapalat" w:hAnsi="GHEA Grapalat" w:cs="Arial"/>
              </w:rPr>
              <w:t xml:space="preserve">, </w:t>
            </w:r>
            <w:r w:rsidRPr="00BF6B32">
              <w:rPr>
                <w:rFonts w:ascii="GHEA Grapalat" w:hAnsi="GHEA Grapalat" w:cs="Sylfaen"/>
              </w:rPr>
              <w:t>ՀՀ</w:t>
            </w:r>
            <w:r w:rsidRPr="00BF6B32">
              <w:rPr>
                <w:rFonts w:ascii="GHEA Grapalat" w:hAnsi="GHEA Grapalat" w:cs="Arial"/>
              </w:rPr>
              <w:t xml:space="preserve"> </w:t>
            </w:r>
            <w:r w:rsidRPr="00BF6B32">
              <w:rPr>
                <w:rFonts w:ascii="GHEA Grapalat" w:hAnsi="GHEA Grapalat" w:cs="Sylfaen"/>
              </w:rPr>
              <w:t>սահմանադրական</w:t>
            </w:r>
            <w:r w:rsidRPr="00BF6B32">
              <w:rPr>
                <w:rFonts w:ascii="GHEA Grapalat" w:hAnsi="GHEA Grapalat" w:cs="Arial"/>
              </w:rPr>
              <w:t xml:space="preserve"> </w:t>
            </w:r>
            <w:r w:rsidRPr="00BF6B32">
              <w:rPr>
                <w:rFonts w:ascii="GHEA Grapalat" w:hAnsi="GHEA Grapalat" w:cs="Sylfaen"/>
              </w:rPr>
              <w:t>դատարանի</w:t>
            </w:r>
            <w:r w:rsidRPr="00BF6B32">
              <w:rPr>
                <w:rFonts w:ascii="GHEA Grapalat" w:hAnsi="GHEA Grapalat" w:cs="Arial"/>
              </w:rPr>
              <w:t xml:space="preserve"> </w:t>
            </w:r>
            <w:r w:rsidRPr="00BF6B32">
              <w:rPr>
                <w:rFonts w:ascii="GHEA Grapalat" w:hAnsi="GHEA Grapalat" w:cs="Sylfaen"/>
              </w:rPr>
              <w:t>որոշումների</w:t>
            </w:r>
            <w:r w:rsidRPr="00BF6B32">
              <w:rPr>
                <w:rFonts w:ascii="GHEA Grapalat" w:hAnsi="GHEA Grapalat" w:cs="Arial"/>
              </w:rPr>
              <w:t xml:space="preserve"> </w:t>
            </w:r>
            <w:r w:rsidRPr="00BF6B32">
              <w:rPr>
                <w:rFonts w:ascii="GHEA Grapalat" w:hAnsi="GHEA Grapalat" w:cs="Sylfaen"/>
              </w:rPr>
              <w:t>մասին</w:t>
            </w:r>
            <w:r w:rsidRPr="00BF6B32">
              <w:rPr>
                <w:rFonts w:ascii="GHEA Grapalat" w:hAnsi="GHEA Grapalat" w:cs="Arial"/>
              </w:rPr>
              <w:t xml:space="preserve">, </w:t>
            </w:r>
            <w:r w:rsidRPr="00BF6B32">
              <w:rPr>
                <w:rFonts w:ascii="GHEA Grapalat" w:hAnsi="GHEA Grapalat" w:cs="Sylfaen"/>
              </w:rPr>
              <w:t>հայտով</w:t>
            </w:r>
            <w:r w:rsidRPr="00BF6B32">
              <w:rPr>
                <w:rFonts w:ascii="GHEA Grapalat" w:hAnsi="GHEA Grapalat" w:cs="Arial"/>
              </w:rPr>
              <w:t xml:space="preserve"> </w:t>
            </w:r>
            <w:r w:rsidRPr="00BF6B32">
              <w:rPr>
                <w:rFonts w:ascii="GHEA Grapalat" w:hAnsi="GHEA Grapalat" w:cs="Sylfaen"/>
              </w:rPr>
              <w:t>ներկայացված</w:t>
            </w:r>
            <w:r w:rsidRPr="00BF6B32">
              <w:rPr>
                <w:rFonts w:ascii="GHEA Grapalat" w:hAnsi="GHEA Grapalat" w:cs="Arial"/>
              </w:rPr>
              <w:t xml:space="preserve"> </w:t>
            </w:r>
            <w:r w:rsidRPr="00BF6B32">
              <w:rPr>
                <w:rFonts w:ascii="GHEA Grapalat" w:hAnsi="GHEA Grapalat" w:cs="Sylfaen"/>
              </w:rPr>
              <w:t>հարցը</w:t>
            </w:r>
            <w:r w:rsidRPr="00BF6B32">
              <w:rPr>
                <w:rFonts w:ascii="GHEA Grapalat" w:hAnsi="GHEA Grapalat" w:cs="Arial"/>
              </w:rPr>
              <w:t xml:space="preserve"> </w:t>
            </w:r>
            <w:r w:rsidRPr="00BF6B32">
              <w:rPr>
                <w:rFonts w:ascii="GHEA Grapalat" w:hAnsi="GHEA Grapalat" w:cs="Sylfaen"/>
              </w:rPr>
              <w:t>կարգավորող</w:t>
            </w:r>
            <w:r w:rsidRPr="00BF6B32">
              <w:rPr>
                <w:rFonts w:ascii="GHEA Grapalat" w:hAnsi="GHEA Grapalat" w:cs="Arial"/>
              </w:rPr>
              <w:t xml:space="preserve"> </w:t>
            </w:r>
            <w:r w:rsidRPr="00BF6B32">
              <w:rPr>
                <w:rFonts w:ascii="GHEA Grapalat" w:hAnsi="GHEA Grapalat" w:cs="Sylfaen"/>
              </w:rPr>
              <w:t>ՀՀ</w:t>
            </w:r>
            <w:r w:rsidRPr="00BF6B32">
              <w:rPr>
                <w:rFonts w:ascii="GHEA Grapalat" w:hAnsi="GHEA Grapalat" w:cs="Arial"/>
              </w:rPr>
              <w:t xml:space="preserve"> </w:t>
            </w:r>
            <w:r w:rsidRPr="00BF6B32">
              <w:rPr>
                <w:rFonts w:ascii="GHEA Grapalat" w:hAnsi="GHEA Grapalat" w:cs="Sylfaen"/>
              </w:rPr>
              <w:t>օրենսդրության</w:t>
            </w:r>
            <w:r w:rsidRPr="00BF6B32">
              <w:rPr>
                <w:rFonts w:ascii="GHEA Grapalat" w:hAnsi="GHEA Grapalat" w:cs="Arial"/>
              </w:rPr>
              <w:t xml:space="preserve"> </w:t>
            </w:r>
            <w:r w:rsidRPr="00BF6B32">
              <w:rPr>
                <w:rFonts w:ascii="GHEA Grapalat" w:hAnsi="GHEA Grapalat" w:cs="Sylfaen"/>
              </w:rPr>
              <w:t>մասին</w:t>
            </w:r>
            <w:r w:rsidRPr="00BF6B32">
              <w:rPr>
                <w:rFonts w:ascii="GHEA Grapalat" w:hAnsi="GHEA Grapalat" w:cs="Arial"/>
              </w:rPr>
              <w:t xml:space="preserve"> </w:t>
            </w:r>
            <w:r w:rsidRPr="00BF6B32">
              <w:rPr>
                <w:rFonts w:ascii="GHEA Grapalat" w:hAnsi="GHEA Grapalat" w:cs="Sylfaen"/>
              </w:rPr>
              <w:t>և</w:t>
            </w:r>
            <w:r w:rsidRPr="00BF6B32">
              <w:rPr>
                <w:rFonts w:ascii="GHEA Grapalat" w:hAnsi="GHEA Grapalat" w:cs="Arial"/>
              </w:rPr>
              <w:t xml:space="preserve"> </w:t>
            </w:r>
            <w:r w:rsidRPr="00BF6B32">
              <w:rPr>
                <w:rFonts w:ascii="GHEA Grapalat" w:hAnsi="GHEA Grapalat" w:cs="Sylfaen"/>
              </w:rPr>
              <w:t>իրավունքի</w:t>
            </w:r>
            <w:r w:rsidRPr="00BF6B32">
              <w:rPr>
                <w:rFonts w:ascii="GHEA Grapalat" w:hAnsi="GHEA Grapalat" w:cs="Arial"/>
              </w:rPr>
              <w:t xml:space="preserve"> </w:t>
            </w:r>
            <w:r w:rsidRPr="00BF6B32">
              <w:rPr>
                <w:rFonts w:ascii="GHEA Grapalat" w:hAnsi="GHEA Grapalat" w:cs="Sylfaen"/>
              </w:rPr>
              <w:t>զարգացման</w:t>
            </w:r>
            <w:r w:rsidRPr="00BF6B32">
              <w:rPr>
                <w:rFonts w:ascii="GHEA Grapalat" w:hAnsi="GHEA Grapalat" w:cs="Arial"/>
              </w:rPr>
              <w:t xml:space="preserve"> </w:t>
            </w:r>
            <w:r w:rsidRPr="00BF6B32">
              <w:rPr>
                <w:rFonts w:ascii="GHEA Grapalat" w:hAnsi="GHEA Grapalat" w:cs="Sylfaen"/>
              </w:rPr>
              <w:t>նոր</w:t>
            </w:r>
            <w:r w:rsidRPr="00BF6B32">
              <w:rPr>
                <w:rFonts w:ascii="GHEA Grapalat" w:hAnsi="GHEA Grapalat" w:cs="Arial"/>
              </w:rPr>
              <w:t xml:space="preserve"> </w:t>
            </w:r>
            <w:r w:rsidRPr="00BF6B32">
              <w:rPr>
                <w:rFonts w:ascii="GHEA Grapalat" w:hAnsi="GHEA Grapalat" w:cs="Sylfaen"/>
              </w:rPr>
              <w:t>ուղղությունների</w:t>
            </w:r>
            <w:r w:rsidRPr="00BF6B32">
              <w:rPr>
                <w:rFonts w:ascii="GHEA Grapalat" w:hAnsi="GHEA Grapalat" w:cs="Arial"/>
              </w:rPr>
              <w:t xml:space="preserve"> </w:t>
            </w:r>
            <w:r w:rsidRPr="00BF6B32">
              <w:rPr>
                <w:rFonts w:ascii="GHEA Grapalat" w:hAnsi="GHEA Grapalat" w:cs="Sylfaen"/>
              </w:rPr>
              <w:t>մասին</w:t>
            </w:r>
            <w:r w:rsidRPr="00BF6B32">
              <w:rPr>
                <w:rFonts w:ascii="GHEA Grapalat" w:hAnsi="GHEA Grapalat" w:cs="Arial"/>
              </w:rPr>
              <w:t>,</w:t>
            </w:r>
          </w:p>
          <w:p w:rsidR="00E81E3F" w:rsidRPr="00BF6B32" w:rsidRDefault="00E81E3F" w:rsidP="003101C8">
            <w:pPr>
              <w:shd w:val="clear" w:color="auto" w:fill="FFFFFF"/>
              <w:jc w:val="both"/>
              <w:rPr>
                <w:rFonts w:ascii="GHEA Grapalat" w:hAnsi="GHEA Grapalat" w:cs="Arial"/>
              </w:rPr>
            </w:pPr>
            <w:r w:rsidRPr="00BF6B32">
              <w:rPr>
                <w:rFonts w:ascii="GHEA Grapalat" w:hAnsi="GHEA Grapalat" w:cs="Arial"/>
              </w:rPr>
              <w:t xml:space="preserve">4. </w:t>
            </w:r>
            <w:r w:rsidRPr="00BF6B32">
              <w:rPr>
                <w:rFonts w:ascii="GHEA Grapalat" w:hAnsi="GHEA Grapalat" w:cs="Sylfaen"/>
              </w:rPr>
              <w:t>վերլուծում</w:t>
            </w:r>
            <w:r w:rsidRPr="00BF6B32">
              <w:rPr>
                <w:rFonts w:ascii="GHEA Grapalat" w:hAnsi="GHEA Grapalat" w:cs="Arial"/>
              </w:rPr>
              <w:t xml:space="preserve"> </w:t>
            </w:r>
            <w:r w:rsidRPr="00BF6B32">
              <w:rPr>
                <w:rFonts w:ascii="GHEA Grapalat" w:hAnsi="GHEA Grapalat" w:cs="Sylfaen"/>
              </w:rPr>
              <w:t>և</w:t>
            </w:r>
            <w:r w:rsidRPr="00BF6B32">
              <w:rPr>
                <w:rFonts w:ascii="GHEA Grapalat" w:hAnsi="GHEA Grapalat" w:cs="Arial"/>
              </w:rPr>
              <w:t xml:space="preserve"> </w:t>
            </w:r>
            <w:r w:rsidRPr="00BF6B32">
              <w:rPr>
                <w:rFonts w:ascii="GHEA Grapalat" w:hAnsi="GHEA Grapalat" w:cs="Sylfaen"/>
              </w:rPr>
              <w:t>մեկնաբանում</w:t>
            </w:r>
            <w:r w:rsidRPr="00BF6B32">
              <w:rPr>
                <w:rFonts w:ascii="GHEA Grapalat" w:hAnsi="GHEA Grapalat" w:cs="Arial"/>
              </w:rPr>
              <w:t xml:space="preserve"> </w:t>
            </w:r>
            <w:r w:rsidRPr="00BF6B32">
              <w:rPr>
                <w:rFonts w:ascii="GHEA Grapalat" w:hAnsi="GHEA Grapalat" w:cs="Sylfaen"/>
              </w:rPr>
              <w:t>է</w:t>
            </w:r>
            <w:r w:rsidRPr="00BF6B32">
              <w:rPr>
                <w:rFonts w:ascii="GHEA Grapalat" w:hAnsi="GHEA Grapalat" w:cs="Arial"/>
              </w:rPr>
              <w:t xml:space="preserve"> </w:t>
            </w:r>
            <w:r w:rsidRPr="00BF6B32">
              <w:rPr>
                <w:rFonts w:ascii="GHEA Grapalat" w:hAnsi="GHEA Grapalat" w:cs="Sylfaen"/>
              </w:rPr>
              <w:t>իրավական</w:t>
            </w:r>
            <w:r w:rsidRPr="00BF6B32">
              <w:rPr>
                <w:rFonts w:ascii="GHEA Grapalat" w:hAnsi="GHEA Grapalat" w:cs="Arial"/>
              </w:rPr>
              <w:t xml:space="preserve"> </w:t>
            </w:r>
            <w:r w:rsidRPr="00BF6B32">
              <w:rPr>
                <w:rFonts w:ascii="GHEA Grapalat" w:hAnsi="GHEA Grapalat" w:cs="Sylfaen"/>
              </w:rPr>
              <w:t>ակտերի</w:t>
            </w:r>
            <w:r w:rsidRPr="00BF6B32">
              <w:rPr>
                <w:rFonts w:ascii="GHEA Grapalat" w:hAnsi="GHEA Grapalat" w:cs="Arial"/>
              </w:rPr>
              <w:t xml:space="preserve"> </w:t>
            </w:r>
            <w:r w:rsidRPr="00BF6B32">
              <w:rPr>
                <w:rFonts w:ascii="GHEA Grapalat" w:hAnsi="GHEA Grapalat" w:cs="Sylfaen"/>
              </w:rPr>
              <w:t>նախագծերը</w:t>
            </w:r>
            <w:r w:rsidRPr="00BF6B32">
              <w:rPr>
                <w:rFonts w:ascii="GHEA Grapalat" w:hAnsi="GHEA Grapalat" w:cs="Arial"/>
              </w:rPr>
              <w:t xml:space="preserve">, </w:t>
            </w:r>
            <w:r w:rsidRPr="00BF6B32">
              <w:rPr>
                <w:rFonts w:ascii="GHEA Grapalat" w:hAnsi="GHEA Grapalat" w:cs="Sylfaen"/>
              </w:rPr>
              <w:t>ՀՀ</w:t>
            </w:r>
            <w:r w:rsidRPr="00BF6B32">
              <w:rPr>
                <w:rFonts w:ascii="GHEA Grapalat" w:hAnsi="GHEA Grapalat" w:cs="Arial"/>
              </w:rPr>
              <w:t xml:space="preserve"> </w:t>
            </w:r>
            <w:r w:rsidRPr="00BF6B32">
              <w:rPr>
                <w:rFonts w:ascii="GHEA Grapalat" w:hAnsi="GHEA Grapalat" w:cs="Sylfaen"/>
              </w:rPr>
              <w:t>մասնակցությամբ</w:t>
            </w:r>
            <w:r w:rsidRPr="00BF6B32">
              <w:rPr>
                <w:rFonts w:ascii="GHEA Grapalat" w:hAnsi="GHEA Grapalat" w:cs="Arial"/>
              </w:rPr>
              <w:t xml:space="preserve"> </w:t>
            </w:r>
            <w:r w:rsidRPr="00BF6B32">
              <w:rPr>
                <w:rFonts w:ascii="GHEA Grapalat" w:hAnsi="GHEA Grapalat" w:cs="Sylfaen"/>
              </w:rPr>
              <w:t>գործող</w:t>
            </w:r>
            <w:r w:rsidRPr="00BF6B32">
              <w:rPr>
                <w:rFonts w:ascii="GHEA Grapalat" w:hAnsi="GHEA Grapalat" w:cs="Arial"/>
              </w:rPr>
              <w:t xml:space="preserve"> </w:t>
            </w:r>
            <w:r w:rsidRPr="00BF6B32">
              <w:rPr>
                <w:rFonts w:ascii="GHEA Grapalat" w:hAnsi="GHEA Grapalat" w:cs="Sylfaen"/>
              </w:rPr>
              <w:t>միջազգային</w:t>
            </w:r>
            <w:r w:rsidRPr="00BF6B32">
              <w:rPr>
                <w:rFonts w:ascii="GHEA Grapalat" w:hAnsi="GHEA Grapalat" w:cs="Arial"/>
              </w:rPr>
              <w:t xml:space="preserve"> </w:t>
            </w:r>
            <w:r w:rsidRPr="00BF6B32">
              <w:rPr>
                <w:rFonts w:ascii="GHEA Grapalat" w:hAnsi="GHEA Grapalat" w:cs="Sylfaen"/>
              </w:rPr>
              <w:t>դատարանների</w:t>
            </w:r>
            <w:r w:rsidRPr="00BF6B32">
              <w:rPr>
                <w:rFonts w:ascii="GHEA Grapalat" w:hAnsi="GHEA Grapalat" w:cs="Arial"/>
              </w:rPr>
              <w:t xml:space="preserve">, </w:t>
            </w:r>
            <w:r w:rsidRPr="00BF6B32">
              <w:rPr>
                <w:rFonts w:ascii="GHEA Grapalat" w:hAnsi="GHEA Grapalat" w:cs="Sylfaen"/>
              </w:rPr>
              <w:t>այդ</w:t>
            </w:r>
            <w:r w:rsidRPr="00BF6B32">
              <w:rPr>
                <w:rFonts w:ascii="GHEA Grapalat" w:hAnsi="GHEA Grapalat" w:cs="Arial"/>
              </w:rPr>
              <w:t xml:space="preserve"> </w:t>
            </w:r>
            <w:r w:rsidRPr="00BF6B32">
              <w:rPr>
                <w:rFonts w:ascii="GHEA Grapalat" w:hAnsi="GHEA Grapalat" w:cs="Sylfaen"/>
              </w:rPr>
              <w:t>թվում</w:t>
            </w:r>
            <w:r w:rsidRPr="00BF6B32">
              <w:rPr>
                <w:rFonts w:ascii="GHEA Grapalat" w:hAnsi="GHEA Grapalat" w:cs="Arial"/>
              </w:rPr>
              <w:t xml:space="preserve"> </w:t>
            </w:r>
            <w:r w:rsidRPr="00BF6B32">
              <w:rPr>
                <w:rFonts w:ascii="GHEA Grapalat" w:hAnsi="GHEA Grapalat" w:cs="Sylfaen"/>
              </w:rPr>
              <w:t>Մարդու</w:t>
            </w:r>
            <w:r w:rsidRPr="00BF6B32">
              <w:rPr>
                <w:rFonts w:ascii="GHEA Grapalat" w:hAnsi="GHEA Grapalat" w:cs="Arial"/>
              </w:rPr>
              <w:t xml:space="preserve"> </w:t>
            </w:r>
            <w:r w:rsidRPr="00BF6B32">
              <w:rPr>
                <w:rFonts w:ascii="GHEA Grapalat" w:hAnsi="GHEA Grapalat" w:cs="Sylfaen"/>
              </w:rPr>
              <w:t>իրավունքների</w:t>
            </w:r>
            <w:r w:rsidRPr="00BF6B32">
              <w:rPr>
                <w:rFonts w:ascii="GHEA Grapalat" w:hAnsi="GHEA Grapalat" w:cs="Arial"/>
              </w:rPr>
              <w:t xml:space="preserve">` </w:t>
            </w:r>
            <w:r w:rsidRPr="00BF6B32">
              <w:rPr>
                <w:rFonts w:ascii="GHEA Grapalat" w:hAnsi="GHEA Grapalat" w:cs="Sylfaen"/>
              </w:rPr>
              <w:t>եվրոպական</w:t>
            </w:r>
            <w:r w:rsidRPr="00BF6B32">
              <w:rPr>
                <w:rFonts w:ascii="GHEA Grapalat" w:hAnsi="GHEA Grapalat" w:cs="Arial"/>
              </w:rPr>
              <w:t xml:space="preserve"> </w:t>
            </w:r>
            <w:r w:rsidRPr="00BF6B32">
              <w:rPr>
                <w:rFonts w:ascii="GHEA Grapalat" w:hAnsi="GHEA Grapalat" w:cs="Sylfaen"/>
              </w:rPr>
              <w:t>դատարանի</w:t>
            </w:r>
            <w:r w:rsidRPr="00BF6B32">
              <w:rPr>
                <w:rFonts w:ascii="GHEA Grapalat" w:hAnsi="GHEA Grapalat" w:cs="Arial"/>
              </w:rPr>
              <w:t xml:space="preserve"> </w:t>
            </w:r>
            <w:r w:rsidRPr="00BF6B32">
              <w:rPr>
                <w:rFonts w:ascii="GHEA Grapalat" w:hAnsi="GHEA Grapalat" w:cs="Sylfaen"/>
              </w:rPr>
              <w:t>և</w:t>
            </w:r>
            <w:r w:rsidRPr="00BF6B32">
              <w:rPr>
                <w:rFonts w:ascii="GHEA Grapalat" w:hAnsi="GHEA Grapalat" w:cs="Arial"/>
              </w:rPr>
              <w:t xml:space="preserve"> </w:t>
            </w:r>
            <w:r w:rsidRPr="00BF6B32">
              <w:rPr>
                <w:rFonts w:ascii="GHEA Grapalat" w:hAnsi="GHEA Grapalat" w:cs="Sylfaen"/>
              </w:rPr>
              <w:t>Վճոաբեկ</w:t>
            </w:r>
            <w:r w:rsidRPr="00BF6B32">
              <w:rPr>
                <w:rFonts w:ascii="GHEA Grapalat" w:hAnsi="GHEA Grapalat" w:cs="Arial"/>
              </w:rPr>
              <w:t xml:space="preserve"> </w:t>
            </w:r>
            <w:r w:rsidRPr="00BF6B32">
              <w:rPr>
                <w:rFonts w:ascii="GHEA Grapalat" w:hAnsi="GHEA Grapalat" w:cs="Sylfaen"/>
              </w:rPr>
              <w:t>դատարանի</w:t>
            </w:r>
            <w:r w:rsidRPr="00BF6B32">
              <w:rPr>
                <w:rFonts w:ascii="GHEA Grapalat" w:hAnsi="GHEA Grapalat" w:cs="Arial"/>
              </w:rPr>
              <w:t xml:space="preserve"> </w:t>
            </w:r>
            <w:r w:rsidRPr="00BF6B32">
              <w:rPr>
                <w:rFonts w:ascii="GHEA Grapalat" w:hAnsi="GHEA Grapalat" w:cs="Sylfaen"/>
              </w:rPr>
              <w:t>կողմից</w:t>
            </w:r>
            <w:r w:rsidRPr="00BF6B32">
              <w:rPr>
                <w:rFonts w:ascii="GHEA Grapalat" w:hAnsi="GHEA Grapalat" w:cs="Arial"/>
              </w:rPr>
              <w:t xml:space="preserve"> </w:t>
            </w:r>
            <w:r w:rsidRPr="00BF6B32">
              <w:rPr>
                <w:rFonts w:ascii="GHEA Grapalat" w:hAnsi="GHEA Grapalat" w:cs="Sylfaen"/>
              </w:rPr>
              <w:t>կայացված</w:t>
            </w:r>
            <w:r w:rsidRPr="00BF6B32">
              <w:rPr>
                <w:rFonts w:ascii="GHEA Grapalat" w:hAnsi="GHEA Grapalat" w:cs="Arial"/>
              </w:rPr>
              <w:t xml:space="preserve"> </w:t>
            </w:r>
            <w:r w:rsidRPr="00BF6B32">
              <w:rPr>
                <w:rFonts w:ascii="GHEA Grapalat" w:hAnsi="GHEA Grapalat" w:cs="Sylfaen"/>
              </w:rPr>
              <w:t>նախադեպային</w:t>
            </w:r>
            <w:r w:rsidRPr="00BF6B32">
              <w:rPr>
                <w:rFonts w:ascii="GHEA Grapalat" w:hAnsi="GHEA Grapalat" w:cs="Arial"/>
              </w:rPr>
              <w:t xml:space="preserve"> </w:t>
            </w:r>
            <w:r w:rsidRPr="00BF6B32">
              <w:rPr>
                <w:rFonts w:ascii="GHEA Grapalat" w:hAnsi="GHEA Grapalat" w:cs="Sylfaen"/>
              </w:rPr>
              <w:t>որոշումները</w:t>
            </w:r>
            <w:r w:rsidRPr="00BF6B32">
              <w:rPr>
                <w:rFonts w:ascii="GHEA Grapalat" w:hAnsi="GHEA Grapalat" w:cs="Arial"/>
              </w:rPr>
              <w:t xml:space="preserve">, </w:t>
            </w:r>
            <w:r w:rsidRPr="00BF6B32">
              <w:rPr>
                <w:rFonts w:ascii="GHEA Grapalat" w:hAnsi="GHEA Grapalat" w:cs="Sylfaen"/>
              </w:rPr>
              <w:t>ՀՀ</w:t>
            </w:r>
            <w:r w:rsidRPr="00BF6B32">
              <w:rPr>
                <w:rFonts w:ascii="GHEA Grapalat" w:hAnsi="GHEA Grapalat" w:cs="Arial"/>
              </w:rPr>
              <w:t xml:space="preserve"> </w:t>
            </w:r>
            <w:r w:rsidRPr="00BF6B32">
              <w:rPr>
                <w:rFonts w:ascii="GHEA Grapalat" w:hAnsi="GHEA Grapalat" w:cs="Sylfaen"/>
              </w:rPr>
              <w:t>սահմանադրական</w:t>
            </w:r>
            <w:r w:rsidRPr="00BF6B32">
              <w:rPr>
                <w:rFonts w:ascii="GHEA Grapalat" w:hAnsi="GHEA Grapalat" w:cs="Arial"/>
              </w:rPr>
              <w:t xml:space="preserve"> </w:t>
            </w:r>
            <w:r w:rsidRPr="00BF6B32">
              <w:rPr>
                <w:rFonts w:ascii="GHEA Grapalat" w:hAnsi="GHEA Grapalat" w:cs="Sylfaen"/>
              </w:rPr>
              <w:t>դատարանի</w:t>
            </w:r>
            <w:r w:rsidRPr="00BF6B32">
              <w:rPr>
                <w:rFonts w:ascii="GHEA Grapalat" w:hAnsi="GHEA Grapalat" w:cs="Arial"/>
              </w:rPr>
              <w:t xml:space="preserve"> </w:t>
            </w:r>
            <w:r w:rsidRPr="00BF6B32">
              <w:rPr>
                <w:rFonts w:ascii="GHEA Grapalat" w:hAnsi="GHEA Grapalat" w:cs="Sylfaen"/>
              </w:rPr>
              <w:t>որոշումները</w:t>
            </w:r>
            <w:r w:rsidRPr="00BF6B32">
              <w:rPr>
                <w:rFonts w:ascii="GHEA Grapalat" w:hAnsi="GHEA Grapalat" w:cs="Arial"/>
              </w:rPr>
              <w:t xml:space="preserve">, </w:t>
            </w:r>
            <w:r w:rsidRPr="00BF6B32">
              <w:rPr>
                <w:rFonts w:ascii="GHEA Grapalat" w:hAnsi="GHEA Grapalat" w:cs="Sylfaen"/>
              </w:rPr>
              <w:t>ինչպես</w:t>
            </w:r>
            <w:r w:rsidRPr="00BF6B32">
              <w:rPr>
                <w:rFonts w:ascii="GHEA Grapalat" w:hAnsi="GHEA Grapalat" w:cs="Arial"/>
              </w:rPr>
              <w:t xml:space="preserve"> </w:t>
            </w:r>
            <w:r w:rsidRPr="00BF6B32">
              <w:rPr>
                <w:rFonts w:ascii="GHEA Grapalat" w:hAnsi="GHEA Grapalat" w:cs="Sylfaen"/>
              </w:rPr>
              <w:t>նաև</w:t>
            </w:r>
            <w:r w:rsidRPr="00BF6B32">
              <w:rPr>
                <w:rFonts w:ascii="GHEA Grapalat" w:hAnsi="GHEA Grapalat" w:cs="Arial"/>
              </w:rPr>
              <w:t xml:space="preserve"> </w:t>
            </w:r>
            <w:r w:rsidRPr="00BF6B32">
              <w:rPr>
                <w:rFonts w:ascii="GHEA Grapalat" w:hAnsi="GHEA Grapalat" w:cs="Sylfaen"/>
              </w:rPr>
              <w:t>դատարանների</w:t>
            </w:r>
            <w:r w:rsidRPr="00BF6B32">
              <w:rPr>
                <w:rFonts w:ascii="GHEA Grapalat" w:hAnsi="GHEA Grapalat" w:cs="Arial"/>
              </w:rPr>
              <w:t xml:space="preserve"> </w:t>
            </w:r>
            <w:r w:rsidRPr="00BF6B32">
              <w:rPr>
                <w:rFonts w:ascii="GHEA Grapalat" w:hAnsi="GHEA Grapalat" w:cs="Sylfaen"/>
              </w:rPr>
              <w:t>կողմից</w:t>
            </w:r>
            <w:r w:rsidRPr="00BF6B32">
              <w:rPr>
                <w:rFonts w:ascii="GHEA Grapalat" w:hAnsi="GHEA Grapalat" w:cs="Arial"/>
              </w:rPr>
              <w:t xml:space="preserve"> </w:t>
            </w:r>
            <w:r w:rsidRPr="00BF6B32">
              <w:rPr>
                <w:rFonts w:ascii="GHEA Grapalat" w:hAnsi="GHEA Grapalat" w:cs="Sylfaen"/>
              </w:rPr>
              <w:t>կայացված</w:t>
            </w:r>
            <w:r w:rsidRPr="00BF6B32">
              <w:rPr>
                <w:rFonts w:ascii="GHEA Grapalat" w:hAnsi="GHEA Grapalat" w:cs="Arial"/>
              </w:rPr>
              <w:t xml:space="preserve"> </w:t>
            </w:r>
            <w:r w:rsidRPr="00BF6B32">
              <w:rPr>
                <w:rFonts w:ascii="GHEA Grapalat" w:hAnsi="GHEA Grapalat" w:cs="Sylfaen"/>
              </w:rPr>
              <w:t>դատական</w:t>
            </w:r>
            <w:r w:rsidRPr="00BF6B32">
              <w:rPr>
                <w:rFonts w:ascii="GHEA Grapalat" w:hAnsi="GHEA Grapalat" w:cs="Arial"/>
              </w:rPr>
              <w:t xml:space="preserve"> </w:t>
            </w:r>
            <w:r w:rsidRPr="00BF6B32">
              <w:rPr>
                <w:rFonts w:ascii="GHEA Grapalat" w:hAnsi="GHEA Grapalat" w:cs="Sylfaen"/>
              </w:rPr>
              <w:t>ակտերը</w:t>
            </w:r>
            <w:r w:rsidRPr="00BF6B32">
              <w:rPr>
                <w:rFonts w:ascii="GHEA Grapalat" w:hAnsi="GHEA Grapalat" w:cs="Arial"/>
              </w:rPr>
              <w:t>.</w:t>
            </w:r>
          </w:p>
          <w:p w:rsidR="00E81E3F" w:rsidRPr="00BF6B32" w:rsidRDefault="00E81E3F" w:rsidP="003101C8">
            <w:pPr>
              <w:shd w:val="clear" w:color="auto" w:fill="FFFFFF"/>
              <w:jc w:val="both"/>
              <w:rPr>
                <w:rFonts w:ascii="GHEA Grapalat" w:hAnsi="GHEA Grapalat" w:cs="Arial"/>
              </w:rPr>
            </w:pPr>
            <w:r w:rsidRPr="00BF6B32">
              <w:rPr>
                <w:rFonts w:ascii="GHEA Grapalat" w:hAnsi="GHEA Grapalat" w:cs="Arial"/>
              </w:rPr>
              <w:t xml:space="preserve">5. </w:t>
            </w:r>
            <w:r w:rsidRPr="00BF6B32">
              <w:rPr>
                <w:rFonts w:ascii="GHEA Grapalat" w:hAnsi="GHEA Grapalat" w:cs="Sylfaen"/>
              </w:rPr>
              <w:t>քննարկում</w:t>
            </w:r>
            <w:r w:rsidRPr="00BF6B32">
              <w:rPr>
                <w:rFonts w:ascii="GHEA Grapalat" w:hAnsi="GHEA Grapalat" w:cs="Arial"/>
              </w:rPr>
              <w:t xml:space="preserve"> </w:t>
            </w:r>
            <w:r w:rsidRPr="00BF6B32">
              <w:rPr>
                <w:rFonts w:ascii="GHEA Grapalat" w:hAnsi="GHEA Grapalat" w:cs="Sylfaen"/>
              </w:rPr>
              <w:t>և</w:t>
            </w:r>
            <w:r w:rsidRPr="00BF6B32">
              <w:rPr>
                <w:rFonts w:ascii="GHEA Grapalat" w:hAnsi="GHEA Grapalat" w:cs="Arial"/>
              </w:rPr>
              <w:t xml:space="preserve"> </w:t>
            </w:r>
            <w:r w:rsidRPr="00BF6B32">
              <w:rPr>
                <w:rFonts w:ascii="GHEA Grapalat" w:hAnsi="GHEA Grapalat" w:cs="Sylfaen"/>
              </w:rPr>
              <w:t>եզրակացություն</w:t>
            </w:r>
            <w:r w:rsidRPr="00BF6B32">
              <w:rPr>
                <w:rFonts w:ascii="GHEA Grapalat" w:hAnsi="GHEA Grapalat" w:cs="Arial"/>
              </w:rPr>
              <w:t xml:space="preserve"> </w:t>
            </w:r>
            <w:r w:rsidRPr="00BF6B32">
              <w:rPr>
                <w:rFonts w:ascii="GHEA Grapalat" w:hAnsi="GHEA Grapalat" w:cs="Sylfaen"/>
              </w:rPr>
              <w:t>է</w:t>
            </w:r>
            <w:r w:rsidRPr="00BF6B32">
              <w:rPr>
                <w:rFonts w:ascii="GHEA Grapalat" w:hAnsi="GHEA Grapalat" w:cs="Arial"/>
              </w:rPr>
              <w:t xml:space="preserve"> </w:t>
            </w:r>
            <w:r w:rsidRPr="00BF6B32">
              <w:rPr>
                <w:rFonts w:ascii="GHEA Grapalat" w:hAnsi="GHEA Grapalat" w:cs="Sylfaen"/>
              </w:rPr>
              <w:t>տալիս</w:t>
            </w:r>
            <w:r w:rsidRPr="00BF6B32">
              <w:rPr>
                <w:rFonts w:ascii="GHEA Grapalat" w:hAnsi="GHEA Grapalat" w:cs="Arial"/>
              </w:rPr>
              <w:t xml:space="preserve"> </w:t>
            </w:r>
            <w:r w:rsidRPr="00BF6B32">
              <w:rPr>
                <w:rFonts w:ascii="GHEA Grapalat" w:hAnsi="GHEA Grapalat" w:cs="Sylfaen"/>
              </w:rPr>
              <w:t>դատավարական</w:t>
            </w:r>
            <w:r w:rsidRPr="00BF6B32">
              <w:rPr>
                <w:rFonts w:ascii="GHEA Grapalat" w:hAnsi="GHEA Grapalat" w:cs="Arial"/>
              </w:rPr>
              <w:t xml:space="preserve"> </w:t>
            </w:r>
            <w:r w:rsidRPr="00BF6B32">
              <w:rPr>
                <w:rFonts w:ascii="GHEA Grapalat" w:hAnsi="GHEA Grapalat" w:cs="Sylfaen"/>
              </w:rPr>
              <w:t>արդի</w:t>
            </w:r>
            <w:r w:rsidRPr="00BF6B32">
              <w:rPr>
                <w:rFonts w:ascii="GHEA Grapalat" w:hAnsi="GHEA Grapalat" w:cs="Arial"/>
              </w:rPr>
              <w:t xml:space="preserve"> </w:t>
            </w:r>
            <w:r w:rsidRPr="00BF6B32">
              <w:rPr>
                <w:rFonts w:ascii="GHEA Grapalat" w:hAnsi="GHEA Grapalat" w:cs="Sylfaen"/>
              </w:rPr>
              <w:t>հիմնախնդիրների</w:t>
            </w:r>
            <w:r w:rsidRPr="00BF6B32">
              <w:rPr>
                <w:rFonts w:ascii="GHEA Grapalat" w:hAnsi="GHEA Grapalat" w:cs="Arial"/>
              </w:rPr>
              <w:t xml:space="preserve"> </w:t>
            </w:r>
            <w:r w:rsidRPr="00BF6B32">
              <w:rPr>
                <w:rFonts w:ascii="GHEA Grapalat" w:hAnsi="GHEA Grapalat" w:cs="Sylfaen"/>
              </w:rPr>
              <w:t>վերաբերյալ</w:t>
            </w:r>
            <w:r w:rsidRPr="00BF6B32">
              <w:rPr>
                <w:rFonts w:ascii="GHEA Grapalat" w:hAnsi="GHEA Grapalat" w:cs="Arial"/>
              </w:rPr>
              <w:t>,</w:t>
            </w:r>
          </w:p>
          <w:p w:rsidR="00E81E3F" w:rsidRPr="00BF6B32" w:rsidRDefault="00E81E3F" w:rsidP="003101C8">
            <w:pPr>
              <w:shd w:val="clear" w:color="auto" w:fill="FFFFFF"/>
              <w:jc w:val="both"/>
              <w:rPr>
                <w:rFonts w:ascii="GHEA Grapalat" w:hAnsi="GHEA Grapalat" w:cs="Arial"/>
              </w:rPr>
            </w:pPr>
            <w:r w:rsidRPr="00BF6B32">
              <w:rPr>
                <w:rFonts w:ascii="GHEA Grapalat" w:hAnsi="GHEA Grapalat" w:cs="Arial"/>
              </w:rPr>
              <w:t xml:space="preserve">6. </w:t>
            </w:r>
            <w:r w:rsidRPr="00BF6B32">
              <w:rPr>
                <w:rFonts w:ascii="GHEA Grapalat" w:hAnsi="GHEA Grapalat" w:cs="Sylfaen"/>
              </w:rPr>
              <w:t>մեկնաբանում</w:t>
            </w:r>
            <w:r w:rsidRPr="00BF6B32">
              <w:rPr>
                <w:rFonts w:ascii="GHEA Grapalat" w:hAnsi="GHEA Grapalat" w:cs="Arial"/>
              </w:rPr>
              <w:t xml:space="preserve"> </w:t>
            </w:r>
            <w:r w:rsidRPr="00BF6B32">
              <w:rPr>
                <w:rFonts w:ascii="GHEA Grapalat" w:hAnsi="GHEA Grapalat" w:cs="Sylfaen"/>
              </w:rPr>
              <w:t>և</w:t>
            </w:r>
            <w:r w:rsidRPr="00BF6B32">
              <w:rPr>
                <w:rFonts w:ascii="GHEA Grapalat" w:hAnsi="GHEA Grapalat" w:cs="Arial"/>
              </w:rPr>
              <w:t xml:space="preserve"> </w:t>
            </w:r>
            <w:r w:rsidRPr="00BF6B32">
              <w:rPr>
                <w:rFonts w:ascii="GHEA Grapalat" w:hAnsi="GHEA Grapalat" w:cs="Sylfaen"/>
              </w:rPr>
              <w:t>վերլուծում</w:t>
            </w:r>
            <w:r w:rsidRPr="00BF6B32">
              <w:rPr>
                <w:rFonts w:ascii="GHEA Grapalat" w:hAnsi="GHEA Grapalat" w:cs="Arial"/>
              </w:rPr>
              <w:t xml:space="preserve"> </w:t>
            </w:r>
            <w:r w:rsidRPr="00BF6B32">
              <w:rPr>
                <w:rFonts w:ascii="GHEA Grapalat" w:hAnsi="GHEA Grapalat" w:cs="Sylfaen"/>
              </w:rPr>
              <w:t>է</w:t>
            </w:r>
            <w:r w:rsidRPr="00BF6B32">
              <w:rPr>
                <w:rFonts w:ascii="GHEA Grapalat" w:hAnsi="GHEA Grapalat" w:cs="Arial"/>
              </w:rPr>
              <w:t xml:space="preserve"> </w:t>
            </w:r>
            <w:r w:rsidRPr="00BF6B32">
              <w:rPr>
                <w:rFonts w:ascii="GHEA Grapalat" w:hAnsi="GHEA Grapalat" w:cs="Sylfaen"/>
              </w:rPr>
              <w:t>միջազգային</w:t>
            </w:r>
            <w:r w:rsidRPr="00BF6B32">
              <w:rPr>
                <w:rFonts w:ascii="GHEA Grapalat" w:hAnsi="GHEA Grapalat" w:cs="Arial"/>
              </w:rPr>
              <w:t xml:space="preserve"> </w:t>
            </w:r>
            <w:r w:rsidRPr="00BF6B32">
              <w:rPr>
                <w:rFonts w:ascii="GHEA Grapalat" w:hAnsi="GHEA Grapalat" w:cs="Sylfaen"/>
              </w:rPr>
              <w:t>իրավունքի</w:t>
            </w:r>
            <w:r w:rsidRPr="00BF6B32">
              <w:rPr>
                <w:rFonts w:ascii="GHEA Grapalat" w:hAnsi="GHEA Grapalat" w:cs="Arial"/>
              </w:rPr>
              <w:t xml:space="preserve"> </w:t>
            </w:r>
            <w:r w:rsidRPr="00BF6B32">
              <w:rPr>
                <w:rFonts w:ascii="GHEA Grapalat" w:hAnsi="GHEA Grapalat" w:cs="Sylfaen"/>
              </w:rPr>
              <w:t>կիրառման</w:t>
            </w:r>
            <w:r w:rsidRPr="00BF6B32">
              <w:rPr>
                <w:rFonts w:ascii="GHEA Grapalat" w:hAnsi="GHEA Grapalat" w:cs="Arial"/>
              </w:rPr>
              <w:t xml:space="preserve"> </w:t>
            </w:r>
            <w:r w:rsidRPr="00BF6B32">
              <w:rPr>
                <w:rFonts w:ascii="GHEA Grapalat" w:hAnsi="GHEA Grapalat" w:cs="Sylfaen"/>
              </w:rPr>
              <w:t>տեսական</w:t>
            </w:r>
            <w:r w:rsidRPr="00BF6B32">
              <w:rPr>
                <w:rFonts w:ascii="GHEA Grapalat" w:hAnsi="GHEA Grapalat" w:cs="Arial"/>
              </w:rPr>
              <w:t xml:space="preserve"> </w:t>
            </w:r>
            <w:r w:rsidRPr="00BF6B32">
              <w:rPr>
                <w:rFonts w:ascii="GHEA Grapalat" w:hAnsi="GHEA Grapalat" w:cs="Sylfaen"/>
              </w:rPr>
              <w:t>և</w:t>
            </w:r>
            <w:r w:rsidRPr="00BF6B32">
              <w:rPr>
                <w:rFonts w:ascii="GHEA Grapalat" w:hAnsi="GHEA Grapalat" w:cs="Arial"/>
              </w:rPr>
              <w:t xml:space="preserve"> </w:t>
            </w:r>
            <w:r w:rsidRPr="00BF6B32">
              <w:rPr>
                <w:rFonts w:ascii="Calibri" w:hAnsi="Calibri" w:cs="Calibri"/>
              </w:rPr>
              <w:t> </w:t>
            </w:r>
            <w:r w:rsidRPr="00BF6B32">
              <w:rPr>
                <w:rFonts w:ascii="GHEA Grapalat" w:hAnsi="GHEA Grapalat" w:cs="Sylfaen"/>
              </w:rPr>
              <w:t>իրավական</w:t>
            </w:r>
            <w:r w:rsidRPr="00BF6B32">
              <w:rPr>
                <w:rFonts w:ascii="GHEA Grapalat" w:hAnsi="GHEA Grapalat" w:cs="Arial"/>
              </w:rPr>
              <w:t xml:space="preserve"> </w:t>
            </w:r>
            <w:r w:rsidRPr="00BF6B32">
              <w:rPr>
                <w:rFonts w:ascii="GHEA Grapalat" w:hAnsi="GHEA Grapalat" w:cs="Sylfaen"/>
              </w:rPr>
              <w:t>խնդիրները</w:t>
            </w:r>
            <w:r w:rsidRPr="00BF6B32">
              <w:rPr>
                <w:rFonts w:ascii="GHEA Grapalat" w:hAnsi="GHEA Grapalat" w:cs="Arial"/>
              </w:rPr>
              <w:t xml:space="preserve">, </w:t>
            </w:r>
            <w:r w:rsidRPr="00BF6B32">
              <w:rPr>
                <w:rFonts w:ascii="GHEA Grapalat" w:hAnsi="GHEA Grapalat" w:cs="Sylfaen"/>
              </w:rPr>
              <w:t>միջազգային</w:t>
            </w:r>
            <w:r w:rsidRPr="00BF6B32">
              <w:rPr>
                <w:rFonts w:ascii="GHEA Grapalat" w:hAnsi="GHEA Grapalat" w:cs="Arial"/>
              </w:rPr>
              <w:t xml:space="preserve"> </w:t>
            </w:r>
            <w:r w:rsidRPr="00BF6B32">
              <w:rPr>
                <w:rFonts w:ascii="GHEA Grapalat" w:hAnsi="GHEA Grapalat" w:cs="Sylfaen"/>
              </w:rPr>
              <w:t>պայմանագրերը</w:t>
            </w:r>
            <w:r w:rsidRPr="00BF6B32">
              <w:rPr>
                <w:rFonts w:ascii="GHEA Grapalat" w:hAnsi="GHEA Grapalat" w:cs="Arial"/>
              </w:rPr>
              <w:t xml:space="preserve">, </w:t>
            </w:r>
            <w:r w:rsidRPr="00BF6B32">
              <w:rPr>
                <w:rFonts w:ascii="GHEA Grapalat" w:hAnsi="GHEA Grapalat" w:cs="Sylfaen"/>
              </w:rPr>
              <w:t>ինչպես</w:t>
            </w:r>
            <w:r w:rsidRPr="00BF6B32">
              <w:rPr>
                <w:rFonts w:ascii="GHEA Grapalat" w:hAnsi="GHEA Grapalat" w:cs="Arial"/>
              </w:rPr>
              <w:t xml:space="preserve"> </w:t>
            </w:r>
            <w:r w:rsidRPr="00BF6B32">
              <w:rPr>
                <w:rFonts w:ascii="GHEA Grapalat" w:hAnsi="GHEA Grapalat" w:cs="Sylfaen"/>
              </w:rPr>
              <w:t>նաև</w:t>
            </w:r>
            <w:r w:rsidRPr="00BF6B32">
              <w:rPr>
                <w:rFonts w:ascii="GHEA Grapalat" w:hAnsi="GHEA Grapalat" w:cs="Arial"/>
              </w:rPr>
              <w:t xml:space="preserve"> </w:t>
            </w:r>
            <w:r w:rsidRPr="00BF6B32">
              <w:rPr>
                <w:rFonts w:ascii="GHEA Grapalat" w:hAnsi="GHEA Grapalat" w:cs="Sylfaen"/>
              </w:rPr>
              <w:t>միջազգային</w:t>
            </w:r>
            <w:r w:rsidRPr="00BF6B32">
              <w:rPr>
                <w:rFonts w:ascii="GHEA Grapalat" w:hAnsi="GHEA Grapalat" w:cs="Arial"/>
              </w:rPr>
              <w:t xml:space="preserve"> </w:t>
            </w:r>
            <w:r w:rsidRPr="00BF6B32">
              <w:rPr>
                <w:rFonts w:ascii="GHEA Grapalat" w:hAnsi="GHEA Grapalat" w:cs="Sylfaen"/>
              </w:rPr>
              <w:t>համընդհանուր</w:t>
            </w:r>
            <w:r w:rsidRPr="00BF6B32">
              <w:rPr>
                <w:rFonts w:ascii="GHEA Grapalat" w:hAnsi="GHEA Grapalat" w:cs="Arial"/>
              </w:rPr>
              <w:t xml:space="preserve"> </w:t>
            </w:r>
            <w:r w:rsidRPr="00BF6B32">
              <w:rPr>
                <w:rFonts w:ascii="GHEA Grapalat" w:hAnsi="GHEA Grapalat" w:cs="Sylfaen"/>
              </w:rPr>
              <w:t>ճանաչում</w:t>
            </w:r>
            <w:r w:rsidRPr="00BF6B32">
              <w:rPr>
                <w:rFonts w:ascii="GHEA Grapalat" w:hAnsi="GHEA Grapalat" w:cs="Arial"/>
              </w:rPr>
              <w:t xml:space="preserve"> </w:t>
            </w:r>
            <w:r w:rsidRPr="00BF6B32">
              <w:rPr>
                <w:rFonts w:ascii="GHEA Grapalat" w:hAnsi="GHEA Grapalat" w:cs="Sylfaen"/>
              </w:rPr>
              <w:t>ստացած</w:t>
            </w:r>
            <w:r w:rsidRPr="00BF6B32">
              <w:rPr>
                <w:rFonts w:ascii="GHEA Grapalat" w:hAnsi="GHEA Grapalat" w:cs="Arial"/>
              </w:rPr>
              <w:t xml:space="preserve"> </w:t>
            </w:r>
            <w:r w:rsidRPr="00BF6B32">
              <w:rPr>
                <w:rFonts w:ascii="GHEA Grapalat" w:hAnsi="GHEA Grapalat" w:cs="Sylfaen"/>
              </w:rPr>
              <w:t>սկզբունքները</w:t>
            </w:r>
            <w:r w:rsidRPr="00BF6B32">
              <w:rPr>
                <w:rFonts w:ascii="GHEA Grapalat" w:hAnsi="GHEA Grapalat" w:cs="Arial"/>
              </w:rPr>
              <w:t>.</w:t>
            </w:r>
          </w:p>
          <w:p w:rsidR="00E81E3F" w:rsidRPr="00BF6B32" w:rsidRDefault="00E81E3F" w:rsidP="003101C8">
            <w:pPr>
              <w:shd w:val="clear" w:color="auto" w:fill="FFFFFF"/>
              <w:jc w:val="both"/>
              <w:rPr>
                <w:rFonts w:ascii="GHEA Grapalat" w:hAnsi="GHEA Grapalat" w:cs="Arial"/>
              </w:rPr>
            </w:pPr>
            <w:r w:rsidRPr="00BF6B32">
              <w:rPr>
                <w:rFonts w:ascii="GHEA Grapalat" w:hAnsi="GHEA Grapalat" w:cs="Arial"/>
              </w:rPr>
              <w:t xml:space="preserve"> 7. </w:t>
            </w:r>
            <w:r w:rsidRPr="00BF6B32">
              <w:rPr>
                <w:rFonts w:ascii="GHEA Grapalat" w:hAnsi="GHEA Grapalat" w:cs="Sylfaen"/>
              </w:rPr>
              <w:t>կազմում</w:t>
            </w:r>
            <w:r w:rsidRPr="00BF6B32">
              <w:rPr>
                <w:rFonts w:ascii="GHEA Grapalat" w:hAnsi="GHEA Grapalat" w:cs="Arial"/>
              </w:rPr>
              <w:t xml:space="preserve"> </w:t>
            </w:r>
            <w:r w:rsidRPr="00BF6B32">
              <w:rPr>
                <w:rFonts w:ascii="GHEA Grapalat" w:hAnsi="GHEA Grapalat" w:cs="Sylfaen"/>
              </w:rPr>
              <w:t>է</w:t>
            </w:r>
            <w:r w:rsidRPr="00BF6B32">
              <w:rPr>
                <w:rFonts w:ascii="GHEA Grapalat" w:hAnsi="GHEA Grapalat" w:cs="Arial"/>
              </w:rPr>
              <w:t xml:space="preserve"> </w:t>
            </w:r>
            <w:r w:rsidRPr="00BF6B32">
              <w:rPr>
                <w:rFonts w:ascii="GHEA Grapalat" w:hAnsi="GHEA Grapalat" w:cs="Sylfaen"/>
              </w:rPr>
              <w:t>իրավավերլուծական</w:t>
            </w:r>
            <w:r w:rsidRPr="00BF6B32">
              <w:rPr>
                <w:rFonts w:ascii="GHEA Grapalat" w:hAnsi="GHEA Grapalat" w:cs="Arial"/>
              </w:rPr>
              <w:t xml:space="preserve"> </w:t>
            </w:r>
            <w:r w:rsidRPr="00BF6B32">
              <w:rPr>
                <w:rFonts w:ascii="GHEA Grapalat" w:hAnsi="GHEA Grapalat" w:cs="Sylfaen"/>
              </w:rPr>
              <w:t>բնույթի</w:t>
            </w:r>
            <w:r w:rsidRPr="00BF6B32">
              <w:rPr>
                <w:rFonts w:ascii="GHEA Grapalat" w:hAnsi="GHEA Grapalat" w:cs="Arial"/>
              </w:rPr>
              <w:t xml:space="preserve"> </w:t>
            </w:r>
            <w:r w:rsidRPr="00BF6B32">
              <w:rPr>
                <w:rFonts w:ascii="GHEA Grapalat" w:hAnsi="GHEA Grapalat" w:cs="Sylfaen"/>
              </w:rPr>
              <w:t>այլ</w:t>
            </w:r>
            <w:r w:rsidRPr="00BF6B32">
              <w:rPr>
                <w:rFonts w:ascii="GHEA Grapalat" w:hAnsi="GHEA Grapalat" w:cs="Arial"/>
              </w:rPr>
              <w:t xml:space="preserve"> </w:t>
            </w:r>
            <w:r w:rsidRPr="00BF6B32">
              <w:rPr>
                <w:rFonts w:ascii="GHEA Grapalat" w:hAnsi="GHEA Grapalat" w:cs="Sylfaen"/>
              </w:rPr>
              <w:t>փաստաթղթեր</w:t>
            </w:r>
            <w:r w:rsidRPr="00BF6B32">
              <w:rPr>
                <w:rFonts w:ascii="GHEA Grapalat" w:hAnsi="GHEA Grapalat" w:cs="Arial"/>
              </w:rPr>
              <w:t>:</w:t>
            </w:r>
          </w:p>
          <w:p w:rsidR="00E81E3F" w:rsidRPr="00BF6B32" w:rsidRDefault="00E81E3F" w:rsidP="003101C8">
            <w:pPr>
              <w:ind w:firstLine="567"/>
              <w:jc w:val="both"/>
              <w:rPr>
                <w:rFonts w:ascii="GHEA Grapalat" w:hAnsi="GHEA Grapalat" w:cs="Cambria Math"/>
              </w:rPr>
            </w:pPr>
            <w:r w:rsidRPr="00BF6B32">
              <w:rPr>
                <w:rFonts w:ascii="GHEA Grapalat" w:hAnsi="GHEA Grapalat" w:cs="Sylfaen"/>
              </w:rPr>
              <w:t>Հաշվի</w:t>
            </w:r>
            <w:r w:rsidRPr="00BF6B32">
              <w:rPr>
                <w:rFonts w:ascii="GHEA Grapalat" w:hAnsi="GHEA Grapalat" w:cs="Arial"/>
              </w:rPr>
              <w:t xml:space="preserve"> </w:t>
            </w:r>
            <w:r w:rsidRPr="00BF6B32">
              <w:rPr>
                <w:rFonts w:ascii="GHEA Grapalat" w:hAnsi="GHEA Grapalat" w:cs="Sylfaen"/>
              </w:rPr>
              <w:t>առնելով</w:t>
            </w:r>
            <w:r w:rsidRPr="00BF6B32">
              <w:rPr>
                <w:rFonts w:ascii="GHEA Grapalat" w:hAnsi="GHEA Grapalat" w:cs="Arial"/>
              </w:rPr>
              <w:t xml:space="preserve"> </w:t>
            </w:r>
            <w:r w:rsidRPr="00BF6B32">
              <w:rPr>
                <w:rFonts w:ascii="GHEA Grapalat" w:hAnsi="GHEA Grapalat" w:cs="Sylfaen"/>
              </w:rPr>
              <w:t>այն</w:t>
            </w:r>
            <w:r w:rsidRPr="00BF6B32">
              <w:rPr>
                <w:rFonts w:ascii="GHEA Grapalat" w:hAnsi="GHEA Grapalat" w:cs="Arial"/>
              </w:rPr>
              <w:t xml:space="preserve"> </w:t>
            </w:r>
            <w:r w:rsidRPr="00BF6B32">
              <w:rPr>
                <w:rFonts w:ascii="GHEA Grapalat" w:hAnsi="GHEA Grapalat" w:cs="Sylfaen"/>
              </w:rPr>
              <w:t>հանգամանքը</w:t>
            </w:r>
            <w:r w:rsidRPr="00BF6B32">
              <w:rPr>
                <w:rFonts w:ascii="GHEA Grapalat" w:hAnsi="GHEA Grapalat" w:cs="Arial"/>
              </w:rPr>
              <w:t xml:space="preserve">, </w:t>
            </w:r>
            <w:r w:rsidRPr="00BF6B32">
              <w:rPr>
                <w:rFonts w:ascii="GHEA Grapalat" w:hAnsi="GHEA Grapalat" w:cs="Sylfaen"/>
              </w:rPr>
              <w:t>որ</w:t>
            </w:r>
            <w:r w:rsidRPr="00BF6B32">
              <w:rPr>
                <w:rFonts w:ascii="GHEA Grapalat" w:hAnsi="GHEA Grapalat" w:cs="Arial"/>
              </w:rPr>
              <w:t xml:space="preserve"> </w:t>
            </w:r>
            <w:r w:rsidRPr="00BF6B32">
              <w:rPr>
                <w:rFonts w:ascii="GHEA Grapalat" w:hAnsi="GHEA Grapalat" w:cs="Sylfaen"/>
              </w:rPr>
              <w:t>Իրավական</w:t>
            </w:r>
            <w:r w:rsidRPr="00BF6B32">
              <w:rPr>
                <w:rFonts w:ascii="GHEA Grapalat" w:hAnsi="GHEA Grapalat" w:cs="Arial"/>
              </w:rPr>
              <w:t xml:space="preserve"> </w:t>
            </w:r>
            <w:r w:rsidRPr="00BF6B32">
              <w:rPr>
                <w:rFonts w:ascii="GHEA Grapalat" w:hAnsi="GHEA Grapalat" w:cs="Sylfaen"/>
              </w:rPr>
              <w:t>փորձաքննությունների</w:t>
            </w:r>
            <w:r w:rsidRPr="00BF6B32">
              <w:rPr>
                <w:rFonts w:ascii="GHEA Grapalat" w:hAnsi="GHEA Grapalat" w:cs="Arial"/>
              </w:rPr>
              <w:t xml:space="preserve"> </w:t>
            </w:r>
            <w:r w:rsidRPr="00BF6B32">
              <w:rPr>
                <w:rFonts w:ascii="GHEA Grapalat" w:hAnsi="GHEA Grapalat" w:cs="Sylfaen"/>
              </w:rPr>
              <w:t>ծառայության</w:t>
            </w:r>
            <w:r w:rsidRPr="00BF6B32">
              <w:rPr>
                <w:rFonts w:ascii="GHEA Grapalat" w:hAnsi="GHEA Grapalat" w:cs="Arial"/>
              </w:rPr>
              <w:t xml:space="preserve"> </w:t>
            </w:r>
            <w:r w:rsidRPr="00BF6B32">
              <w:rPr>
                <w:rFonts w:ascii="GHEA Grapalat" w:hAnsi="GHEA Grapalat" w:cs="Sylfaen"/>
              </w:rPr>
              <w:t>փորձագետները</w:t>
            </w:r>
            <w:r w:rsidRPr="00BF6B32">
              <w:rPr>
                <w:rFonts w:ascii="GHEA Grapalat" w:hAnsi="GHEA Grapalat" w:cs="Arial"/>
              </w:rPr>
              <w:t xml:space="preserve"> </w:t>
            </w:r>
            <w:r w:rsidRPr="00BF6B32">
              <w:rPr>
                <w:rFonts w:ascii="GHEA Grapalat" w:hAnsi="GHEA Grapalat" w:cs="Sylfaen"/>
              </w:rPr>
              <w:t>վարձատրվում</w:t>
            </w:r>
            <w:r w:rsidRPr="00BF6B32">
              <w:rPr>
                <w:rFonts w:ascii="GHEA Grapalat" w:hAnsi="GHEA Grapalat" w:cs="Arial"/>
              </w:rPr>
              <w:t xml:space="preserve"> </w:t>
            </w:r>
            <w:r w:rsidRPr="00BF6B32">
              <w:rPr>
                <w:rFonts w:ascii="GHEA Grapalat" w:hAnsi="GHEA Grapalat" w:cs="Sylfaen"/>
              </w:rPr>
              <w:t>են</w:t>
            </w:r>
            <w:r w:rsidRPr="00BF6B32">
              <w:rPr>
                <w:rFonts w:ascii="GHEA Grapalat" w:hAnsi="GHEA Grapalat" w:cs="Arial"/>
              </w:rPr>
              <w:t xml:space="preserve"> </w:t>
            </w:r>
            <w:r w:rsidRPr="00BF6B32">
              <w:rPr>
                <w:rFonts w:ascii="GHEA Grapalat" w:hAnsi="GHEA Grapalat" w:cs="Sylfaen"/>
              </w:rPr>
              <w:t>պետական</w:t>
            </w:r>
            <w:r w:rsidRPr="00BF6B32">
              <w:rPr>
                <w:rFonts w:ascii="GHEA Grapalat" w:hAnsi="GHEA Grapalat" w:cs="Arial"/>
              </w:rPr>
              <w:t xml:space="preserve"> </w:t>
            </w:r>
            <w:r w:rsidRPr="00BF6B32">
              <w:rPr>
                <w:rFonts w:ascii="GHEA Grapalat" w:hAnsi="GHEA Grapalat" w:cs="Sylfaen"/>
              </w:rPr>
              <w:t>միջոցների</w:t>
            </w:r>
            <w:r w:rsidRPr="00BF6B32">
              <w:rPr>
                <w:rFonts w:ascii="GHEA Grapalat" w:hAnsi="GHEA Grapalat" w:cs="Arial"/>
              </w:rPr>
              <w:t xml:space="preserve"> </w:t>
            </w:r>
            <w:r w:rsidRPr="00BF6B32">
              <w:rPr>
                <w:rFonts w:ascii="GHEA Grapalat" w:hAnsi="GHEA Grapalat" w:cs="Sylfaen"/>
              </w:rPr>
              <w:t>հաշվին</w:t>
            </w:r>
            <w:r w:rsidRPr="00BF6B32">
              <w:rPr>
                <w:rFonts w:ascii="GHEA Grapalat" w:hAnsi="GHEA Grapalat" w:cs="Arial"/>
              </w:rPr>
              <w:t xml:space="preserve">, </w:t>
            </w:r>
            <w:r w:rsidRPr="00BF6B32">
              <w:rPr>
                <w:rFonts w:ascii="GHEA Grapalat" w:hAnsi="GHEA Grapalat" w:cs="Sylfaen"/>
              </w:rPr>
              <w:t>ինչպես</w:t>
            </w:r>
            <w:r w:rsidRPr="00BF6B32">
              <w:rPr>
                <w:rFonts w:ascii="GHEA Grapalat" w:hAnsi="GHEA Grapalat" w:cs="Arial"/>
              </w:rPr>
              <w:t xml:space="preserve"> </w:t>
            </w:r>
            <w:r w:rsidRPr="00BF6B32">
              <w:rPr>
                <w:rFonts w:ascii="GHEA Grapalat" w:hAnsi="GHEA Grapalat" w:cs="Sylfaen"/>
              </w:rPr>
              <w:t>նաև</w:t>
            </w:r>
            <w:r w:rsidRPr="00BF6B32">
              <w:rPr>
                <w:rFonts w:ascii="GHEA Grapalat" w:hAnsi="GHEA Grapalat" w:cs="Arial"/>
              </w:rPr>
              <w:t xml:space="preserve"> </w:t>
            </w:r>
            <w:r w:rsidRPr="00BF6B32">
              <w:rPr>
                <w:rFonts w:ascii="GHEA Grapalat" w:hAnsi="GHEA Grapalat" w:cs="Sylfaen"/>
              </w:rPr>
              <w:t>այն</w:t>
            </w:r>
            <w:r w:rsidRPr="00BF6B32">
              <w:rPr>
                <w:rFonts w:ascii="GHEA Grapalat" w:hAnsi="GHEA Grapalat" w:cs="Arial"/>
              </w:rPr>
              <w:t xml:space="preserve">, </w:t>
            </w:r>
            <w:r w:rsidRPr="00BF6B32">
              <w:rPr>
                <w:rFonts w:ascii="GHEA Grapalat" w:hAnsi="GHEA Grapalat" w:cs="Sylfaen"/>
              </w:rPr>
              <w:t>որ</w:t>
            </w:r>
            <w:r w:rsidRPr="00BF6B32">
              <w:rPr>
                <w:rFonts w:ascii="GHEA Grapalat" w:hAnsi="GHEA Grapalat" w:cs="Arial"/>
              </w:rPr>
              <w:t xml:space="preserve"> </w:t>
            </w:r>
            <w:r w:rsidRPr="00BF6B32">
              <w:rPr>
                <w:rFonts w:ascii="GHEA Grapalat" w:hAnsi="GHEA Grapalat" w:cs="Sylfaen"/>
              </w:rPr>
              <w:t>վերը</w:t>
            </w:r>
            <w:r w:rsidRPr="00BF6B32">
              <w:rPr>
                <w:rFonts w:ascii="GHEA Grapalat" w:hAnsi="GHEA Grapalat" w:cs="Arial"/>
              </w:rPr>
              <w:t xml:space="preserve"> </w:t>
            </w:r>
            <w:r w:rsidRPr="00BF6B32">
              <w:rPr>
                <w:rFonts w:ascii="GHEA Grapalat" w:hAnsi="GHEA Grapalat" w:cs="Sylfaen"/>
              </w:rPr>
              <w:t>թվարկված</w:t>
            </w:r>
            <w:r w:rsidRPr="00BF6B32">
              <w:rPr>
                <w:rFonts w:ascii="GHEA Grapalat" w:hAnsi="GHEA Grapalat" w:cs="Arial"/>
              </w:rPr>
              <w:t xml:space="preserve"> </w:t>
            </w:r>
            <w:r w:rsidRPr="00BF6B32">
              <w:rPr>
                <w:rFonts w:ascii="GHEA Grapalat" w:hAnsi="GHEA Grapalat" w:cs="Sylfaen"/>
              </w:rPr>
              <w:t>գործառույթներն</w:t>
            </w:r>
            <w:r w:rsidRPr="00BF6B32">
              <w:rPr>
                <w:rFonts w:ascii="GHEA Grapalat" w:hAnsi="GHEA Grapalat" w:cs="Arial"/>
              </w:rPr>
              <w:t xml:space="preserve"> </w:t>
            </w:r>
            <w:r w:rsidRPr="00BF6B32">
              <w:rPr>
                <w:rFonts w:ascii="GHEA Grapalat" w:hAnsi="GHEA Grapalat" w:cs="Sylfaen"/>
              </w:rPr>
              <w:t>իրենց</w:t>
            </w:r>
            <w:r w:rsidRPr="00BF6B32">
              <w:rPr>
                <w:rFonts w:ascii="GHEA Grapalat" w:hAnsi="GHEA Grapalat" w:cs="Arial"/>
              </w:rPr>
              <w:t xml:space="preserve"> </w:t>
            </w:r>
            <w:r w:rsidRPr="00BF6B32">
              <w:rPr>
                <w:rFonts w:ascii="GHEA Grapalat" w:hAnsi="GHEA Grapalat" w:cs="Sylfaen"/>
              </w:rPr>
              <w:t>մեջ</w:t>
            </w:r>
            <w:r w:rsidRPr="00BF6B32">
              <w:rPr>
                <w:rFonts w:ascii="GHEA Grapalat" w:hAnsi="GHEA Grapalat" w:cs="Arial"/>
              </w:rPr>
              <w:t xml:space="preserve"> </w:t>
            </w:r>
            <w:r w:rsidRPr="00BF6B32">
              <w:rPr>
                <w:rFonts w:ascii="GHEA Grapalat" w:hAnsi="GHEA Grapalat" w:cs="Sylfaen"/>
              </w:rPr>
              <w:t>լիովին</w:t>
            </w:r>
            <w:r w:rsidRPr="00BF6B32">
              <w:rPr>
                <w:rFonts w:ascii="GHEA Grapalat" w:hAnsi="GHEA Grapalat" w:cs="Arial"/>
              </w:rPr>
              <w:t xml:space="preserve"> </w:t>
            </w:r>
            <w:r w:rsidRPr="00BF6B32">
              <w:rPr>
                <w:rFonts w:ascii="GHEA Grapalat" w:hAnsi="GHEA Grapalat" w:cs="Sylfaen"/>
              </w:rPr>
              <w:t>կլանում</w:t>
            </w:r>
            <w:r w:rsidRPr="00BF6B32">
              <w:rPr>
                <w:rFonts w:ascii="GHEA Grapalat" w:hAnsi="GHEA Grapalat" w:cs="Arial"/>
              </w:rPr>
              <w:t xml:space="preserve"> </w:t>
            </w:r>
            <w:r w:rsidRPr="00BF6B32">
              <w:rPr>
                <w:rFonts w:ascii="GHEA Grapalat" w:hAnsi="GHEA Grapalat" w:cs="Sylfaen"/>
              </w:rPr>
              <w:t>են</w:t>
            </w:r>
            <w:r w:rsidRPr="00BF6B32">
              <w:rPr>
                <w:rFonts w:ascii="GHEA Grapalat" w:hAnsi="GHEA Grapalat" w:cs="Arial"/>
              </w:rPr>
              <w:t xml:space="preserve"> </w:t>
            </w:r>
            <w:r w:rsidRPr="00BF6B32">
              <w:rPr>
                <w:rFonts w:ascii="GHEA Grapalat" w:hAnsi="GHEA Grapalat" w:cs="Sylfaen"/>
              </w:rPr>
              <w:t>Նախագծի</w:t>
            </w:r>
            <w:r w:rsidRPr="00BF6B32">
              <w:rPr>
                <w:rFonts w:ascii="GHEA Grapalat" w:hAnsi="GHEA Grapalat" w:cs="Arial"/>
              </w:rPr>
              <w:t xml:space="preserve"> 3.8. </w:t>
            </w:r>
            <w:r w:rsidRPr="00BF6B32">
              <w:rPr>
                <w:rFonts w:ascii="GHEA Grapalat" w:hAnsi="GHEA Grapalat" w:cs="Sylfaen"/>
              </w:rPr>
              <w:t>գործողության</w:t>
            </w:r>
            <w:r w:rsidRPr="00BF6B32">
              <w:rPr>
                <w:rFonts w:ascii="GHEA Grapalat" w:hAnsi="GHEA Grapalat" w:cs="Arial"/>
              </w:rPr>
              <w:t xml:space="preserve"> </w:t>
            </w:r>
            <w:r w:rsidRPr="00BF6B32">
              <w:rPr>
                <w:rFonts w:ascii="GHEA Grapalat" w:hAnsi="GHEA Grapalat" w:cs="Sylfaen"/>
              </w:rPr>
              <w:t>շրջանակներում</w:t>
            </w:r>
            <w:r w:rsidRPr="00BF6B32">
              <w:rPr>
                <w:rFonts w:ascii="GHEA Grapalat" w:hAnsi="GHEA Grapalat" w:cs="Arial"/>
              </w:rPr>
              <w:t xml:space="preserve"> «</w:t>
            </w:r>
            <w:r w:rsidRPr="00BF6B32">
              <w:rPr>
                <w:rFonts w:ascii="GHEA Grapalat" w:hAnsi="GHEA Grapalat" w:cs="Sylfaen"/>
              </w:rPr>
              <w:t>դատավորի</w:t>
            </w:r>
            <w:r w:rsidRPr="00BF6B32">
              <w:rPr>
                <w:rFonts w:ascii="GHEA Grapalat" w:hAnsi="GHEA Grapalat" w:cs="Arial"/>
              </w:rPr>
              <w:t xml:space="preserve"> </w:t>
            </w:r>
            <w:r w:rsidRPr="00BF6B32">
              <w:rPr>
                <w:rFonts w:ascii="GHEA Grapalat" w:hAnsi="GHEA Grapalat" w:cs="Sylfaen"/>
              </w:rPr>
              <w:t>ընկեր</w:t>
            </w:r>
            <w:r w:rsidRPr="00BF6B32">
              <w:rPr>
                <w:rFonts w:ascii="GHEA Grapalat" w:hAnsi="GHEA Grapalat" w:cs="Arial"/>
              </w:rPr>
              <w:t xml:space="preserve">» (amicus curie) </w:t>
            </w:r>
            <w:r w:rsidRPr="00BF6B32">
              <w:rPr>
                <w:rFonts w:ascii="GHEA Grapalat" w:hAnsi="GHEA Grapalat" w:cs="Sylfaen"/>
              </w:rPr>
              <w:t>ինստիտուտի</w:t>
            </w:r>
            <w:r w:rsidRPr="00BF6B32">
              <w:rPr>
                <w:rFonts w:ascii="GHEA Grapalat" w:hAnsi="GHEA Grapalat" w:cs="Arial"/>
              </w:rPr>
              <w:t xml:space="preserve"> </w:t>
            </w:r>
            <w:r w:rsidRPr="00BF6B32">
              <w:rPr>
                <w:rFonts w:ascii="GHEA Grapalat" w:hAnsi="GHEA Grapalat" w:cs="Sylfaen"/>
              </w:rPr>
              <w:t>ներդրմամբ</w:t>
            </w:r>
            <w:r w:rsidRPr="00BF6B32">
              <w:rPr>
                <w:rFonts w:ascii="GHEA Grapalat" w:hAnsi="GHEA Grapalat" w:cs="Arial"/>
              </w:rPr>
              <w:t xml:space="preserve"> </w:t>
            </w:r>
            <w:r w:rsidRPr="00BF6B32">
              <w:rPr>
                <w:rFonts w:ascii="GHEA Grapalat" w:hAnsi="GHEA Grapalat" w:cs="Sylfaen"/>
              </w:rPr>
              <w:t>ակնկալվող</w:t>
            </w:r>
            <w:r w:rsidRPr="00BF6B32">
              <w:rPr>
                <w:rFonts w:ascii="GHEA Grapalat" w:hAnsi="GHEA Grapalat" w:cs="Arial"/>
              </w:rPr>
              <w:t xml:space="preserve"> </w:t>
            </w:r>
            <w:r w:rsidRPr="00BF6B32">
              <w:rPr>
                <w:rFonts w:ascii="GHEA Grapalat" w:hAnsi="GHEA Grapalat" w:cs="Sylfaen"/>
              </w:rPr>
              <w:t>անելիքները</w:t>
            </w:r>
            <w:r w:rsidRPr="00BF6B32">
              <w:rPr>
                <w:rFonts w:ascii="GHEA Grapalat" w:hAnsi="GHEA Grapalat" w:cs="Arial"/>
              </w:rPr>
              <w:t xml:space="preserve">, </w:t>
            </w:r>
            <w:r w:rsidRPr="00BF6B32">
              <w:rPr>
                <w:rFonts w:ascii="GHEA Grapalat" w:hAnsi="GHEA Grapalat" w:cs="Sylfaen"/>
              </w:rPr>
              <w:t>ուստի</w:t>
            </w:r>
            <w:r w:rsidRPr="00BF6B32">
              <w:rPr>
                <w:rFonts w:ascii="GHEA Grapalat" w:hAnsi="GHEA Grapalat" w:cs="Arial"/>
              </w:rPr>
              <w:t xml:space="preserve"> </w:t>
            </w:r>
            <w:r w:rsidRPr="00BF6B32">
              <w:rPr>
                <w:rFonts w:ascii="GHEA Grapalat" w:hAnsi="GHEA Grapalat" w:cs="Sylfaen"/>
              </w:rPr>
              <w:t>առաջարկվում</w:t>
            </w:r>
            <w:r w:rsidRPr="00BF6B32">
              <w:rPr>
                <w:rFonts w:ascii="GHEA Grapalat" w:hAnsi="GHEA Grapalat" w:cs="Arial"/>
              </w:rPr>
              <w:t xml:space="preserve"> </w:t>
            </w:r>
            <w:r w:rsidRPr="00BF6B32">
              <w:rPr>
                <w:rFonts w:ascii="GHEA Grapalat" w:hAnsi="GHEA Grapalat" w:cs="Sylfaen"/>
              </w:rPr>
              <w:t>է</w:t>
            </w:r>
            <w:r w:rsidRPr="00BF6B32">
              <w:rPr>
                <w:rFonts w:ascii="GHEA Grapalat" w:hAnsi="GHEA Grapalat" w:cs="Arial"/>
              </w:rPr>
              <w:t xml:space="preserve"> </w:t>
            </w:r>
            <w:r w:rsidRPr="00BF6B32">
              <w:rPr>
                <w:rFonts w:ascii="GHEA Grapalat" w:hAnsi="GHEA Grapalat" w:cs="Sylfaen"/>
              </w:rPr>
              <w:t>Նախագծից</w:t>
            </w:r>
            <w:r w:rsidRPr="00BF6B32">
              <w:rPr>
                <w:rFonts w:ascii="GHEA Grapalat" w:hAnsi="GHEA Grapalat" w:cs="Arial"/>
              </w:rPr>
              <w:t xml:space="preserve"> </w:t>
            </w:r>
            <w:r w:rsidRPr="00BF6B32">
              <w:rPr>
                <w:rFonts w:ascii="GHEA Grapalat" w:hAnsi="GHEA Grapalat" w:cs="Sylfaen"/>
              </w:rPr>
              <w:t>հանել</w:t>
            </w:r>
            <w:r w:rsidRPr="00BF6B32">
              <w:rPr>
                <w:rFonts w:ascii="GHEA Grapalat" w:hAnsi="GHEA Grapalat" w:cs="Arial"/>
              </w:rPr>
              <w:t xml:space="preserve"> </w:t>
            </w:r>
            <w:r w:rsidRPr="00BF6B32">
              <w:rPr>
                <w:rFonts w:ascii="GHEA Grapalat" w:hAnsi="GHEA Grapalat" w:cs="Sylfaen"/>
              </w:rPr>
              <w:t>նշված</w:t>
            </w:r>
            <w:r w:rsidRPr="00BF6B32">
              <w:rPr>
                <w:rFonts w:ascii="GHEA Grapalat" w:hAnsi="GHEA Grapalat" w:cs="Arial"/>
              </w:rPr>
              <w:t xml:space="preserve"> </w:t>
            </w:r>
            <w:r w:rsidRPr="00BF6B32">
              <w:rPr>
                <w:rFonts w:ascii="GHEA Grapalat" w:hAnsi="GHEA Grapalat" w:cs="Sylfaen"/>
              </w:rPr>
              <w:t>գործողությունը</w:t>
            </w:r>
            <w:r w:rsidRPr="00BF6B32">
              <w:rPr>
                <w:rFonts w:ascii="GHEA Grapalat" w:hAnsi="GHEA Grapalat" w:cs="Tahoma"/>
              </w:rPr>
              <w:t>։</w:t>
            </w:r>
          </w:p>
        </w:tc>
        <w:tc>
          <w:tcPr>
            <w:tcW w:w="5958" w:type="dxa"/>
            <w:tcBorders>
              <w:top w:val="single" w:sz="4" w:space="0" w:color="auto"/>
              <w:bottom w:val="single" w:sz="4" w:space="0" w:color="auto"/>
            </w:tcBorders>
            <w:shd w:val="clear" w:color="auto" w:fill="FFFFFF" w:themeFill="background1"/>
          </w:tcPr>
          <w:p w:rsidR="00E81E3F" w:rsidRPr="00BF6B32" w:rsidRDefault="00E81E3F" w:rsidP="003101C8">
            <w:pPr>
              <w:pStyle w:val="ListParagraph"/>
              <w:tabs>
                <w:tab w:val="left" w:pos="288"/>
              </w:tabs>
              <w:ind w:left="34"/>
              <w:jc w:val="both"/>
              <w:rPr>
                <w:rFonts w:ascii="GHEA Grapalat" w:hAnsi="GHEA Grapalat" w:cs="Sylfaen"/>
                <w:b/>
                <w:bCs/>
                <w:shd w:val="clear" w:color="auto" w:fill="FFFFFF"/>
                <w:lang w:val="hy-AM"/>
              </w:rPr>
            </w:pPr>
            <w:r w:rsidRPr="00BF6B32">
              <w:rPr>
                <w:rFonts w:ascii="GHEA Grapalat" w:hAnsi="GHEA Grapalat" w:cs="Sylfaen"/>
                <w:b/>
                <w:bCs/>
                <w:shd w:val="clear" w:color="auto" w:fill="FFFFFF"/>
                <w:lang w:val="hy-AM"/>
              </w:rPr>
              <w:lastRenderedPageBreak/>
              <w:t xml:space="preserve">Չի ընդունվել։ </w:t>
            </w:r>
          </w:p>
          <w:p w:rsidR="00E81E3F" w:rsidRPr="00BF6B32" w:rsidRDefault="00E81E3F" w:rsidP="003101C8">
            <w:pPr>
              <w:pStyle w:val="ListParagraph"/>
              <w:tabs>
                <w:tab w:val="left" w:pos="288"/>
              </w:tabs>
              <w:ind w:left="34"/>
              <w:jc w:val="both"/>
              <w:rPr>
                <w:rFonts w:ascii="GHEA Grapalat" w:hAnsi="GHEA Grapalat" w:cs="Sylfaen"/>
                <w:shd w:val="clear" w:color="auto" w:fill="FFFFFF"/>
                <w:lang w:val="hy-AM"/>
              </w:rPr>
            </w:pPr>
            <w:r w:rsidRPr="00BF6B32">
              <w:rPr>
                <w:rFonts w:ascii="GHEA Grapalat" w:hAnsi="GHEA Grapalat" w:cs="Sylfaen"/>
                <w:shd w:val="clear" w:color="auto" w:fill="FFFFFF"/>
                <w:lang w:val="hy-AM"/>
              </w:rPr>
              <w:t xml:space="preserve">Փորձագետները չեն փոխարինում </w:t>
            </w:r>
            <w:r w:rsidRPr="00BF6B32">
              <w:rPr>
                <w:rFonts w:ascii="GHEA Grapalat" w:hAnsi="GHEA Grapalat" w:cs="Arial"/>
                <w:lang w:val="hy-AM"/>
              </w:rPr>
              <w:t>«</w:t>
            </w:r>
            <w:r w:rsidRPr="00BF6B32">
              <w:rPr>
                <w:rFonts w:ascii="GHEA Grapalat" w:hAnsi="GHEA Grapalat" w:cs="Sylfaen"/>
                <w:lang w:val="hy-AM"/>
              </w:rPr>
              <w:t>դատավորի</w:t>
            </w:r>
            <w:r w:rsidRPr="00BF6B32">
              <w:rPr>
                <w:rFonts w:ascii="GHEA Grapalat" w:hAnsi="GHEA Grapalat" w:cs="Arial"/>
                <w:lang w:val="hy-AM"/>
              </w:rPr>
              <w:t xml:space="preserve"> </w:t>
            </w:r>
            <w:r w:rsidRPr="00BF6B32">
              <w:rPr>
                <w:rFonts w:ascii="GHEA Grapalat" w:hAnsi="GHEA Grapalat" w:cs="Sylfaen"/>
                <w:lang w:val="hy-AM"/>
              </w:rPr>
              <w:t>ընկեր</w:t>
            </w:r>
            <w:r w:rsidRPr="00BF6B32">
              <w:rPr>
                <w:rFonts w:ascii="GHEA Grapalat" w:hAnsi="GHEA Grapalat" w:cs="Arial"/>
                <w:lang w:val="hy-AM"/>
              </w:rPr>
              <w:t xml:space="preserve">» (amicus curie)-ով ԲԴԽ կողմից ներկայացված </w:t>
            </w:r>
            <w:r w:rsidRPr="00BF6B32">
              <w:rPr>
                <w:rFonts w:ascii="GHEA Grapalat" w:hAnsi="GHEA Grapalat" w:cs="Sylfaen"/>
                <w:shd w:val="clear" w:color="auto" w:fill="FFFFFF"/>
                <w:lang w:val="hy-AM"/>
              </w:rPr>
              <w:t>այս ինստիտուտը, ուղղակի առաջարկվում է կատարել ուսումնասիրություն և անհրաժեշտության դեպքում ներդնել այս գործիքը դատական համակարգում։</w:t>
            </w:r>
          </w:p>
        </w:tc>
      </w:tr>
      <w:tr w:rsidR="00BF6B32" w:rsidRPr="00BF6B32" w:rsidTr="0032565B">
        <w:trPr>
          <w:trHeight w:val="237"/>
        </w:trPr>
        <w:tc>
          <w:tcPr>
            <w:tcW w:w="9194" w:type="dxa"/>
            <w:vMerge w:val="restart"/>
            <w:shd w:val="clear" w:color="auto" w:fill="BFBFBF" w:themeFill="background1" w:themeFillShade="BF"/>
          </w:tcPr>
          <w:p w:rsidR="00E81E3F" w:rsidRPr="00BF6B32" w:rsidRDefault="00E81E3F" w:rsidP="003101C8">
            <w:pPr>
              <w:tabs>
                <w:tab w:val="left" w:pos="900"/>
                <w:tab w:val="left" w:pos="1080"/>
              </w:tabs>
              <w:jc w:val="center"/>
              <w:rPr>
                <w:rFonts w:ascii="GHEA Grapalat" w:hAnsi="GHEA Grapalat"/>
                <w:b/>
              </w:rPr>
            </w:pPr>
            <w:r w:rsidRPr="00BF6B32">
              <w:rPr>
                <w:rFonts w:ascii="GHEA Grapalat" w:hAnsi="GHEA Grapalat"/>
                <w:b/>
              </w:rPr>
              <w:lastRenderedPageBreak/>
              <w:t>1</w:t>
            </w:r>
            <w:r w:rsidR="00CD0202" w:rsidRPr="00BF6B32">
              <w:rPr>
                <w:rFonts w:ascii="GHEA Grapalat" w:hAnsi="GHEA Grapalat"/>
                <w:b/>
              </w:rPr>
              <w:t>8</w:t>
            </w:r>
            <w:r w:rsidRPr="00BF6B32">
              <w:rPr>
                <w:rFonts w:ascii="GHEA Grapalat" w:hAnsi="GHEA Grapalat"/>
                <w:b/>
              </w:rPr>
              <w:t>.</w:t>
            </w:r>
            <w:r w:rsidR="00CD0202" w:rsidRPr="00BF6B32">
              <w:rPr>
                <w:rFonts w:ascii="GHEA Grapalat" w:hAnsi="GHEA Grapalat"/>
                <w:b/>
              </w:rPr>
              <w:t xml:space="preserve"> </w:t>
            </w:r>
            <w:r w:rsidRPr="00BF6B32">
              <w:rPr>
                <w:rFonts w:ascii="GHEA Grapalat" w:hAnsi="GHEA Grapalat"/>
                <w:b/>
              </w:rPr>
              <w:t>Հանրային հեռարձակողների խորհուրդ</w:t>
            </w:r>
          </w:p>
        </w:tc>
        <w:tc>
          <w:tcPr>
            <w:tcW w:w="5958" w:type="dxa"/>
            <w:tcBorders>
              <w:top w:val="single" w:sz="4" w:space="0" w:color="auto"/>
              <w:bottom w:val="single" w:sz="4" w:space="0" w:color="auto"/>
            </w:tcBorders>
            <w:shd w:val="clear" w:color="auto" w:fill="BFBFBF" w:themeFill="background1" w:themeFillShade="BF"/>
          </w:tcPr>
          <w:p w:rsidR="00E81E3F" w:rsidRPr="00BF6B32" w:rsidRDefault="00E81E3F" w:rsidP="003101C8">
            <w:pPr>
              <w:tabs>
                <w:tab w:val="left" w:pos="900"/>
                <w:tab w:val="left" w:pos="1080"/>
              </w:tabs>
              <w:ind w:left="900"/>
              <w:jc w:val="center"/>
              <w:rPr>
                <w:rFonts w:ascii="GHEA Grapalat" w:hAnsi="GHEA Grapalat"/>
                <w:b/>
              </w:rPr>
            </w:pPr>
            <w:r w:rsidRPr="00BF6B32">
              <w:rPr>
                <w:rFonts w:ascii="GHEA Grapalat" w:hAnsi="GHEA Grapalat"/>
                <w:b/>
                <w:lang w:val="en-US"/>
              </w:rPr>
              <w:t>23.03.</w:t>
            </w:r>
            <w:r w:rsidRPr="00BF6B32">
              <w:rPr>
                <w:rFonts w:ascii="GHEA Grapalat" w:hAnsi="GHEA Grapalat"/>
                <w:b/>
              </w:rPr>
              <w:t>2023թ.</w:t>
            </w:r>
          </w:p>
        </w:tc>
      </w:tr>
      <w:tr w:rsidR="00BF6B32" w:rsidRPr="00BF6B32" w:rsidTr="0032565B">
        <w:trPr>
          <w:trHeight w:val="238"/>
        </w:trPr>
        <w:tc>
          <w:tcPr>
            <w:tcW w:w="9194" w:type="dxa"/>
            <w:vMerge/>
            <w:shd w:val="clear" w:color="auto" w:fill="BFBFBF" w:themeFill="background1" w:themeFillShade="BF"/>
          </w:tcPr>
          <w:p w:rsidR="00E81E3F" w:rsidRPr="00BF6B32" w:rsidRDefault="00E81E3F" w:rsidP="003101C8">
            <w:pPr>
              <w:tabs>
                <w:tab w:val="left" w:pos="900"/>
                <w:tab w:val="left" w:pos="1080"/>
              </w:tabs>
              <w:ind w:left="900"/>
              <w:jc w:val="center"/>
              <w:rPr>
                <w:rFonts w:ascii="GHEA Grapalat" w:hAnsi="GHEA Grapalat"/>
                <w:b/>
              </w:rPr>
            </w:pPr>
          </w:p>
        </w:tc>
        <w:tc>
          <w:tcPr>
            <w:tcW w:w="5958" w:type="dxa"/>
            <w:tcBorders>
              <w:top w:val="single" w:sz="4" w:space="0" w:color="auto"/>
              <w:bottom w:val="single" w:sz="4" w:space="0" w:color="auto"/>
            </w:tcBorders>
            <w:shd w:val="clear" w:color="auto" w:fill="BFBFBF" w:themeFill="background1" w:themeFillShade="BF"/>
          </w:tcPr>
          <w:p w:rsidR="00E81E3F" w:rsidRPr="00BF6B32" w:rsidRDefault="00E81E3F" w:rsidP="003101C8">
            <w:pPr>
              <w:tabs>
                <w:tab w:val="left" w:pos="900"/>
                <w:tab w:val="left" w:pos="1080"/>
              </w:tabs>
              <w:ind w:left="900"/>
              <w:jc w:val="center"/>
              <w:rPr>
                <w:rFonts w:ascii="GHEA Grapalat" w:hAnsi="GHEA Grapalat"/>
                <w:b/>
              </w:rPr>
            </w:pPr>
            <w:r w:rsidRPr="00BF6B32">
              <w:rPr>
                <w:rFonts w:ascii="GHEA Grapalat" w:eastAsia="GHEA Grapalat" w:hAnsi="GHEA Grapalat" w:cs="GHEA Grapalat"/>
                <w:b/>
              </w:rPr>
              <w:t>N</w:t>
            </w:r>
            <w:r w:rsidRPr="00BF6B32">
              <w:rPr>
                <w:rFonts w:ascii="GHEA Grapalat" w:hAnsi="GHEA Grapalat"/>
                <w:b/>
              </w:rPr>
              <w:t xml:space="preserve"> 01//37-2023</w:t>
            </w:r>
          </w:p>
        </w:tc>
      </w:tr>
      <w:tr w:rsidR="00BF6B32" w:rsidRPr="00BF6B32" w:rsidTr="0032565B">
        <w:trPr>
          <w:trHeight w:val="238"/>
        </w:trPr>
        <w:tc>
          <w:tcPr>
            <w:tcW w:w="9194" w:type="dxa"/>
            <w:shd w:val="clear" w:color="auto" w:fill="FFFFFF" w:themeFill="background1"/>
          </w:tcPr>
          <w:p w:rsidR="00E81E3F" w:rsidRPr="00BF6B32" w:rsidRDefault="00E81E3F" w:rsidP="003101C8">
            <w:pPr>
              <w:shd w:val="clear" w:color="auto" w:fill="FFFFFF"/>
              <w:ind w:firstLine="719"/>
              <w:jc w:val="both"/>
              <w:rPr>
                <w:rFonts w:ascii="GHEA Grapalat" w:hAnsi="GHEA Grapalat" w:cs="Arial"/>
                <w:lang w:eastAsia="en-US"/>
              </w:rPr>
            </w:pPr>
            <w:r w:rsidRPr="00BF6B32">
              <w:rPr>
                <w:rFonts w:ascii="GHEA Grapalat" w:hAnsi="GHEA Grapalat" w:cs="Sylfaen"/>
                <w:lang w:eastAsia="en-US"/>
              </w:rPr>
              <w:t>ՀՀ</w:t>
            </w:r>
            <w:r w:rsidRPr="00BF6B32">
              <w:rPr>
                <w:rFonts w:ascii="GHEA Grapalat" w:hAnsi="GHEA Grapalat" w:cs="Arial"/>
                <w:lang w:eastAsia="en-US"/>
              </w:rPr>
              <w:t xml:space="preserve"> </w:t>
            </w:r>
            <w:r w:rsidRPr="00BF6B32">
              <w:rPr>
                <w:rFonts w:ascii="GHEA Grapalat" w:hAnsi="GHEA Grapalat" w:cs="Sylfaen"/>
                <w:lang w:eastAsia="en-US"/>
              </w:rPr>
              <w:t>մարդու</w:t>
            </w:r>
            <w:r w:rsidRPr="00BF6B32">
              <w:rPr>
                <w:rFonts w:ascii="GHEA Grapalat" w:hAnsi="GHEA Grapalat" w:cs="Arial"/>
                <w:lang w:eastAsia="en-US"/>
              </w:rPr>
              <w:t xml:space="preserve"> </w:t>
            </w:r>
            <w:r w:rsidRPr="00BF6B32">
              <w:rPr>
                <w:rFonts w:ascii="GHEA Grapalat" w:hAnsi="GHEA Grapalat" w:cs="Sylfaen"/>
                <w:lang w:eastAsia="en-US"/>
              </w:rPr>
              <w:t>իրավունքների</w:t>
            </w:r>
            <w:r w:rsidRPr="00BF6B32">
              <w:rPr>
                <w:rFonts w:ascii="GHEA Grapalat" w:hAnsi="GHEA Grapalat" w:cs="Arial"/>
                <w:lang w:eastAsia="en-US"/>
              </w:rPr>
              <w:t xml:space="preserve"> </w:t>
            </w:r>
            <w:r w:rsidRPr="00BF6B32">
              <w:rPr>
                <w:rFonts w:ascii="GHEA Grapalat" w:hAnsi="GHEA Grapalat" w:cs="Sylfaen"/>
                <w:lang w:eastAsia="en-US"/>
              </w:rPr>
              <w:t>պաշտպանության</w:t>
            </w:r>
            <w:r w:rsidRPr="00BF6B32">
              <w:rPr>
                <w:rFonts w:ascii="GHEA Grapalat" w:hAnsi="GHEA Grapalat" w:cs="Arial"/>
                <w:lang w:eastAsia="en-US"/>
              </w:rPr>
              <w:t xml:space="preserve"> </w:t>
            </w:r>
            <w:r w:rsidRPr="00BF6B32">
              <w:rPr>
                <w:rFonts w:ascii="GHEA Grapalat" w:hAnsi="GHEA Grapalat" w:cs="Sylfaen"/>
                <w:lang w:eastAsia="en-US"/>
              </w:rPr>
              <w:t>ազգային</w:t>
            </w:r>
            <w:r w:rsidRPr="00BF6B32">
              <w:rPr>
                <w:rFonts w:ascii="GHEA Grapalat" w:hAnsi="GHEA Grapalat" w:cs="Arial"/>
                <w:lang w:eastAsia="en-US"/>
              </w:rPr>
              <w:t xml:space="preserve"> </w:t>
            </w:r>
            <w:r w:rsidRPr="00BF6B32">
              <w:rPr>
                <w:rFonts w:ascii="GHEA Grapalat" w:hAnsi="GHEA Grapalat" w:cs="Sylfaen"/>
                <w:lang w:eastAsia="en-US"/>
              </w:rPr>
              <w:t>ռազմավարությունից</w:t>
            </w:r>
            <w:r w:rsidRPr="00BF6B32">
              <w:rPr>
                <w:rFonts w:ascii="GHEA Grapalat" w:hAnsi="GHEA Grapalat" w:cs="Arial"/>
                <w:lang w:eastAsia="en-US"/>
              </w:rPr>
              <w:t xml:space="preserve"> </w:t>
            </w:r>
            <w:r w:rsidRPr="00BF6B32">
              <w:rPr>
                <w:rFonts w:ascii="GHEA Grapalat" w:hAnsi="GHEA Grapalat" w:cs="Sylfaen"/>
                <w:lang w:eastAsia="en-US"/>
              </w:rPr>
              <w:t>բխող</w:t>
            </w:r>
            <w:r w:rsidRPr="00BF6B32">
              <w:rPr>
                <w:rFonts w:ascii="GHEA Grapalat" w:hAnsi="GHEA Grapalat" w:cs="Arial"/>
                <w:lang w:eastAsia="en-US"/>
              </w:rPr>
              <w:t xml:space="preserve"> 2023-2025 </w:t>
            </w:r>
            <w:r w:rsidRPr="00BF6B32">
              <w:rPr>
                <w:rFonts w:ascii="GHEA Grapalat" w:hAnsi="GHEA Grapalat" w:cs="Sylfaen"/>
                <w:lang w:eastAsia="en-US"/>
              </w:rPr>
              <w:t>թվականների</w:t>
            </w:r>
            <w:r w:rsidRPr="00BF6B32">
              <w:rPr>
                <w:rFonts w:ascii="GHEA Grapalat" w:hAnsi="GHEA Grapalat" w:cs="Arial"/>
                <w:lang w:eastAsia="en-US"/>
              </w:rPr>
              <w:t xml:space="preserve"> </w:t>
            </w:r>
            <w:r w:rsidRPr="00BF6B32">
              <w:rPr>
                <w:rFonts w:ascii="GHEA Grapalat" w:hAnsi="GHEA Grapalat" w:cs="Sylfaen"/>
                <w:lang w:eastAsia="en-US"/>
              </w:rPr>
              <w:t>գործողությունների</w:t>
            </w:r>
            <w:r w:rsidRPr="00BF6B32">
              <w:rPr>
                <w:rFonts w:ascii="GHEA Grapalat" w:hAnsi="GHEA Grapalat" w:cs="Arial"/>
                <w:lang w:eastAsia="en-US"/>
              </w:rPr>
              <w:t xml:space="preserve"> </w:t>
            </w:r>
            <w:r w:rsidRPr="00BF6B32">
              <w:rPr>
                <w:rFonts w:ascii="GHEA Grapalat" w:hAnsi="GHEA Grapalat" w:cs="Sylfaen"/>
                <w:lang w:eastAsia="en-US"/>
              </w:rPr>
              <w:t>ծրագրի</w:t>
            </w:r>
            <w:r w:rsidRPr="00BF6B32">
              <w:rPr>
                <w:rFonts w:ascii="GHEA Grapalat" w:hAnsi="GHEA Grapalat" w:cs="Arial"/>
                <w:lang w:eastAsia="en-US"/>
              </w:rPr>
              <w:t xml:space="preserve"> </w:t>
            </w:r>
            <w:r w:rsidRPr="00BF6B32">
              <w:rPr>
                <w:rFonts w:ascii="GHEA Grapalat" w:hAnsi="GHEA Grapalat" w:cs="Sylfaen"/>
                <w:lang w:eastAsia="en-US"/>
              </w:rPr>
              <w:t>շրջանակներում</w:t>
            </w:r>
            <w:r w:rsidRPr="00BF6B32">
              <w:rPr>
                <w:rFonts w:ascii="GHEA Grapalat" w:hAnsi="GHEA Grapalat" w:cs="Arial"/>
                <w:lang w:eastAsia="en-US"/>
              </w:rPr>
              <w:t xml:space="preserve"> </w:t>
            </w:r>
            <w:r w:rsidRPr="00BF6B32">
              <w:rPr>
                <w:rFonts w:ascii="GHEA Grapalat" w:hAnsi="GHEA Grapalat" w:cs="Sylfaen"/>
                <w:lang w:eastAsia="en-US"/>
              </w:rPr>
              <w:t>նախատեսվում</w:t>
            </w:r>
            <w:r w:rsidRPr="00BF6B32">
              <w:rPr>
                <w:rFonts w:ascii="GHEA Grapalat" w:hAnsi="GHEA Grapalat" w:cs="Arial"/>
                <w:lang w:eastAsia="en-US"/>
              </w:rPr>
              <w:t xml:space="preserve"> </w:t>
            </w:r>
            <w:r w:rsidRPr="00BF6B32">
              <w:rPr>
                <w:rFonts w:ascii="GHEA Grapalat" w:hAnsi="GHEA Grapalat" w:cs="Sylfaen"/>
                <w:lang w:eastAsia="en-US"/>
              </w:rPr>
              <w:t>է</w:t>
            </w:r>
            <w:r w:rsidRPr="00BF6B32">
              <w:rPr>
                <w:rFonts w:ascii="GHEA Grapalat" w:hAnsi="GHEA Grapalat" w:cs="Arial"/>
                <w:lang w:eastAsia="en-US"/>
              </w:rPr>
              <w:t xml:space="preserve"> </w:t>
            </w:r>
            <w:r w:rsidRPr="00BF6B32">
              <w:rPr>
                <w:rFonts w:ascii="GHEA Grapalat" w:hAnsi="GHEA Grapalat" w:cs="Sylfaen"/>
                <w:lang w:eastAsia="en-US"/>
              </w:rPr>
              <w:t>որոշ</w:t>
            </w:r>
            <w:r w:rsidRPr="00BF6B32">
              <w:rPr>
                <w:rFonts w:ascii="GHEA Grapalat" w:hAnsi="GHEA Grapalat" w:cs="Arial"/>
                <w:lang w:eastAsia="en-US"/>
              </w:rPr>
              <w:t xml:space="preserve"> </w:t>
            </w:r>
            <w:r w:rsidRPr="00BF6B32">
              <w:rPr>
                <w:rFonts w:ascii="GHEA Grapalat" w:hAnsi="GHEA Grapalat" w:cs="Sylfaen"/>
                <w:lang w:eastAsia="en-US"/>
              </w:rPr>
              <w:t>թեմաների</w:t>
            </w:r>
            <w:r w:rsidRPr="00BF6B32">
              <w:rPr>
                <w:rFonts w:ascii="GHEA Grapalat" w:hAnsi="GHEA Grapalat" w:cs="Arial"/>
                <w:lang w:eastAsia="en-US"/>
              </w:rPr>
              <w:t xml:space="preserve"> </w:t>
            </w:r>
            <w:r w:rsidRPr="00BF6B32">
              <w:rPr>
                <w:rFonts w:ascii="GHEA Grapalat" w:hAnsi="GHEA Grapalat" w:cs="Sylfaen"/>
                <w:lang w:eastAsia="en-US"/>
              </w:rPr>
              <w:t>վերաբերյալ</w:t>
            </w:r>
            <w:r w:rsidRPr="00BF6B32">
              <w:rPr>
                <w:rFonts w:ascii="GHEA Grapalat" w:hAnsi="GHEA Grapalat" w:cs="Arial"/>
                <w:lang w:eastAsia="en-US"/>
              </w:rPr>
              <w:t xml:space="preserve"> </w:t>
            </w:r>
            <w:r w:rsidRPr="00BF6B32">
              <w:rPr>
                <w:rFonts w:ascii="GHEA Grapalat" w:hAnsi="GHEA Grapalat" w:cs="Sylfaen"/>
                <w:lang w:eastAsia="en-US"/>
              </w:rPr>
              <w:t>սոցիալական</w:t>
            </w:r>
            <w:r w:rsidRPr="00BF6B32">
              <w:rPr>
                <w:rFonts w:ascii="GHEA Grapalat" w:hAnsi="GHEA Grapalat" w:cs="Arial"/>
                <w:lang w:eastAsia="en-US"/>
              </w:rPr>
              <w:t xml:space="preserve"> </w:t>
            </w:r>
            <w:r w:rsidRPr="00BF6B32">
              <w:rPr>
                <w:rFonts w:ascii="GHEA Grapalat" w:hAnsi="GHEA Grapalat" w:cs="Sylfaen"/>
                <w:lang w:eastAsia="en-US"/>
              </w:rPr>
              <w:lastRenderedPageBreak/>
              <w:t>հոլովակների</w:t>
            </w:r>
            <w:r w:rsidRPr="00BF6B32">
              <w:rPr>
                <w:rFonts w:ascii="GHEA Grapalat" w:hAnsi="GHEA Grapalat" w:cs="Arial"/>
                <w:lang w:eastAsia="en-US"/>
              </w:rPr>
              <w:t xml:space="preserve"> </w:t>
            </w:r>
            <w:r w:rsidRPr="00BF6B32">
              <w:rPr>
                <w:rFonts w:ascii="GHEA Grapalat" w:hAnsi="GHEA Grapalat" w:cs="Sylfaen"/>
                <w:lang w:eastAsia="en-US"/>
              </w:rPr>
              <w:t>տարածում</w:t>
            </w:r>
            <w:r w:rsidRPr="00BF6B32">
              <w:rPr>
                <w:rFonts w:ascii="GHEA Grapalat" w:hAnsi="GHEA Grapalat" w:cs="Arial"/>
                <w:lang w:eastAsia="en-US"/>
              </w:rPr>
              <w:t xml:space="preserve"> </w:t>
            </w:r>
            <w:r w:rsidRPr="00BF6B32">
              <w:rPr>
                <w:rFonts w:ascii="GHEA Grapalat" w:hAnsi="GHEA Grapalat" w:cs="Sylfaen"/>
                <w:lang w:eastAsia="en-US"/>
              </w:rPr>
              <w:t>զանգվածային</w:t>
            </w:r>
            <w:r w:rsidRPr="00BF6B32">
              <w:rPr>
                <w:rFonts w:ascii="GHEA Grapalat" w:hAnsi="GHEA Grapalat" w:cs="Arial"/>
                <w:lang w:eastAsia="en-US"/>
              </w:rPr>
              <w:t xml:space="preserve"> </w:t>
            </w:r>
            <w:r w:rsidRPr="00BF6B32">
              <w:rPr>
                <w:rFonts w:ascii="GHEA Grapalat" w:hAnsi="GHEA Grapalat" w:cs="Sylfaen"/>
                <w:lang w:eastAsia="en-US"/>
              </w:rPr>
              <w:t>լրատվության</w:t>
            </w:r>
            <w:r w:rsidRPr="00BF6B32">
              <w:rPr>
                <w:rFonts w:ascii="GHEA Grapalat" w:hAnsi="GHEA Grapalat" w:cs="Arial"/>
                <w:lang w:eastAsia="en-US"/>
              </w:rPr>
              <w:t xml:space="preserve"> </w:t>
            </w:r>
            <w:r w:rsidRPr="00BF6B32">
              <w:rPr>
                <w:rFonts w:ascii="GHEA Grapalat" w:hAnsi="GHEA Grapalat" w:cs="Sylfaen"/>
                <w:lang w:eastAsia="en-US"/>
              </w:rPr>
              <w:t>միջոցներով</w:t>
            </w:r>
            <w:r w:rsidRPr="00BF6B32">
              <w:rPr>
                <w:rFonts w:ascii="GHEA Grapalat" w:hAnsi="GHEA Grapalat" w:cs="Arial"/>
                <w:lang w:eastAsia="en-US"/>
              </w:rPr>
              <w:t xml:space="preserve">, </w:t>
            </w:r>
            <w:r w:rsidRPr="00BF6B32">
              <w:rPr>
                <w:rFonts w:ascii="GHEA Grapalat" w:hAnsi="GHEA Grapalat" w:cs="Sylfaen"/>
                <w:lang w:eastAsia="en-US"/>
              </w:rPr>
              <w:t>այն</w:t>
            </w:r>
            <w:r w:rsidRPr="00BF6B32">
              <w:rPr>
                <w:rFonts w:ascii="GHEA Grapalat" w:hAnsi="GHEA Grapalat" w:cs="Arial"/>
                <w:lang w:eastAsia="en-US"/>
              </w:rPr>
              <w:t xml:space="preserve"> </w:t>
            </w:r>
            <w:r w:rsidRPr="00BF6B32">
              <w:rPr>
                <w:rFonts w:ascii="GHEA Grapalat" w:hAnsi="GHEA Grapalat" w:cs="Sylfaen"/>
                <w:lang w:eastAsia="en-US"/>
              </w:rPr>
              <w:t>է՝</w:t>
            </w:r>
            <w:r w:rsidRPr="00BF6B32">
              <w:rPr>
                <w:rFonts w:ascii="GHEA Grapalat" w:hAnsi="GHEA Grapalat" w:cs="Arial"/>
                <w:lang w:eastAsia="en-US"/>
              </w:rPr>
              <w:t xml:space="preserve"> </w:t>
            </w:r>
            <w:r w:rsidRPr="00BF6B32">
              <w:rPr>
                <w:rFonts w:ascii="GHEA Grapalat" w:hAnsi="GHEA Grapalat" w:cs="Sylfaen"/>
                <w:lang w:eastAsia="en-US"/>
              </w:rPr>
              <w:t>զինված</w:t>
            </w:r>
            <w:r w:rsidRPr="00BF6B32">
              <w:rPr>
                <w:rFonts w:ascii="GHEA Grapalat" w:hAnsi="GHEA Grapalat" w:cs="Arial"/>
                <w:lang w:eastAsia="en-US"/>
              </w:rPr>
              <w:t xml:space="preserve"> </w:t>
            </w:r>
            <w:r w:rsidRPr="00BF6B32">
              <w:rPr>
                <w:rFonts w:ascii="GHEA Grapalat" w:hAnsi="GHEA Grapalat" w:cs="Sylfaen"/>
                <w:lang w:eastAsia="en-US"/>
              </w:rPr>
              <w:t>ուժերում</w:t>
            </w:r>
            <w:r w:rsidRPr="00BF6B32">
              <w:rPr>
                <w:rFonts w:ascii="GHEA Grapalat" w:hAnsi="GHEA Grapalat" w:cs="Arial"/>
                <w:lang w:eastAsia="en-US"/>
              </w:rPr>
              <w:t xml:space="preserve"> </w:t>
            </w:r>
            <w:r w:rsidRPr="00BF6B32">
              <w:rPr>
                <w:rFonts w:ascii="GHEA Grapalat" w:hAnsi="GHEA Grapalat" w:cs="Sylfaen"/>
                <w:lang w:eastAsia="en-US"/>
              </w:rPr>
              <w:t>զինվորական</w:t>
            </w:r>
            <w:r w:rsidRPr="00BF6B32">
              <w:rPr>
                <w:rFonts w:ascii="GHEA Grapalat" w:hAnsi="GHEA Grapalat" w:cs="Arial"/>
                <w:lang w:eastAsia="en-US"/>
              </w:rPr>
              <w:t xml:space="preserve"> </w:t>
            </w:r>
            <w:r w:rsidRPr="00BF6B32">
              <w:rPr>
                <w:rFonts w:ascii="GHEA Grapalat" w:hAnsi="GHEA Grapalat" w:cs="Sylfaen"/>
                <w:lang w:eastAsia="en-US"/>
              </w:rPr>
              <w:t>կարգապահության</w:t>
            </w:r>
            <w:r w:rsidRPr="00BF6B32">
              <w:rPr>
                <w:rFonts w:ascii="GHEA Grapalat" w:hAnsi="GHEA Grapalat" w:cs="Arial"/>
                <w:lang w:eastAsia="en-US"/>
              </w:rPr>
              <w:t xml:space="preserve"> </w:t>
            </w:r>
            <w:r w:rsidRPr="00BF6B32">
              <w:rPr>
                <w:rFonts w:ascii="GHEA Grapalat" w:hAnsi="GHEA Grapalat" w:cs="Sylfaen"/>
                <w:lang w:eastAsia="en-US"/>
              </w:rPr>
              <w:t>կարևորության</w:t>
            </w:r>
            <w:r w:rsidRPr="00BF6B32">
              <w:rPr>
                <w:rFonts w:ascii="GHEA Grapalat" w:hAnsi="GHEA Grapalat" w:cs="Arial"/>
                <w:lang w:eastAsia="en-US"/>
              </w:rPr>
              <w:t xml:space="preserve"> </w:t>
            </w:r>
            <w:r w:rsidRPr="00BF6B32">
              <w:rPr>
                <w:rFonts w:ascii="GHEA Grapalat" w:hAnsi="GHEA Grapalat" w:cs="Sylfaen"/>
                <w:lang w:eastAsia="en-US"/>
              </w:rPr>
              <w:t>վերաբերյալ</w:t>
            </w:r>
            <w:r w:rsidRPr="00BF6B32">
              <w:rPr>
                <w:rFonts w:ascii="GHEA Grapalat" w:hAnsi="GHEA Grapalat" w:cs="Arial"/>
                <w:lang w:eastAsia="en-US"/>
              </w:rPr>
              <w:t xml:space="preserve">` 1 </w:t>
            </w:r>
            <w:r w:rsidRPr="00BF6B32">
              <w:rPr>
                <w:rFonts w:ascii="GHEA Grapalat" w:hAnsi="GHEA Grapalat" w:cs="Sylfaen"/>
                <w:lang w:eastAsia="en-US"/>
              </w:rPr>
              <w:t>տեսաձայնագրության</w:t>
            </w:r>
            <w:r w:rsidRPr="00BF6B32">
              <w:rPr>
                <w:rFonts w:ascii="GHEA Grapalat" w:hAnsi="GHEA Grapalat" w:cs="Arial"/>
                <w:lang w:eastAsia="en-US"/>
              </w:rPr>
              <w:t xml:space="preserve"> (</w:t>
            </w:r>
            <w:r w:rsidRPr="00BF6B32">
              <w:rPr>
                <w:rFonts w:ascii="GHEA Grapalat" w:hAnsi="GHEA Grapalat" w:cs="Sylfaen"/>
                <w:lang w:eastAsia="en-US"/>
              </w:rPr>
              <w:t>սոցիալական</w:t>
            </w:r>
            <w:r w:rsidRPr="00BF6B32">
              <w:rPr>
                <w:rFonts w:ascii="GHEA Grapalat" w:hAnsi="GHEA Grapalat" w:cs="Arial"/>
                <w:lang w:eastAsia="en-US"/>
              </w:rPr>
              <w:t xml:space="preserve"> </w:t>
            </w:r>
            <w:r w:rsidRPr="00BF6B32">
              <w:rPr>
                <w:rFonts w:ascii="GHEA Grapalat" w:hAnsi="GHEA Grapalat" w:cs="Sylfaen"/>
                <w:lang w:eastAsia="en-US"/>
              </w:rPr>
              <w:t>հոլովակի</w:t>
            </w:r>
            <w:r w:rsidRPr="00BF6B32">
              <w:rPr>
                <w:rFonts w:ascii="GHEA Grapalat" w:hAnsi="GHEA Grapalat" w:cs="Arial"/>
                <w:lang w:eastAsia="en-US"/>
              </w:rPr>
              <w:t xml:space="preserve">) </w:t>
            </w:r>
            <w:r w:rsidRPr="00BF6B32">
              <w:rPr>
                <w:rFonts w:ascii="GHEA Grapalat" w:hAnsi="GHEA Grapalat" w:cs="Sylfaen"/>
                <w:lang w:eastAsia="en-US"/>
              </w:rPr>
              <w:t>տարածում</w:t>
            </w:r>
            <w:r w:rsidRPr="00BF6B32">
              <w:rPr>
                <w:rFonts w:ascii="GHEA Grapalat" w:hAnsi="GHEA Grapalat" w:cs="Arial"/>
                <w:lang w:eastAsia="en-US"/>
              </w:rPr>
              <w:t xml:space="preserve">, </w:t>
            </w:r>
            <w:r w:rsidRPr="00BF6B32">
              <w:rPr>
                <w:rFonts w:ascii="GHEA Grapalat" w:hAnsi="GHEA Grapalat" w:cs="Sylfaen"/>
                <w:lang w:eastAsia="en-US"/>
              </w:rPr>
              <w:t>ազատությունից</w:t>
            </w:r>
            <w:r w:rsidRPr="00BF6B32">
              <w:rPr>
                <w:rFonts w:ascii="GHEA Grapalat" w:hAnsi="GHEA Grapalat" w:cs="Arial"/>
                <w:lang w:eastAsia="en-US"/>
              </w:rPr>
              <w:t xml:space="preserve"> </w:t>
            </w:r>
            <w:r w:rsidRPr="00BF6B32">
              <w:rPr>
                <w:rFonts w:ascii="GHEA Grapalat" w:hAnsi="GHEA Grapalat" w:cs="Sylfaen"/>
                <w:lang w:eastAsia="en-US"/>
              </w:rPr>
              <w:t>զրկման</w:t>
            </w:r>
            <w:r w:rsidRPr="00BF6B32">
              <w:rPr>
                <w:rFonts w:ascii="GHEA Grapalat" w:hAnsi="GHEA Grapalat" w:cs="Arial"/>
                <w:lang w:eastAsia="en-US"/>
              </w:rPr>
              <w:t xml:space="preserve"> </w:t>
            </w:r>
            <w:r w:rsidRPr="00BF6B32">
              <w:rPr>
                <w:rFonts w:ascii="GHEA Grapalat" w:hAnsi="GHEA Grapalat" w:cs="Sylfaen"/>
                <w:lang w:eastAsia="en-US"/>
              </w:rPr>
              <w:t>վայրերում</w:t>
            </w:r>
            <w:r w:rsidRPr="00BF6B32">
              <w:rPr>
                <w:rFonts w:ascii="GHEA Grapalat" w:hAnsi="GHEA Grapalat" w:cs="Arial"/>
                <w:lang w:eastAsia="en-US"/>
              </w:rPr>
              <w:t xml:space="preserve"> </w:t>
            </w:r>
            <w:r w:rsidRPr="00BF6B32">
              <w:rPr>
                <w:rFonts w:ascii="GHEA Grapalat" w:hAnsi="GHEA Grapalat" w:cs="Sylfaen"/>
                <w:lang w:eastAsia="en-US"/>
              </w:rPr>
              <w:t>կյանքի</w:t>
            </w:r>
            <w:r w:rsidRPr="00BF6B32">
              <w:rPr>
                <w:rFonts w:ascii="GHEA Grapalat" w:hAnsi="GHEA Grapalat" w:cs="Arial"/>
                <w:lang w:eastAsia="en-US"/>
              </w:rPr>
              <w:t xml:space="preserve"> </w:t>
            </w:r>
            <w:r w:rsidRPr="00BF6B32">
              <w:rPr>
                <w:rFonts w:ascii="GHEA Grapalat" w:hAnsi="GHEA Grapalat" w:cs="Sylfaen"/>
                <w:lang w:eastAsia="en-US"/>
              </w:rPr>
              <w:t>իրավունքի</w:t>
            </w:r>
            <w:r w:rsidRPr="00BF6B32">
              <w:rPr>
                <w:rFonts w:ascii="GHEA Grapalat" w:hAnsi="GHEA Grapalat" w:cs="Arial"/>
                <w:lang w:eastAsia="en-US"/>
              </w:rPr>
              <w:t xml:space="preserve"> (</w:t>
            </w:r>
            <w:r w:rsidRPr="00BF6B32">
              <w:rPr>
                <w:rFonts w:ascii="GHEA Grapalat" w:hAnsi="GHEA Grapalat" w:cs="Sylfaen"/>
                <w:lang w:eastAsia="en-US"/>
              </w:rPr>
              <w:t>նաև՝</w:t>
            </w:r>
            <w:r w:rsidRPr="00BF6B32">
              <w:rPr>
                <w:rFonts w:ascii="GHEA Grapalat" w:hAnsi="GHEA Grapalat" w:cs="Arial"/>
                <w:lang w:eastAsia="en-US"/>
              </w:rPr>
              <w:t xml:space="preserve"> </w:t>
            </w:r>
            <w:r w:rsidRPr="00BF6B32">
              <w:rPr>
                <w:rFonts w:ascii="GHEA Grapalat" w:hAnsi="GHEA Grapalat" w:cs="Sylfaen"/>
                <w:lang w:eastAsia="en-US"/>
              </w:rPr>
              <w:t>խոշտանգումների</w:t>
            </w:r>
            <w:r w:rsidRPr="00BF6B32">
              <w:rPr>
                <w:rFonts w:ascii="GHEA Grapalat" w:hAnsi="GHEA Grapalat" w:cs="Arial"/>
                <w:lang w:eastAsia="en-US"/>
              </w:rPr>
              <w:t xml:space="preserve"> </w:t>
            </w:r>
            <w:r w:rsidRPr="00BF6B32">
              <w:rPr>
                <w:rFonts w:ascii="GHEA Grapalat" w:hAnsi="GHEA Grapalat" w:cs="Sylfaen"/>
                <w:lang w:eastAsia="en-US"/>
              </w:rPr>
              <w:t>արգելքի</w:t>
            </w:r>
            <w:r w:rsidRPr="00BF6B32">
              <w:rPr>
                <w:rFonts w:ascii="GHEA Grapalat" w:hAnsi="GHEA Grapalat" w:cs="Arial"/>
                <w:lang w:eastAsia="en-US"/>
              </w:rPr>
              <w:t xml:space="preserve"> </w:t>
            </w:r>
            <w:r w:rsidRPr="00BF6B32">
              <w:rPr>
                <w:rFonts w:ascii="GHEA Grapalat" w:hAnsi="GHEA Grapalat" w:cs="Sylfaen"/>
                <w:lang w:eastAsia="en-US"/>
              </w:rPr>
              <w:t>վերաբերյալ</w:t>
            </w:r>
            <w:r w:rsidRPr="00BF6B32">
              <w:rPr>
                <w:rFonts w:ascii="GHEA Grapalat" w:hAnsi="GHEA Grapalat" w:cs="Arial"/>
                <w:lang w:eastAsia="en-US"/>
              </w:rPr>
              <w:t xml:space="preserve"> </w:t>
            </w:r>
            <w:r w:rsidRPr="00BF6B32">
              <w:rPr>
                <w:rFonts w:ascii="GHEA Grapalat" w:hAnsi="GHEA Grapalat" w:cs="Sylfaen"/>
                <w:lang w:eastAsia="en-US"/>
              </w:rPr>
              <w:t>տեսաձայնագրության</w:t>
            </w:r>
            <w:r w:rsidRPr="00BF6B32">
              <w:rPr>
                <w:rFonts w:ascii="GHEA Grapalat" w:hAnsi="GHEA Grapalat" w:cs="Arial"/>
                <w:lang w:eastAsia="en-US"/>
              </w:rPr>
              <w:t xml:space="preserve"> </w:t>
            </w:r>
            <w:r w:rsidRPr="00BF6B32">
              <w:rPr>
                <w:rFonts w:ascii="GHEA Grapalat" w:hAnsi="GHEA Grapalat" w:cs="Sylfaen"/>
                <w:lang w:eastAsia="en-US"/>
              </w:rPr>
              <w:t>սոցիալական</w:t>
            </w:r>
            <w:r w:rsidRPr="00BF6B32">
              <w:rPr>
                <w:rFonts w:ascii="GHEA Grapalat" w:hAnsi="GHEA Grapalat" w:cs="Arial"/>
                <w:lang w:eastAsia="en-US"/>
              </w:rPr>
              <w:t xml:space="preserve"> </w:t>
            </w:r>
            <w:r w:rsidRPr="00BF6B32">
              <w:rPr>
                <w:rFonts w:ascii="GHEA Grapalat" w:hAnsi="GHEA Grapalat" w:cs="Sylfaen"/>
                <w:lang w:eastAsia="en-US"/>
              </w:rPr>
              <w:t>հոլովակի</w:t>
            </w:r>
            <w:r w:rsidRPr="00BF6B32">
              <w:rPr>
                <w:rFonts w:ascii="GHEA Grapalat" w:hAnsi="GHEA Grapalat" w:cs="Arial"/>
                <w:lang w:eastAsia="en-US"/>
              </w:rPr>
              <w:t xml:space="preserve">) </w:t>
            </w:r>
            <w:r w:rsidRPr="00BF6B32">
              <w:rPr>
                <w:rFonts w:ascii="GHEA Grapalat" w:hAnsi="GHEA Grapalat" w:cs="Sylfaen"/>
                <w:lang w:eastAsia="en-US"/>
              </w:rPr>
              <w:t>տարածում</w:t>
            </w:r>
            <w:r w:rsidRPr="00BF6B32">
              <w:rPr>
                <w:rFonts w:ascii="GHEA Grapalat" w:hAnsi="GHEA Grapalat" w:cs="Arial"/>
                <w:lang w:eastAsia="en-US"/>
              </w:rPr>
              <w:t xml:space="preserve">, </w:t>
            </w:r>
            <w:r w:rsidRPr="00BF6B32">
              <w:rPr>
                <w:rFonts w:ascii="GHEA Grapalat" w:hAnsi="GHEA Grapalat" w:cs="Sylfaen"/>
                <w:lang w:eastAsia="en-US"/>
              </w:rPr>
              <w:t>վարորդի</w:t>
            </w:r>
            <w:r w:rsidRPr="00BF6B32">
              <w:rPr>
                <w:rFonts w:ascii="GHEA Grapalat" w:hAnsi="GHEA Grapalat" w:cs="Arial"/>
                <w:lang w:eastAsia="en-US"/>
              </w:rPr>
              <w:t xml:space="preserve"> </w:t>
            </w:r>
            <w:r w:rsidRPr="00BF6B32">
              <w:rPr>
                <w:rFonts w:ascii="GHEA Grapalat" w:hAnsi="GHEA Grapalat" w:cs="Sylfaen"/>
                <w:lang w:eastAsia="en-US"/>
              </w:rPr>
              <w:t>և</w:t>
            </w:r>
            <w:r w:rsidRPr="00BF6B32">
              <w:rPr>
                <w:rFonts w:ascii="GHEA Grapalat" w:hAnsi="GHEA Grapalat" w:cs="Arial"/>
                <w:lang w:eastAsia="en-US"/>
              </w:rPr>
              <w:t xml:space="preserve"> </w:t>
            </w:r>
            <w:r w:rsidRPr="00BF6B32">
              <w:rPr>
                <w:rFonts w:ascii="GHEA Grapalat" w:hAnsi="GHEA Grapalat" w:cs="Sylfaen"/>
                <w:lang w:eastAsia="en-US"/>
              </w:rPr>
              <w:t>հետիոտնի</w:t>
            </w:r>
            <w:r w:rsidRPr="00BF6B32">
              <w:rPr>
                <w:rFonts w:ascii="GHEA Grapalat" w:hAnsi="GHEA Grapalat" w:cs="Arial"/>
                <w:lang w:eastAsia="en-US"/>
              </w:rPr>
              <w:t xml:space="preserve"> </w:t>
            </w:r>
            <w:r w:rsidRPr="00BF6B32">
              <w:rPr>
                <w:rFonts w:ascii="GHEA Grapalat" w:hAnsi="GHEA Grapalat" w:cs="Sylfaen"/>
                <w:lang w:eastAsia="en-US"/>
              </w:rPr>
              <w:t>կողմից</w:t>
            </w:r>
            <w:r w:rsidRPr="00BF6B32">
              <w:rPr>
                <w:rFonts w:ascii="GHEA Grapalat" w:hAnsi="GHEA Grapalat" w:cs="Arial"/>
                <w:lang w:eastAsia="en-US"/>
              </w:rPr>
              <w:t xml:space="preserve"> </w:t>
            </w:r>
            <w:r w:rsidRPr="00BF6B32">
              <w:rPr>
                <w:rFonts w:ascii="GHEA Grapalat" w:hAnsi="GHEA Grapalat" w:cs="Sylfaen"/>
                <w:lang w:eastAsia="en-US"/>
              </w:rPr>
              <w:t>ճանապարհային</w:t>
            </w:r>
            <w:r w:rsidRPr="00BF6B32">
              <w:rPr>
                <w:rFonts w:ascii="GHEA Grapalat" w:hAnsi="GHEA Grapalat" w:cs="Arial"/>
                <w:lang w:eastAsia="en-US"/>
              </w:rPr>
              <w:t xml:space="preserve"> </w:t>
            </w:r>
            <w:r w:rsidRPr="00BF6B32">
              <w:rPr>
                <w:rFonts w:ascii="GHEA Grapalat" w:hAnsi="GHEA Grapalat" w:cs="Sylfaen"/>
                <w:lang w:eastAsia="en-US"/>
              </w:rPr>
              <w:t>երթևեկության</w:t>
            </w:r>
            <w:r w:rsidRPr="00BF6B32">
              <w:rPr>
                <w:rFonts w:ascii="GHEA Grapalat" w:hAnsi="GHEA Grapalat" w:cs="Arial"/>
                <w:lang w:eastAsia="en-US"/>
              </w:rPr>
              <w:t xml:space="preserve"> </w:t>
            </w:r>
            <w:r w:rsidRPr="00BF6B32">
              <w:rPr>
                <w:rFonts w:ascii="GHEA Grapalat" w:hAnsi="GHEA Grapalat" w:cs="Sylfaen"/>
                <w:lang w:eastAsia="en-US"/>
              </w:rPr>
              <w:t>կանոնների</w:t>
            </w:r>
            <w:r w:rsidRPr="00BF6B32">
              <w:rPr>
                <w:rFonts w:ascii="GHEA Grapalat" w:hAnsi="GHEA Grapalat" w:cs="Arial"/>
                <w:lang w:eastAsia="en-US"/>
              </w:rPr>
              <w:t xml:space="preserve"> </w:t>
            </w:r>
            <w:r w:rsidRPr="00BF6B32">
              <w:rPr>
                <w:rFonts w:ascii="GHEA Grapalat" w:hAnsi="GHEA Grapalat" w:cs="Sylfaen"/>
                <w:lang w:eastAsia="en-US"/>
              </w:rPr>
              <w:t>պահպանման</w:t>
            </w:r>
            <w:r w:rsidRPr="00BF6B32">
              <w:rPr>
                <w:rFonts w:ascii="GHEA Grapalat" w:hAnsi="GHEA Grapalat" w:cs="Arial"/>
                <w:lang w:eastAsia="en-US"/>
              </w:rPr>
              <w:t xml:space="preserve"> </w:t>
            </w:r>
            <w:r w:rsidRPr="00BF6B32">
              <w:rPr>
                <w:rFonts w:ascii="GHEA Grapalat" w:hAnsi="GHEA Grapalat" w:cs="Sylfaen"/>
                <w:lang w:eastAsia="en-US"/>
              </w:rPr>
              <w:t>կարևորության</w:t>
            </w:r>
            <w:r w:rsidRPr="00BF6B32">
              <w:rPr>
                <w:rFonts w:ascii="GHEA Grapalat" w:hAnsi="GHEA Grapalat" w:cs="Arial"/>
                <w:lang w:eastAsia="en-US"/>
              </w:rPr>
              <w:t xml:space="preserve"> </w:t>
            </w:r>
            <w:r w:rsidRPr="00BF6B32">
              <w:rPr>
                <w:rFonts w:ascii="GHEA Grapalat" w:hAnsi="GHEA Grapalat" w:cs="Sylfaen"/>
                <w:lang w:eastAsia="en-US"/>
              </w:rPr>
              <w:t>և</w:t>
            </w:r>
            <w:r w:rsidRPr="00BF6B32">
              <w:rPr>
                <w:rFonts w:ascii="GHEA Grapalat" w:hAnsi="GHEA Grapalat" w:cs="Arial"/>
                <w:lang w:eastAsia="en-US"/>
              </w:rPr>
              <w:t xml:space="preserve"> </w:t>
            </w:r>
            <w:r w:rsidRPr="00BF6B32">
              <w:rPr>
                <w:rFonts w:ascii="GHEA Grapalat" w:hAnsi="GHEA Grapalat" w:cs="Sylfaen"/>
                <w:lang w:eastAsia="en-US"/>
              </w:rPr>
              <w:t>դրանց</w:t>
            </w:r>
            <w:r w:rsidRPr="00BF6B32">
              <w:rPr>
                <w:rFonts w:ascii="GHEA Grapalat" w:hAnsi="GHEA Grapalat" w:cs="Arial"/>
                <w:lang w:eastAsia="en-US"/>
              </w:rPr>
              <w:t xml:space="preserve"> </w:t>
            </w:r>
            <w:r w:rsidRPr="00BF6B32">
              <w:rPr>
                <w:rFonts w:ascii="GHEA Grapalat" w:hAnsi="GHEA Grapalat" w:cs="Sylfaen"/>
                <w:lang w:eastAsia="en-US"/>
              </w:rPr>
              <w:t>խախտման</w:t>
            </w:r>
            <w:r w:rsidRPr="00BF6B32">
              <w:rPr>
                <w:rFonts w:ascii="GHEA Grapalat" w:hAnsi="GHEA Grapalat" w:cs="Arial"/>
                <w:lang w:eastAsia="en-US"/>
              </w:rPr>
              <w:t xml:space="preserve"> </w:t>
            </w:r>
            <w:r w:rsidRPr="00BF6B32">
              <w:rPr>
                <w:rFonts w:ascii="GHEA Grapalat" w:hAnsi="GHEA Grapalat" w:cs="Sylfaen"/>
                <w:lang w:eastAsia="en-US"/>
              </w:rPr>
              <w:t>հետևանքների</w:t>
            </w:r>
            <w:r w:rsidRPr="00BF6B32">
              <w:rPr>
                <w:rFonts w:ascii="GHEA Grapalat" w:hAnsi="GHEA Grapalat" w:cs="Arial"/>
                <w:lang w:eastAsia="en-US"/>
              </w:rPr>
              <w:t xml:space="preserve"> </w:t>
            </w:r>
            <w:r w:rsidRPr="00BF6B32">
              <w:rPr>
                <w:rFonts w:ascii="GHEA Grapalat" w:hAnsi="GHEA Grapalat" w:cs="Sylfaen"/>
                <w:lang w:eastAsia="en-US"/>
              </w:rPr>
              <w:t>վերաբերյալ</w:t>
            </w:r>
            <w:r w:rsidRPr="00BF6B32">
              <w:rPr>
                <w:rFonts w:ascii="GHEA Grapalat" w:hAnsi="GHEA Grapalat" w:cs="Arial"/>
                <w:lang w:eastAsia="en-US"/>
              </w:rPr>
              <w:t xml:space="preserve">  </w:t>
            </w:r>
            <w:r w:rsidRPr="00BF6B32">
              <w:rPr>
                <w:rFonts w:ascii="GHEA Grapalat" w:hAnsi="GHEA Grapalat" w:cs="Sylfaen"/>
                <w:lang w:eastAsia="en-US"/>
              </w:rPr>
              <w:t>տեսաձայնագրության</w:t>
            </w:r>
            <w:r w:rsidRPr="00BF6B32">
              <w:rPr>
                <w:rFonts w:ascii="GHEA Grapalat" w:hAnsi="GHEA Grapalat" w:cs="Arial"/>
                <w:lang w:eastAsia="en-US"/>
              </w:rPr>
              <w:t xml:space="preserve"> (</w:t>
            </w:r>
            <w:r w:rsidRPr="00BF6B32">
              <w:rPr>
                <w:rFonts w:ascii="GHEA Grapalat" w:hAnsi="GHEA Grapalat" w:cs="Sylfaen"/>
                <w:lang w:eastAsia="en-US"/>
              </w:rPr>
              <w:t>սոցիալական</w:t>
            </w:r>
            <w:r w:rsidRPr="00BF6B32">
              <w:rPr>
                <w:rFonts w:ascii="GHEA Grapalat" w:hAnsi="GHEA Grapalat" w:cs="Arial"/>
                <w:lang w:eastAsia="en-US"/>
              </w:rPr>
              <w:t xml:space="preserve"> </w:t>
            </w:r>
            <w:r w:rsidRPr="00BF6B32">
              <w:rPr>
                <w:rFonts w:ascii="GHEA Grapalat" w:hAnsi="GHEA Grapalat" w:cs="Sylfaen"/>
                <w:lang w:eastAsia="en-US"/>
              </w:rPr>
              <w:t>հոլովակի</w:t>
            </w:r>
            <w:r w:rsidRPr="00BF6B32">
              <w:rPr>
                <w:rFonts w:ascii="GHEA Grapalat" w:hAnsi="GHEA Grapalat" w:cs="Arial"/>
                <w:lang w:eastAsia="en-US"/>
              </w:rPr>
              <w:t xml:space="preserve">) </w:t>
            </w:r>
            <w:r w:rsidRPr="00BF6B32">
              <w:rPr>
                <w:rFonts w:ascii="GHEA Grapalat" w:hAnsi="GHEA Grapalat" w:cs="Sylfaen"/>
                <w:lang w:eastAsia="en-US"/>
              </w:rPr>
              <w:t>տարածում</w:t>
            </w:r>
            <w:r w:rsidRPr="00BF6B32">
              <w:rPr>
                <w:rFonts w:ascii="GHEA Grapalat" w:hAnsi="GHEA Grapalat" w:cs="Arial"/>
                <w:lang w:eastAsia="en-US"/>
              </w:rPr>
              <w:t xml:space="preserve"> </w:t>
            </w:r>
            <w:r w:rsidRPr="00BF6B32">
              <w:rPr>
                <w:rFonts w:ascii="GHEA Grapalat" w:hAnsi="GHEA Grapalat" w:cs="Sylfaen"/>
                <w:lang w:eastAsia="en-US"/>
              </w:rPr>
              <w:t>և</w:t>
            </w:r>
            <w:r w:rsidRPr="00BF6B32">
              <w:rPr>
                <w:rFonts w:ascii="GHEA Grapalat" w:hAnsi="GHEA Grapalat" w:cs="Arial"/>
                <w:lang w:eastAsia="en-US"/>
              </w:rPr>
              <w:t xml:space="preserve"> </w:t>
            </w:r>
            <w:r w:rsidRPr="00BF6B32">
              <w:rPr>
                <w:rFonts w:ascii="GHEA Grapalat" w:hAnsi="GHEA Grapalat" w:cs="Sylfaen"/>
                <w:lang w:eastAsia="en-US"/>
              </w:rPr>
              <w:t>այլն</w:t>
            </w:r>
            <w:r w:rsidRPr="00BF6B32">
              <w:rPr>
                <w:rFonts w:ascii="GHEA Grapalat" w:hAnsi="GHEA Grapalat" w:cs="Arial"/>
                <w:lang w:eastAsia="en-US"/>
              </w:rPr>
              <w:t>:</w:t>
            </w:r>
          </w:p>
          <w:p w:rsidR="00E81E3F" w:rsidRPr="00BF6B32" w:rsidRDefault="00E81E3F" w:rsidP="003101C8">
            <w:pPr>
              <w:shd w:val="clear" w:color="auto" w:fill="FFFFFF"/>
              <w:ind w:firstLine="720"/>
              <w:jc w:val="both"/>
              <w:rPr>
                <w:rFonts w:ascii="GHEA Grapalat" w:hAnsi="GHEA Grapalat" w:cs="Arial"/>
                <w:lang w:eastAsia="en-US"/>
              </w:rPr>
            </w:pPr>
            <w:r w:rsidRPr="00BF6B32">
              <w:rPr>
                <w:rFonts w:ascii="GHEA Grapalat" w:hAnsi="GHEA Grapalat" w:cs="Sylfaen"/>
                <w:lang w:eastAsia="en-US"/>
              </w:rPr>
              <w:t>Հանրային</w:t>
            </w:r>
            <w:r w:rsidRPr="00BF6B32">
              <w:rPr>
                <w:rFonts w:ascii="GHEA Grapalat" w:hAnsi="GHEA Grapalat" w:cs="Arial"/>
                <w:lang w:eastAsia="en-US"/>
              </w:rPr>
              <w:t xml:space="preserve"> </w:t>
            </w:r>
            <w:r w:rsidRPr="00BF6B32">
              <w:rPr>
                <w:rFonts w:ascii="GHEA Grapalat" w:hAnsi="GHEA Grapalat" w:cs="Sylfaen"/>
                <w:lang w:eastAsia="en-US"/>
              </w:rPr>
              <w:t>հեռուստաընկերությունն</w:t>
            </w:r>
            <w:r w:rsidRPr="00BF6B32">
              <w:rPr>
                <w:rFonts w:ascii="GHEA Grapalat" w:hAnsi="GHEA Grapalat" w:cs="Arial"/>
                <w:lang w:eastAsia="en-US"/>
              </w:rPr>
              <w:t xml:space="preserve"> </w:t>
            </w:r>
            <w:r w:rsidRPr="00BF6B32">
              <w:rPr>
                <w:rFonts w:ascii="GHEA Grapalat" w:hAnsi="GHEA Grapalat" w:cs="Sylfaen"/>
                <w:lang w:eastAsia="en-US"/>
              </w:rPr>
              <w:t>իր</w:t>
            </w:r>
            <w:r w:rsidRPr="00BF6B32">
              <w:rPr>
                <w:rFonts w:ascii="GHEA Grapalat" w:hAnsi="GHEA Grapalat" w:cs="Arial"/>
                <w:lang w:eastAsia="en-US"/>
              </w:rPr>
              <w:t xml:space="preserve"> </w:t>
            </w:r>
            <w:r w:rsidRPr="00BF6B32">
              <w:rPr>
                <w:rFonts w:ascii="GHEA Grapalat" w:hAnsi="GHEA Grapalat" w:cs="Sylfaen"/>
                <w:lang w:eastAsia="en-US"/>
              </w:rPr>
              <w:t>պատրաստակամությունն</w:t>
            </w:r>
            <w:r w:rsidRPr="00BF6B32">
              <w:rPr>
                <w:rFonts w:ascii="GHEA Grapalat" w:hAnsi="GHEA Grapalat" w:cs="Arial"/>
                <w:lang w:eastAsia="en-US"/>
              </w:rPr>
              <w:t xml:space="preserve"> </w:t>
            </w:r>
            <w:r w:rsidRPr="00BF6B32">
              <w:rPr>
                <w:rFonts w:ascii="GHEA Grapalat" w:hAnsi="GHEA Grapalat" w:cs="Sylfaen"/>
                <w:lang w:eastAsia="en-US"/>
              </w:rPr>
              <w:t>է</w:t>
            </w:r>
            <w:r w:rsidRPr="00BF6B32">
              <w:rPr>
                <w:rFonts w:ascii="GHEA Grapalat" w:hAnsi="GHEA Grapalat" w:cs="Arial"/>
                <w:lang w:eastAsia="en-US"/>
              </w:rPr>
              <w:t xml:space="preserve"> </w:t>
            </w:r>
            <w:r w:rsidRPr="00BF6B32">
              <w:rPr>
                <w:rFonts w:ascii="GHEA Grapalat" w:hAnsi="GHEA Grapalat" w:cs="Sylfaen"/>
                <w:lang w:eastAsia="en-US"/>
              </w:rPr>
              <w:t>հայտնում</w:t>
            </w:r>
            <w:r w:rsidRPr="00BF6B32">
              <w:rPr>
                <w:rFonts w:ascii="GHEA Grapalat" w:hAnsi="GHEA Grapalat" w:cs="Arial"/>
                <w:lang w:eastAsia="en-US"/>
              </w:rPr>
              <w:t xml:space="preserve"> </w:t>
            </w:r>
            <w:r w:rsidRPr="00BF6B32">
              <w:rPr>
                <w:rFonts w:ascii="GHEA Grapalat" w:hAnsi="GHEA Grapalat" w:cs="Sylfaen"/>
                <w:lang w:eastAsia="en-US"/>
              </w:rPr>
              <w:t>իր</w:t>
            </w:r>
            <w:r w:rsidRPr="00BF6B32">
              <w:rPr>
                <w:rFonts w:ascii="GHEA Grapalat" w:hAnsi="GHEA Grapalat" w:cs="Arial"/>
                <w:lang w:eastAsia="en-US"/>
              </w:rPr>
              <w:t xml:space="preserve"> </w:t>
            </w:r>
            <w:r w:rsidRPr="00BF6B32">
              <w:rPr>
                <w:rFonts w:ascii="GHEA Grapalat" w:hAnsi="GHEA Grapalat" w:cs="Sylfaen"/>
                <w:lang w:eastAsia="en-US"/>
              </w:rPr>
              <w:t>հնարավորության</w:t>
            </w:r>
            <w:r w:rsidRPr="00BF6B32">
              <w:rPr>
                <w:rFonts w:ascii="GHEA Grapalat" w:hAnsi="GHEA Grapalat" w:cs="Arial"/>
                <w:lang w:eastAsia="en-US"/>
              </w:rPr>
              <w:t xml:space="preserve"> </w:t>
            </w:r>
            <w:r w:rsidRPr="00BF6B32">
              <w:rPr>
                <w:rFonts w:ascii="GHEA Grapalat" w:hAnsi="GHEA Grapalat" w:cs="Sylfaen"/>
                <w:lang w:eastAsia="en-US"/>
              </w:rPr>
              <w:t>սահմաններում</w:t>
            </w:r>
            <w:r w:rsidRPr="00BF6B32">
              <w:rPr>
                <w:rFonts w:ascii="GHEA Grapalat" w:hAnsi="GHEA Grapalat" w:cs="Arial"/>
                <w:lang w:eastAsia="en-US"/>
              </w:rPr>
              <w:t xml:space="preserve"> </w:t>
            </w:r>
            <w:r w:rsidRPr="00BF6B32">
              <w:rPr>
                <w:rFonts w:ascii="GHEA Grapalat" w:hAnsi="GHEA Grapalat" w:cs="Sylfaen"/>
                <w:lang w:eastAsia="en-US"/>
              </w:rPr>
              <w:t>առավելագույնս</w:t>
            </w:r>
            <w:r w:rsidRPr="00BF6B32">
              <w:rPr>
                <w:rFonts w:ascii="GHEA Grapalat" w:hAnsi="GHEA Grapalat" w:cs="Arial"/>
                <w:lang w:eastAsia="en-US"/>
              </w:rPr>
              <w:t xml:space="preserve"> </w:t>
            </w:r>
            <w:r w:rsidRPr="00BF6B32">
              <w:rPr>
                <w:rFonts w:ascii="GHEA Grapalat" w:hAnsi="GHEA Grapalat" w:cs="Sylfaen"/>
                <w:lang w:eastAsia="en-US"/>
              </w:rPr>
              <w:t>ներգրավված</w:t>
            </w:r>
            <w:r w:rsidRPr="00BF6B32">
              <w:rPr>
                <w:rFonts w:ascii="GHEA Grapalat" w:hAnsi="GHEA Grapalat" w:cs="Arial"/>
                <w:lang w:eastAsia="en-US"/>
              </w:rPr>
              <w:t xml:space="preserve"> </w:t>
            </w:r>
            <w:r w:rsidRPr="00BF6B32">
              <w:rPr>
                <w:rFonts w:ascii="GHEA Grapalat" w:hAnsi="GHEA Grapalat" w:cs="Sylfaen"/>
                <w:lang w:eastAsia="en-US"/>
              </w:rPr>
              <w:t>լինելու</w:t>
            </w:r>
            <w:r w:rsidRPr="00BF6B32">
              <w:rPr>
                <w:rFonts w:ascii="GHEA Grapalat" w:hAnsi="GHEA Grapalat" w:cs="Arial"/>
                <w:lang w:eastAsia="en-US"/>
              </w:rPr>
              <w:t xml:space="preserve"> </w:t>
            </w:r>
            <w:r w:rsidRPr="00BF6B32">
              <w:rPr>
                <w:rFonts w:ascii="GHEA Grapalat" w:hAnsi="GHEA Grapalat" w:cs="Sylfaen"/>
                <w:lang w:eastAsia="en-US"/>
              </w:rPr>
              <w:t>նշված</w:t>
            </w:r>
            <w:r w:rsidRPr="00BF6B32">
              <w:rPr>
                <w:rFonts w:ascii="GHEA Grapalat" w:hAnsi="GHEA Grapalat" w:cs="Arial"/>
                <w:lang w:eastAsia="en-US"/>
              </w:rPr>
              <w:t xml:space="preserve"> </w:t>
            </w:r>
            <w:r w:rsidRPr="00BF6B32">
              <w:rPr>
                <w:rFonts w:ascii="GHEA Grapalat" w:hAnsi="GHEA Grapalat" w:cs="Sylfaen"/>
                <w:lang w:eastAsia="en-US"/>
              </w:rPr>
              <w:t>ծրագրի</w:t>
            </w:r>
            <w:r w:rsidRPr="00BF6B32">
              <w:rPr>
                <w:rFonts w:ascii="GHEA Grapalat" w:hAnsi="GHEA Grapalat" w:cs="Arial"/>
                <w:lang w:eastAsia="en-US"/>
              </w:rPr>
              <w:t xml:space="preserve"> </w:t>
            </w:r>
            <w:r w:rsidRPr="00BF6B32">
              <w:rPr>
                <w:rFonts w:ascii="GHEA Grapalat" w:hAnsi="GHEA Grapalat" w:cs="Sylfaen"/>
                <w:lang w:eastAsia="en-US"/>
              </w:rPr>
              <w:t>շրջանակներում</w:t>
            </w:r>
            <w:r w:rsidRPr="00BF6B32">
              <w:rPr>
                <w:rFonts w:ascii="GHEA Grapalat" w:hAnsi="GHEA Grapalat" w:cs="Arial"/>
                <w:lang w:eastAsia="en-US"/>
              </w:rPr>
              <w:t xml:space="preserve">, </w:t>
            </w:r>
            <w:r w:rsidRPr="00BF6B32">
              <w:rPr>
                <w:rFonts w:ascii="GHEA Grapalat" w:hAnsi="GHEA Grapalat" w:cs="Sylfaen"/>
                <w:lang w:eastAsia="en-US"/>
              </w:rPr>
              <w:t>որը</w:t>
            </w:r>
            <w:r w:rsidRPr="00BF6B32">
              <w:rPr>
                <w:rFonts w:ascii="GHEA Grapalat" w:hAnsi="GHEA Grapalat" w:cs="Arial"/>
                <w:lang w:eastAsia="en-US"/>
              </w:rPr>
              <w:t xml:space="preserve"> </w:t>
            </w:r>
            <w:r w:rsidRPr="00BF6B32">
              <w:rPr>
                <w:rFonts w:ascii="GHEA Grapalat" w:hAnsi="GHEA Grapalat" w:cs="Sylfaen"/>
                <w:lang w:eastAsia="en-US"/>
              </w:rPr>
              <w:t>միտված</w:t>
            </w:r>
            <w:r w:rsidRPr="00BF6B32">
              <w:rPr>
                <w:rFonts w:ascii="GHEA Grapalat" w:hAnsi="GHEA Grapalat" w:cs="Arial"/>
                <w:lang w:eastAsia="en-US"/>
              </w:rPr>
              <w:t xml:space="preserve"> </w:t>
            </w:r>
            <w:r w:rsidRPr="00BF6B32">
              <w:rPr>
                <w:rFonts w:ascii="GHEA Grapalat" w:hAnsi="GHEA Grapalat" w:cs="Sylfaen"/>
                <w:lang w:eastAsia="en-US"/>
              </w:rPr>
              <w:t>կլինի</w:t>
            </w:r>
            <w:r w:rsidRPr="00BF6B32">
              <w:rPr>
                <w:rFonts w:ascii="GHEA Grapalat" w:hAnsi="GHEA Grapalat" w:cs="Arial"/>
                <w:lang w:eastAsia="en-US"/>
              </w:rPr>
              <w:t xml:space="preserve"> </w:t>
            </w:r>
            <w:r w:rsidRPr="00BF6B32">
              <w:rPr>
                <w:rFonts w:ascii="GHEA Grapalat" w:hAnsi="GHEA Grapalat" w:cs="Sylfaen"/>
                <w:lang w:eastAsia="en-US"/>
              </w:rPr>
              <w:t>հանրության</w:t>
            </w:r>
            <w:r w:rsidRPr="00BF6B32">
              <w:rPr>
                <w:rFonts w:ascii="GHEA Grapalat" w:hAnsi="GHEA Grapalat" w:cs="Arial"/>
                <w:lang w:eastAsia="en-US"/>
              </w:rPr>
              <w:t xml:space="preserve"> </w:t>
            </w:r>
            <w:r w:rsidRPr="00BF6B32">
              <w:rPr>
                <w:rFonts w:ascii="GHEA Grapalat" w:hAnsi="GHEA Grapalat" w:cs="Sylfaen"/>
                <w:lang w:eastAsia="en-US"/>
              </w:rPr>
              <w:t>իրազեկմանը</w:t>
            </w:r>
            <w:r w:rsidRPr="00BF6B32">
              <w:rPr>
                <w:rFonts w:ascii="GHEA Grapalat" w:hAnsi="GHEA Grapalat" w:cs="Arial"/>
                <w:lang w:eastAsia="en-US"/>
              </w:rPr>
              <w:t xml:space="preserve"> </w:t>
            </w:r>
            <w:r w:rsidRPr="00BF6B32">
              <w:rPr>
                <w:rFonts w:ascii="GHEA Grapalat" w:hAnsi="GHEA Grapalat" w:cs="Sylfaen"/>
                <w:lang w:eastAsia="en-US"/>
              </w:rPr>
              <w:t>և</w:t>
            </w:r>
            <w:r w:rsidRPr="00BF6B32">
              <w:rPr>
                <w:rFonts w:ascii="GHEA Grapalat" w:hAnsi="GHEA Grapalat" w:cs="Arial"/>
                <w:lang w:eastAsia="en-US"/>
              </w:rPr>
              <w:t xml:space="preserve"> </w:t>
            </w:r>
            <w:r w:rsidRPr="00BF6B32">
              <w:rPr>
                <w:rFonts w:ascii="GHEA Grapalat" w:hAnsi="GHEA Grapalat" w:cs="Sylfaen"/>
                <w:lang w:eastAsia="en-US"/>
              </w:rPr>
              <w:t>իրավամակարդակի</w:t>
            </w:r>
            <w:r w:rsidRPr="00BF6B32">
              <w:rPr>
                <w:rFonts w:ascii="GHEA Grapalat" w:hAnsi="GHEA Grapalat" w:cs="Arial"/>
                <w:lang w:eastAsia="en-US"/>
              </w:rPr>
              <w:t xml:space="preserve"> </w:t>
            </w:r>
            <w:r w:rsidRPr="00BF6B32">
              <w:rPr>
                <w:rFonts w:ascii="GHEA Grapalat" w:hAnsi="GHEA Grapalat" w:cs="Sylfaen"/>
                <w:lang w:eastAsia="en-US"/>
              </w:rPr>
              <w:t>բարձրացմանը</w:t>
            </w:r>
            <w:r w:rsidRPr="00BF6B32">
              <w:rPr>
                <w:rFonts w:ascii="GHEA Grapalat" w:hAnsi="GHEA Grapalat" w:cs="Arial"/>
                <w:lang w:eastAsia="en-US"/>
              </w:rPr>
              <w:t xml:space="preserve"> </w:t>
            </w:r>
            <w:r w:rsidRPr="00BF6B32">
              <w:rPr>
                <w:rFonts w:ascii="GHEA Grapalat" w:hAnsi="GHEA Grapalat" w:cs="Sylfaen"/>
                <w:lang w:eastAsia="en-US"/>
              </w:rPr>
              <w:t>և</w:t>
            </w:r>
            <w:r w:rsidRPr="00BF6B32">
              <w:rPr>
                <w:rFonts w:ascii="GHEA Grapalat" w:hAnsi="GHEA Grapalat" w:cs="Arial"/>
                <w:lang w:eastAsia="en-US"/>
              </w:rPr>
              <w:t xml:space="preserve"> </w:t>
            </w:r>
            <w:r w:rsidRPr="00BF6B32">
              <w:rPr>
                <w:rFonts w:ascii="GHEA Grapalat" w:hAnsi="GHEA Grapalat" w:cs="Sylfaen"/>
                <w:lang w:eastAsia="en-US"/>
              </w:rPr>
              <w:t>այդ</w:t>
            </w:r>
            <w:r w:rsidRPr="00BF6B32">
              <w:rPr>
                <w:rFonts w:ascii="GHEA Grapalat" w:hAnsi="GHEA Grapalat" w:cs="Arial"/>
                <w:lang w:eastAsia="en-US"/>
              </w:rPr>
              <w:t xml:space="preserve"> </w:t>
            </w:r>
            <w:r w:rsidRPr="00BF6B32">
              <w:rPr>
                <w:rFonts w:ascii="GHEA Grapalat" w:hAnsi="GHEA Grapalat" w:cs="Sylfaen"/>
                <w:lang w:eastAsia="en-US"/>
              </w:rPr>
              <w:t>թվում</w:t>
            </w:r>
            <w:r w:rsidRPr="00BF6B32">
              <w:rPr>
                <w:rFonts w:ascii="GHEA Grapalat" w:hAnsi="GHEA Grapalat" w:cs="Arial"/>
                <w:lang w:eastAsia="en-US"/>
              </w:rPr>
              <w:t xml:space="preserve"> </w:t>
            </w:r>
            <w:r w:rsidRPr="00BF6B32">
              <w:rPr>
                <w:rFonts w:ascii="GHEA Grapalat" w:hAnsi="GHEA Grapalat" w:cs="Sylfaen"/>
                <w:lang w:eastAsia="en-US"/>
              </w:rPr>
              <w:t>նաև</w:t>
            </w:r>
            <w:r w:rsidRPr="00BF6B32">
              <w:rPr>
                <w:rFonts w:ascii="GHEA Grapalat" w:hAnsi="GHEA Grapalat" w:cs="Arial"/>
                <w:lang w:eastAsia="en-US"/>
              </w:rPr>
              <w:t xml:space="preserve"> </w:t>
            </w:r>
            <w:r w:rsidRPr="00BF6B32">
              <w:rPr>
                <w:rFonts w:ascii="GHEA Grapalat" w:hAnsi="GHEA Grapalat" w:cs="Sylfaen"/>
                <w:lang w:eastAsia="en-US"/>
              </w:rPr>
              <w:t>տարածելու</w:t>
            </w:r>
            <w:r w:rsidRPr="00BF6B32">
              <w:rPr>
                <w:rFonts w:ascii="GHEA Grapalat" w:hAnsi="GHEA Grapalat" w:cs="Arial"/>
                <w:lang w:eastAsia="en-US"/>
              </w:rPr>
              <w:t xml:space="preserve"> </w:t>
            </w:r>
            <w:r w:rsidRPr="00BF6B32">
              <w:rPr>
                <w:rFonts w:ascii="GHEA Grapalat" w:hAnsi="GHEA Grapalat" w:cs="Sylfaen"/>
                <w:lang w:eastAsia="en-US"/>
              </w:rPr>
              <w:t>առաջարկվող</w:t>
            </w:r>
            <w:r w:rsidRPr="00BF6B32">
              <w:rPr>
                <w:rFonts w:ascii="GHEA Grapalat" w:hAnsi="GHEA Grapalat" w:cs="Arial"/>
                <w:lang w:eastAsia="en-US"/>
              </w:rPr>
              <w:t xml:space="preserve"> </w:t>
            </w:r>
            <w:r w:rsidRPr="00BF6B32">
              <w:rPr>
                <w:rFonts w:ascii="GHEA Grapalat" w:hAnsi="GHEA Grapalat" w:cs="Sylfaen"/>
                <w:lang w:eastAsia="en-US"/>
              </w:rPr>
              <w:t>սոցիալական</w:t>
            </w:r>
            <w:r w:rsidRPr="00BF6B32">
              <w:rPr>
                <w:rFonts w:ascii="GHEA Grapalat" w:hAnsi="GHEA Grapalat" w:cs="Arial"/>
                <w:lang w:eastAsia="en-US"/>
              </w:rPr>
              <w:t xml:space="preserve"> </w:t>
            </w:r>
            <w:r w:rsidRPr="00BF6B32">
              <w:rPr>
                <w:rFonts w:ascii="GHEA Grapalat" w:hAnsi="GHEA Grapalat" w:cs="Sylfaen"/>
                <w:lang w:eastAsia="en-US"/>
              </w:rPr>
              <w:t>հոլովակները</w:t>
            </w:r>
            <w:r w:rsidRPr="00BF6B32">
              <w:rPr>
                <w:rFonts w:ascii="GHEA Grapalat" w:hAnsi="GHEA Grapalat" w:cs="Arial"/>
                <w:lang w:eastAsia="en-US"/>
              </w:rPr>
              <w:t xml:space="preserve"> </w:t>
            </w:r>
            <w:r w:rsidRPr="00BF6B32">
              <w:rPr>
                <w:rFonts w:ascii="GHEA Grapalat" w:hAnsi="GHEA Grapalat" w:cs="Sylfaen"/>
                <w:lang w:eastAsia="en-US"/>
              </w:rPr>
              <w:t>իր</w:t>
            </w:r>
            <w:r w:rsidRPr="00BF6B32">
              <w:rPr>
                <w:rFonts w:ascii="GHEA Grapalat" w:hAnsi="GHEA Grapalat" w:cs="Arial"/>
                <w:lang w:eastAsia="en-US"/>
              </w:rPr>
              <w:t xml:space="preserve"> </w:t>
            </w:r>
            <w:r w:rsidRPr="00BF6B32">
              <w:rPr>
                <w:rFonts w:ascii="GHEA Grapalat" w:hAnsi="GHEA Grapalat" w:cs="Sylfaen"/>
                <w:lang w:eastAsia="en-US"/>
              </w:rPr>
              <w:t>ծրագրերի</w:t>
            </w:r>
            <w:r w:rsidRPr="00BF6B32">
              <w:rPr>
                <w:rFonts w:ascii="GHEA Grapalat" w:hAnsi="GHEA Grapalat" w:cs="Arial"/>
                <w:lang w:eastAsia="en-US"/>
              </w:rPr>
              <w:t xml:space="preserve"> </w:t>
            </w:r>
            <w:r w:rsidRPr="00BF6B32">
              <w:rPr>
                <w:rFonts w:ascii="GHEA Grapalat" w:hAnsi="GHEA Grapalat" w:cs="Sylfaen"/>
                <w:lang w:eastAsia="en-US"/>
              </w:rPr>
              <w:t>միջոցով։Սակայն</w:t>
            </w:r>
            <w:r w:rsidRPr="00BF6B32">
              <w:rPr>
                <w:rFonts w:ascii="GHEA Grapalat" w:hAnsi="GHEA Grapalat" w:cs="Arial"/>
                <w:lang w:eastAsia="en-US"/>
              </w:rPr>
              <w:t xml:space="preserve">, </w:t>
            </w:r>
            <w:r w:rsidRPr="00BF6B32">
              <w:rPr>
                <w:rFonts w:ascii="GHEA Grapalat" w:hAnsi="GHEA Grapalat" w:cs="Sylfaen"/>
                <w:lang w:eastAsia="en-US"/>
              </w:rPr>
              <w:t>հաշվի</w:t>
            </w:r>
            <w:r w:rsidRPr="00BF6B32">
              <w:rPr>
                <w:rFonts w:ascii="GHEA Grapalat" w:hAnsi="GHEA Grapalat" w:cs="Arial"/>
                <w:lang w:eastAsia="en-US"/>
              </w:rPr>
              <w:t xml:space="preserve"> </w:t>
            </w:r>
            <w:r w:rsidRPr="00BF6B32">
              <w:rPr>
                <w:rFonts w:ascii="GHEA Grapalat" w:hAnsi="GHEA Grapalat" w:cs="Sylfaen"/>
                <w:lang w:eastAsia="en-US"/>
              </w:rPr>
              <w:t>առնելով</w:t>
            </w:r>
            <w:r w:rsidRPr="00BF6B32">
              <w:rPr>
                <w:rFonts w:ascii="GHEA Grapalat" w:hAnsi="GHEA Grapalat" w:cs="Arial"/>
                <w:lang w:eastAsia="en-US"/>
              </w:rPr>
              <w:t xml:space="preserve"> </w:t>
            </w:r>
            <w:r w:rsidRPr="00BF6B32">
              <w:rPr>
                <w:rFonts w:ascii="GHEA Grapalat" w:hAnsi="GHEA Grapalat" w:cs="Sylfaen"/>
                <w:lang w:eastAsia="en-US"/>
              </w:rPr>
              <w:t>Հեռուստաընկերության</w:t>
            </w:r>
            <w:r w:rsidRPr="00BF6B32">
              <w:rPr>
                <w:rFonts w:ascii="GHEA Grapalat" w:hAnsi="GHEA Grapalat" w:cs="Arial"/>
                <w:lang w:eastAsia="en-US"/>
              </w:rPr>
              <w:t xml:space="preserve"> </w:t>
            </w:r>
            <w:r w:rsidRPr="00BF6B32">
              <w:rPr>
                <w:rFonts w:ascii="GHEA Grapalat" w:hAnsi="GHEA Grapalat" w:cs="Sylfaen"/>
                <w:lang w:eastAsia="en-US"/>
              </w:rPr>
              <w:t>եթերաժամի</w:t>
            </w:r>
            <w:r w:rsidRPr="00BF6B32">
              <w:rPr>
                <w:rFonts w:ascii="GHEA Grapalat" w:hAnsi="GHEA Grapalat" w:cs="Arial"/>
                <w:lang w:eastAsia="en-US"/>
              </w:rPr>
              <w:t xml:space="preserve"> </w:t>
            </w:r>
            <w:r w:rsidRPr="00BF6B32">
              <w:rPr>
                <w:rFonts w:ascii="GHEA Grapalat" w:hAnsi="GHEA Grapalat" w:cs="Sylfaen"/>
                <w:lang w:eastAsia="en-US"/>
              </w:rPr>
              <w:t>հագեցվածությունը</w:t>
            </w:r>
            <w:r w:rsidRPr="00BF6B32">
              <w:rPr>
                <w:rFonts w:ascii="GHEA Grapalat" w:hAnsi="GHEA Grapalat" w:cs="Arial"/>
                <w:lang w:eastAsia="en-US"/>
              </w:rPr>
              <w:t xml:space="preserve">, </w:t>
            </w:r>
            <w:r w:rsidRPr="00BF6B32">
              <w:rPr>
                <w:rFonts w:ascii="GHEA Grapalat" w:hAnsi="GHEA Grapalat" w:cs="Sylfaen"/>
                <w:lang w:eastAsia="en-US"/>
              </w:rPr>
              <w:t>առաջարկում</w:t>
            </w:r>
            <w:r w:rsidRPr="00BF6B32">
              <w:rPr>
                <w:rFonts w:ascii="GHEA Grapalat" w:hAnsi="GHEA Grapalat" w:cs="Arial"/>
                <w:lang w:eastAsia="en-US"/>
              </w:rPr>
              <w:t xml:space="preserve"> </w:t>
            </w:r>
            <w:r w:rsidRPr="00BF6B32">
              <w:rPr>
                <w:rFonts w:ascii="GHEA Grapalat" w:hAnsi="GHEA Grapalat" w:cs="Sylfaen"/>
                <w:lang w:eastAsia="en-US"/>
              </w:rPr>
              <w:t>ենք</w:t>
            </w:r>
            <w:r w:rsidRPr="00BF6B32">
              <w:rPr>
                <w:rFonts w:ascii="GHEA Grapalat" w:hAnsi="GHEA Grapalat" w:cs="Arial"/>
                <w:lang w:eastAsia="en-US"/>
              </w:rPr>
              <w:t xml:space="preserve">, </w:t>
            </w:r>
            <w:r w:rsidRPr="00BF6B32">
              <w:rPr>
                <w:rFonts w:ascii="GHEA Grapalat" w:hAnsi="GHEA Grapalat" w:cs="Sylfaen"/>
                <w:lang w:eastAsia="en-US"/>
              </w:rPr>
              <w:t>դրանք</w:t>
            </w:r>
            <w:r w:rsidRPr="00BF6B32">
              <w:rPr>
                <w:rFonts w:ascii="GHEA Grapalat" w:hAnsi="GHEA Grapalat" w:cs="Arial"/>
                <w:lang w:eastAsia="en-US"/>
              </w:rPr>
              <w:t xml:space="preserve"> </w:t>
            </w:r>
            <w:r w:rsidRPr="00BF6B32">
              <w:rPr>
                <w:rFonts w:ascii="GHEA Grapalat" w:hAnsi="GHEA Grapalat" w:cs="Sylfaen"/>
                <w:lang w:eastAsia="en-US"/>
              </w:rPr>
              <w:t>վերջիններիս</w:t>
            </w:r>
            <w:r w:rsidRPr="00BF6B32">
              <w:rPr>
                <w:rFonts w:ascii="GHEA Grapalat" w:hAnsi="GHEA Grapalat" w:cs="Arial"/>
                <w:lang w:eastAsia="en-US"/>
              </w:rPr>
              <w:t xml:space="preserve"> </w:t>
            </w:r>
            <w:r w:rsidRPr="00BF6B32">
              <w:rPr>
                <w:rFonts w:ascii="GHEA Grapalat" w:hAnsi="GHEA Grapalat" w:cs="Sylfaen"/>
                <w:lang w:eastAsia="en-US"/>
              </w:rPr>
              <w:t>բովանդակությունը</w:t>
            </w:r>
            <w:r w:rsidRPr="00BF6B32">
              <w:rPr>
                <w:rFonts w:ascii="GHEA Grapalat" w:hAnsi="GHEA Grapalat" w:cs="Arial"/>
                <w:lang w:eastAsia="en-US"/>
              </w:rPr>
              <w:t xml:space="preserve">, </w:t>
            </w:r>
            <w:r w:rsidRPr="00BF6B32">
              <w:rPr>
                <w:rFonts w:ascii="GHEA Grapalat" w:hAnsi="GHEA Grapalat" w:cs="Sylfaen"/>
                <w:lang w:eastAsia="en-US"/>
              </w:rPr>
              <w:t>տևողությունը</w:t>
            </w:r>
            <w:r w:rsidRPr="00BF6B32">
              <w:rPr>
                <w:rFonts w:ascii="GHEA Grapalat" w:hAnsi="GHEA Grapalat" w:cs="Arial"/>
                <w:lang w:eastAsia="en-US"/>
              </w:rPr>
              <w:t xml:space="preserve">) </w:t>
            </w:r>
            <w:r w:rsidRPr="00BF6B32">
              <w:rPr>
                <w:rFonts w:ascii="GHEA Grapalat" w:hAnsi="GHEA Grapalat" w:cs="Sylfaen"/>
                <w:lang w:eastAsia="en-US"/>
              </w:rPr>
              <w:t>նախապես</w:t>
            </w:r>
            <w:r w:rsidRPr="00BF6B32">
              <w:rPr>
                <w:rFonts w:ascii="GHEA Grapalat" w:hAnsi="GHEA Grapalat" w:cs="Arial"/>
                <w:lang w:eastAsia="en-US"/>
              </w:rPr>
              <w:t xml:space="preserve"> </w:t>
            </w:r>
            <w:r w:rsidRPr="00BF6B32">
              <w:rPr>
                <w:rFonts w:ascii="GHEA Grapalat" w:hAnsi="GHEA Grapalat" w:cs="Sylfaen"/>
                <w:lang w:eastAsia="en-US"/>
              </w:rPr>
              <w:t>համաձայնեցնել</w:t>
            </w:r>
            <w:r w:rsidRPr="00BF6B32">
              <w:rPr>
                <w:rFonts w:ascii="GHEA Grapalat" w:hAnsi="GHEA Grapalat" w:cs="Arial"/>
                <w:lang w:eastAsia="en-US"/>
              </w:rPr>
              <w:t xml:space="preserve"> </w:t>
            </w:r>
            <w:r w:rsidRPr="00BF6B32">
              <w:rPr>
                <w:rFonts w:ascii="GHEA Grapalat" w:hAnsi="GHEA Grapalat" w:cs="Sylfaen"/>
                <w:lang w:eastAsia="en-US"/>
              </w:rPr>
              <w:t>Հեռուստաընկերության</w:t>
            </w:r>
            <w:r w:rsidRPr="00BF6B32">
              <w:rPr>
                <w:rFonts w:ascii="GHEA Grapalat" w:hAnsi="GHEA Grapalat" w:cs="Arial"/>
                <w:lang w:eastAsia="en-US"/>
              </w:rPr>
              <w:t xml:space="preserve"> </w:t>
            </w:r>
            <w:r w:rsidRPr="00BF6B32">
              <w:rPr>
                <w:rFonts w:ascii="GHEA Grapalat" w:hAnsi="GHEA Grapalat" w:cs="Sylfaen"/>
                <w:lang w:eastAsia="en-US"/>
              </w:rPr>
              <w:t>հետ</w:t>
            </w:r>
            <w:r w:rsidRPr="00BF6B32">
              <w:rPr>
                <w:rFonts w:ascii="GHEA Grapalat" w:hAnsi="GHEA Grapalat" w:cs="Arial"/>
                <w:lang w:eastAsia="en-US"/>
              </w:rPr>
              <w:t xml:space="preserve">, </w:t>
            </w:r>
            <w:r w:rsidRPr="00BF6B32">
              <w:rPr>
                <w:rFonts w:ascii="GHEA Grapalat" w:hAnsi="GHEA Grapalat" w:cs="Sylfaen"/>
                <w:lang w:eastAsia="en-US"/>
              </w:rPr>
              <w:t>ինչպես</w:t>
            </w:r>
            <w:r w:rsidRPr="00BF6B32">
              <w:rPr>
                <w:rFonts w:ascii="GHEA Grapalat" w:hAnsi="GHEA Grapalat" w:cs="Arial"/>
                <w:lang w:eastAsia="en-US"/>
              </w:rPr>
              <w:t xml:space="preserve"> </w:t>
            </w:r>
            <w:r w:rsidRPr="00BF6B32">
              <w:rPr>
                <w:rFonts w:ascii="GHEA Grapalat" w:hAnsi="GHEA Grapalat" w:cs="Sylfaen"/>
                <w:lang w:eastAsia="en-US"/>
              </w:rPr>
              <w:t>նաև</w:t>
            </w:r>
            <w:r w:rsidRPr="00BF6B32">
              <w:rPr>
                <w:rFonts w:ascii="GHEA Grapalat" w:hAnsi="GHEA Grapalat" w:cs="Arial"/>
                <w:lang w:eastAsia="en-US"/>
              </w:rPr>
              <w:t xml:space="preserve"> </w:t>
            </w:r>
            <w:r w:rsidRPr="00BF6B32">
              <w:rPr>
                <w:rFonts w:ascii="GHEA Grapalat" w:hAnsi="GHEA Grapalat" w:cs="Sylfaen"/>
                <w:lang w:eastAsia="en-US"/>
              </w:rPr>
              <w:t>դրանք</w:t>
            </w:r>
            <w:r w:rsidRPr="00BF6B32">
              <w:rPr>
                <w:rFonts w:ascii="GHEA Grapalat" w:hAnsi="GHEA Grapalat" w:cs="Arial"/>
                <w:lang w:eastAsia="en-US"/>
              </w:rPr>
              <w:t xml:space="preserve"> </w:t>
            </w:r>
            <w:r w:rsidRPr="00BF6B32">
              <w:rPr>
                <w:rFonts w:ascii="GHEA Grapalat" w:hAnsi="GHEA Grapalat" w:cs="Sylfaen"/>
                <w:lang w:eastAsia="en-US"/>
              </w:rPr>
              <w:t>փոխանցել</w:t>
            </w:r>
            <w:r w:rsidRPr="00BF6B32">
              <w:rPr>
                <w:rFonts w:ascii="GHEA Grapalat" w:hAnsi="GHEA Grapalat" w:cs="Arial"/>
                <w:lang w:eastAsia="en-US"/>
              </w:rPr>
              <w:t xml:space="preserve"> </w:t>
            </w:r>
            <w:r w:rsidRPr="00BF6B32">
              <w:rPr>
                <w:rFonts w:ascii="GHEA Grapalat" w:hAnsi="GHEA Grapalat" w:cs="Sylfaen"/>
                <w:lang w:eastAsia="en-US"/>
              </w:rPr>
              <w:t>նախապես</w:t>
            </w:r>
            <w:r w:rsidRPr="00BF6B32">
              <w:rPr>
                <w:rFonts w:ascii="GHEA Grapalat" w:hAnsi="GHEA Grapalat" w:cs="Arial"/>
                <w:lang w:eastAsia="en-US"/>
              </w:rPr>
              <w:t xml:space="preserve"> </w:t>
            </w:r>
            <w:r w:rsidRPr="00BF6B32">
              <w:rPr>
                <w:rFonts w:ascii="GHEA Grapalat" w:hAnsi="GHEA Grapalat" w:cs="Sylfaen"/>
                <w:lang w:eastAsia="en-US"/>
              </w:rPr>
              <w:t>Հեռուստաընկերության</w:t>
            </w:r>
            <w:r w:rsidRPr="00BF6B32">
              <w:rPr>
                <w:rFonts w:ascii="GHEA Grapalat" w:hAnsi="GHEA Grapalat" w:cs="Arial"/>
                <w:lang w:eastAsia="en-US"/>
              </w:rPr>
              <w:t xml:space="preserve"> </w:t>
            </w:r>
            <w:r w:rsidRPr="00BF6B32">
              <w:rPr>
                <w:rFonts w:ascii="GHEA Grapalat" w:hAnsi="GHEA Grapalat" w:cs="Sylfaen"/>
                <w:lang w:eastAsia="en-US"/>
              </w:rPr>
              <w:t>հետ</w:t>
            </w:r>
            <w:r w:rsidRPr="00BF6B32">
              <w:rPr>
                <w:rFonts w:ascii="GHEA Grapalat" w:hAnsi="GHEA Grapalat" w:cs="Arial"/>
                <w:lang w:eastAsia="en-US"/>
              </w:rPr>
              <w:t xml:space="preserve"> </w:t>
            </w:r>
            <w:r w:rsidRPr="00BF6B32">
              <w:rPr>
                <w:rFonts w:ascii="GHEA Grapalat" w:hAnsi="GHEA Grapalat" w:cs="Sylfaen"/>
                <w:lang w:eastAsia="en-US"/>
              </w:rPr>
              <w:t>համաձայնեցված</w:t>
            </w:r>
            <w:r w:rsidRPr="00BF6B32">
              <w:rPr>
                <w:rFonts w:ascii="GHEA Grapalat" w:hAnsi="GHEA Grapalat" w:cs="Arial"/>
                <w:lang w:eastAsia="en-US"/>
              </w:rPr>
              <w:t xml:space="preserve"> </w:t>
            </w:r>
            <w:r w:rsidRPr="00BF6B32">
              <w:rPr>
                <w:rFonts w:ascii="GHEA Grapalat" w:hAnsi="GHEA Grapalat" w:cs="Sylfaen"/>
                <w:lang w:eastAsia="en-US"/>
              </w:rPr>
              <w:t>ձևաչափով</w:t>
            </w:r>
            <w:r w:rsidRPr="00BF6B32">
              <w:rPr>
                <w:rFonts w:ascii="GHEA Grapalat" w:hAnsi="GHEA Grapalat" w:cs="Tahoma"/>
                <w:lang w:eastAsia="en-US"/>
              </w:rPr>
              <w:t>։</w:t>
            </w:r>
          </w:p>
          <w:p w:rsidR="00E81E3F" w:rsidRPr="00BF6B32" w:rsidRDefault="00E81E3F" w:rsidP="003101C8">
            <w:pPr>
              <w:shd w:val="clear" w:color="auto" w:fill="FFFFFF"/>
              <w:ind w:firstLine="720"/>
              <w:jc w:val="both"/>
              <w:rPr>
                <w:rFonts w:ascii="GHEA Grapalat" w:hAnsi="GHEA Grapalat"/>
              </w:rPr>
            </w:pPr>
            <w:r w:rsidRPr="00BF6B32">
              <w:rPr>
                <w:rFonts w:ascii="GHEA Grapalat" w:hAnsi="GHEA Grapalat" w:cs="Sylfaen"/>
                <w:lang w:eastAsia="en-US"/>
              </w:rPr>
              <w:t>Միաժամանակ</w:t>
            </w:r>
            <w:r w:rsidRPr="00BF6B32">
              <w:rPr>
                <w:rFonts w:ascii="GHEA Grapalat" w:hAnsi="GHEA Grapalat" w:cs="Arial"/>
                <w:lang w:eastAsia="en-US"/>
              </w:rPr>
              <w:t xml:space="preserve">, </w:t>
            </w:r>
            <w:r w:rsidRPr="00BF6B32">
              <w:rPr>
                <w:rFonts w:ascii="GHEA Grapalat" w:hAnsi="GHEA Grapalat" w:cs="Sylfaen"/>
                <w:lang w:eastAsia="en-US"/>
              </w:rPr>
              <w:t>ծրագրի</w:t>
            </w:r>
            <w:r w:rsidRPr="00BF6B32">
              <w:rPr>
                <w:rFonts w:ascii="GHEA Grapalat" w:hAnsi="GHEA Grapalat" w:cs="Arial"/>
                <w:lang w:eastAsia="en-US"/>
              </w:rPr>
              <w:t xml:space="preserve"> </w:t>
            </w:r>
            <w:r w:rsidRPr="00BF6B32">
              <w:rPr>
                <w:rFonts w:ascii="GHEA Grapalat" w:hAnsi="GHEA Grapalat" w:cs="Sylfaen"/>
                <w:lang w:eastAsia="en-US"/>
              </w:rPr>
              <w:t>շրջանակներում</w:t>
            </w:r>
            <w:r w:rsidRPr="00BF6B32">
              <w:rPr>
                <w:rFonts w:ascii="GHEA Grapalat" w:hAnsi="GHEA Grapalat" w:cs="Arial"/>
                <w:lang w:eastAsia="en-US"/>
              </w:rPr>
              <w:t xml:space="preserve"> </w:t>
            </w:r>
            <w:r w:rsidRPr="00BF6B32">
              <w:rPr>
                <w:rFonts w:ascii="GHEA Grapalat" w:hAnsi="GHEA Grapalat" w:cs="Sylfaen"/>
                <w:lang w:eastAsia="en-US"/>
              </w:rPr>
              <w:t>առաջարկվում</w:t>
            </w:r>
            <w:r w:rsidRPr="00BF6B32">
              <w:rPr>
                <w:rFonts w:ascii="GHEA Grapalat" w:hAnsi="GHEA Grapalat" w:cs="Arial"/>
                <w:lang w:eastAsia="en-US"/>
              </w:rPr>
              <w:t xml:space="preserve"> </w:t>
            </w:r>
            <w:r w:rsidRPr="00BF6B32">
              <w:rPr>
                <w:rFonts w:ascii="GHEA Grapalat" w:hAnsi="GHEA Grapalat" w:cs="Sylfaen"/>
                <w:lang w:eastAsia="en-US"/>
              </w:rPr>
              <w:t>է</w:t>
            </w:r>
            <w:r w:rsidRPr="00BF6B32">
              <w:rPr>
                <w:rFonts w:ascii="GHEA Grapalat" w:hAnsi="GHEA Grapalat" w:cs="Arial"/>
                <w:lang w:eastAsia="en-US"/>
              </w:rPr>
              <w:t xml:space="preserve">, </w:t>
            </w:r>
            <w:r w:rsidRPr="00BF6B32">
              <w:rPr>
                <w:rFonts w:ascii="GHEA Grapalat" w:hAnsi="GHEA Grapalat" w:cs="Sylfaen"/>
                <w:lang w:eastAsia="en-US"/>
              </w:rPr>
              <w:t>ի</w:t>
            </w:r>
            <w:r w:rsidRPr="00BF6B32">
              <w:rPr>
                <w:rFonts w:ascii="GHEA Grapalat" w:hAnsi="GHEA Grapalat" w:cs="Arial"/>
                <w:lang w:eastAsia="en-US"/>
              </w:rPr>
              <w:t xml:space="preserve"> </w:t>
            </w:r>
            <w:r w:rsidRPr="00BF6B32">
              <w:rPr>
                <w:rFonts w:ascii="GHEA Grapalat" w:hAnsi="GHEA Grapalat" w:cs="Sylfaen"/>
                <w:lang w:eastAsia="en-US"/>
              </w:rPr>
              <w:t>թիվս</w:t>
            </w:r>
            <w:r w:rsidRPr="00BF6B32">
              <w:rPr>
                <w:rFonts w:ascii="GHEA Grapalat" w:hAnsi="GHEA Grapalat" w:cs="Arial"/>
                <w:lang w:eastAsia="en-US"/>
              </w:rPr>
              <w:t xml:space="preserve"> </w:t>
            </w:r>
            <w:r w:rsidRPr="00BF6B32">
              <w:rPr>
                <w:rFonts w:ascii="GHEA Grapalat" w:hAnsi="GHEA Grapalat" w:cs="Sylfaen"/>
                <w:lang w:eastAsia="en-US"/>
              </w:rPr>
              <w:t>այլնի</w:t>
            </w:r>
            <w:r w:rsidRPr="00BF6B32">
              <w:rPr>
                <w:rFonts w:ascii="GHEA Grapalat" w:hAnsi="GHEA Grapalat" w:cs="Arial"/>
                <w:lang w:eastAsia="en-US"/>
              </w:rPr>
              <w:t xml:space="preserve">, </w:t>
            </w:r>
            <w:r w:rsidRPr="00BF6B32">
              <w:rPr>
                <w:rFonts w:ascii="GHEA Grapalat" w:hAnsi="GHEA Grapalat" w:cs="Sylfaen"/>
                <w:lang w:eastAsia="en-US"/>
              </w:rPr>
              <w:t>հաստատել</w:t>
            </w:r>
            <w:r w:rsidRPr="00BF6B32">
              <w:rPr>
                <w:rFonts w:ascii="GHEA Grapalat" w:hAnsi="GHEA Grapalat" w:cs="Arial"/>
                <w:lang w:eastAsia="en-US"/>
              </w:rPr>
              <w:t xml:space="preserve"> «</w:t>
            </w:r>
            <w:r w:rsidRPr="00BF6B32">
              <w:rPr>
                <w:rFonts w:ascii="GHEA Grapalat" w:hAnsi="GHEA Grapalat" w:cs="Sylfaen"/>
                <w:lang w:eastAsia="en-US"/>
              </w:rPr>
              <w:t>Զանգվածային</w:t>
            </w:r>
            <w:r w:rsidRPr="00BF6B32">
              <w:rPr>
                <w:rFonts w:ascii="GHEA Grapalat" w:hAnsi="GHEA Grapalat" w:cs="Arial"/>
                <w:lang w:eastAsia="en-US"/>
              </w:rPr>
              <w:t xml:space="preserve"> </w:t>
            </w:r>
            <w:r w:rsidRPr="00BF6B32">
              <w:rPr>
                <w:rFonts w:ascii="GHEA Grapalat" w:hAnsi="GHEA Grapalat" w:cs="Sylfaen"/>
                <w:lang w:eastAsia="en-US"/>
              </w:rPr>
              <w:t>լրատվության</w:t>
            </w:r>
            <w:r w:rsidRPr="00BF6B32">
              <w:rPr>
                <w:rFonts w:ascii="GHEA Grapalat" w:hAnsi="GHEA Grapalat" w:cs="Arial"/>
                <w:lang w:eastAsia="en-US"/>
              </w:rPr>
              <w:t xml:space="preserve"> </w:t>
            </w:r>
            <w:r w:rsidRPr="00BF6B32">
              <w:rPr>
                <w:rFonts w:ascii="GHEA Grapalat" w:hAnsi="GHEA Grapalat" w:cs="Sylfaen"/>
                <w:lang w:eastAsia="en-US"/>
              </w:rPr>
              <w:t>մասին</w:t>
            </w:r>
            <w:r w:rsidRPr="00BF6B32">
              <w:rPr>
                <w:rFonts w:ascii="GHEA Grapalat" w:hAnsi="GHEA Grapalat" w:cs="Arial"/>
                <w:lang w:eastAsia="en-US"/>
              </w:rPr>
              <w:t xml:space="preserve">» </w:t>
            </w:r>
            <w:r w:rsidRPr="00BF6B32">
              <w:rPr>
                <w:rFonts w:ascii="GHEA Grapalat" w:hAnsi="GHEA Grapalat" w:cs="Sylfaen"/>
                <w:lang w:eastAsia="en-US"/>
              </w:rPr>
              <w:t>օրենքում</w:t>
            </w:r>
            <w:r w:rsidRPr="00BF6B32">
              <w:rPr>
                <w:rFonts w:ascii="GHEA Grapalat" w:hAnsi="GHEA Grapalat" w:cs="Arial"/>
                <w:lang w:eastAsia="en-US"/>
              </w:rPr>
              <w:t xml:space="preserve"> </w:t>
            </w:r>
            <w:r w:rsidRPr="00BF6B32">
              <w:rPr>
                <w:rFonts w:ascii="GHEA Grapalat" w:hAnsi="GHEA Grapalat" w:cs="Sylfaen"/>
                <w:lang w:eastAsia="en-US"/>
              </w:rPr>
              <w:t>լրացումներ</w:t>
            </w:r>
            <w:r w:rsidRPr="00BF6B32">
              <w:rPr>
                <w:rFonts w:ascii="GHEA Grapalat" w:hAnsi="GHEA Grapalat" w:cs="Arial"/>
                <w:lang w:eastAsia="en-US"/>
              </w:rPr>
              <w:t xml:space="preserve"> </w:t>
            </w:r>
            <w:r w:rsidRPr="00BF6B32">
              <w:rPr>
                <w:rFonts w:ascii="GHEA Grapalat" w:hAnsi="GHEA Grapalat" w:cs="Sylfaen"/>
                <w:lang w:eastAsia="en-US"/>
              </w:rPr>
              <w:t>և</w:t>
            </w:r>
            <w:r w:rsidRPr="00BF6B32">
              <w:rPr>
                <w:rFonts w:ascii="GHEA Grapalat" w:hAnsi="GHEA Grapalat" w:cs="Arial"/>
                <w:lang w:eastAsia="en-US"/>
              </w:rPr>
              <w:t xml:space="preserve"> </w:t>
            </w:r>
            <w:r w:rsidRPr="00BF6B32">
              <w:rPr>
                <w:rFonts w:ascii="GHEA Grapalat" w:hAnsi="GHEA Grapalat" w:cs="Sylfaen"/>
                <w:lang w:eastAsia="en-US"/>
              </w:rPr>
              <w:t>փոփոխություններ</w:t>
            </w:r>
            <w:r w:rsidRPr="00BF6B32">
              <w:rPr>
                <w:rFonts w:ascii="GHEA Grapalat" w:hAnsi="GHEA Grapalat" w:cs="Arial"/>
                <w:lang w:eastAsia="en-US"/>
              </w:rPr>
              <w:t xml:space="preserve"> </w:t>
            </w:r>
            <w:r w:rsidRPr="00BF6B32">
              <w:rPr>
                <w:rFonts w:ascii="GHEA Grapalat" w:hAnsi="GHEA Grapalat" w:cs="Sylfaen"/>
                <w:lang w:eastAsia="en-US"/>
              </w:rPr>
              <w:t>կատարելու</w:t>
            </w:r>
            <w:r w:rsidRPr="00BF6B32">
              <w:rPr>
                <w:rFonts w:ascii="GHEA Grapalat" w:hAnsi="GHEA Grapalat" w:cs="Arial"/>
                <w:lang w:eastAsia="en-US"/>
              </w:rPr>
              <w:t xml:space="preserve"> </w:t>
            </w:r>
            <w:r w:rsidRPr="00BF6B32">
              <w:rPr>
                <w:rFonts w:ascii="GHEA Grapalat" w:hAnsi="GHEA Grapalat" w:cs="Sylfaen"/>
                <w:lang w:eastAsia="en-US"/>
              </w:rPr>
              <w:t>մասին</w:t>
            </w:r>
            <w:r w:rsidRPr="00BF6B32">
              <w:rPr>
                <w:rFonts w:ascii="GHEA Grapalat" w:hAnsi="GHEA Grapalat" w:cs="Arial"/>
                <w:lang w:eastAsia="en-US"/>
              </w:rPr>
              <w:t xml:space="preserve"> </w:t>
            </w:r>
            <w:r w:rsidRPr="00BF6B32">
              <w:rPr>
                <w:rFonts w:ascii="GHEA Grapalat" w:hAnsi="GHEA Grapalat" w:cs="Sylfaen"/>
                <w:lang w:eastAsia="en-US"/>
              </w:rPr>
              <w:t>օրենքի</w:t>
            </w:r>
            <w:r w:rsidRPr="00BF6B32">
              <w:rPr>
                <w:rFonts w:ascii="GHEA Grapalat" w:hAnsi="GHEA Grapalat" w:cs="Arial"/>
                <w:lang w:eastAsia="en-US"/>
              </w:rPr>
              <w:t xml:space="preserve"> </w:t>
            </w:r>
            <w:r w:rsidRPr="00BF6B32">
              <w:rPr>
                <w:rFonts w:ascii="GHEA Grapalat" w:hAnsi="GHEA Grapalat" w:cs="Sylfaen"/>
                <w:lang w:eastAsia="en-US"/>
              </w:rPr>
              <w:t>նախագիծ՝</w:t>
            </w:r>
            <w:r w:rsidRPr="00BF6B32">
              <w:rPr>
                <w:rFonts w:ascii="GHEA Grapalat" w:hAnsi="GHEA Grapalat" w:cs="Arial"/>
                <w:lang w:eastAsia="en-US"/>
              </w:rPr>
              <w:t xml:space="preserve"> </w:t>
            </w:r>
            <w:r w:rsidRPr="00BF6B32">
              <w:rPr>
                <w:rFonts w:ascii="GHEA Grapalat" w:hAnsi="GHEA Grapalat" w:cs="Sylfaen"/>
                <w:lang w:eastAsia="en-US"/>
              </w:rPr>
              <w:t>անձնական</w:t>
            </w:r>
            <w:r w:rsidRPr="00BF6B32">
              <w:rPr>
                <w:rFonts w:ascii="GHEA Grapalat" w:hAnsi="GHEA Grapalat" w:cs="Arial"/>
                <w:lang w:eastAsia="en-US"/>
              </w:rPr>
              <w:t xml:space="preserve"> </w:t>
            </w:r>
            <w:r w:rsidRPr="00BF6B32">
              <w:rPr>
                <w:rFonts w:ascii="GHEA Grapalat" w:hAnsi="GHEA Grapalat" w:cs="Sylfaen"/>
                <w:lang w:eastAsia="en-US"/>
              </w:rPr>
              <w:t>կամ</w:t>
            </w:r>
            <w:r w:rsidRPr="00BF6B32">
              <w:rPr>
                <w:rFonts w:ascii="GHEA Grapalat" w:hAnsi="GHEA Grapalat" w:cs="Arial"/>
                <w:lang w:eastAsia="en-US"/>
              </w:rPr>
              <w:t xml:space="preserve"> </w:t>
            </w:r>
            <w:r w:rsidRPr="00BF6B32">
              <w:rPr>
                <w:rFonts w:ascii="GHEA Grapalat" w:hAnsi="GHEA Grapalat" w:cs="Sylfaen"/>
                <w:lang w:eastAsia="en-US"/>
              </w:rPr>
              <w:t>ընտանեկան</w:t>
            </w:r>
            <w:r w:rsidRPr="00BF6B32">
              <w:rPr>
                <w:rFonts w:ascii="GHEA Grapalat" w:hAnsi="GHEA Grapalat" w:cs="Arial"/>
                <w:lang w:eastAsia="en-US"/>
              </w:rPr>
              <w:t xml:space="preserve"> </w:t>
            </w:r>
            <w:r w:rsidRPr="00BF6B32">
              <w:rPr>
                <w:rFonts w:ascii="GHEA Grapalat" w:hAnsi="GHEA Grapalat" w:cs="Sylfaen"/>
                <w:lang w:eastAsia="en-US"/>
              </w:rPr>
              <w:t>կյանքի</w:t>
            </w:r>
            <w:r w:rsidRPr="00BF6B32">
              <w:rPr>
                <w:rFonts w:ascii="GHEA Grapalat" w:hAnsi="GHEA Grapalat" w:cs="Arial"/>
                <w:lang w:eastAsia="en-US"/>
              </w:rPr>
              <w:t xml:space="preserve"> </w:t>
            </w:r>
            <w:r w:rsidRPr="00BF6B32">
              <w:rPr>
                <w:rFonts w:ascii="GHEA Grapalat" w:hAnsi="GHEA Grapalat" w:cs="Sylfaen"/>
                <w:lang w:eastAsia="en-US"/>
              </w:rPr>
              <w:t>իրավունքի</w:t>
            </w:r>
            <w:r w:rsidRPr="00BF6B32">
              <w:rPr>
                <w:rFonts w:ascii="GHEA Grapalat" w:hAnsi="GHEA Grapalat" w:cs="Arial"/>
                <w:lang w:eastAsia="en-US"/>
              </w:rPr>
              <w:t xml:space="preserve">, </w:t>
            </w:r>
            <w:r w:rsidRPr="00BF6B32">
              <w:rPr>
                <w:rFonts w:ascii="GHEA Grapalat" w:hAnsi="GHEA Grapalat" w:cs="Sylfaen"/>
                <w:lang w:eastAsia="en-US"/>
              </w:rPr>
              <w:t>խտրականության</w:t>
            </w:r>
            <w:r w:rsidRPr="00BF6B32">
              <w:rPr>
                <w:rFonts w:ascii="GHEA Grapalat" w:hAnsi="GHEA Grapalat" w:cs="Arial"/>
                <w:lang w:eastAsia="en-US"/>
              </w:rPr>
              <w:t xml:space="preserve"> </w:t>
            </w:r>
            <w:r w:rsidRPr="00BF6B32">
              <w:rPr>
                <w:rFonts w:ascii="GHEA Grapalat" w:hAnsi="GHEA Grapalat" w:cs="Sylfaen"/>
                <w:lang w:eastAsia="en-US"/>
              </w:rPr>
              <w:t>բացառման</w:t>
            </w:r>
            <w:r w:rsidRPr="00BF6B32">
              <w:rPr>
                <w:rFonts w:ascii="GHEA Grapalat" w:hAnsi="GHEA Grapalat" w:cs="Arial"/>
                <w:lang w:eastAsia="en-US"/>
              </w:rPr>
              <w:t xml:space="preserve">, </w:t>
            </w:r>
            <w:r w:rsidRPr="00BF6B32">
              <w:rPr>
                <w:rFonts w:ascii="GHEA Grapalat" w:hAnsi="GHEA Grapalat" w:cs="Sylfaen"/>
                <w:lang w:eastAsia="en-US"/>
              </w:rPr>
              <w:t>երեխայի</w:t>
            </w:r>
            <w:r w:rsidRPr="00BF6B32">
              <w:rPr>
                <w:rFonts w:ascii="GHEA Grapalat" w:hAnsi="GHEA Grapalat" w:cs="Arial"/>
                <w:lang w:eastAsia="en-US"/>
              </w:rPr>
              <w:t xml:space="preserve"> </w:t>
            </w:r>
            <w:r w:rsidRPr="00BF6B32">
              <w:rPr>
                <w:rFonts w:ascii="GHEA Grapalat" w:hAnsi="GHEA Grapalat" w:cs="Sylfaen"/>
                <w:lang w:eastAsia="en-US"/>
              </w:rPr>
              <w:t>իրավունքների</w:t>
            </w:r>
            <w:r w:rsidRPr="00BF6B32">
              <w:rPr>
                <w:rFonts w:ascii="GHEA Grapalat" w:hAnsi="GHEA Grapalat" w:cs="Arial"/>
                <w:lang w:eastAsia="en-US"/>
              </w:rPr>
              <w:t xml:space="preserve">, </w:t>
            </w:r>
            <w:r w:rsidRPr="00BF6B32">
              <w:rPr>
                <w:rFonts w:ascii="GHEA Grapalat" w:hAnsi="GHEA Grapalat" w:cs="Sylfaen"/>
                <w:lang w:eastAsia="en-US"/>
              </w:rPr>
              <w:t>բռնության</w:t>
            </w:r>
            <w:r w:rsidRPr="00BF6B32">
              <w:rPr>
                <w:rFonts w:ascii="GHEA Grapalat" w:hAnsi="GHEA Grapalat" w:cs="Arial"/>
                <w:lang w:eastAsia="en-US"/>
              </w:rPr>
              <w:t xml:space="preserve"> </w:t>
            </w:r>
            <w:r w:rsidRPr="00BF6B32">
              <w:rPr>
                <w:rFonts w:ascii="GHEA Grapalat" w:hAnsi="GHEA Grapalat" w:cs="Sylfaen"/>
                <w:lang w:eastAsia="en-US"/>
              </w:rPr>
              <w:t>ենթարկված</w:t>
            </w:r>
            <w:r w:rsidRPr="00BF6B32">
              <w:rPr>
                <w:rFonts w:ascii="GHEA Grapalat" w:hAnsi="GHEA Grapalat" w:cs="Arial"/>
                <w:lang w:eastAsia="en-US"/>
              </w:rPr>
              <w:t xml:space="preserve"> </w:t>
            </w:r>
            <w:r w:rsidRPr="00BF6B32">
              <w:rPr>
                <w:rFonts w:ascii="GHEA Grapalat" w:hAnsi="GHEA Grapalat" w:cs="Sylfaen"/>
                <w:lang w:eastAsia="en-US"/>
              </w:rPr>
              <w:t>անձանց</w:t>
            </w:r>
            <w:r w:rsidRPr="00BF6B32">
              <w:rPr>
                <w:rFonts w:ascii="GHEA Grapalat" w:hAnsi="GHEA Grapalat" w:cs="Arial"/>
                <w:lang w:eastAsia="en-US"/>
              </w:rPr>
              <w:t xml:space="preserve"> </w:t>
            </w:r>
            <w:r w:rsidRPr="00BF6B32">
              <w:rPr>
                <w:rFonts w:ascii="GHEA Grapalat" w:hAnsi="GHEA Grapalat" w:cs="Sylfaen"/>
                <w:lang w:eastAsia="en-US"/>
              </w:rPr>
              <w:t>պաշտպանության</w:t>
            </w:r>
            <w:r w:rsidRPr="00BF6B32">
              <w:rPr>
                <w:rFonts w:ascii="GHEA Grapalat" w:hAnsi="GHEA Grapalat" w:cs="Arial"/>
                <w:lang w:eastAsia="en-US"/>
              </w:rPr>
              <w:t xml:space="preserve"> </w:t>
            </w:r>
            <w:r w:rsidRPr="00BF6B32">
              <w:rPr>
                <w:rFonts w:ascii="GHEA Grapalat" w:hAnsi="GHEA Grapalat" w:cs="Sylfaen"/>
                <w:lang w:eastAsia="en-US"/>
              </w:rPr>
              <w:t>համատեքստում</w:t>
            </w:r>
            <w:r w:rsidRPr="00BF6B32">
              <w:rPr>
                <w:rFonts w:ascii="GHEA Grapalat" w:hAnsi="GHEA Grapalat" w:cs="Arial"/>
                <w:lang w:eastAsia="en-US"/>
              </w:rPr>
              <w:t xml:space="preserve">: </w:t>
            </w:r>
            <w:r w:rsidRPr="00BF6B32">
              <w:rPr>
                <w:rFonts w:ascii="GHEA Grapalat" w:hAnsi="GHEA Grapalat" w:cs="Sylfaen"/>
                <w:lang w:eastAsia="en-US"/>
              </w:rPr>
              <w:t>Հաշվի</w:t>
            </w:r>
            <w:r w:rsidRPr="00BF6B32">
              <w:rPr>
                <w:rFonts w:ascii="GHEA Grapalat" w:hAnsi="GHEA Grapalat" w:cs="Arial"/>
                <w:lang w:eastAsia="en-US"/>
              </w:rPr>
              <w:t xml:space="preserve"> </w:t>
            </w:r>
            <w:r w:rsidRPr="00BF6B32">
              <w:rPr>
                <w:rFonts w:ascii="GHEA Grapalat" w:hAnsi="GHEA Grapalat" w:cs="Sylfaen"/>
                <w:lang w:eastAsia="en-US"/>
              </w:rPr>
              <w:t>առնելով</w:t>
            </w:r>
            <w:r w:rsidRPr="00BF6B32">
              <w:rPr>
                <w:rFonts w:ascii="GHEA Grapalat" w:hAnsi="GHEA Grapalat" w:cs="Arial"/>
                <w:lang w:eastAsia="en-US"/>
              </w:rPr>
              <w:t xml:space="preserve"> </w:t>
            </w:r>
            <w:r w:rsidRPr="00BF6B32">
              <w:rPr>
                <w:rFonts w:ascii="GHEA Grapalat" w:hAnsi="GHEA Grapalat" w:cs="Sylfaen"/>
                <w:lang w:eastAsia="en-US"/>
              </w:rPr>
              <w:t>այն</w:t>
            </w:r>
            <w:r w:rsidRPr="00BF6B32">
              <w:rPr>
                <w:rFonts w:ascii="GHEA Grapalat" w:hAnsi="GHEA Grapalat" w:cs="Arial"/>
                <w:lang w:eastAsia="en-US"/>
              </w:rPr>
              <w:t xml:space="preserve">, </w:t>
            </w:r>
            <w:r w:rsidRPr="00BF6B32">
              <w:rPr>
                <w:rFonts w:ascii="GHEA Grapalat" w:hAnsi="GHEA Grapalat" w:cs="Sylfaen"/>
                <w:lang w:eastAsia="en-US"/>
              </w:rPr>
              <w:t>որ</w:t>
            </w:r>
            <w:r w:rsidRPr="00BF6B32">
              <w:rPr>
                <w:rFonts w:ascii="GHEA Grapalat" w:hAnsi="GHEA Grapalat" w:cs="Arial"/>
                <w:lang w:eastAsia="en-US"/>
              </w:rPr>
              <w:t xml:space="preserve"> </w:t>
            </w:r>
            <w:r w:rsidRPr="00BF6B32">
              <w:rPr>
                <w:rFonts w:ascii="GHEA Grapalat" w:hAnsi="GHEA Grapalat" w:cs="Sylfaen"/>
                <w:lang w:eastAsia="en-US"/>
              </w:rPr>
              <w:t>շոշափվող</w:t>
            </w:r>
            <w:r w:rsidRPr="00BF6B32">
              <w:rPr>
                <w:rFonts w:ascii="GHEA Grapalat" w:hAnsi="GHEA Grapalat" w:cs="Arial"/>
                <w:lang w:eastAsia="en-US"/>
              </w:rPr>
              <w:t xml:space="preserve"> </w:t>
            </w:r>
            <w:r w:rsidRPr="00BF6B32">
              <w:rPr>
                <w:rFonts w:ascii="GHEA Grapalat" w:hAnsi="GHEA Grapalat" w:cs="Sylfaen"/>
                <w:lang w:eastAsia="en-US"/>
              </w:rPr>
              <w:t>օրենքը</w:t>
            </w:r>
            <w:r w:rsidRPr="00BF6B32">
              <w:rPr>
                <w:rFonts w:ascii="GHEA Grapalat" w:hAnsi="GHEA Grapalat" w:cs="Arial"/>
                <w:lang w:eastAsia="en-US"/>
              </w:rPr>
              <w:t xml:space="preserve"> </w:t>
            </w:r>
            <w:r w:rsidRPr="00BF6B32">
              <w:rPr>
                <w:rFonts w:ascii="GHEA Grapalat" w:hAnsi="GHEA Grapalat" w:cs="Sylfaen"/>
                <w:lang w:eastAsia="en-US"/>
              </w:rPr>
              <w:t>հարում</w:t>
            </w:r>
            <w:r w:rsidRPr="00BF6B32">
              <w:rPr>
                <w:rFonts w:ascii="GHEA Grapalat" w:hAnsi="GHEA Grapalat" w:cs="Arial"/>
                <w:lang w:eastAsia="en-US"/>
              </w:rPr>
              <w:t xml:space="preserve"> </w:t>
            </w:r>
            <w:r w:rsidRPr="00BF6B32">
              <w:rPr>
                <w:rFonts w:ascii="GHEA Grapalat" w:hAnsi="GHEA Grapalat" w:cs="Sylfaen"/>
                <w:lang w:eastAsia="en-US"/>
              </w:rPr>
              <w:t>է</w:t>
            </w:r>
            <w:r w:rsidRPr="00BF6B32">
              <w:rPr>
                <w:rFonts w:ascii="GHEA Grapalat" w:hAnsi="GHEA Grapalat" w:cs="Arial"/>
                <w:lang w:eastAsia="en-US"/>
              </w:rPr>
              <w:t xml:space="preserve"> </w:t>
            </w:r>
            <w:r w:rsidRPr="00BF6B32">
              <w:rPr>
                <w:rFonts w:ascii="GHEA Grapalat" w:hAnsi="GHEA Grapalat" w:cs="Sylfaen"/>
                <w:lang w:eastAsia="en-US"/>
              </w:rPr>
              <w:t>Հեռուստաընկերության</w:t>
            </w:r>
            <w:r w:rsidRPr="00BF6B32">
              <w:rPr>
                <w:rFonts w:ascii="GHEA Grapalat" w:hAnsi="GHEA Grapalat" w:cs="Arial"/>
                <w:lang w:eastAsia="en-US"/>
              </w:rPr>
              <w:t xml:space="preserve"> </w:t>
            </w:r>
            <w:r w:rsidRPr="00BF6B32">
              <w:rPr>
                <w:rFonts w:ascii="GHEA Grapalat" w:hAnsi="GHEA Grapalat" w:cs="Sylfaen"/>
                <w:lang w:eastAsia="en-US"/>
              </w:rPr>
              <w:t>գործունեությանը</w:t>
            </w:r>
            <w:r w:rsidRPr="00BF6B32">
              <w:rPr>
                <w:rFonts w:ascii="GHEA Grapalat" w:hAnsi="GHEA Grapalat" w:cs="Arial"/>
                <w:lang w:eastAsia="en-US"/>
              </w:rPr>
              <w:t xml:space="preserve">, </w:t>
            </w:r>
            <w:r w:rsidRPr="00BF6B32">
              <w:rPr>
                <w:rFonts w:ascii="GHEA Grapalat" w:hAnsi="GHEA Grapalat" w:cs="Sylfaen"/>
                <w:lang w:eastAsia="en-US"/>
              </w:rPr>
              <w:t>գտնում</w:t>
            </w:r>
            <w:r w:rsidRPr="00BF6B32">
              <w:rPr>
                <w:rFonts w:ascii="GHEA Grapalat" w:hAnsi="GHEA Grapalat" w:cs="Arial"/>
                <w:lang w:eastAsia="en-US"/>
              </w:rPr>
              <w:t xml:space="preserve"> </w:t>
            </w:r>
            <w:r w:rsidRPr="00BF6B32">
              <w:rPr>
                <w:rFonts w:ascii="GHEA Grapalat" w:hAnsi="GHEA Grapalat" w:cs="Sylfaen"/>
                <w:lang w:eastAsia="en-US"/>
              </w:rPr>
              <w:t>ենք</w:t>
            </w:r>
            <w:r w:rsidRPr="00BF6B32">
              <w:rPr>
                <w:rFonts w:ascii="GHEA Grapalat" w:hAnsi="GHEA Grapalat" w:cs="Arial"/>
                <w:lang w:eastAsia="en-US"/>
              </w:rPr>
              <w:t xml:space="preserve">, </w:t>
            </w:r>
            <w:r w:rsidRPr="00BF6B32">
              <w:rPr>
                <w:rFonts w:ascii="GHEA Grapalat" w:hAnsi="GHEA Grapalat" w:cs="Sylfaen"/>
                <w:lang w:eastAsia="en-US"/>
              </w:rPr>
              <w:t>դրանում</w:t>
            </w:r>
            <w:r w:rsidRPr="00BF6B32">
              <w:rPr>
                <w:rFonts w:ascii="GHEA Grapalat" w:hAnsi="GHEA Grapalat" w:cs="Arial"/>
                <w:lang w:eastAsia="en-US"/>
              </w:rPr>
              <w:t xml:space="preserve"> </w:t>
            </w:r>
            <w:r w:rsidRPr="00BF6B32">
              <w:rPr>
                <w:rFonts w:ascii="GHEA Grapalat" w:hAnsi="GHEA Grapalat" w:cs="Sylfaen"/>
                <w:lang w:eastAsia="en-US"/>
              </w:rPr>
              <w:t>նախատեսվող</w:t>
            </w:r>
            <w:r w:rsidRPr="00BF6B32">
              <w:rPr>
                <w:rFonts w:ascii="GHEA Grapalat" w:hAnsi="GHEA Grapalat" w:cs="Arial"/>
                <w:lang w:eastAsia="en-US"/>
              </w:rPr>
              <w:t xml:space="preserve"> </w:t>
            </w:r>
            <w:r w:rsidRPr="00BF6B32">
              <w:rPr>
                <w:rFonts w:ascii="GHEA Grapalat" w:hAnsi="GHEA Grapalat" w:cs="Sylfaen"/>
                <w:lang w:eastAsia="en-US"/>
              </w:rPr>
              <w:t>փոփոխությունները</w:t>
            </w:r>
            <w:r w:rsidRPr="00BF6B32">
              <w:rPr>
                <w:rFonts w:ascii="GHEA Grapalat" w:hAnsi="GHEA Grapalat" w:cs="Arial"/>
                <w:lang w:eastAsia="en-US"/>
              </w:rPr>
              <w:t xml:space="preserve"> </w:t>
            </w:r>
            <w:r w:rsidRPr="00BF6B32">
              <w:rPr>
                <w:rFonts w:ascii="GHEA Grapalat" w:hAnsi="GHEA Grapalat" w:cs="Sylfaen"/>
                <w:lang w:eastAsia="en-US"/>
              </w:rPr>
              <w:t>կատարելիս</w:t>
            </w:r>
            <w:r w:rsidRPr="00BF6B32">
              <w:rPr>
                <w:rFonts w:ascii="GHEA Grapalat" w:hAnsi="GHEA Grapalat" w:cs="Arial"/>
                <w:lang w:eastAsia="en-US"/>
              </w:rPr>
              <w:t xml:space="preserve">, </w:t>
            </w:r>
            <w:r w:rsidRPr="00BF6B32">
              <w:rPr>
                <w:rFonts w:ascii="GHEA Grapalat" w:hAnsi="GHEA Grapalat" w:cs="Sylfaen"/>
                <w:lang w:eastAsia="en-US"/>
              </w:rPr>
              <w:t>այնքանով</w:t>
            </w:r>
            <w:r w:rsidRPr="00BF6B32">
              <w:rPr>
                <w:rFonts w:ascii="GHEA Grapalat" w:hAnsi="GHEA Grapalat" w:cs="Arial"/>
                <w:lang w:eastAsia="en-US"/>
              </w:rPr>
              <w:t xml:space="preserve">, </w:t>
            </w:r>
            <w:r w:rsidRPr="00BF6B32">
              <w:rPr>
                <w:rFonts w:ascii="GHEA Grapalat" w:hAnsi="GHEA Grapalat" w:cs="Sylfaen"/>
                <w:lang w:eastAsia="en-US"/>
              </w:rPr>
              <w:t>որքանով</w:t>
            </w:r>
            <w:r w:rsidRPr="00BF6B32">
              <w:rPr>
                <w:rFonts w:ascii="GHEA Grapalat" w:hAnsi="GHEA Grapalat" w:cs="Arial"/>
                <w:lang w:eastAsia="en-US"/>
              </w:rPr>
              <w:t xml:space="preserve"> </w:t>
            </w:r>
            <w:r w:rsidRPr="00BF6B32">
              <w:rPr>
                <w:rFonts w:ascii="GHEA Grapalat" w:hAnsi="GHEA Grapalat" w:cs="Sylfaen"/>
                <w:lang w:eastAsia="en-US"/>
              </w:rPr>
              <w:t>վերաբերելի</w:t>
            </w:r>
            <w:r w:rsidRPr="00BF6B32">
              <w:rPr>
                <w:rFonts w:ascii="GHEA Grapalat" w:hAnsi="GHEA Grapalat" w:cs="Arial"/>
                <w:lang w:eastAsia="en-US"/>
              </w:rPr>
              <w:t xml:space="preserve"> </w:t>
            </w:r>
            <w:r w:rsidRPr="00BF6B32">
              <w:rPr>
                <w:rFonts w:ascii="GHEA Grapalat" w:hAnsi="GHEA Grapalat" w:cs="Sylfaen"/>
                <w:lang w:eastAsia="en-US"/>
              </w:rPr>
              <w:t>կլինեն</w:t>
            </w:r>
            <w:r w:rsidRPr="00BF6B32">
              <w:rPr>
                <w:rFonts w:ascii="GHEA Grapalat" w:hAnsi="GHEA Grapalat" w:cs="Arial"/>
                <w:lang w:eastAsia="en-US"/>
              </w:rPr>
              <w:t xml:space="preserve"> </w:t>
            </w:r>
            <w:r w:rsidRPr="00BF6B32">
              <w:rPr>
                <w:rFonts w:ascii="GHEA Grapalat" w:hAnsi="GHEA Grapalat" w:cs="Sylfaen"/>
                <w:lang w:eastAsia="en-US"/>
              </w:rPr>
              <w:t>Հեռուստաընկերությանը</w:t>
            </w:r>
            <w:r w:rsidRPr="00BF6B32">
              <w:rPr>
                <w:rFonts w:ascii="GHEA Grapalat" w:hAnsi="GHEA Grapalat" w:cs="Arial"/>
                <w:lang w:eastAsia="en-US"/>
              </w:rPr>
              <w:t xml:space="preserve">, </w:t>
            </w:r>
            <w:r w:rsidRPr="00BF6B32">
              <w:rPr>
                <w:rFonts w:ascii="GHEA Grapalat" w:hAnsi="GHEA Grapalat" w:cs="Sylfaen"/>
                <w:lang w:eastAsia="en-US"/>
              </w:rPr>
              <w:t>պետք</w:t>
            </w:r>
            <w:r w:rsidRPr="00BF6B32">
              <w:rPr>
                <w:rFonts w:ascii="GHEA Grapalat" w:hAnsi="GHEA Grapalat" w:cs="Arial"/>
                <w:lang w:eastAsia="en-US"/>
              </w:rPr>
              <w:t xml:space="preserve"> </w:t>
            </w:r>
            <w:r w:rsidRPr="00BF6B32">
              <w:rPr>
                <w:rFonts w:ascii="GHEA Grapalat" w:hAnsi="GHEA Grapalat" w:cs="Sylfaen"/>
                <w:lang w:eastAsia="en-US"/>
              </w:rPr>
              <w:t>է</w:t>
            </w:r>
            <w:r w:rsidRPr="00BF6B32">
              <w:rPr>
                <w:rFonts w:ascii="GHEA Grapalat" w:hAnsi="GHEA Grapalat" w:cs="Arial"/>
                <w:lang w:eastAsia="en-US"/>
              </w:rPr>
              <w:t xml:space="preserve"> </w:t>
            </w:r>
            <w:r w:rsidRPr="00BF6B32">
              <w:rPr>
                <w:rFonts w:ascii="GHEA Grapalat" w:hAnsi="GHEA Grapalat" w:cs="Sylfaen"/>
                <w:lang w:eastAsia="en-US"/>
              </w:rPr>
              <w:t>նաև</w:t>
            </w:r>
            <w:r w:rsidRPr="00BF6B32">
              <w:rPr>
                <w:rFonts w:ascii="GHEA Grapalat" w:hAnsi="GHEA Grapalat" w:cs="Arial"/>
                <w:lang w:eastAsia="en-US"/>
              </w:rPr>
              <w:t xml:space="preserve"> </w:t>
            </w:r>
            <w:r w:rsidRPr="00BF6B32">
              <w:rPr>
                <w:rFonts w:ascii="GHEA Grapalat" w:hAnsi="GHEA Grapalat" w:cs="Sylfaen"/>
                <w:lang w:eastAsia="en-US"/>
              </w:rPr>
              <w:t>հաշվի</w:t>
            </w:r>
            <w:r w:rsidRPr="00BF6B32">
              <w:rPr>
                <w:rFonts w:ascii="GHEA Grapalat" w:hAnsi="GHEA Grapalat" w:cs="Arial"/>
                <w:lang w:eastAsia="en-US"/>
              </w:rPr>
              <w:t xml:space="preserve"> </w:t>
            </w:r>
            <w:r w:rsidRPr="00BF6B32">
              <w:rPr>
                <w:rFonts w:ascii="GHEA Grapalat" w:hAnsi="GHEA Grapalat" w:cs="Sylfaen"/>
                <w:lang w:eastAsia="en-US"/>
              </w:rPr>
              <w:t>առնել</w:t>
            </w:r>
            <w:r w:rsidRPr="00BF6B32">
              <w:rPr>
                <w:rFonts w:ascii="GHEA Grapalat" w:hAnsi="GHEA Grapalat" w:cs="Arial"/>
                <w:lang w:eastAsia="en-US"/>
              </w:rPr>
              <w:t xml:space="preserve"> </w:t>
            </w:r>
            <w:r w:rsidRPr="00BF6B32">
              <w:rPr>
                <w:rFonts w:ascii="GHEA Grapalat" w:hAnsi="GHEA Grapalat" w:cs="Sylfaen"/>
                <w:lang w:eastAsia="en-US"/>
              </w:rPr>
              <w:t>Հեռուստաընկերության</w:t>
            </w:r>
            <w:r w:rsidRPr="00BF6B32">
              <w:rPr>
                <w:rFonts w:ascii="GHEA Grapalat" w:hAnsi="GHEA Grapalat" w:cs="Arial"/>
                <w:lang w:eastAsia="en-US"/>
              </w:rPr>
              <w:t xml:space="preserve"> </w:t>
            </w:r>
            <w:r w:rsidRPr="00BF6B32">
              <w:rPr>
                <w:rFonts w:ascii="GHEA Grapalat" w:hAnsi="GHEA Grapalat" w:cs="Sylfaen"/>
                <w:lang w:eastAsia="en-US"/>
              </w:rPr>
              <w:t>դիտարկումները</w:t>
            </w:r>
            <w:r w:rsidRPr="00BF6B32">
              <w:rPr>
                <w:rFonts w:ascii="GHEA Grapalat" w:hAnsi="GHEA Grapalat" w:cs="Arial"/>
                <w:lang w:eastAsia="en-US"/>
              </w:rPr>
              <w:t>/</w:t>
            </w:r>
            <w:r w:rsidRPr="00BF6B32">
              <w:rPr>
                <w:rFonts w:ascii="GHEA Grapalat" w:hAnsi="GHEA Grapalat" w:cs="Sylfaen"/>
                <w:lang w:eastAsia="en-US"/>
              </w:rPr>
              <w:t>առաջարկությունները</w:t>
            </w:r>
            <w:r w:rsidRPr="00BF6B32">
              <w:rPr>
                <w:rFonts w:ascii="GHEA Grapalat" w:hAnsi="GHEA Grapalat" w:cs="Arial"/>
                <w:lang w:eastAsia="en-US"/>
              </w:rPr>
              <w:t xml:space="preserve"> </w:t>
            </w:r>
            <w:r w:rsidRPr="00BF6B32">
              <w:rPr>
                <w:rFonts w:ascii="GHEA Grapalat" w:hAnsi="GHEA Grapalat" w:cs="Sylfaen"/>
                <w:lang w:eastAsia="en-US"/>
              </w:rPr>
              <w:t>և</w:t>
            </w:r>
            <w:r w:rsidRPr="00BF6B32">
              <w:rPr>
                <w:rFonts w:ascii="GHEA Grapalat" w:hAnsi="GHEA Grapalat" w:cs="Arial"/>
                <w:lang w:eastAsia="en-US"/>
              </w:rPr>
              <w:t xml:space="preserve"> </w:t>
            </w:r>
            <w:r w:rsidRPr="00BF6B32">
              <w:rPr>
                <w:rFonts w:ascii="GHEA Grapalat" w:hAnsi="GHEA Grapalat" w:cs="Sylfaen"/>
                <w:lang w:eastAsia="en-US"/>
              </w:rPr>
              <w:t>կարծիքը</w:t>
            </w:r>
            <w:r w:rsidRPr="00BF6B32">
              <w:rPr>
                <w:rFonts w:ascii="GHEA Grapalat" w:hAnsi="GHEA Grapalat" w:cs="Arial"/>
                <w:lang w:eastAsia="en-US"/>
              </w:rPr>
              <w:t>:</w:t>
            </w:r>
          </w:p>
        </w:tc>
        <w:tc>
          <w:tcPr>
            <w:tcW w:w="5958" w:type="dxa"/>
            <w:tcBorders>
              <w:top w:val="single" w:sz="4" w:space="0" w:color="auto"/>
              <w:bottom w:val="single" w:sz="4" w:space="0" w:color="auto"/>
            </w:tcBorders>
            <w:shd w:val="clear" w:color="auto" w:fill="FFFFFF" w:themeFill="background1"/>
          </w:tcPr>
          <w:p w:rsidR="00E81E3F" w:rsidRPr="00BF6B32" w:rsidRDefault="00E81E3F" w:rsidP="003101C8">
            <w:pPr>
              <w:ind w:left="34"/>
              <w:jc w:val="both"/>
              <w:rPr>
                <w:rFonts w:ascii="GHEA Grapalat" w:hAnsi="GHEA Grapalat" w:cs="Sylfaen"/>
                <w:b/>
                <w:bCs/>
                <w:shd w:val="clear" w:color="auto" w:fill="FFFFFF"/>
              </w:rPr>
            </w:pPr>
            <w:r w:rsidRPr="00BF6B32">
              <w:rPr>
                <w:rFonts w:ascii="GHEA Grapalat" w:hAnsi="GHEA Grapalat" w:cs="Sylfaen"/>
                <w:b/>
                <w:bCs/>
                <w:shd w:val="clear" w:color="auto" w:fill="FFFFFF"/>
              </w:rPr>
              <w:lastRenderedPageBreak/>
              <w:t xml:space="preserve">Ընդունվել է ի գիտություն։ </w:t>
            </w:r>
          </w:p>
        </w:tc>
      </w:tr>
      <w:tr w:rsidR="00BF6B32" w:rsidRPr="00BF6B32" w:rsidTr="0032565B">
        <w:trPr>
          <w:trHeight w:val="237"/>
        </w:trPr>
        <w:tc>
          <w:tcPr>
            <w:tcW w:w="9194" w:type="dxa"/>
            <w:vMerge w:val="restart"/>
            <w:shd w:val="clear" w:color="auto" w:fill="BFBFBF" w:themeFill="background1" w:themeFillShade="BF"/>
          </w:tcPr>
          <w:p w:rsidR="00E81E3F" w:rsidRPr="00BF6B32" w:rsidRDefault="008A63F8" w:rsidP="003101C8">
            <w:pPr>
              <w:tabs>
                <w:tab w:val="left" w:pos="900"/>
                <w:tab w:val="left" w:pos="1080"/>
              </w:tabs>
              <w:jc w:val="center"/>
              <w:rPr>
                <w:rFonts w:ascii="GHEA Grapalat" w:hAnsi="GHEA Grapalat"/>
                <w:b/>
              </w:rPr>
            </w:pPr>
            <w:r w:rsidRPr="00BF6B32">
              <w:rPr>
                <w:rFonts w:ascii="GHEA Grapalat" w:hAnsi="GHEA Grapalat"/>
                <w:b/>
              </w:rPr>
              <w:lastRenderedPageBreak/>
              <w:t>19</w:t>
            </w:r>
            <w:r w:rsidR="00E81E3F" w:rsidRPr="00BF6B32">
              <w:rPr>
                <w:rFonts w:ascii="GHEA Grapalat" w:hAnsi="GHEA Grapalat"/>
                <w:b/>
              </w:rPr>
              <w:t>.</w:t>
            </w:r>
            <w:r w:rsidR="000052AB" w:rsidRPr="00BF6B32">
              <w:rPr>
                <w:rFonts w:ascii="GHEA Grapalat" w:hAnsi="GHEA Grapalat"/>
                <w:b/>
              </w:rPr>
              <w:t xml:space="preserve"> </w:t>
            </w:r>
            <w:r w:rsidR="00E81E3F" w:rsidRPr="00BF6B32">
              <w:rPr>
                <w:rFonts w:ascii="GHEA Grapalat" w:hAnsi="GHEA Grapalat"/>
                <w:b/>
              </w:rPr>
              <w:t>Ազգային անվտանգության ծառայություն</w:t>
            </w:r>
          </w:p>
        </w:tc>
        <w:tc>
          <w:tcPr>
            <w:tcW w:w="5958" w:type="dxa"/>
            <w:tcBorders>
              <w:top w:val="single" w:sz="4" w:space="0" w:color="auto"/>
              <w:bottom w:val="single" w:sz="4" w:space="0" w:color="auto"/>
            </w:tcBorders>
            <w:shd w:val="clear" w:color="auto" w:fill="BFBFBF" w:themeFill="background1" w:themeFillShade="BF"/>
          </w:tcPr>
          <w:p w:rsidR="00E81E3F" w:rsidRPr="00BF6B32" w:rsidRDefault="00E81E3F" w:rsidP="003101C8">
            <w:pPr>
              <w:tabs>
                <w:tab w:val="left" w:pos="900"/>
                <w:tab w:val="left" w:pos="1080"/>
              </w:tabs>
              <w:ind w:left="900"/>
              <w:jc w:val="center"/>
              <w:rPr>
                <w:rFonts w:ascii="GHEA Grapalat" w:hAnsi="GHEA Grapalat"/>
                <w:b/>
              </w:rPr>
            </w:pPr>
            <w:r w:rsidRPr="00BF6B32">
              <w:rPr>
                <w:rFonts w:ascii="GHEA Grapalat" w:hAnsi="GHEA Grapalat"/>
                <w:b/>
                <w:lang w:val="en-US"/>
              </w:rPr>
              <w:t>24.03.</w:t>
            </w:r>
            <w:r w:rsidRPr="00BF6B32">
              <w:rPr>
                <w:rFonts w:ascii="GHEA Grapalat" w:hAnsi="GHEA Grapalat"/>
                <w:b/>
              </w:rPr>
              <w:t>2023թ.</w:t>
            </w:r>
          </w:p>
        </w:tc>
      </w:tr>
      <w:tr w:rsidR="00BF6B32" w:rsidRPr="00BF6B32" w:rsidTr="0032565B">
        <w:trPr>
          <w:trHeight w:val="238"/>
        </w:trPr>
        <w:tc>
          <w:tcPr>
            <w:tcW w:w="9194" w:type="dxa"/>
            <w:vMerge/>
            <w:shd w:val="clear" w:color="auto" w:fill="BFBFBF" w:themeFill="background1" w:themeFillShade="BF"/>
          </w:tcPr>
          <w:p w:rsidR="00E81E3F" w:rsidRPr="00BF6B32" w:rsidRDefault="00E81E3F" w:rsidP="003101C8">
            <w:pPr>
              <w:tabs>
                <w:tab w:val="left" w:pos="900"/>
                <w:tab w:val="left" w:pos="1080"/>
              </w:tabs>
              <w:ind w:left="900"/>
              <w:jc w:val="center"/>
              <w:rPr>
                <w:rFonts w:ascii="GHEA Grapalat" w:hAnsi="GHEA Grapalat"/>
                <w:b/>
              </w:rPr>
            </w:pPr>
          </w:p>
        </w:tc>
        <w:tc>
          <w:tcPr>
            <w:tcW w:w="5958" w:type="dxa"/>
            <w:tcBorders>
              <w:top w:val="single" w:sz="4" w:space="0" w:color="auto"/>
              <w:bottom w:val="single" w:sz="4" w:space="0" w:color="auto"/>
            </w:tcBorders>
            <w:shd w:val="clear" w:color="auto" w:fill="BFBFBF" w:themeFill="background1" w:themeFillShade="BF"/>
          </w:tcPr>
          <w:p w:rsidR="00E81E3F" w:rsidRPr="00BF6B32" w:rsidRDefault="00E81E3F" w:rsidP="002869BC">
            <w:pPr>
              <w:jc w:val="center"/>
              <w:rPr>
                <w:rFonts w:ascii="GHEA Grapalat" w:hAnsi="GHEA Grapalat"/>
                <w:b/>
              </w:rPr>
            </w:pPr>
            <w:r w:rsidRPr="00BF6B32">
              <w:rPr>
                <w:rFonts w:ascii="GHEA Grapalat" w:hAnsi="GHEA Grapalat"/>
                <w:b/>
              </w:rPr>
              <w:t>11/476</w:t>
            </w:r>
          </w:p>
        </w:tc>
      </w:tr>
      <w:tr w:rsidR="00BF6B32" w:rsidRPr="00BF6B32" w:rsidTr="0032565B">
        <w:trPr>
          <w:trHeight w:val="238"/>
        </w:trPr>
        <w:tc>
          <w:tcPr>
            <w:tcW w:w="9194" w:type="dxa"/>
            <w:shd w:val="clear" w:color="auto" w:fill="FFFFFF" w:themeFill="background1"/>
          </w:tcPr>
          <w:p w:rsidR="00E81E3F" w:rsidRPr="00BF6B32" w:rsidRDefault="00E81E3F" w:rsidP="003101C8">
            <w:pPr>
              <w:shd w:val="clear" w:color="auto" w:fill="FFFFFF"/>
              <w:ind w:firstLine="720"/>
              <w:jc w:val="both"/>
              <w:rPr>
                <w:rFonts w:ascii="GHEA Grapalat" w:hAnsi="GHEA Grapalat" w:cs="Arial"/>
                <w:lang w:eastAsia="en-US"/>
              </w:rPr>
            </w:pPr>
            <w:r w:rsidRPr="00BF6B32">
              <w:rPr>
                <w:rFonts w:ascii="GHEA Grapalat" w:hAnsi="GHEA Grapalat" w:cs="Arial"/>
                <w:lang w:eastAsia="en-US"/>
              </w:rPr>
              <w:t xml:space="preserve">1. </w:t>
            </w:r>
            <w:r w:rsidRPr="00BF6B32">
              <w:rPr>
                <w:rFonts w:ascii="GHEA Grapalat" w:hAnsi="GHEA Grapalat" w:cs="Sylfaen"/>
                <w:lang w:eastAsia="en-US"/>
              </w:rPr>
              <w:t>Ծրագրի</w:t>
            </w:r>
            <w:r w:rsidRPr="00BF6B32">
              <w:rPr>
                <w:rFonts w:ascii="GHEA Grapalat" w:hAnsi="GHEA Grapalat" w:cs="Arial"/>
                <w:lang w:eastAsia="en-US"/>
              </w:rPr>
              <w:t xml:space="preserve"> 4.4-</w:t>
            </w:r>
            <w:r w:rsidRPr="00BF6B32">
              <w:rPr>
                <w:rFonts w:ascii="GHEA Grapalat" w:hAnsi="GHEA Grapalat" w:cs="Sylfaen"/>
                <w:lang w:eastAsia="en-US"/>
              </w:rPr>
              <w:t>րդ</w:t>
            </w:r>
            <w:r w:rsidRPr="00BF6B32">
              <w:rPr>
                <w:rFonts w:ascii="GHEA Grapalat" w:hAnsi="GHEA Grapalat" w:cs="Arial"/>
                <w:lang w:eastAsia="en-US"/>
              </w:rPr>
              <w:t xml:space="preserve"> </w:t>
            </w:r>
            <w:r w:rsidRPr="00BF6B32">
              <w:rPr>
                <w:rFonts w:ascii="GHEA Grapalat" w:hAnsi="GHEA Grapalat" w:cs="Sylfaen"/>
                <w:lang w:eastAsia="en-US"/>
              </w:rPr>
              <w:t>գործողությունից</w:t>
            </w:r>
            <w:r w:rsidRPr="00BF6B32">
              <w:rPr>
                <w:rFonts w:ascii="GHEA Grapalat" w:hAnsi="GHEA Grapalat" w:cs="Arial"/>
                <w:lang w:eastAsia="en-US"/>
              </w:rPr>
              <w:t xml:space="preserve"> </w:t>
            </w:r>
            <w:r w:rsidRPr="00BF6B32">
              <w:rPr>
                <w:rFonts w:ascii="GHEA Grapalat" w:hAnsi="GHEA Grapalat" w:cs="Sylfaen"/>
                <w:lang w:eastAsia="en-US"/>
              </w:rPr>
              <w:t>հանել</w:t>
            </w:r>
            <w:r w:rsidRPr="00BF6B32">
              <w:rPr>
                <w:rFonts w:ascii="GHEA Grapalat" w:hAnsi="GHEA Grapalat" w:cs="Arial"/>
                <w:lang w:eastAsia="en-US"/>
              </w:rPr>
              <w:t xml:space="preserve"> «</w:t>
            </w:r>
            <w:r w:rsidRPr="00BF6B32">
              <w:rPr>
                <w:rFonts w:ascii="GHEA Grapalat" w:hAnsi="GHEA Grapalat" w:cs="Sylfaen"/>
                <w:lang w:eastAsia="en-US"/>
              </w:rPr>
              <w:t>Ազգային</w:t>
            </w:r>
            <w:r w:rsidRPr="00BF6B32">
              <w:rPr>
                <w:rFonts w:ascii="GHEA Grapalat" w:hAnsi="GHEA Grapalat" w:cs="Arial"/>
                <w:lang w:eastAsia="en-US"/>
              </w:rPr>
              <w:t xml:space="preserve"> </w:t>
            </w:r>
            <w:r w:rsidRPr="00BF6B32">
              <w:rPr>
                <w:rFonts w:ascii="GHEA Grapalat" w:hAnsi="GHEA Grapalat" w:cs="Sylfaen"/>
                <w:lang w:eastAsia="en-US"/>
              </w:rPr>
              <w:t>անվտանգության</w:t>
            </w:r>
            <w:r w:rsidRPr="00BF6B32">
              <w:rPr>
                <w:rFonts w:ascii="GHEA Grapalat" w:hAnsi="GHEA Grapalat" w:cs="Arial"/>
                <w:lang w:eastAsia="en-US"/>
              </w:rPr>
              <w:t xml:space="preserve"> </w:t>
            </w:r>
            <w:r w:rsidRPr="00BF6B32">
              <w:rPr>
                <w:rFonts w:ascii="GHEA Grapalat" w:hAnsi="GHEA Grapalat" w:cs="Sylfaen"/>
                <w:lang w:eastAsia="en-US"/>
              </w:rPr>
              <w:lastRenderedPageBreak/>
              <w:t>մարմիններում</w:t>
            </w:r>
            <w:r w:rsidRPr="00BF6B32">
              <w:rPr>
                <w:rFonts w:ascii="GHEA Grapalat" w:hAnsi="GHEA Grapalat" w:cs="Arial"/>
                <w:lang w:eastAsia="en-US"/>
              </w:rPr>
              <w:t xml:space="preserve"> </w:t>
            </w:r>
            <w:r w:rsidRPr="00BF6B32">
              <w:rPr>
                <w:rFonts w:ascii="GHEA Grapalat" w:hAnsi="GHEA Grapalat" w:cs="Sylfaen"/>
                <w:lang w:eastAsia="en-US"/>
              </w:rPr>
              <w:t>ծառայության</w:t>
            </w:r>
            <w:r w:rsidRPr="00BF6B32">
              <w:rPr>
                <w:rFonts w:ascii="GHEA Grapalat" w:hAnsi="GHEA Grapalat" w:cs="Arial"/>
                <w:lang w:eastAsia="en-US"/>
              </w:rPr>
              <w:t xml:space="preserve"> </w:t>
            </w:r>
            <w:r w:rsidRPr="00BF6B32">
              <w:rPr>
                <w:rFonts w:ascii="GHEA Grapalat" w:hAnsi="GHEA Grapalat" w:cs="Sylfaen"/>
                <w:lang w:eastAsia="en-US"/>
              </w:rPr>
              <w:t>մասին</w:t>
            </w:r>
            <w:r w:rsidRPr="00BF6B32">
              <w:rPr>
                <w:rFonts w:ascii="GHEA Grapalat" w:hAnsi="GHEA Grapalat" w:cs="Arial"/>
                <w:lang w:eastAsia="en-US"/>
              </w:rPr>
              <w:t xml:space="preserve">» </w:t>
            </w:r>
            <w:r w:rsidRPr="00BF6B32">
              <w:rPr>
                <w:rFonts w:ascii="GHEA Grapalat" w:hAnsi="GHEA Grapalat" w:cs="Sylfaen"/>
                <w:lang w:eastAsia="en-US"/>
              </w:rPr>
              <w:t>օրենքում</w:t>
            </w:r>
            <w:r w:rsidRPr="00BF6B32">
              <w:rPr>
                <w:rFonts w:ascii="GHEA Grapalat" w:hAnsi="GHEA Grapalat" w:cs="Arial"/>
                <w:lang w:eastAsia="en-US"/>
              </w:rPr>
              <w:t xml:space="preserve"> </w:t>
            </w:r>
            <w:r w:rsidRPr="00BF6B32">
              <w:rPr>
                <w:rFonts w:ascii="GHEA Grapalat" w:hAnsi="GHEA Grapalat" w:cs="Sylfaen"/>
                <w:lang w:eastAsia="en-US"/>
              </w:rPr>
              <w:t>փոփոխություններ</w:t>
            </w:r>
            <w:r w:rsidRPr="00BF6B32">
              <w:rPr>
                <w:rFonts w:ascii="GHEA Grapalat" w:hAnsi="GHEA Grapalat" w:cs="Arial"/>
                <w:lang w:eastAsia="en-US"/>
              </w:rPr>
              <w:t xml:space="preserve"> </w:t>
            </w:r>
            <w:r w:rsidRPr="00BF6B32">
              <w:rPr>
                <w:rFonts w:ascii="GHEA Grapalat" w:hAnsi="GHEA Grapalat" w:cs="Sylfaen"/>
                <w:lang w:eastAsia="en-US"/>
              </w:rPr>
              <w:t>նախատեսելու</w:t>
            </w:r>
            <w:r w:rsidRPr="00BF6B32">
              <w:rPr>
                <w:rFonts w:ascii="GHEA Grapalat" w:hAnsi="GHEA Grapalat" w:cs="Arial"/>
                <w:lang w:eastAsia="en-US"/>
              </w:rPr>
              <w:t xml:space="preserve"> </w:t>
            </w:r>
            <w:r w:rsidRPr="00BF6B32">
              <w:rPr>
                <w:rFonts w:ascii="GHEA Grapalat" w:hAnsi="GHEA Grapalat" w:cs="Sylfaen"/>
                <w:lang w:eastAsia="en-US"/>
              </w:rPr>
              <w:t>վերաբերյալ</w:t>
            </w:r>
            <w:r w:rsidRPr="00BF6B32">
              <w:rPr>
                <w:rFonts w:ascii="GHEA Grapalat" w:hAnsi="GHEA Grapalat" w:cs="Arial"/>
                <w:lang w:eastAsia="en-US"/>
              </w:rPr>
              <w:t xml:space="preserve"> </w:t>
            </w:r>
            <w:r w:rsidRPr="00BF6B32">
              <w:rPr>
                <w:rFonts w:ascii="GHEA Grapalat" w:hAnsi="GHEA Grapalat" w:cs="Sylfaen"/>
                <w:lang w:eastAsia="en-US"/>
              </w:rPr>
              <w:t>իրավադրույթները։</w:t>
            </w:r>
            <w:r w:rsidRPr="00BF6B32">
              <w:rPr>
                <w:rFonts w:ascii="GHEA Grapalat" w:hAnsi="GHEA Grapalat" w:cs="Arial"/>
                <w:lang w:eastAsia="en-US"/>
              </w:rPr>
              <w:t xml:space="preserve"> </w:t>
            </w:r>
            <w:r w:rsidRPr="00BF6B32">
              <w:rPr>
                <w:rFonts w:ascii="GHEA Grapalat" w:hAnsi="GHEA Grapalat" w:cs="Sylfaen"/>
                <w:lang w:eastAsia="en-US"/>
              </w:rPr>
              <w:t>Առաջարկը</w:t>
            </w:r>
            <w:r w:rsidRPr="00BF6B32">
              <w:rPr>
                <w:rFonts w:ascii="GHEA Grapalat" w:hAnsi="GHEA Grapalat" w:cs="Arial"/>
                <w:lang w:eastAsia="en-US"/>
              </w:rPr>
              <w:t xml:space="preserve"> </w:t>
            </w:r>
            <w:r w:rsidRPr="00BF6B32">
              <w:rPr>
                <w:rFonts w:ascii="GHEA Grapalat" w:hAnsi="GHEA Grapalat" w:cs="Sylfaen"/>
                <w:lang w:eastAsia="en-US"/>
              </w:rPr>
              <w:t>պայմանավորված</w:t>
            </w:r>
            <w:r w:rsidRPr="00BF6B32">
              <w:rPr>
                <w:rFonts w:ascii="GHEA Grapalat" w:hAnsi="GHEA Grapalat" w:cs="Arial"/>
                <w:lang w:eastAsia="en-US"/>
              </w:rPr>
              <w:t xml:space="preserve"> </w:t>
            </w:r>
            <w:r w:rsidRPr="00BF6B32">
              <w:rPr>
                <w:rFonts w:ascii="GHEA Grapalat" w:hAnsi="GHEA Grapalat" w:cs="Sylfaen"/>
                <w:lang w:eastAsia="en-US"/>
              </w:rPr>
              <w:t>է</w:t>
            </w:r>
            <w:r w:rsidRPr="00BF6B32">
              <w:rPr>
                <w:rFonts w:ascii="GHEA Grapalat" w:hAnsi="GHEA Grapalat" w:cs="Arial"/>
                <w:lang w:eastAsia="en-US"/>
              </w:rPr>
              <w:t xml:space="preserve"> </w:t>
            </w:r>
            <w:r w:rsidRPr="00BF6B32">
              <w:rPr>
                <w:rFonts w:ascii="GHEA Grapalat" w:hAnsi="GHEA Grapalat" w:cs="Sylfaen"/>
                <w:lang w:eastAsia="en-US"/>
              </w:rPr>
              <w:t>հետևյալով</w:t>
            </w:r>
            <w:r w:rsidRPr="00BF6B32">
              <w:rPr>
                <w:rFonts w:ascii="GHEA Grapalat" w:hAnsi="GHEA Grapalat" w:cs="Arial"/>
                <w:lang w:eastAsia="en-US"/>
              </w:rPr>
              <w:t xml:space="preserve">, </w:t>
            </w:r>
            <w:r w:rsidRPr="00BF6B32">
              <w:rPr>
                <w:rFonts w:ascii="GHEA Grapalat" w:hAnsi="GHEA Grapalat" w:cs="Sylfaen"/>
                <w:lang w:eastAsia="en-US"/>
              </w:rPr>
              <w:t>Ազգային</w:t>
            </w:r>
            <w:r w:rsidRPr="00BF6B32">
              <w:rPr>
                <w:rFonts w:ascii="GHEA Grapalat" w:hAnsi="GHEA Grapalat" w:cs="Arial"/>
                <w:lang w:eastAsia="en-US"/>
              </w:rPr>
              <w:t xml:space="preserve"> </w:t>
            </w:r>
            <w:r w:rsidRPr="00BF6B32">
              <w:rPr>
                <w:rFonts w:ascii="GHEA Grapalat" w:hAnsi="GHEA Grapalat" w:cs="Sylfaen"/>
                <w:lang w:eastAsia="en-US"/>
              </w:rPr>
              <w:t>անվտանգության</w:t>
            </w:r>
            <w:r w:rsidRPr="00BF6B32">
              <w:rPr>
                <w:rFonts w:ascii="GHEA Grapalat" w:hAnsi="GHEA Grapalat" w:cs="Arial"/>
                <w:lang w:eastAsia="en-US"/>
              </w:rPr>
              <w:t xml:space="preserve"> </w:t>
            </w:r>
            <w:r w:rsidRPr="00BF6B32">
              <w:rPr>
                <w:rFonts w:ascii="GHEA Grapalat" w:hAnsi="GHEA Grapalat" w:cs="Sylfaen"/>
                <w:lang w:eastAsia="en-US"/>
              </w:rPr>
              <w:t>մարմինների</w:t>
            </w:r>
            <w:r w:rsidRPr="00BF6B32">
              <w:rPr>
                <w:rFonts w:ascii="GHEA Grapalat" w:hAnsi="GHEA Grapalat" w:cs="Arial"/>
                <w:lang w:eastAsia="en-US"/>
              </w:rPr>
              <w:t xml:space="preserve"> </w:t>
            </w:r>
            <w:r w:rsidRPr="00BF6B32">
              <w:rPr>
                <w:rFonts w:ascii="GHEA Grapalat" w:hAnsi="GHEA Grapalat" w:cs="Sylfaen"/>
                <w:lang w:eastAsia="en-US"/>
              </w:rPr>
              <w:t>ծառայողի՝</w:t>
            </w:r>
            <w:r w:rsidRPr="00BF6B32">
              <w:rPr>
                <w:rFonts w:ascii="GHEA Grapalat" w:hAnsi="GHEA Grapalat" w:cs="Arial"/>
                <w:lang w:eastAsia="en-US"/>
              </w:rPr>
              <w:t xml:space="preserve"> </w:t>
            </w:r>
            <w:r w:rsidRPr="00BF6B32">
              <w:rPr>
                <w:rFonts w:ascii="GHEA Grapalat" w:hAnsi="GHEA Grapalat" w:cs="Sylfaen"/>
                <w:lang w:eastAsia="en-US"/>
              </w:rPr>
              <w:t>կրոնական</w:t>
            </w:r>
            <w:r w:rsidRPr="00BF6B32">
              <w:rPr>
                <w:rFonts w:ascii="GHEA Grapalat" w:hAnsi="GHEA Grapalat" w:cs="Arial"/>
                <w:lang w:eastAsia="en-US"/>
              </w:rPr>
              <w:t xml:space="preserve"> </w:t>
            </w:r>
            <w:r w:rsidRPr="00BF6B32">
              <w:rPr>
                <w:rFonts w:ascii="GHEA Grapalat" w:hAnsi="GHEA Grapalat" w:cs="Sylfaen"/>
                <w:lang w:eastAsia="en-US"/>
              </w:rPr>
              <w:t>կազմակերպությանն</w:t>
            </w:r>
            <w:r w:rsidRPr="00BF6B32">
              <w:rPr>
                <w:rFonts w:ascii="GHEA Grapalat" w:hAnsi="GHEA Grapalat" w:cs="Arial"/>
                <w:lang w:eastAsia="en-US"/>
              </w:rPr>
              <w:t xml:space="preserve"> </w:t>
            </w:r>
            <w:r w:rsidRPr="00BF6B32">
              <w:rPr>
                <w:rFonts w:ascii="GHEA Grapalat" w:hAnsi="GHEA Grapalat" w:cs="Sylfaen"/>
                <w:lang w:eastAsia="en-US"/>
              </w:rPr>
              <w:t>անդամակցելու</w:t>
            </w:r>
            <w:r w:rsidRPr="00BF6B32">
              <w:rPr>
                <w:rFonts w:ascii="GHEA Grapalat" w:hAnsi="GHEA Grapalat" w:cs="Arial"/>
                <w:lang w:eastAsia="en-US"/>
              </w:rPr>
              <w:t xml:space="preserve"> </w:t>
            </w:r>
            <w:r w:rsidRPr="00BF6B32">
              <w:rPr>
                <w:rFonts w:ascii="GHEA Grapalat" w:hAnsi="GHEA Grapalat" w:cs="Sylfaen"/>
                <w:lang w:eastAsia="en-US"/>
              </w:rPr>
              <w:t>սահմանափակումը</w:t>
            </w:r>
            <w:r w:rsidRPr="00BF6B32">
              <w:rPr>
                <w:rFonts w:ascii="GHEA Grapalat" w:hAnsi="GHEA Grapalat" w:cs="Arial"/>
                <w:lang w:eastAsia="en-US"/>
              </w:rPr>
              <w:t xml:space="preserve"> </w:t>
            </w:r>
            <w:r w:rsidRPr="00BF6B32">
              <w:rPr>
                <w:rFonts w:ascii="GHEA Grapalat" w:hAnsi="GHEA Grapalat" w:cs="Sylfaen"/>
                <w:lang w:eastAsia="en-US"/>
              </w:rPr>
              <w:t>անհրաժեշտ</w:t>
            </w:r>
            <w:r w:rsidRPr="00BF6B32">
              <w:rPr>
                <w:rFonts w:ascii="GHEA Grapalat" w:hAnsi="GHEA Grapalat" w:cs="Arial"/>
                <w:lang w:eastAsia="en-US"/>
              </w:rPr>
              <w:t xml:space="preserve"> </w:t>
            </w:r>
            <w:r w:rsidRPr="00BF6B32">
              <w:rPr>
                <w:rFonts w:ascii="GHEA Grapalat" w:hAnsi="GHEA Grapalat" w:cs="Sylfaen"/>
                <w:lang w:eastAsia="en-US"/>
              </w:rPr>
              <w:t>է</w:t>
            </w:r>
            <w:r w:rsidRPr="00BF6B32">
              <w:rPr>
                <w:rFonts w:ascii="GHEA Grapalat" w:hAnsi="GHEA Grapalat" w:cs="Arial"/>
                <w:lang w:eastAsia="en-US"/>
              </w:rPr>
              <w:t xml:space="preserve"> </w:t>
            </w:r>
            <w:r w:rsidRPr="00BF6B32">
              <w:rPr>
                <w:rFonts w:ascii="GHEA Grapalat" w:hAnsi="GHEA Grapalat" w:cs="Sylfaen"/>
                <w:lang w:eastAsia="en-US"/>
              </w:rPr>
              <w:t>դիտարկել</w:t>
            </w:r>
            <w:r w:rsidRPr="00BF6B32">
              <w:rPr>
                <w:rFonts w:ascii="GHEA Grapalat" w:hAnsi="GHEA Grapalat" w:cs="Arial"/>
                <w:lang w:eastAsia="en-US"/>
              </w:rPr>
              <w:t xml:space="preserve"> </w:t>
            </w:r>
            <w:r w:rsidRPr="00BF6B32">
              <w:rPr>
                <w:rFonts w:ascii="GHEA Grapalat" w:hAnsi="GHEA Grapalat" w:cs="Sylfaen"/>
                <w:lang w:eastAsia="en-US"/>
              </w:rPr>
              <w:t>Սահմանադրության</w:t>
            </w:r>
            <w:r w:rsidRPr="00BF6B32">
              <w:rPr>
                <w:rFonts w:ascii="GHEA Grapalat" w:hAnsi="GHEA Grapalat" w:cs="Arial"/>
                <w:lang w:eastAsia="en-US"/>
              </w:rPr>
              <w:t xml:space="preserve"> 45-</w:t>
            </w:r>
            <w:r w:rsidRPr="00BF6B32">
              <w:rPr>
                <w:rFonts w:ascii="GHEA Grapalat" w:hAnsi="GHEA Grapalat" w:cs="Sylfaen"/>
                <w:lang w:eastAsia="en-US"/>
              </w:rPr>
              <w:t>րդ</w:t>
            </w:r>
            <w:r w:rsidRPr="00BF6B32">
              <w:rPr>
                <w:rFonts w:ascii="GHEA Grapalat" w:hAnsi="GHEA Grapalat" w:cs="Arial"/>
                <w:lang w:eastAsia="en-US"/>
              </w:rPr>
              <w:t xml:space="preserve"> </w:t>
            </w:r>
            <w:r w:rsidRPr="00BF6B32">
              <w:rPr>
                <w:rFonts w:ascii="GHEA Grapalat" w:hAnsi="GHEA Grapalat" w:cs="Sylfaen"/>
                <w:lang w:eastAsia="en-US"/>
              </w:rPr>
              <w:t>հոդվածի</w:t>
            </w:r>
            <w:r w:rsidRPr="00BF6B32">
              <w:rPr>
                <w:rFonts w:ascii="GHEA Grapalat" w:hAnsi="GHEA Grapalat" w:cs="Arial"/>
                <w:lang w:eastAsia="en-US"/>
              </w:rPr>
              <w:t xml:space="preserve"> 3-</w:t>
            </w:r>
            <w:r w:rsidRPr="00BF6B32">
              <w:rPr>
                <w:rFonts w:ascii="GHEA Grapalat" w:hAnsi="GHEA Grapalat" w:cs="Sylfaen"/>
                <w:lang w:eastAsia="en-US"/>
              </w:rPr>
              <w:t>րդ</w:t>
            </w:r>
            <w:r w:rsidRPr="00BF6B32">
              <w:rPr>
                <w:rFonts w:ascii="GHEA Grapalat" w:hAnsi="GHEA Grapalat" w:cs="Arial"/>
                <w:lang w:eastAsia="en-US"/>
              </w:rPr>
              <w:t xml:space="preserve"> </w:t>
            </w:r>
            <w:r w:rsidRPr="00BF6B32">
              <w:rPr>
                <w:rFonts w:ascii="GHEA Grapalat" w:hAnsi="GHEA Grapalat" w:cs="Sylfaen"/>
                <w:lang w:eastAsia="en-US"/>
              </w:rPr>
              <w:t>մասի</w:t>
            </w:r>
            <w:r w:rsidRPr="00BF6B32">
              <w:rPr>
                <w:rFonts w:ascii="GHEA Grapalat" w:hAnsi="GHEA Grapalat" w:cs="Arial"/>
                <w:lang w:eastAsia="en-US"/>
              </w:rPr>
              <w:t xml:space="preserve"> </w:t>
            </w:r>
            <w:r w:rsidRPr="00BF6B32">
              <w:rPr>
                <w:rFonts w:ascii="GHEA Grapalat" w:hAnsi="GHEA Grapalat" w:cs="Sylfaen"/>
                <w:lang w:eastAsia="en-US"/>
              </w:rPr>
              <w:t>կարգավորման</w:t>
            </w:r>
            <w:r w:rsidRPr="00BF6B32">
              <w:rPr>
                <w:rFonts w:ascii="GHEA Grapalat" w:hAnsi="GHEA Grapalat" w:cs="Arial"/>
                <w:lang w:eastAsia="en-US"/>
              </w:rPr>
              <w:t xml:space="preserve"> </w:t>
            </w:r>
            <w:r w:rsidRPr="00BF6B32">
              <w:rPr>
                <w:rFonts w:ascii="GHEA Grapalat" w:hAnsi="GHEA Grapalat" w:cs="Sylfaen"/>
                <w:lang w:eastAsia="en-US"/>
              </w:rPr>
              <w:t>համատեքստում՝</w:t>
            </w:r>
            <w:r w:rsidRPr="00BF6B32">
              <w:rPr>
                <w:rFonts w:ascii="GHEA Grapalat" w:hAnsi="GHEA Grapalat" w:cs="Arial"/>
                <w:lang w:eastAsia="en-US"/>
              </w:rPr>
              <w:t xml:space="preserve"> </w:t>
            </w:r>
            <w:r w:rsidRPr="00BF6B32">
              <w:rPr>
                <w:rFonts w:ascii="GHEA Grapalat" w:hAnsi="GHEA Grapalat" w:cs="Sylfaen"/>
                <w:lang w:eastAsia="en-US"/>
              </w:rPr>
              <w:t>որպես</w:t>
            </w:r>
            <w:r w:rsidRPr="00BF6B32">
              <w:rPr>
                <w:rFonts w:ascii="GHEA Grapalat" w:hAnsi="GHEA Grapalat" w:cs="Arial"/>
                <w:lang w:eastAsia="en-US"/>
              </w:rPr>
              <w:t xml:space="preserve"> </w:t>
            </w:r>
            <w:r w:rsidRPr="00BF6B32">
              <w:rPr>
                <w:rFonts w:ascii="GHEA Grapalat" w:hAnsi="GHEA Grapalat" w:cs="Sylfaen"/>
                <w:lang w:eastAsia="en-US"/>
              </w:rPr>
              <w:t>միավորումների</w:t>
            </w:r>
            <w:r w:rsidRPr="00BF6B32">
              <w:rPr>
                <w:rFonts w:ascii="GHEA Grapalat" w:hAnsi="GHEA Grapalat" w:cs="Arial"/>
                <w:lang w:eastAsia="en-US"/>
              </w:rPr>
              <w:t xml:space="preserve"> </w:t>
            </w:r>
            <w:r w:rsidRPr="00BF6B32">
              <w:rPr>
                <w:rFonts w:ascii="GHEA Grapalat" w:hAnsi="GHEA Grapalat" w:cs="Sylfaen"/>
                <w:lang w:eastAsia="en-US"/>
              </w:rPr>
              <w:t>ազատության</w:t>
            </w:r>
            <w:r w:rsidRPr="00BF6B32">
              <w:rPr>
                <w:rFonts w:ascii="GHEA Grapalat" w:hAnsi="GHEA Grapalat" w:cs="Arial"/>
                <w:lang w:eastAsia="en-US"/>
              </w:rPr>
              <w:t xml:space="preserve"> </w:t>
            </w:r>
            <w:r w:rsidRPr="00BF6B32">
              <w:rPr>
                <w:rFonts w:ascii="GHEA Grapalat" w:hAnsi="GHEA Grapalat" w:cs="Sylfaen"/>
                <w:lang w:eastAsia="en-US"/>
              </w:rPr>
              <w:t>սահմանափակում</w:t>
            </w:r>
            <w:r w:rsidRPr="00BF6B32">
              <w:rPr>
                <w:rFonts w:ascii="GHEA Grapalat" w:hAnsi="GHEA Grapalat" w:cs="Arial"/>
                <w:lang w:eastAsia="en-US"/>
              </w:rPr>
              <w:t xml:space="preserve">, </w:t>
            </w:r>
            <w:r w:rsidRPr="00BF6B32">
              <w:rPr>
                <w:rFonts w:ascii="GHEA Grapalat" w:hAnsi="GHEA Grapalat" w:cs="Sylfaen"/>
                <w:lang w:eastAsia="en-US"/>
              </w:rPr>
              <w:t>ինչն</w:t>
            </w:r>
            <w:r w:rsidRPr="00BF6B32">
              <w:rPr>
                <w:rFonts w:ascii="GHEA Grapalat" w:hAnsi="GHEA Grapalat" w:cs="Arial"/>
                <w:lang w:eastAsia="en-US"/>
              </w:rPr>
              <w:t xml:space="preserve"> </w:t>
            </w:r>
            <w:r w:rsidRPr="00BF6B32">
              <w:rPr>
                <w:rFonts w:ascii="GHEA Grapalat" w:hAnsi="GHEA Grapalat" w:cs="Sylfaen"/>
                <w:lang w:eastAsia="en-US"/>
              </w:rPr>
              <w:t>իրավաչափ</w:t>
            </w:r>
            <w:r w:rsidRPr="00BF6B32">
              <w:rPr>
                <w:rFonts w:ascii="GHEA Grapalat" w:hAnsi="GHEA Grapalat" w:cs="Arial"/>
                <w:lang w:eastAsia="en-US"/>
              </w:rPr>
              <w:t xml:space="preserve"> </w:t>
            </w:r>
            <w:r w:rsidRPr="00BF6B32">
              <w:rPr>
                <w:rFonts w:ascii="GHEA Grapalat" w:hAnsi="GHEA Grapalat" w:cs="Sylfaen"/>
                <w:lang w:eastAsia="en-US"/>
              </w:rPr>
              <w:t>է</w:t>
            </w:r>
            <w:r w:rsidRPr="00BF6B32">
              <w:rPr>
                <w:rFonts w:ascii="GHEA Grapalat" w:hAnsi="GHEA Grapalat" w:cs="Arial"/>
                <w:lang w:eastAsia="en-US"/>
              </w:rPr>
              <w:t xml:space="preserve"> </w:t>
            </w:r>
            <w:r w:rsidRPr="00BF6B32">
              <w:rPr>
                <w:rFonts w:ascii="GHEA Grapalat" w:hAnsi="GHEA Grapalat" w:cs="Sylfaen"/>
                <w:lang w:eastAsia="en-US"/>
              </w:rPr>
              <w:t>և</w:t>
            </w:r>
            <w:r w:rsidRPr="00BF6B32">
              <w:rPr>
                <w:rFonts w:ascii="GHEA Grapalat" w:hAnsi="GHEA Grapalat" w:cs="Arial"/>
                <w:lang w:eastAsia="en-US"/>
              </w:rPr>
              <w:t xml:space="preserve"> </w:t>
            </w:r>
            <w:r w:rsidRPr="00BF6B32">
              <w:rPr>
                <w:rFonts w:ascii="GHEA Grapalat" w:hAnsi="GHEA Grapalat" w:cs="Sylfaen"/>
                <w:lang w:eastAsia="en-US"/>
              </w:rPr>
              <w:t>բխում</w:t>
            </w:r>
            <w:r w:rsidRPr="00BF6B32">
              <w:rPr>
                <w:rFonts w:ascii="GHEA Grapalat" w:hAnsi="GHEA Grapalat" w:cs="Arial"/>
                <w:lang w:eastAsia="en-US"/>
              </w:rPr>
              <w:t xml:space="preserve"> </w:t>
            </w:r>
            <w:r w:rsidRPr="00BF6B32">
              <w:rPr>
                <w:rFonts w:ascii="GHEA Grapalat" w:hAnsi="GHEA Grapalat" w:cs="Sylfaen"/>
                <w:lang w:eastAsia="en-US"/>
              </w:rPr>
              <w:t>է</w:t>
            </w:r>
            <w:r w:rsidRPr="00BF6B32">
              <w:rPr>
                <w:rFonts w:ascii="GHEA Grapalat" w:hAnsi="GHEA Grapalat" w:cs="Arial"/>
                <w:lang w:eastAsia="en-US"/>
              </w:rPr>
              <w:t xml:space="preserve"> </w:t>
            </w:r>
            <w:r w:rsidRPr="00BF6B32">
              <w:rPr>
                <w:rFonts w:ascii="GHEA Grapalat" w:hAnsi="GHEA Grapalat" w:cs="Sylfaen"/>
                <w:lang w:eastAsia="en-US"/>
              </w:rPr>
              <w:t>պետական</w:t>
            </w:r>
            <w:r w:rsidRPr="00BF6B32">
              <w:rPr>
                <w:rFonts w:ascii="GHEA Grapalat" w:hAnsi="GHEA Grapalat" w:cs="Arial"/>
                <w:lang w:eastAsia="en-US"/>
              </w:rPr>
              <w:t xml:space="preserve"> </w:t>
            </w:r>
            <w:r w:rsidRPr="00BF6B32">
              <w:rPr>
                <w:rFonts w:ascii="GHEA Grapalat" w:hAnsi="GHEA Grapalat" w:cs="Sylfaen"/>
                <w:lang w:eastAsia="en-US"/>
              </w:rPr>
              <w:t>անվտանգության</w:t>
            </w:r>
            <w:r w:rsidRPr="00BF6B32">
              <w:rPr>
                <w:rFonts w:ascii="GHEA Grapalat" w:hAnsi="GHEA Grapalat" w:cs="Arial"/>
                <w:lang w:eastAsia="en-US"/>
              </w:rPr>
              <w:t xml:space="preserve"> </w:t>
            </w:r>
            <w:r w:rsidRPr="00BF6B32">
              <w:rPr>
                <w:rFonts w:ascii="GHEA Grapalat" w:hAnsi="GHEA Grapalat" w:cs="Sylfaen"/>
                <w:lang w:eastAsia="en-US"/>
              </w:rPr>
              <w:t>պաշտպանության</w:t>
            </w:r>
            <w:r w:rsidRPr="00BF6B32">
              <w:rPr>
                <w:rFonts w:ascii="GHEA Grapalat" w:hAnsi="GHEA Grapalat" w:cs="Arial"/>
                <w:lang w:eastAsia="en-US"/>
              </w:rPr>
              <w:t xml:space="preserve"> </w:t>
            </w:r>
            <w:r w:rsidRPr="00BF6B32">
              <w:rPr>
                <w:rFonts w:ascii="GHEA Grapalat" w:hAnsi="GHEA Grapalat" w:cs="Sylfaen"/>
                <w:lang w:eastAsia="en-US"/>
              </w:rPr>
              <w:t>նպատակից</w:t>
            </w:r>
            <w:r w:rsidRPr="00BF6B32">
              <w:rPr>
                <w:rFonts w:ascii="GHEA Grapalat" w:hAnsi="GHEA Grapalat" w:cs="Arial"/>
                <w:lang w:eastAsia="en-US"/>
              </w:rPr>
              <w:t>:</w:t>
            </w:r>
          </w:p>
          <w:p w:rsidR="00E81E3F" w:rsidRPr="00BF6B32" w:rsidRDefault="00E81E3F" w:rsidP="003101C8">
            <w:pPr>
              <w:shd w:val="clear" w:color="auto" w:fill="FFFFFF"/>
              <w:ind w:firstLine="720"/>
              <w:jc w:val="both"/>
              <w:rPr>
                <w:rFonts w:ascii="GHEA Grapalat" w:hAnsi="GHEA Grapalat" w:cs="Arial"/>
                <w:lang w:eastAsia="en-US"/>
              </w:rPr>
            </w:pPr>
            <w:r w:rsidRPr="00BF6B32">
              <w:rPr>
                <w:rFonts w:ascii="GHEA Grapalat" w:hAnsi="GHEA Grapalat" w:cs="Sylfaen"/>
                <w:lang w:eastAsia="en-US"/>
              </w:rPr>
              <w:t>Մասնավորապես</w:t>
            </w:r>
            <w:r w:rsidRPr="00BF6B32">
              <w:rPr>
                <w:rFonts w:ascii="GHEA Grapalat" w:hAnsi="GHEA Grapalat" w:cs="Arial"/>
                <w:lang w:eastAsia="en-US"/>
              </w:rPr>
              <w:t xml:space="preserve">, </w:t>
            </w:r>
            <w:r w:rsidRPr="00BF6B32">
              <w:rPr>
                <w:rFonts w:ascii="GHEA Grapalat" w:hAnsi="GHEA Grapalat" w:cs="Sylfaen"/>
                <w:lang w:eastAsia="en-US"/>
              </w:rPr>
              <w:t>Հայաստանի</w:t>
            </w:r>
            <w:r w:rsidRPr="00BF6B32">
              <w:rPr>
                <w:rFonts w:ascii="GHEA Grapalat" w:hAnsi="GHEA Grapalat" w:cs="Arial"/>
                <w:lang w:eastAsia="en-US"/>
              </w:rPr>
              <w:t xml:space="preserve"> </w:t>
            </w:r>
            <w:r w:rsidRPr="00BF6B32">
              <w:rPr>
                <w:rFonts w:ascii="GHEA Grapalat" w:hAnsi="GHEA Grapalat" w:cs="Sylfaen"/>
                <w:lang w:eastAsia="en-US"/>
              </w:rPr>
              <w:t>Հանրապետությունում</w:t>
            </w:r>
            <w:r w:rsidRPr="00BF6B32">
              <w:rPr>
                <w:rFonts w:ascii="GHEA Grapalat" w:hAnsi="GHEA Grapalat" w:cs="Arial"/>
                <w:lang w:eastAsia="en-US"/>
              </w:rPr>
              <w:t xml:space="preserve"> </w:t>
            </w:r>
            <w:r w:rsidRPr="00BF6B32">
              <w:rPr>
                <w:rFonts w:ascii="GHEA Grapalat" w:hAnsi="GHEA Grapalat" w:cs="Sylfaen"/>
                <w:lang w:eastAsia="en-US"/>
              </w:rPr>
              <w:t>գործող</w:t>
            </w:r>
            <w:r w:rsidRPr="00BF6B32">
              <w:rPr>
                <w:rFonts w:ascii="GHEA Grapalat" w:hAnsi="GHEA Grapalat" w:cs="Arial"/>
                <w:lang w:eastAsia="en-US"/>
              </w:rPr>
              <w:t xml:space="preserve"> </w:t>
            </w:r>
            <w:r w:rsidRPr="00BF6B32">
              <w:rPr>
                <w:rFonts w:ascii="GHEA Grapalat" w:hAnsi="GHEA Grapalat" w:cs="Sylfaen"/>
                <w:lang w:eastAsia="en-US"/>
              </w:rPr>
              <w:t>կրոնա</w:t>
            </w:r>
            <w:r w:rsidRPr="00BF6B32">
              <w:rPr>
                <w:rFonts w:ascii="GHEA Grapalat" w:hAnsi="GHEA Grapalat" w:cs="Arial"/>
                <w:lang w:eastAsia="en-US"/>
              </w:rPr>
              <w:t xml:space="preserve">- </w:t>
            </w:r>
            <w:r w:rsidRPr="00BF6B32">
              <w:rPr>
                <w:rFonts w:ascii="GHEA Grapalat" w:hAnsi="GHEA Grapalat" w:cs="Sylfaen"/>
                <w:lang w:eastAsia="en-US"/>
              </w:rPr>
              <w:t>աղանդավորական</w:t>
            </w:r>
            <w:r w:rsidRPr="00BF6B32">
              <w:rPr>
                <w:rFonts w:ascii="GHEA Grapalat" w:hAnsi="GHEA Grapalat" w:cs="Arial"/>
                <w:lang w:eastAsia="en-US"/>
              </w:rPr>
              <w:t xml:space="preserve"> </w:t>
            </w:r>
            <w:r w:rsidRPr="00BF6B32">
              <w:rPr>
                <w:rFonts w:ascii="GHEA Grapalat" w:hAnsi="GHEA Grapalat" w:cs="Sylfaen"/>
                <w:lang w:eastAsia="en-US"/>
              </w:rPr>
              <w:t>կազմակերպությունների</w:t>
            </w:r>
            <w:r w:rsidRPr="00BF6B32">
              <w:rPr>
                <w:rFonts w:ascii="GHEA Grapalat" w:hAnsi="GHEA Grapalat" w:cs="Arial"/>
                <w:lang w:eastAsia="en-US"/>
              </w:rPr>
              <w:t xml:space="preserve"> </w:t>
            </w:r>
            <w:r w:rsidRPr="00BF6B32">
              <w:rPr>
                <w:rFonts w:ascii="GHEA Grapalat" w:hAnsi="GHEA Grapalat" w:cs="Sylfaen"/>
                <w:lang w:eastAsia="en-US"/>
              </w:rPr>
              <w:t>միջավայրում</w:t>
            </w:r>
            <w:r w:rsidRPr="00BF6B32">
              <w:rPr>
                <w:rFonts w:ascii="GHEA Grapalat" w:hAnsi="GHEA Grapalat" w:cs="Arial"/>
                <w:lang w:eastAsia="en-US"/>
              </w:rPr>
              <w:t xml:space="preserve"> </w:t>
            </w:r>
            <w:r w:rsidRPr="00BF6B32">
              <w:rPr>
                <w:rFonts w:ascii="GHEA Grapalat" w:hAnsi="GHEA Grapalat" w:cs="Sylfaen"/>
                <w:lang w:eastAsia="en-US"/>
              </w:rPr>
              <w:t>իրականացվող</w:t>
            </w:r>
            <w:r w:rsidRPr="00BF6B32">
              <w:rPr>
                <w:rFonts w:ascii="GHEA Grapalat" w:hAnsi="GHEA Grapalat" w:cs="Arial"/>
                <w:lang w:eastAsia="en-US"/>
              </w:rPr>
              <w:t xml:space="preserve"> </w:t>
            </w:r>
            <w:r w:rsidRPr="00BF6B32">
              <w:rPr>
                <w:rFonts w:ascii="GHEA Grapalat" w:hAnsi="GHEA Grapalat" w:cs="Sylfaen"/>
                <w:lang w:eastAsia="en-US"/>
              </w:rPr>
              <w:t>օպերատիվ</w:t>
            </w:r>
            <w:r w:rsidRPr="00BF6B32">
              <w:rPr>
                <w:rFonts w:ascii="GHEA Grapalat" w:hAnsi="GHEA Grapalat" w:cs="Arial"/>
                <w:lang w:eastAsia="en-US"/>
              </w:rPr>
              <w:t>-</w:t>
            </w:r>
            <w:r w:rsidRPr="00BF6B32">
              <w:rPr>
                <w:rFonts w:ascii="GHEA Grapalat" w:hAnsi="GHEA Grapalat" w:cs="Sylfaen"/>
                <w:lang w:eastAsia="en-US"/>
              </w:rPr>
              <w:t>հետախուզական</w:t>
            </w:r>
            <w:r w:rsidRPr="00BF6B32">
              <w:rPr>
                <w:rFonts w:ascii="GHEA Grapalat" w:hAnsi="GHEA Grapalat" w:cs="Arial"/>
                <w:lang w:eastAsia="en-US"/>
              </w:rPr>
              <w:t xml:space="preserve"> </w:t>
            </w:r>
            <w:r w:rsidRPr="00BF6B32">
              <w:rPr>
                <w:rFonts w:ascii="GHEA Grapalat" w:hAnsi="GHEA Grapalat" w:cs="Sylfaen"/>
                <w:lang w:eastAsia="en-US"/>
              </w:rPr>
              <w:t>աշխատանքների</w:t>
            </w:r>
            <w:r w:rsidRPr="00BF6B32">
              <w:rPr>
                <w:rFonts w:ascii="GHEA Grapalat" w:hAnsi="GHEA Grapalat" w:cs="Arial"/>
                <w:lang w:eastAsia="en-US"/>
              </w:rPr>
              <w:t xml:space="preserve"> </w:t>
            </w:r>
            <w:r w:rsidRPr="00BF6B32">
              <w:rPr>
                <w:rFonts w:ascii="GHEA Grapalat" w:hAnsi="GHEA Grapalat" w:cs="Sylfaen"/>
                <w:lang w:eastAsia="en-US"/>
              </w:rPr>
              <w:t>արդյունքում</w:t>
            </w:r>
            <w:r w:rsidRPr="00BF6B32">
              <w:rPr>
                <w:rFonts w:ascii="GHEA Grapalat" w:hAnsi="GHEA Grapalat" w:cs="Arial"/>
                <w:lang w:eastAsia="en-US"/>
              </w:rPr>
              <w:t xml:space="preserve"> </w:t>
            </w:r>
            <w:r w:rsidRPr="00BF6B32">
              <w:rPr>
                <w:rFonts w:ascii="GHEA Grapalat" w:hAnsi="GHEA Grapalat" w:cs="Sylfaen"/>
                <w:lang w:eastAsia="en-US"/>
              </w:rPr>
              <w:t>ստացված</w:t>
            </w:r>
            <w:r w:rsidRPr="00BF6B32">
              <w:rPr>
                <w:rFonts w:ascii="GHEA Grapalat" w:hAnsi="GHEA Grapalat" w:cs="Arial"/>
                <w:lang w:eastAsia="en-US"/>
              </w:rPr>
              <w:t xml:space="preserve"> </w:t>
            </w:r>
            <w:r w:rsidRPr="00BF6B32">
              <w:rPr>
                <w:rFonts w:ascii="GHEA Grapalat" w:hAnsi="GHEA Grapalat" w:cs="Sylfaen"/>
                <w:lang w:eastAsia="en-US"/>
              </w:rPr>
              <w:t>տեղեկատվության</w:t>
            </w:r>
            <w:r w:rsidRPr="00BF6B32">
              <w:rPr>
                <w:rFonts w:ascii="GHEA Grapalat" w:hAnsi="GHEA Grapalat" w:cs="Arial"/>
                <w:lang w:eastAsia="en-US"/>
              </w:rPr>
              <w:t xml:space="preserve"> </w:t>
            </w:r>
            <w:r w:rsidRPr="00BF6B32">
              <w:rPr>
                <w:rFonts w:ascii="GHEA Grapalat" w:hAnsi="GHEA Grapalat" w:cs="Sylfaen"/>
                <w:lang w:eastAsia="en-US"/>
              </w:rPr>
              <w:t>վերլուծությունը</w:t>
            </w:r>
            <w:r w:rsidRPr="00BF6B32">
              <w:rPr>
                <w:rFonts w:ascii="GHEA Grapalat" w:hAnsi="GHEA Grapalat" w:cs="Arial"/>
                <w:lang w:eastAsia="en-US"/>
              </w:rPr>
              <w:t xml:space="preserve"> </w:t>
            </w:r>
            <w:r w:rsidRPr="00BF6B32">
              <w:rPr>
                <w:rFonts w:ascii="GHEA Grapalat" w:hAnsi="GHEA Grapalat" w:cs="Sylfaen"/>
                <w:lang w:eastAsia="en-US"/>
              </w:rPr>
              <w:t>վկայում</w:t>
            </w:r>
            <w:r w:rsidRPr="00BF6B32">
              <w:rPr>
                <w:rFonts w:ascii="GHEA Grapalat" w:hAnsi="GHEA Grapalat" w:cs="Arial"/>
                <w:lang w:eastAsia="en-US"/>
              </w:rPr>
              <w:t xml:space="preserve"> </w:t>
            </w:r>
            <w:r w:rsidRPr="00BF6B32">
              <w:rPr>
                <w:rFonts w:ascii="GHEA Grapalat" w:hAnsi="GHEA Grapalat" w:cs="Sylfaen"/>
                <w:lang w:eastAsia="en-US"/>
              </w:rPr>
              <w:t>է</w:t>
            </w:r>
            <w:r w:rsidRPr="00BF6B32">
              <w:rPr>
                <w:rFonts w:ascii="GHEA Grapalat" w:hAnsi="GHEA Grapalat" w:cs="Arial"/>
                <w:lang w:eastAsia="en-US"/>
              </w:rPr>
              <w:t xml:space="preserve">, </w:t>
            </w:r>
            <w:r w:rsidRPr="00BF6B32">
              <w:rPr>
                <w:rFonts w:ascii="GHEA Grapalat" w:hAnsi="GHEA Grapalat" w:cs="Sylfaen"/>
                <w:lang w:eastAsia="en-US"/>
              </w:rPr>
              <w:t>որ</w:t>
            </w:r>
            <w:r w:rsidRPr="00BF6B32">
              <w:rPr>
                <w:rFonts w:ascii="GHEA Grapalat" w:hAnsi="GHEA Grapalat" w:cs="Arial"/>
                <w:lang w:eastAsia="en-US"/>
              </w:rPr>
              <w:t xml:space="preserve"> </w:t>
            </w:r>
            <w:r w:rsidRPr="00BF6B32">
              <w:rPr>
                <w:rFonts w:ascii="GHEA Grapalat" w:hAnsi="GHEA Grapalat" w:cs="Sylfaen"/>
                <w:lang w:eastAsia="en-US"/>
              </w:rPr>
              <w:t>Հայաստանի</w:t>
            </w:r>
            <w:r w:rsidRPr="00BF6B32">
              <w:rPr>
                <w:rFonts w:ascii="GHEA Grapalat" w:hAnsi="GHEA Grapalat" w:cs="Arial"/>
                <w:lang w:eastAsia="en-US"/>
              </w:rPr>
              <w:t xml:space="preserve"> </w:t>
            </w:r>
            <w:r w:rsidRPr="00BF6B32">
              <w:rPr>
                <w:rFonts w:ascii="GHEA Grapalat" w:hAnsi="GHEA Grapalat" w:cs="Sylfaen"/>
                <w:lang w:eastAsia="en-US"/>
              </w:rPr>
              <w:t>Հանրապետությունում</w:t>
            </w:r>
            <w:r w:rsidRPr="00BF6B32">
              <w:rPr>
                <w:rFonts w:ascii="GHEA Grapalat" w:hAnsi="GHEA Grapalat" w:cs="Arial"/>
                <w:lang w:eastAsia="en-US"/>
              </w:rPr>
              <w:t xml:space="preserve"> </w:t>
            </w:r>
            <w:r w:rsidRPr="00BF6B32">
              <w:rPr>
                <w:rFonts w:ascii="GHEA Grapalat" w:hAnsi="GHEA Grapalat" w:cs="Sylfaen"/>
                <w:lang w:eastAsia="en-US"/>
              </w:rPr>
              <w:t>գործող</w:t>
            </w:r>
            <w:r w:rsidRPr="00BF6B32">
              <w:rPr>
                <w:rFonts w:ascii="GHEA Grapalat" w:hAnsi="GHEA Grapalat" w:cs="Arial"/>
                <w:lang w:eastAsia="en-US"/>
              </w:rPr>
              <w:t xml:space="preserve"> </w:t>
            </w:r>
            <w:r w:rsidRPr="00BF6B32">
              <w:rPr>
                <w:rFonts w:ascii="GHEA Grapalat" w:hAnsi="GHEA Grapalat" w:cs="Sylfaen"/>
                <w:lang w:eastAsia="en-US"/>
              </w:rPr>
              <w:t>կրոնական</w:t>
            </w:r>
            <w:r w:rsidRPr="00BF6B32">
              <w:rPr>
                <w:rFonts w:ascii="GHEA Grapalat" w:hAnsi="GHEA Grapalat" w:cs="Arial"/>
                <w:lang w:eastAsia="en-US"/>
              </w:rPr>
              <w:t xml:space="preserve"> </w:t>
            </w:r>
            <w:r w:rsidRPr="00BF6B32">
              <w:rPr>
                <w:rFonts w:ascii="GHEA Grapalat" w:hAnsi="GHEA Grapalat" w:cs="Sylfaen"/>
                <w:lang w:eastAsia="en-US"/>
              </w:rPr>
              <w:t>կազմակերպությունների</w:t>
            </w:r>
            <w:r w:rsidRPr="00BF6B32">
              <w:rPr>
                <w:rFonts w:ascii="GHEA Grapalat" w:hAnsi="GHEA Grapalat" w:cs="Arial"/>
                <w:lang w:eastAsia="en-US"/>
              </w:rPr>
              <w:t xml:space="preserve"> </w:t>
            </w:r>
            <w:r w:rsidRPr="00BF6B32">
              <w:rPr>
                <w:rFonts w:ascii="GHEA Grapalat" w:hAnsi="GHEA Grapalat" w:cs="Sylfaen"/>
                <w:lang w:eastAsia="en-US"/>
              </w:rPr>
              <w:t>զգալի</w:t>
            </w:r>
            <w:r w:rsidRPr="00BF6B32">
              <w:rPr>
                <w:rFonts w:ascii="GHEA Grapalat" w:hAnsi="GHEA Grapalat" w:cs="Arial"/>
                <w:lang w:eastAsia="en-US"/>
              </w:rPr>
              <w:t xml:space="preserve"> </w:t>
            </w:r>
            <w:r w:rsidRPr="00BF6B32">
              <w:rPr>
                <w:rFonts w:ascii="GHEA Grapalat" w:hAnsi="GHEA Grapalat" w:cs="Sylfaen"/>
                <w:lang w:eastAsia="en-US"/>
              </w:rPr>
              <w:t>մասն</w:t>
            </w:r>
            <w:r w:rsidRPr="00BF6B32">
              <w:rPr>
                <w:rFonts w:ascii="GHEA Grapalat" w:hAnsi="GHEA Grapalat" w:cs="Arial"/>
                <w:lang w:eastAsia="en-US"/>
              </w:rPr>
              <w:t xml:space="preserve"> </w:t>
            </w:r>
            <w:r w:rsidRPr="00BF6B32">
              <w:rPr>
                <w:rFonts w:ascii="GHEA Grapalat" w:hAnsi="GHEA Grapalat" w:cs="Sylfaen"/>
                <w:lang w:eastAsia="en-US"/>
              </w:rPr>
              <w:t>իրականացնում</w:t>
            </w:r>
            <w:r w:rsidRPr="00BF6B32">
              <w:rPr>
                <w:rFonts w:ascii="GHEA Grapalat" w:hAnsi="GHEA Grapalat" w:cs="Arial"/>
                <w:lang w:eastAsia="en-US"/>
              </w:rPr>
              <w:t xml:space="preserve"> </w:t>
            </w:r>
            <w:r w:rsidRPr="00BF6B32">
              <w:rPr>
                <w:rFonts w:ascii="GHEA Grapalat" w:hAnsi="GHEA Grapalat" w:cs="Sylfaen"/>
                <w:lang w:eastAsia="en-US"/>
              </w:rPr>
              <w:t>է</w:t>
            </w:r>
            <w:r w:rsidRPr="00BF6B32">
              <w:rPr>
                <w:rFonts w:ascii="GHEA Grapalat" w:hAnsi="GHEA Grapalat" w:cs="Arial"/>
                <w:lang w:eastAsia="en-US"/>
              </w:rPr>
              <w:t xml:space="preserve"> </w:t>
            </w:r>
            <w:r w:rsidRPr="00BF6B32">
              <w:rPr>
                <w:rFonts w:ascii="GHEA Grapalat" w:hAnsi="GHEA Grapalat" w:cs="Sylfaen"/>
                <w:lang w:eastAsia="en-US"/>
              </w:rPr>
              <w:t>տարաբնույթ</w:t>
            </w:r>
            <w:r w:rsidRPr="00BF6B32">
              <w:rPr>
                <w:rFonts w:ascii="GHEA Grapalat" w:hAnsi="GHEA Grapalat" w:cs="Arial"/>
                <w:lang w:eastAsia="en-US"/>
              </w:rPr>
              <w:t xml:space="preserve"> </w:t>
            </w:r>
            <w:r w:rsidRPr="00BF6B32">
              <w:rPr>
                <w:rFonts w:ascii="GHEA Grapalat" w:hAnsi="GHEA Grapalat" w:cs="Sylfaen"/>
                <w:lang w:eastAsia="en-US"/>
              </w:rPr>
              <w:t>ծրագրեր</w:t>
            </w:r>
            <w:r w:rsidRPr="00BF6B32">
              <w:rPr>
                <w:rFonts w:ascii="GHEA Grapalat" w:hAnsi="GHEA Grapalat" w:cs="Arial"/>
                <w:lang w:eastAsia="en-US"/>
              </w:rPr>
              <w:t xml:space="preserve">, </w:t>
            </w:r>
            <w:r w:rsidRPr="00BF6B32">
              <w:rPr>
                <w:rFonts w:ascii="GHEA Grapalat" w:hAnsi="GHEA Grapalat" w:cs="Sylfaen"/>
                <w:lang w:eastAsia="en-US"/>
              </w:rPr>
              <w:t>որոնք</w:t>
            </w:r>
            <w:r w:rsidRPr="00BF6B32">
              <w:rPr>
                <w:rFonts w:ascii="GHEA Grapalat" w:hAnsi="GHEA Grapalat" w:cs="Arial"/>
                <w:lang w:eastAsia="en-US"/>
              </w:rPr>
              <w:t xml:space="preserve"> </w:t>
            </w:r>
            <w:r w:rsidRPr="00BF6B32">
              <w:rPr>
                <w:rFonts w:ascii="Calibri" w:hAnsi="Calibri" w:cs="Calibri"/>
                <w:lang w:eastAsia="en-US"/>
              </w:rPr>
              <w:t> </w:t>
            </w:r>
            <w:r w:rsidRPr="00BF6B32">
              <w:rPr>
                <w:rFonts w:ascii="GHEA Grapalat" w:hAnsi="GHEA Grapalat" w:cs="Sylfaen"/>
                <w:lang w:eastAsia="en-US"/>
              </w:rPr>
              <w:t>ֆինանսավորվում</w:t>
            </w:r>
            <w:r w:rsidRPr="00BF6B32">
              <w:rPr>
                <w:rFonts w:ascii="GHEA Grapalat" w:hAnsi="GHEA Grapalat" w:cs="Arial"/>
                <w:lang w:eastAsia="en-US"/>
              </w:rPr>
              <w:t xml:space="preserve"> </w:t>
            </w:r>
            <w:r w:rsidRPr="00BF6B32">
              <w:rPr>
                <w:rFonts w:ascii="GHEA Grapalat" w:hAnsi="GHEA Grapalat" w:cs="Sylfaen"/>
                <w:lang w:eastAsia="en-US"/>
              </w:rPr>
              <w:t>են</w:t>
            </w:r>
            <w:r w:rsidRPr="00BF6B32">
              <w:rPr>
                <w:rFonts w:ascii="GHEA Grapalat" w:hAnsi="GHEA Grapalat" w:cs="Arial"/>
                <w:lang w:eastAsia="en-US"/>
              </w:rPr>
              <w:t xml:space="preserve"> </w:t>
            </w:r>
            <w:r w:rsidRPr="00BF6B32">
              <w:rPr>
                <w:rFonts w:ascii="GHEA Grapalat" w:hAnsi="GHEA Grapalat" w:cs="Sylfaen"/>
                <w:lang w:eastAsia="en-US"/>
              </w:rPr>
              <w:t>օտարերկրյա</w:t>
            </w:r>
            <w:r w:rsidRPr="00BF6B32">
              <w:rPr>
                <w:rFonts w:ascii="GHEA Grapalat" w:hAnsi="GHEA Grapalat" w:cs="Arial"/>
                <w:lang w:eastAsia="en-US"/>
              </w:rPr>
              <w:t xml:space="preserve"> </w:t>
            </w:r>
            <w:r w:rsidRPr="00BF6B32">
              <w:rPr>
                <w:rFonts w:ascii="GHEA Grapalat" w:hAnsi="GHEA Grapalat" w:cs="Sylfaen"/>
                <w:lang w:eastAsia="en-US"/>
              </w:rPr>
              <w:t>կազմակերպությունների</w:t>
            </w:r>
            <w:r w:rsidRPr="00BF6B32">
              <w:rPr>
                <w:rFonts w:ascii="GHEA Grapalat" w:hAnsi="GHEA Grapalat" w:cs="Arial"/>
                <w:lang w:eastAsia="en-US"/>
              </w:rPr>
              <w:t xml:space="preserve"> </w:t>
            </w:r>
            <w:r w:rsidRPr="00BF6B32">
              <w:rPr>
                <w:rFonts w:ascii="GHEA Grapalat" w:hAnsi="GHEA Grapalat" w:cs="Sylfaen"/>
                <w:lang w:eastAsia="en-US"/>
              </w:rPr>
              <w:t>կողմից</w:t>
            </w:r>
            <w:r w:rsidRPr="00BF6B32">
              <w:rPr>
                <w:rFonts w:ascii="GHEA Grapalat" w:hAnsi="GHEA Grapalat" w:cs="Arial"/>
                <w:lang w:eastAsia="en-US"/>
              </w:rPr>
              <w:t xml:space="preserve">, </w:t>
            </w:r>
            <w:r w:rsidRPr="00BF6B32">
              <w:rPr>
                <w:rFonts w:ascii="GHEA Grapalat" w:hAnsi="GHEA Grapalat" w:cs="Sylfaen"/>
                <w:lang w:eastAsia="en-US"/>
              </w:rPr>
              <w:t>ինչպես</w:t>
            </w:r>
            <w:r w:rsidRPr="00BF6B32">
              <w:rPr>
                <w:rFonts w:ascii="GHEA Grapalat" w:hAnsi="GHEA Grapalat" w:cs="Arial"/>
                <w:lang w:eastAsia="en-US"/>
              </w:rPr>
              <w:t xml:space="preserve"> </w:t>
            </w:r>
            <w:r w:rsidRPr="00BF6B32">
              <w:rPr>
                <w:rFonts w:ascii="GHEA Grapalat" w:hAnsi="GHEA Grapalat" w:cs="Sylfaen"/>
                <w:lang w:eastAsia="en-US"/>
              </w:rPr>
              <w:t>նաև</w:t>
            </w:r>
            <w:r w:rsidRPr="00BF6B32">
              <w:rPr>
                <w:rFonts w:ascii="GHEA Grapalat" w:hAnsi="GHEA Grapalat" w:cs="Arial"/>
                <w:lang w:eastAsia="en-US"/>
              </w:rPr>
              <w:t xml:space="preserve"> </w:t>
            </w:r>
            <w:r w:rsidRPr="00BF6B32">
              <w:rPr>
                <w:rFonts w:ascii="GHEA Grapalat" w:hAnsi="GHEA Grapalat" w:cs="Sylfaen"/>
                <w:lang w:eastAsia="en-US"/>
              </w:rPr>
              <w:t>համագործակցում</w:t>
            </w:r>
            <w:r w:rsidRPr="00BF6B32">
              <w:rPr>
                <w:rFonts w:ascii="GHEA Grapalat" w:hAnsi="GHEA Grapalat" w:cs="Arial"/>
                <w:lang w:eastAsia="en-US"/>
              </w:rPr>
              <w:t xml:space="preserve"> </w:t>
            </w:r>
            <w:r w:rsidRPr="00BF6B32">
              <w:rPr>
                <w:rFonts w:ascii="GHEA Grapalat" w:hAnsi="GHEA Grapalat" w:cs="Sylfaen"/>
                <w:lang w:eastAsia="en-US"/>
              </w:rPr>
              <w:t>են</w:t>
            </w:r>
            <w:r w:rsidRPr="00BF6B32">
              <w:rPr>
                <w:rFonts w:ascii="GHEA Grapalat" w:hAnsi="GHEA Grapalat" w:cs="Arial"/>
                <w:lang w:eastAsia="en-US"/>
              </w:rPr>
              <w:t xml:space="preserve"> </w:t>
            </w:r>
            <w:r w:rsidRPr="00BF6B32">
              <w:rPr>
                <w:rFonts w:ascii="GHEA Grapalat" w:hAnsi="GHEA Grapalat" w:cs="Sylfaen"/>
                <w:lang w:eastAsia="en-US"/>
              </w:rPr>
              <w:t>օտարերկրյա</w:t>
            </w:r>
            <w:r w:rsidRPr="00BF6B32">
              <w:rPr>
                <w:rFonts w:ascii="GHEA Grapalat" w:hAnsi="GHEA Grapalat" w:cs="Arial"/>
                <w:lang w:eastAsia="en-US"/>
              </w:rPr>
              <w:t xml:space="preserve"> </w:t>
            </w:r>
            <w:r w:rsidRPr="00BF6B32">
              <w:rPr>
                <w:rFonts w:ascii="GHEA Grapalat" w:hAnsi="GHEA Grapalat" w:cs="Sylfaen"/>
                <w:lang w:eastAsia="en-US"/>
              </w:rPr>
              <w:t>պետական</w:t>
            </w:r>
            <w:r w:rsidRPr="00BF6B32">
              <w:rPr>
                <w:rFonts w:ascii="GHEA Grapalat" w:hAnsi="GHEA Grapalat" w:cs="Arial"/>
                <w:lang w:eastAsia="en-US"/>
              </w:rPr>
              <w:t xml:space="preserve"> </w:t>
            </w:r>
            <w:r w:rsidRPr="00BF6B32">
              <w:rPr>
                <w:rFonts w:ascii="GHEA Grapalat" w:hAnsi="GHEA Grapalat" w:cs="Sylfaen"/>
                <w:lang w:eastAsia="en-US"/>
              </w:rPr>
              <w:t>մարմինների</w:t>
            </w:r>
            <w:r w:rsidRPr="00BF6B32">
              <w:rPr>
                <w:rFonts w:ascii="GHEA Grapalat" w:hAnsi="GHEA Grapalat" w:cs="Arial"/>
                <w:lang w:eastAsia="en-US"/>
              </w:rPr>
              <w:t xml:space="preserve"> </w:t>
            </w:r>
            <w:r w:rsidRPr="00BF6B32">
              <w:rPr>
                <w:rFonts w:ascii="GHEA Grapalat" w:hAnsi="GHEA Grapalat" w:cs="Sylfaen"/>
                <w:lang w:eastAsia="en-US"/>
              </w:rPr>
              <w:t>հետ</w:t>
            </w:r>
            <w:r w:rsidRPr="00BF6B32">
              <w:rPr>
                <w:rFonts w:ascii="GHEA Grapalat" w:hAnsi="GHEA Grapalat" w:cs="Arial"/>
                <w:lang w:eastAsia="en-US"/>
              </w:rPr>
              <w:t xml:space="preserve">, </w:t>
            </w:r>
            <w:r w:rsidRPr="00BF6B32">
              <w:rPr>
                <w:rFonts w:ascii="GHEA Grapalat" w:hAnsi="GHEA Grapalat" w:cs="Sylfaen"/>
                <w:lang w:eastAsia="en-US"/>
              </w:rPr>
              <w:t>ինչը</w:t>
            </w:r>
            <w:r w:rsidRPr="00BF6B32">
              <w:rPr>
                <w:rFonts w:ascii="GHEA Grapalat" w:hAnsi="GHEA Grapalat" w:cs="Arial"/>
                <w:lang w:eastAsia="en-US"/>
              </w:rPr>
              <w:t xml:space="preserve"> </w:t>
            </w:r>
            <w:r w:rsidRPr="00BF6B32">
              <w:rPr>
                <w:rFonts w:ascii="GHEA Grapalat" w:hAnsi="GHEA Grapalat" w:cs="Sylfaen"/>
                <w:lang w:eastAsia="en-US"/>
              </w:rPr>
              <w:t>կարող</w:t>
            </w:r>
            <w:r w:rsidRPr="00BF6B32">
              <w:rPr>
                <w:rFonts w:ascii="GHEA Grapalat" w:hAnsi="GHEA Grapalat" w:cs="Arial"/>
                <w:lang w:eastAsia="en-US"/>
              </w:rPr>
              <w:t xml:space="preserve"> </w:t>
            </w:r>
            <w:r w:rsidRPr="00BF6B32">
              <w:rPr>
                <w:rFonts w:ascii="GHEA Grapalat" w:hAnsi="GHEA Grapalat" w:cs="Sylfaen"/>
                <w:lang w:eastAsia="en-US"/>
              </w:rPr>
              <w:t>է</w:t>
            </w:r>
            <w:r w:rsidRPr="00BF6B32">
              <w:rPr>
                <w:rFonts w:ascii="GHEA Grapalat" w:hAnsi="GHEA Grapalat" w:cs="Arial"/>
                <w:lang w:eastAsia="en-US"/>
              </w:rPr>
              <w:t xml:space="preserve"> </w:t>
            </w:r>
            <w:r w:rsidRPr="00BF6B32">
              <w:rPr>
                <w:rFonts w:ascii="GHEA Grapalat" w:hAnsi="GHEA Grapalat" w:cs="Sylfaen"/>
                <w:lang w:eastAsia="en-US"/>
              </w:rPr>
              <w:t>ռիսկեր</w:t>
            </w:r>
            <w:r w:rsidRPr="00BF6B32">
              <w:rPr>
                <w:rFonts w:ascii="GHEA Grapalat" w:hAnsi="GHEA Grapalat" w:cs="Arial"/>
                <w:lang w:eastAsia="en-US"/>
              </w:rPr>
              <w:t xml:space="preserve"> </w:t>
            </w:r>
            <w:r w:rsidRPr="00BF6B32">
              <w:rPr>
                <w:rFonts w:ascii="GHEA Grapalat" w:hAnsi="GHEA Grapalat" w:cs="Sylfaen"/>
                <w:lang w:eastAsia="en-US"/>
              </w:rPr>
              <w:t>պարունակել</w:t>
            </w:r>
            <w:r w:rsidRPr="00BF6B32">
              <w:rPr>
                <w:rFonts w:ascii="GHEA Grapalat" w:hAnsi="GHEA Grapalat" w:cs="Arial"/>
                <w:lang w:eastAsia="en-US"/>
              </w:rPr>
              <w:t xml:space="preserve"> </w:t>
            </w:r>
            <w:r w:rsidRPr="00BF6B32">
              <w:rPr>
                <w:rFonts w:ascii="GHEA Grapalat" w:hAnsi="GHEA Grapalat" w:cs="Sylfaen"/>
                <w:lang w:eastAsia="en-US"/>
              </w:rPr>
              <w:t>Ազգային</w:t>
            </w:r>
            <w:r w:rsidRPr="00BF6B32">
              <w:rPr>
                <w:rFonts w:ascii="GHEA Grapalat" w:hAnsi="GHEA Grapalat" w:cs="Arial"/>
                <w:lang w:eastAsia="en-US"/>
              </w:rPr>
              <w:t xml:space="preserve"> </w:t>
            </w:r>
            <w:r w:rsidRPr="00BF6B32">
              <w:rPr>
                <w:rFonts w:ascii="GHEA Grapalat" w:hAnsi="GHEA Grapalat" w:cs="Sylfaen"/>
                <w:lang w:eastAsia="en-US"/>
              </w:rPr>
              <w:t>անվտանգության</w:t>
            </w:r>
            <w:r w:rsidRPr="00BF6B32">
              <w:rPr>
                <w:rFonts w:ascii="GHEA Grapalat" w:hAnsi="GHEA Grapalat" w:cs="Arial"/>
                <w:lang w:eastAsia="en-US"/>
              </w:rPr>
              <w:t xml:space="preserve"> </w:t>
            </w:r>
            <w:r w:rsidRPr="00BF6B32">
              <w:rPr>
                <w:rFonts w:ascii="GHEA Grapalat" w:hAnsi="GHEA Grapalat" w:cs="Sylfaen"/>
                <w:lang w:eastAsia="en-US"/>
              </w:rPr>
              <w:t>մարմինների</w:t>
            </w:r>
            <w:r w:rsidRPr="00BF6B32">
              <w:rPr>
                <w:rFonts w:ascii="GHEA Grapalat" w:hAnsi="GHEA Grapalat" w:cs="Arial"/>
                <w:lang w:eastAsia="en-US"/>
              </w:rPr>
              <w:t xml:space="preserve"> </w:t>
            </w:r>
            <w:r w:rsidRPr="00BF6B32">
              <w:rPr>
                <w:rFonts w:ascii="GHEA Grapalat" w:hAnsi="GHEA Grapalat" w:cs="Sylfaen"/>
                <w:lang w:eastAsia="en-US"/>
              </w:rPr>
              <w:t>աշխատակցի</w:t>
            </w:r>
            <w:r w:rsidRPr="00BF6B32">
              <w:rPr>
                <w:rFonts w:ascii="GHEA Grapalat" w:hAnsi="GHEA Grapalat" w:cs="Arial"/>
                <w:lang w:eastAsia="en-US"/>
              </w:rPr>
              <w:t xml:space="preserve"> </w:t>
            </w:r>
            <w:r w:rsidRPr="00BF6B32">
              <w:rPr>
                <w:rFonts w:ascii="GHEA Grapalat" w:hAnsi="GHEA Grapalat" w:cs="Sylfaen"/>
                <w:lang w:eastAsia="en-US"/>
              </w:rPr>
              <w:t>կողմից</w:t>
            </w:r>
            <w:r w:rsidRPr="00BF6B32">
              <w:rPr>
                <w:rFonts w:ascii="GHEA Grapalat" w:hAnsi="GHEA Grapalat" w:cs="Arial"/>
                <w:lang w:eastAsia="en-US"/>
              </w:rPr>
              <w:t xml:space="preserve"> </w:t>
            </w:r>
            <w:r w:rsidRPr="00BF6B32">
              <w:rPr>
                <w:rFonts w:ascii="GHEA Grapalat" w:hAnsi="GHEA Grapalat" w:cs="Sylfaen"/>
                <w:lang w:eastAsia="en-US"/>
              </w:rPr>
              <w:t>իր</w:t>
            </w:r>
            <w:r w:rsidRPr="00BF6B32">
              <w:rPr>
                <w:rFonts w:ascii="GHEA Grapalat" w:hAnsi="GHEA Grapalat" w:cs="Arial"/>
                <w:lang w:eastAsia="en-US"/>
              </w:rPr>
              <w:t xml:space="preserve"> </w:t>
            </w:r>
            <w:r w:rsidRPr="00BF6B32">
              <w:rPr>
                <w:rFonts w:ascii="GHEA Grapalat" w:hAnsi="GHEA Grapalat" w:cs="Sylfaen"/>
                <w:lang w:eastAsia="en-US"/>
              </w:rPr>
              <w:t>գործառույթներն</w:t>
            </w:r>
            <w:r w:rsidRPr="00BF6B32">
              <w:rPr>
                <w:rFonts w:ascii="GHEA Grapalat" w:hAnsi="GHEA Grapalat" w:cs="Arial"/>
                <w:lang w:eastAsia="en-US"/>
              </w:rPr>
              <w:t xml:space="preserve"> </w:t>
            </w:r>
            <w:r w:rsidRPr="00BF6B32">
              <w:rPr>
                <w:rFonts w:ascii="GHEA Grapalat" w:hAnsi="GHEA Grapalat" w:cs="Sylfaen"/>
                <w:lang w:eastAsia="en-US"/>
              </w:rPr>
              <w:t>իրականացնելու</w:t>
            </w:r>
            <w:r w:rsidRPr="00BF6B32">
              <w:rPr>
                <w:rFonts w:ascii="GHEA Grapalat" w:hAnsi="GHEA Grapalat" w:cs="Arial"/>
                <w:lang w:eastAsia="en-US"/>
              </w:rPr>
              <w:t xml:space="preserve"> </w:t>
            </w:r>
            <w:r w:rsidRPr="00BF6B32">
              <w:rPr>
                <w:rFonts w:ascii="GHEA Grapalat" w:hAnsi="GHEA Grapalat" w:cs="Sylfaen"/>
                <w:lang w:eastAsia="en-US"/>
              </w:rPr>
              <w:t>տեսանկյունից</w:t>
            </w:r>
            <w:r w:rsidRPr="00BF6B32">
              <w:rPr>
                <w:rFonts w:ascii="GHEA Grapalat" w:hAnsi="GHEA Grapalat" w:cs="Arial"/>
                <w:lang w:eastAsia="en-US"/>
              </w:rPr>
              <w:t xml:space="preserve">: </w:t>
            </w:r>
            <w:r w:rsidRPr="00BF6B32">
              <w:rPr>
                <w:rFonts w:ascii="GHEA Grapalat" w:hAnsi="GHEA Grapalat" w:cs="Sylfaen"/>
                <w:lang w:eastAsia="en-US"/>
              </w:rPr>
              <w:t>Նշված</w:t>
            </w:r>
            <w:r w:rsidRPr="00BF6B32">
              <w:rPr>
                <w:rFonts w:ascii="GHEA Grapalat" w:hAnsi="GHEA Grapalat" w:cs="Arial"/>
                <w:lang w:eastAsia="en-US"/>
              </w:rPr>
              <w:t xml:space="preserve"> </w:t>
            </w:r>
            <w:r w:rsidRPr="00BF6B32">
              <w:rPr>
                <w:rFonts w:ascii="GHEA Grapalat" w:hAnsi="GHEA Grapalat" w:cs="Sylfaen"/>
                <w:lang w:eastAsia="en-US"/>
              </w:rPr>
              <w:t>կազմակերպությունների</w:t>
            </w:r>
            <w:r w:rsidRPr="00BF6B32">
              <w:rPr>
                <w:rFonts w:ascii="GHEA Grapalat" w:hAnsi="GHEA Grapalat" w:cs="Arial"/>
                <w:lang w:eastAsia="en-US"/>
              </w:rPr>
              <w:t xml:space="preserve"> </w:t>
            </w:r>
            <w:r w:rsidRPr="00BF6B32">
              <w:rPr>
                <w:rFonts w:ascii="GHEA Grapalat" w:hAnsi="GHEA Grapalat" w:cs="Sylfaen"/>
                <w:lang w:eastAsia="en-US"/>
              </w:rPr>
              <w:t>մեծամասնության</w:t>
            </w:r>
            <w:r w:rsidRPr="00BF6B32">
              <w:rPr>
                <w:rFonts w:ascii="GHEA Grapalat" w:hAnsi="GHEA Grapalat" w:cs="Arial"/>
                <w:lang w:eastAsia="en-US"/>
              </w:rPr>
              <w:t xml:space="preserve"> </w:t>
            </w:r>
            <w:r w:rsidRPr="00BF6B32">
              <w:rPr>
                <w:rFonts w:ascii="GHEA Grapalat" w:hAnsi="GHEA Grapalat" w:cs="Sylfaen"/>
                <w:lang w:eastAsia="en-US"/>
              </w:rPr>
              <w:t>հոգևոր</w:t>
            </w:r>
            <w:r w:rsidRPr="00BF6B32">
              <w:rPr>
                <w:rFonts w:ascii="GHEA Grapalat" w:hAnsi="GHEA Grapalat" w:cs="Arial"/>
                <w:lang w:eastAsia="en-US"/>
              </w:rPr>
              <w:t xml:space="preserve"> </w:t>
            </w:r>
            <w:r w:rsidRPr="00BF6B32">
              <w:rPr>
                <w:rFonts w:ascii="GHEA Grapalat" w:hAnsi="GHEA Grapalat" w:cs="Sylfaen"/>
                <w:lang w:eastAsia="en-US"/>
              </w:rPr>
              <w:t>կենտրոնները</w:t>
            </w:r>
            <w:r w:rsidRPr="00BF6B32">
              <w:rPr>
                <w:rFonts w:ascii="GHEA Grapalat" w:hAnsi="GHEA Grapalat" w:cs="Arial"/>
                <w:lang w:eastAsia="en-US"/>
              </w:rPr>
              <w:t xml:space="preserve"> </w:t>
            </w:r>
            <w:r w:rsidRPr="00BF6B32">
              <w:rPr>
                <w:rFonts w:ascii="GHEA Grapalat" w:hAnsi="GHEA Grapalat" w:cs="Sylfaen"/>
                <w:lang w:eastAsia="en-US"/>
              </w:rPr>
              <w:t>գտնվում</w:t>
            </w:r>
            <w:r w:rsidRPr="00BF6B32">
              <w:rPr>
                <w:rFonts w:ascii="GHEA Grapalat" w:hAnsi="GHEA Grapalat" w:cs="Arial"/>
                <w:lang w:eastAsia="en-US"/>
              </w:rPr>
              <w:t xml:space="preserve"> </w:t>
            </w:r>
            <w:r w:rsidRPr="00BF6B32">
              <w:rPr>
                <w:rFonts w:ascii="GHEA Grapalat" w:hAnsi="GHEA Grapalat" w:cs="Sylfaen"/>
                <w:lang w:eastAsia="en-US"/>
              </w:rPr>
              <w:t>են</w:t>
            </w:r>
            <w:r w:rsidRPr="00BF6B32">
              <w:rPr>
                <w:rFonts w:ascii="GHEA Grapalat" w:hAnsi="GHEA Grapalat" w:cs="Arial"/>
                <w:lang w:eastAsia="en-US"/>
              </w:rPr>
              <w:t xml:space="preserve"> </w:t>
            </w:r>
            <w:r w:rsidRPr="00BF6B32">
              <w:rPr>
                <w:rFonts w:ascii="GHEA Grapalat" w:hAnsi="GHEA Grapalat" w:cs="Sylfaen"/>
                <w:lang w:eastAsia="en-US"/>
              </w:rPr>
              <w:t>արտերկրում</w:t>
            </w:r>
            <w:r w:rsidRPr="00BF6B32">
              <w:rPr>
                <w:rFonts w:ascii="GHEA Grapalat" w:hAnsi="GHEA Grapalat" w:cs="Arial"/>
                <w:lang w:eastAsia="en-US"/>
              </w:rPr>
              <w:t xml:space="preserve">, </w:t>
            </w:r>
            <w:r w:rsidRPr="00BF6B32">
              <w:rPr>
                <w:rFonts w:ascii="GHEA Grapalat" w:hAnsi="GHEA Grapalat" w:cs="Sylfaen"/>
                <w:lang w:eastAsia="en-US"/>
              </w:rPr>
              <w:t>մասնաճյուղեր</w:t>
            </w:r>
            <w:r w:rsidRPr="00BF6B32">
              <w:rPr>
                <w:rFonts w:ascii="GHEA Grapalat" w:hAnsi="GHEA Grapalat" w:cs="Arial"/>
                <w:lang w:eastAsia="en-US"/>
              </w:rPr>
              <w:t xml:space="preserve"> </w:t>
            </w:r>
            <w:r w:rsidRPr="00BF6B32">
              <w:rPr>
                <w:rFonts w:ascii="GHEA Grapalat" w:hAnsi="GHEA Grapalat" w:cs="Sylfaen"/>
                <w:lang w:eastAsia="en-US"/>
              </w:rPr>
              <w:t>են</w:t>
            </w:r>
            <w:r w:rsidRPr="00BF6B32">
              <w:rPr>
                <w:rFonts w:ascii="GHEA Grapalat" w:hAnsi="GHEA Grapalat" w:cs="Arial"/>
                <w:lang w:eastAsia="en-US"/>
              </w:rPr>
              <w:t xml:space="preserve"> </w:t>
            </w:r>
            <w:r w:rsidRPr="00BF6B32">
              <w:rPr>
                <w:rFonts w:ascii="GHEA Grapalat" w:hAnsi="GHEA Grapalat" w:cs="Sylfaen"/>
                <w:lang w:eastAsia="en-US"/>
              </w:rPr>
              <w:t>գործում</w:t>
            </w:r>
            <w:r w:rsidRPr="00BF6B32">
              <w:rPr>
                <w:rFonts w:ascii="GHEA Grapalat" w:hAnsi="GHEA Grapalat" w:cs="Arial"/>
                <w:lang w:eastAsia="en-US"/>
              </w:rPr>
              <w:t xml:space="preserve"> </w:t>
            </w:r>
            <w:r w:rsidRPr="00BF6B32">
              <w:rPr>
                <w:rFonts w:ascii="GHEA Grapalat" w:hAnsi="GHEA Grapalat" w:cs="Sylfaen"/>
                <w:lang w:eastAsia="en-US"/>
              </w:rPr>
              <w:t>նաև</w:t>
            </w:r>
            <w:r w:rsidRPr="00BF6B32">
              <w:rPr>
                <w:rFonts w:ascii="GHEA Grapalat" w:hAnsi="GHEA Grapalat" w:cs="Arial"/>
                <w:lang w:eastAsia="en-US"/>
              </w:rPr>
              <w:t xml:space="preserve"> </w:t>
            </w:r>
            <w:r w:rsidRPr="00BF6B32">
              <w:rPr>
                <w:rFonts w:ascii="GHEA Grapalat" w:hAnsi="GHEA Grapalat" w:cs="Sylfaen"/>
                <w:lang w:eastAsia="en-US"/>
              </w:rPr>
              <w:t>Ադրբեջանում</w:t>
            </w:r>
            <w:r w:rsidRPr="00BF6B32">
              <w:rPr>
                <w:rFonts w:ascii="GHEA Grapalat" w:hAnsi="GHEA Grapalat" w:cs="Arial"/>
                <w:lang w:eastAsia="en-US"/>
              </w:rPr>
              <w:t xml:space="preserve">: </w:t>
            </w:r>
            <w:r w:rsidRPr="00BF6B32">
              <w:rPr>
                <w:rFonts w:ascii="GHEA Grapalat" w:hAnsi="GHEA Grapalat" w:cs="Sylfaen"/>
                <w:lang w:eastAsia="en-US"/>
              </w:rPr>
              <w:t>Հայաստանի</w:t>
            </w:r>
            <w:r w:rsidRPr="00BF6B32">
              <w:rPr>
                <w:rFonts w:ascii="GHEA Grapalat" w:hAnsi="GHEA Grapalat" w:cs="Arial"/>
                <w:lang w:eastAsia="en-US"/>
              </w:rPr>
              <w:t xml:space="preserve"> </w:t>
            </w:r>
            <w:r w:rsidRPr="00BF6B32">
              <w:rPr>
                <w:rFonts w:ascii="GHEA Grapalat" w:hAnsi="GHEA Grapalat" w:cs="Sylfaen"/>
                <w:lang w:eastAsia="en-US"/>
              </w:rPr>
              <w:t>Հանրապետությունում</w:t>
            </w:r>
            <w:r w:rsidRPr="00BF6B32">
              <w:rPr>
                <w:rFonts w:ascii="GHEA Grapalat" w:hAnsi="GHEA Grapalat" w:cs="Arial"/>
                <w:lang w:eastAsia="en-US"/>
              </w:rPr>
              <w:t xml:space="preserve"> </w:t>
            </w:r>
            <w:r w:rsidRPr="00BF6B32">
              <w:rPr>
                <w:rFonts w:ascii="GHEA Grapalat" w:hAnsi="GHEA Grapalat" w:cs="Sylfaen"/>
                <w:lang w:eastAsia="en-US"/>
              </w:rPr>
              <w:t>գործող</w:t>
            </w:r>
            <w:r w:rsidRPr="00BF6B32">
              <w:rPr>
                <w:rFonts w:ascii="GHEA Grapalat" w:hAnsi="GHEA Grapalat" w:cs="Arial"/>
                <w:lang w:eastAsia="en-US"/>
              </w:rPr>
              <w:t xml:space="preserve"> </w:t>
            </w:r>
            <w:r w:rsidRPr="00BF6B32">
              <w:rPr>
                <w:rFonts w:ascii="GHEA Grapalat" w:hAnsi="GHEA Grapalat" w:cs="Sylfaen"/>
                <w:lang w:eastAsia="en-US"/>
              </w:rPr>
              <w:t>բազմաթիվ</w:t>
            </w:r>
            <w:r w:rsidRPr="00BF6B32">
              <w:rPr>
                <w:rFonts w:ascii="GHEA Grapalat" w:hAnsi="GHEA Grapalat" w:cs="Arial"/>
                <w:lang w:eastAsia="en-US"/>
              </w:rPr>
              <w:t xml:space="preserve"> </w:t>
            </w:r>
            <w:r w:rsidRPr="00BF6B32">
              <w:rPr>
                <w:rFonts w:ascii="GHEA Grapalat" w:hAnsi="GHEA Grapalat" w:cs="Sylfaen"/>
                <w:lang w:eastAsia="en-US"/>
              </w:rPr>
              <w:t>կրոնական</w:t>
            </w:r>
            <w:r w:rsidRPr="00BF6B32">
              <w:rPr>
                <w:rFonts w:ascii="GHEA Grapalat" w:hAnsi="GHEA Grapalat" w:cs="Arial"/>
                <w:lang w:eastAsia="en-US"/>
              </w:rPr>
              <w:t xml:space="preserve"> </w:t>
            </w:r>
            <w:r w:rsidRPr="00BF6B32">
              <w:rPr>
                <w:rFonts w:ascii="GHEA Grapalat" w:hAnsi="GHEA Grapalat" w:cs="Sylfaen"/>
                <w:lang w:eastAsia="en-US"/>
              </w:rPr>
              <w:t>կազմակերպությունների</w:t>
            </w:r>
            <w:r w:rsidRPr="00BF6B32">
              <w:rPr>
                <w:rFonts w:ascii="GHEA Grapalat" w:hAnsi="GHEA Grapalat" w:cs="Arial"/>
                <w:lang w:eastAsia="en-US"/>
              </w:rPr>
              <w:t xml:space="preserve"> </w:t>
            </w:r>
            <w:r w:rsidRPr="00BF6B32">
              <w:rPr>
                <w:rFonts w:ascii="GHEA Grapalat" w:hAnsi="GHEA Grapalat" w:cs="Sylfaen"/>
                <w:lang w:eastAsia="en-US"/>
              </w:rPr>
              <w:t>ղեկավարներ</w:t>
            </w:r>
            <w:r w:rsidRPr="00BF6B32">
              <w:rPr>
                <w:rFonts w:ascii="GHEA Grapalat" w:hAnsi="GHEA Grapalat" w:cs="Arial"/>
                <w:lang w:eastAsia="en-US"/>
              </w:rPr>
              <w:t xml:space="preserve"> </w:t>
            </w:r>
            <w:r w:rsidRPr="00BF6B32">
              <w:rPr>
                <w:rFonts w:ascii="GHEA Grapalat" w:hAnsi="GHEA Grapalat" w:cs="Sylfaen"/>
                <w:lang w:eastAsia="en-US"/>
              </w:rPr>
              <w:t>հանդիսանում</w:t>
            </w:r>
            <w:r w:rsidRPr="00BF6B32">
              <w:rPr>
                <w:rFonts w:ascii="GHEA Grapalat" w:hAnsi="GHEA Grapalat" w:cs="Arial"/>
                <w:lang w:eastAsia="en-US"/>
              </w:rPr>
              <w:t xml:space="preserve"> </w:t>
            </w:r>
            <w:r w:rsidRPr="00BF6B32">
              <w:rPr>
                <w:rFonts w:ascii="GHEA Grapalat" w:hAnsi="GHEA Grapalat" w:cs="Sylfaen"/>
                <w:lang w:eastAsia="en-US"/>
              </w:rPr>
              <w:t>են</w:t>
            </w:r>
            <w:r w:rsidRPr="00BF6B32">
              <w:rPr>
                <w:rFonts w:ascii="GHEA Grapalat" w:hAnsi="GHEA Grapalat" w:cs="Arial"/>
                <w:lang w:eastAsia="en-US"/>
              </w:rPr>
              <w:t xml:space="preserve"> </w:t>
            </w:r>
            <w:r w:rsidRPr="00BF6B32">
              <w:rPr>
                <w:rFonts w:ascii="GHEA Grapalat" w:hAnsi="GHEA Grapalat" w:cs="Sylfaen"/>
                <w:lang w:eastAsia="en-US"/>
              </w:rPr>
              <w:t>օտարերկրյա</w:t>
            </w:r>
            <w:r w:rsidRPr="00BF6B32">
              <w:rPr>
                <w:rFonts w:ascii="GHEA Grapalat" w:hAnsi="GHEA Grapalat" w:cs="Arial"/>
                <w:lang w:eastAsia="en-US"/>
              </w:rPr>
              <w:t xml:space="preserve"> </w:t>
            </w:r>
            <w:r w:rsidRPr="00BF6B32">
              <w:rPr>
                <w:rFonts w:ascii="GHEA Grapalat" w:hAnsi="GHEA Grapalat" w:cs="Sylfaen"/>
                <w:lang w:eastAsia="en-US"/>
              </w:rPr>
              <w:t>քաղաքացիներ</w:t>
            </w:r>
            <w:r w:rsidRPr="00BF6B32">
              <w:rPr>
                <w:rFonts w:ascii="GHEA Grapalat" w:hAnsi="GHEA Grapalat" w:cs="Arial"/>
                <w:lang w:eastAsia="en-US"/>
              </w:rPr>
              <w:t xml:space="preserve"> </w:t>
            </w:r>
            <w:r w:rsidRPr="00BF6B32">
              <w:rPr>
                <w:rFonts w:ascii="GHEA Grapalat" w:hAnsi="GHEA Grapalat" w:cs="Sylfaen"/>
                <w:lang w:eastAsia="en-US"/>
              </w:rPr>
              <w:t>կամ</w:t>
            </w:r>
            <w:r w:rsidRPr="00BF6B32">
              <w:rPr>
                <w:rFonts w:ascii="GHEA Grapalat" w:hAnsi="GHEA Grapalat" w:cs="Arial"/>
                <w:lang w:eastAsia="en-US"/>
              </w:rPr>
              <w:t xml:space="preserve"> </w:t>
            </w:r>
            <w:r w:rsidRPr="00BF6B32">
              <w:rPr>
                <w:rFonts w:ascii="GHEA Grapalat" w:hAnsi="GHEA Grapalat" w:cs="Sylfaen"/>
                <w:lang w:eastAsia="en-US"/>
              </w:rPr>
              <w:t>երկքաղաքացիներ</w:t>
            </w:r>
            <w:r w:rsidRPr="00BF6B32">
              <w:rPr>
                <w:rFonts w:ascii="GHEA Grapalat" w:hAnsi="GHEA Grapalat" w:cs="Arial"/>
                <w:lang w:eastAsia="en-US"/>
              </w:rPr>
              <w:t xml:space="preserve"> </w:t>
            </w:r>
            <w:r w:rsidRPr="00BF6B32">
              <w:rPr>
                <w:rFonts w:ascii="GHEA Grapalat" w:hAnsi="GHEA Grapalat" w:cs="Sylfaen"/>
                <w:lang w:eastAsia="en-US"/>
              </w:rPr>
              <w:t>Կրոնա</w:t>
            </w:r>
            <w:r w:rsidRPr="00BF6B32">
              <w:rPr>
                <w:rFonts w:ascii="GHEA Grapalat" w:hAnsi="GHEA Grapalat" w:cs="Arial"/>
                <w:lang w:eastAsia="en-US"/>
              </w:rPr>
              <w:t>-</w:t>
            </w:r>
            <w:r w:rsidRPr="00BF6B32">
              <w:rPr>
                <w:rFonts w:ascii="GHEA Grapalat" w:hAnsi="GHEA Grapalat" w:cs="Sylfaen"/>
                <w:lang w:eastAsia="en-US"/>
              </w:rPr>
              <w:t>աղանդավորական</w:t>
            </w:r>
            <w:r w:rsidRPr="00BF6B32">
              <w:rPr>
                <w:rFonts w:ascii="GHEA Grapalat" w:hAnsi="GHEA Grapalat" w:cs="Arial"/>
                <w:lang w:eastAsia="en-US"/>
              </w:rPr>
              <w:t xml:space="preserve"> </w:t>
            </w:r>
            <w:r w:rsidRPr="00BF6B32">
              <w:rPr>
                <w:rFonts w:ascii="GHEA Grapalat" w:hAnsi="GHEA Grapalat" w:cs="Sylfaen"/>
                <w:lang w:eastAsia="en-US"/>
              </w:rPr>
              <w:t>կազմակերպություն</w:t>
            </w:r>
            <w:r w:rsidRPr="00BF6B32">
              <w:rPr>
                <w:rFonts w:ascii="GHEA Grapalat" w:hAnsi="GHEA Grapalat" w:cs="Arial"/>
                <w:lang w:eastAsia="en-US"/>
              </w:rPr>
              <w:t xml:space="preserve">- </w:t>
            </w:r>
            <w:r w:rsidRPr="00BF6B32">
              <w:rPr>
                <w:rFonts w:ascii="GHEA Grapalat" w:hAnsi="GHEA Grapalat" w:cs="Sylfaen"/>
                <w:lang w:eastAsia="en-US"/>
              </w:rPr>
              <w:t>ների</w:t>
            </w:r>
            <w:r w:rsidRPr="00BF6B32">
              <w:rPr>
                <w:rFonts w:ascii="GHEA Grapalat" w:hAnsi="GHEA Grapalat" w:cs="Arial"/>
                <w:lang w:eastAsia="en-US"/>
              </w:rPr>
              <w:t xml:space="preserve"> </w:t>
            </w:r>
            <w:r w:rsidRPr="00BF6B32">
              <w:rPr>
                <w:rFonts w:ascii="GHEA Grapalat" w:hAnsi="GHEA Grapalat" w:cs="Sylfaen"/>
                <w:lang w:eastAsia="en-US"/>
              </w:rPr>
              <w:t>կողմից</w:t>
            </w:r>
            <w:r w:rsidRPr="00BF6B32">
              <w:rPr>
                <w:rFonts w:ascii="GHEA Grapalat" w:hAnsi="GHEA Grapalat" w:cs="Arial"/>
                <w:lang w:eastAsia="en-US"/>
              </w:rPr>
              <w:t xml:space="preserve"> </w:t>
            </w:r>
            <w:r w:rsidRPr="00BF6B32">
              <w:rPr>
                <w:rFonts w:ascii="GHEA Grapalat" w:hAnsi="GHEA Grapalat" w:cs="Sylfaen"/>
                <w:lang w:eastAsia="en-US"/>
              </w:rPr>
              <w:t>անցկացվող</w:t>
            </w:r>
            <w:r w:rsidRPr="00BF6B32">
              <w:rPr>
                <w:rFonts w:ascii="GHEA Grapalat" w:hAnsi="GHEA Grapalat" w:cs="Arial"/>
                <w:lang w:eastAsia="en-US"/>
              </w:rPr>
              <w:t xml:space="preserve"> </w:t>
            </w:r>
            <w:r w:rsidRPr="00BF6B32">
              <w:rPr>
                <w:rFonts w:ascii="GHEA Grapalat" w:hAnsi="GHEA Grapalat" w:cs="Sylfaen"/>
                <w:lang w:eastAsia="en-US"/>
              </w:rPr>
              <w:t>հավաքների</w:t>
            </w:r>
            <w:r w:rsidRPr="00BF6B32">
              <w:rPr>
                <w:rFonts w:ascii="GHEA Grapalat" w:hAnsi="GHEA Grapalat" w:cs="Arial"/>
                <w:lang w:eastAsia="en-US"/>
              </w:rPr>
              <w:t xml:space="preserve"> </w:t>
            </w:r>
            <w:r w:rsidRPr="00BF6B32">
              <w:rPr>
                <w:rFonts w:ascii="GHEA Grapalat" w:hAnsi="GHEA Grapalat" w:cs="Sylfaen"/>
                <w:lang w:eastAsia="en-US"/>
              </w:rPr>
              <w:t>ընթացքում</w:t>
            </w:r>
            <w:r w:rsidRPr="00BF6B32">
              <w:rPr>
                <w:rFonts w:ascii="GHEA Grapalat" w:hAnsi="GHEA Grapalat" w:cs="Arial"/>
                <w:lang w:eastAsia="en-US"/>
              </w:rPr>
              <w:t xml:space="preserve"> </w:t>
            </w:r>
            <w:r w:rsidRPr="00BF6B32">
              <w:rPr>
                <w:rFonts w:ascii="GHEA Grapalat" w:hAnsi="GHEA Grapalat" w:cs="Sylfaen"/>
                <w:lang w:eastAsia="en-US"/>
              </w:rPr>
              <w:t>կրոնական</w:t>
            </w:r>
            <w:r w:rsidRPr="00BF6B32">
              <w:rPr>
                <w:rFonts w:ascii="GHEA Grapalat" w:hAnsi="GHEA Grapalat" w:cs="Arial"/>
                <w:lang w:eastAsia="en-US"/>
              </w:rPr>
              <w:t xml:space="preserve"> </w:t>
            </w:r>
            <w:r w:rsidRPr="00BF6B32">
              <w:rPr>
                <w:rFonts w:ascii="GHEA Grapalat" w:hAnsi="GHEA Grapalat" w:cs="Sylfaen"/>
                <w:lang w:eastAsia="en-US"/>
              </w:rPr>
              <w:t>քարոզչությանը</w:t>
            </w:r>
            <w:r w:rsidRPr="00BF6B32">
              <w:rPr>
                <w:rFonts w:ascii="GHEA Grapalat" w:hAnsi="GHEA Grapalat" w:cs="Arial"/>
                <w:lang w:eastAsia="en-US"/>
              </w:rPr>
              <w:t xml:space="preserve"> </w:t>
            </w:r>
            <w:r w:rsidRPr="00BF6B32">
              <w:rPr>
                <w:rFonts w:ascii="GHEA Grapalat" w:hAnsi="GHEA Grapalat" w:cs="Sylfaen"/>
                <w:lang w:eastAsia="en-US"/>
              </w:rPr>
              <w:t>զուգահեռ</w:t>
            </w:r>
            <w:r w:rsidRPr="00BF6B32">
              <w:rPr>
                <w:rFonts w:ascii="GHEA Grapalat" w:hAnsi="GHEA Grapalat" w:cs="Arial"/>
                <w:lang w:eastAsia="en-US"/>
              </w:rPr>
              <w:t xml:space="preserve">, </w:t>
            </w:r>
            <w:r w:rsidRPr="00BF6B32">
              <w:rPr>
                <w:rFonts w:ascii="GHEA Grapalat" w:hAnsi="GHEA Grapalat" w:cs="Sylfaen"/>
                <w:lang w:eastAsia="en-US"/>
              </w:rPr>
              <w:t>մասնակիցները</w:t>
            </w:r>
            <w:r w:rsidRPr="00BF6B32">
              <w:rPr>
                <w:rFonts w:ascii="GHEA Grapalat" w:hAnsi="GHEA Grapalat" w:cs="Arial"/>
                <w:lang w:eastAsia="en-US"/>
              </w:rPr>
              <w:t xml:space="preserve"> </w:t>
            </w:r>
            <w:r w:rsidRPr="00BF6B32">
              <w:rPr>
                <w:rFonts w:ascii="GHEA Grapalat" w:hAnsi="GHEA Grapalat" w:cs="Sylfaen"/>
                <w:lang w:eastAsia="en-US"/>
              </w:rPr>
              <w:t>ենթարկվում</w:t>
            </w:r>
            <w:r w:rsidRPr="00BF6B32">
              <w:rPr>
                <w:rFonts w:ascii="GHEA Grapalat" w:hAnsi="GHEA Grapalat" w:cs="Arial"/>
                <w:lang w:eastAsia="en-US"/>
              </w:rPr>
              <w:t xml:space="preserve"> </w:t>
            </w:r>
            <w:r w:rsidRPr="00BF6B32">
              <w:rPr>
                <w:rFonts w:ascii="GHEA Grapalat" w:hAnsi="GHEA Grapalat" w:cs="Sylfaen"/>
                <w:lang w:eastAsia="en-US"/>
              </w:rPr>
              <w:t>են</w:t>
            </w:r>
            <w:r w:rsidRPr="00BF6B32">
              <w:rPr>
                <w:rFonts w:ascii="GHEA Grapalat" w:hAnsi="GHEA Grapalat" w:cs="Arial"/>
                <w:lang w:eastAsia="en-US"/>
              </w:rPr>
              <w:t xml:space="preserve"> </w:t>
            </w:r>
            <w:r w:rsidRPr="00BF6B32">
              <w:rPr>
                <w:rFonts w:ascii="GHEA Grapalat" w:hAnsi="GHEA Grapalat" w:cs="Sylfaen"/>
                <w:lang w:eastAsia="en-US"/>
              </w:rPr>
              <w:t>գաղափարական</w:t>
            </w:r>
            <w:r w:rsidRPr="00BF6B32">
              <w:rPr>
                <w:rFonts w:ascii="GHEA Grapalat" w:hAnsi="GHEA Grapalat" w:cs="Arial"/>
                <w:lang w:eastAsia="en-US"/>
              </w:rPr>
              <w:t xml:space="preserve"> </w:t>
            </w:r>
            <w:r w:rsidRPr="00BF6B32">
              <w:rPr>
                <w:rFonts w:ascii="GHEA Grapalat" w:hAnsi="GHEA Grapalat" w:cs="Sylfaen"/>
                <w:lang w:eastAsia="en-US"/>
              </w:rPr>
              <w:t>և</w:t>
            </w:r>
            <w:r w:rsidRPr="00BF6B32">
              <w:rPr>
                <w:rFonts w:ascii="GHEA Grapalat" w:hAnsi="GHEA Grapalat" w:cs="Arial"/>
                <w:lang w:eastAsia="en-US"/>
              </w:rPr>
              <w:t xml:space="preserve"> </w:t>
            </w:r>
            <w:r w:rsidRPr="00BF6B32">
              <w:rPr>
                <w:rFonts w:ascii="GHEA Grapalat" w:hAnsi="GHEA Grapalat" w:cs="Sylfaen"/>
                <w:lang w:eastAsia="en-US"/>
              </w:rPr>
              <w:t>հոգեբանական</w:t>
            </w:r>
            <w:r w:rsidRPr="00BF6B32">
              <w:rPr>
                <w:rFonts w:ascii="GHEA Grapalat" w:hAnsi="GHEA Grapalat" w:cs="Arial"/>
                <w:lang w:eastAsia="en-US"/>
              </w:rPr>
              <w:t xml:space="preserve"> </w:t>
            </w:r>
            <w:r w:rsidRPr="00BF6B32">
              <w:rPr>
                <w:rFonts w:ascii="GHEA Grapalat" w:hAnsi="GHEA Grapalat" w:cs="Sylfaen"/>
                <w:lang w:eastAsia="en-US"/>
              </w:rPr>
              <w:t>մշակման</w:t>
            </w:r>
            <w:r w:rsidRPr="00BF6B32">
              <w:rPr>
                <w:rFonts w:ascii="GHEA Grapalat" w:hAnsi="GHEA Grapalat" w:cs="Arial"/>
                <w:lang w:eastAsia="en-US"/>
              </w:rPr>
              <w:t xml:space="preserve">, </w:t>
            </w:r>
            <w:r w:rsidRPr="00BF6B32">
              <w:rPr>
                <w:rFonts w:ascii="GHEA Grapalat" w:hAnsi="GHEA Grapalat" w:cs="Sylfaen"/>
                <w:lang w:eastAsia="en-US"/>
              </w:rPr>
              <w:t>ինչի</w:t>
            </w:r>
            <w:r w:rsidRPr="00BF6B32">
              <w:rPr>
                <w:rFonts w:ascii="GHEA Grapalat" w:hAnsi="GHEA Grapalat" w:cs="Arial"/>
                <w:lang w:eastAsia="en-US"/>
              </w:rPr>
              <w:t xml:space="preserve"> </w:t>
            </w:r>
            <w:r w:rsidRPr="00BF6B32">
              <w:rPr>
                <w:rFonts w:ascii="GHEA Grapalat" w:hAnsi="GHEA Grapalat" w:cs="Sylfaen"/>
                <w:lang w:eastAsia="en-US"/>
              </w:rPr>
              <w:t>արդյունքում</w:t>
            </w:r>
            <w:r w:rsidRPr="00BF6B32">
              <w:rPr>
                <w:rFonts w:ascii="GHEA Grapalat" w:hAnsi="GHEA Grapalat" w:cs="Arial"/>
                <w:lang w:eastAsia="en-US"/>
              </w:rPr>
              <w:t xml:space="preserve"> </w:t>
            </w:r>
            <w:r w:rsidRPr="00BF6B32">
              <w:rPr>
                <w:rFonts w:ascii="GHEA Grapalat" w:hAnsi="GHEA Grapalat" w:cs="Sylfaen"/>
                <w:lang w:eastAsia="en-US"/>
              </w:rPr>
              <w:t>վերջիններս</w:t>
            </w:r>
            <w:r w:rsidRPr="00BF6B32">
              <w:rPr>
                <w:rFonts w:ascii="GHEA Grapalat" w:hAnsi="GHEA Grapalat" w:cs="Arial"/>
                <w:lang w:eastAsia="en-US"/>
              </w:rPr>
              <w:t xml:space="preserve"> </w:t>
            </w:r>
            <w:r w:rsidRPr="00BF6B32">
              <w:rPr>
                <w:rFonts w:ascii="GHEA Grapalat" w:hAnsi="GHEA Grapalat" w:cs="Sylfaen"/>
                <w:lang w:eastAsia="en-US"/>
              </w:rPr>
              <w:t>դառնում</w:t>
            </w:r>
            <w:r w:rsidRPr="00BF6B32">
              <w:rPr>
                <w:rFonts w:ascii="GHEA Grapalat" w:hAnsi="GHEA Grapalat" w:cs="Arial"/>
                <w:lang w:eastAsia="en-US"/>
              </w:rPr>
              <w:t xml:space="preserve"> </w:t>
            </w:r>
            <w:r w:rsidRPr="00BF6B32">
              <w:rPr>
                <w:rFonts w:ascii="GHEA Grapalat" w:hAnsi="GHEA Grapalat" w:cs="Sylfaen"/>
                <w:lang w:eastAsia="en-US"/>
              </w:rPr>
              <w:t>են</w:t>
            </w:r>
            <w:r w:rsidRPr="00BF6B32">
              <w:rPr>
                <w:rFonts w:ascii="GHEA Grapalat" w:hAnsi="GHEA Grapalat" w:cs="Arial"/>
                <w:lang w:eastAsia="en-US"/>
              </w:rPr>
              <w:t xml:space="preserve"> </w:t>
            </w:r>
            <w:r w:rsidRPr="00BF6B32">
              <w:rPr>
                <w:rFonts w:ascii="GHEA Grapalat" w:hAnsi="GHEA Grapalat" w:cs="Sylfaen"/>
                <w:lang w:eastAsia="en-US"/>
              </w:rPr>
              <w:t>հեշտ</w:t>
            </w:r>
            <w:r w:rsidRPr="00BF6B32">
              <w:rPr>
                <w:rFonts w:ascii="GHEA Grapalat" w:hAnsi="GHEA Grapalat" w:cs="Arial"/>
                <w:lang w:eastAsia="en-US"/>
              </w:rPr>
              <w:t xml:space="preserve"> </w:t>
            </w:r>
            <w:r w:rsidRPr="00BF6B32">
              <w:rPr>
                <w:rFonts w:ascii="GHEA Grapalat" w:hAnsi="GHEA Grapalat" w:cs="Sylfaen"/>
                <w:lang w:eastAsia="en-US"/>
              </w:rPr>
              <w:t>կառավարելի</w:t>
            </w:r>
            <w:r w:rsidRPr="00BF6B32">
              <w:rPr>
                <w:rFonts w:ascii="GHEA Grapalat" w:hAnsi="GHEA Grapalat" w:cs="Arial"/>
                <w:lang w:eastAsia="en-US"/>
              </w:rPr>
              <w:t xml:space="preserve">, </w:t>
            </w:r>
            <w:r w:rsidRPr="00BF6B32">
              <w:rPr>
                <w:rFonts w:ascii="GHEA Grapalat" w:hAnsi="GHEA Grapalat" w:cs="Sylfaen"/>
                <w:lang w:eastAsia="en-US"/>
              </w:rPr>
              <w:t>նրանց</w:t>
            </w:r>
            <w:r w:rsidRPr="00BF6B32">
              <w:rPr>
                <w:rFonts w:ascii="GHEA Grapalat" w:hAnsi="GHEA Grapalat" w:cs="Arial"/>
                <w:lang w:eastAsia="en-US"/>
              </w:rPr>
              <w:t xml:space="preserve"> </w:t>
            </w:r>
            <w:r w:rsidRPr="00BF6B32">
              <w:rPr>
                <w:rFonts w:ascii="GHEA Grapalat" w:hAnsi="GHEA Grapalat" w:cs="Sylfaen"/>
                <w:lang w:eastAsia="en-US"/>
              </w:rPr>
              <w:t>համոզում</w:t>
            </w:r>
            <w:r w:rsidRPr="00BF6B32">
              <w:rPr>
                <w:rFonts w:ascii="GHEA Grapalat" w:hAnsi="GHEA Grapalat" w:cs="Arial"/>
                <w:lang w:eastAsia="en-US"/>
              </w:rPr>
              <w:t xml:space="preserve"> </w:t>
            </w:r>
            <w:r w:rsidRPr="00BF6B32">
              <w:rPr>
                <w:rFonts w:ascii="GHEA Grapalat" w:hAnsi="GHEA Grapalat" w:cs="Sylfaen"/>
                <w:lang w:eastAsia="en-US"/>
              </w:rPr>
              <w:t>են</w:t>
            </w:r>
            <w:r w:rsidRPr="00BF6B32">
              <w:rPr>
                <w:rFonts w:ascii="GHEA Grapalat" w:hAnsi="GHEA Grapalat" w:cs="Arial"/>
                <w:lang w:eastAsia="en-US"/>
              </w:rPr>
              <w:t xml:space="preserve">, </w:t>
            </w:r>
            <w:r w:rsidRPr="00BF6B32">
              <w:rPr>
                <w:rFonts w:ascii="GHEA Grapalat" w:hAnsi="GHEA Grapalat" w:cs="Sylfaen"/>
                <w:lang w:eastAsia="en-US"/>
              </w:rPr>
              <w:t>որ</w:t>
            </w:r>
            <w:r w:rsidRPr="00BF6B32">
              <w:rPr>
                <w:rFonts w:ascii="GHEA Grapalat" w:hAnsi="GHEA Grapalat" w:cs="Arial"/>
                <w:lang w:eastAsia="en-US"/>
              </w:rPr>
              <w:t xml:space="preserve"> </w:t>
            </w:r>
            <w:r w:rsidRPr="00BF6B32">
              <w:rPr>
                <w:rFonts w:ascii="GHEA Grapalat" w:hAnsi="GHEA Grapalat" w:cs="Sylfaen"/>
                <w:lang w:eastAsia="en-US"/>
              </w:rPr>
              <w:t>աղանդի</w:t>
            </w:r>
            <w:r w:rsidRPr="00BF6B32">
              <w:rPr>
                <w:rFonts w:ascii="GHEA Grapalat" w:hAnsi="GHEA Grapalat" w:cs="Arial"/>
                <w:lang w:eastAsia="en-US"/>
              </w:rPr>
              <w:t xml:space="preserve"> </w:t>
            </w:r>
            <w:r w:rsidRPr="00BF6B32">
              <w:rPr>
                <w:rFonts w:ascii="GHEA Grapalat" w:hAnsi="GHEA Grapalat" w:cs="Sylfaen"/>
                <w:lang w:eastAsia="en-US"/>
              </w:rPr>
              <w:t>ղեկավարը</w:t>
            </w:r>
            <w:r w:rsidRPr="00BF6B32">
              <w:rPr>
                <w:rFonts w:ascii="GHEA Grapalat" w:hAnsi="GHEA Grapalat" w:cs="Arial"/>
                <w:lang w:eastAsia="en-US"/>
              </w:rPr>
              <w:t xml:space="preserve"> </w:t>
            </w:r>
            <w:r w:rsidRPr="00BF6B32">
              <w:rPr>
                <w:rFonts w:ascii="GHEA Grapalat" w:hAnsi="GHEA Grapalat" w:cs="Sylfaen"/>
                <w:lang w:eastAsia="en-US"/>
              </w:rPr>
              <w:t>բացառիկ</w:t>
            </w:r>
            <w:r w:rsidRPr="00BF6B32">
              <w:rPr>
                <w:rFonts w:ascii="GHEA Grapalat" w:hAnsi="GHEA Grapalat" w:cs="Arial"/>
                <w:lang w:eastAsia="en-US"/>
              </w:rPr>
              <w:t xml:space="preserve"> </w:t>
            </w:r>
            <w:r w:rsidRPr="00BF6B32">
              <w:rPr>
                <w:rFonts w:ascii="GHEA Grapalat" w:hAnsi="GHEA Grapalat" w:cs="Sylfaen"/>
                <w:lang w:eastAsia="en-US"/>
              </w:rPr>
              <w:t>հեղինակություն</w:t>
            </w:r>
            <w:r w:rsidRPr="00BF6B32">
              <w:rPr>
                <w:rFonts w:ascii="GHEA Grapalat" w:hAnsi="GHEA Grapalat" w:cs="Arial"/>
                <w:lang w:eastAsia="en-US"/>
              </w:rPr>
              <w:t xml:space="preserve"> </w:t>
            </w:r>
            <w:r w:rsidRPr="00BF6B32">
              <w:rPr>
                <w:rFonts w:ascii="GHEA Grapalat" w:hAnsi="GHEA Grapalat" w:cs="Sylfaen"/>
                <w:lang w:eastAsia="en-US"/>
              </w:rPr>
              <w:t>է</w:t>
            </w:r>
            <w:r w:rsidRPr="00BF6B32">
              <w:rPr>
                <w:rFonts w:ascii="GHEA Grapalat" w:hAnsi="GHEA Grapalat" w:cs="Arial"/>
                <w:lang w:eastAsia="en-US"/>
              </w:rPr>
              <w:t xml:space="preserve">, </w:t>
            </w:r>
            <w:r w:rsidRPr="00BF6B32">
              <w:rPr>
                <w:rFonts w:ascii="GHEA Grapalat" w:hAnsi="GHEA Grapalat" w:cs="Sylfaen"/>
                <w:lang w:eastAsia="en-US"/>
              </w:rPr>
              <w:t>ղեկավարի</w:t>
            </w:r>
            <w:r w:rsidRPr="00BF6B32">
              <w:rPr>
                <w:rFonts w:ascii="GHEA Grapalat" w:hAnsi="GHEA Grapalat" w:cs="Arial"/>
                <w:lang w:eastAsia="en-US"/>
              </w:rPr>
              <w:t xml:space="preserve"> </w:t>
            </w:r>
            <w:r w:rsidRPr="00BF6B32">
              <w:rPr>
                <w:rFonts w:ascii="GHEA Grapalat" w:hAnsi="GHEA Grapalat" w:cs="Sylfaen"/>
                <w:lang w:eastAsia="en-US"/>
              </w:rPr>
              <w:t>հայտարարությունները</w:t>
            </w:r>
            <w:r w:rsidRPr="00BF6B32">
              <w:rPr>
                <w:rFonts w:ascii="GHEA Grapalat" w:hAnsi="GHEA Grapalat" w:cs="Arial"/>
                <w:lang w:eastAsia="en-US"/>
              </w:rPr>
              <w:t xml:space="preserve"> </w:t>
            </w:r>
            <w:r w:rsidRPr="00BF6B32">
              <w:rPr>
                <w:rFonts w:ascii="GHEA Grapalat" w:hAnsi="GHEA Grapalat" w:cs="Sylfaen"/>
                <w:lang w:eastAsia="en-US"/>
              </w:rPr>
              <w:t>և</w:t>
            </w:r>
            <w:r w:rsidRPr="00BF6B32">
              <w:rPr>
                <w:rFonts w:ascii="GHEA Grapalat" w:hAnsi="GHEA Grapalat" w:cs="Arial"/>
                <w:lang w:eastAsia="en-US"/>
              </w:rPr>
              <w:t xml:space="preserve"> </w:t>
            </w:r>
            <w:r w:rsidRPr="00BF6B32">
              <w:rPr>
                <w:rFonts w:ascii="GHEA Grapalat" w:hAnsi="GHEA Grapalat" w:cs="Sylfaen"/>
                <w:lang w:eastAsia="en-US"/>
              </w:rPr>
              <w:t>կոչերը</w:t>
            </w:r>
            <w:r w:rsidRPr="00BF6B32">
              <w:rPr>
                <w:rFonts w:ascii="GHEA Grapalat" w:hAnsi="GHEA Grapalat" w:cs="Arial"/>
                <w:lang w:eastAsia="en-US"/>
              </w:rPr>
              <w:t xml:space="preserve"> </w:t>
            </w:r>
            <w:r w:rsidRPr="00BF6B32">
              <w:rPr>
                <w:rFonts w:ascii="GHEA Grapalat" w:hAnsi="GHEA Grapalat" w:cs="Sylfaen"/>
                <w:lang w:eastAsia="en-US"/>
              </w:rPr>
              <w:t>ենթակա</w:t>
            </w:r>
            <w:r w:rsidRPr="00BF6B32">
              <w:rPr>
                <w:rFonts w:ascii="GHEA Grapalat" w:hAnsi="GHEA Grapalat" w:cs="Arial"/>
                <w:lang w:eastAsia="en-US"/>
              </w:rPr>
              <w:t xml:space="preserve"> </w:t>
            </w:r>
            <w:r w:rsidRPr="00BF6B32">
              <w:rPr>
                <w:rFonts w:ascii="GHEA Grapalat" w:hAnsi="GHEA Grapalat" w:cs="Sylfaen"/>
                <w:lang w:eastAsia="en-US"/>
              </w:rPr>
              <w:t>չեն</w:t>
            </w:r>
            <w:r w:rsidRPr="00BF6B32">
              <w:rPr>
                <w:rFonts w:ascii="GHEA Grapalat" w:hAnsi="GHEA Grapalat" w:cs="Arial"/>
                <w:lang w:eastAsia="en-US"/>
              </w:rPr>
              <w:t xml:space="preserve"> </w:t>
            </w:r>
            <w:r w:rsidRPr="00BF6B32">
              <w:rPr>
                <w:rFonts w:ascii="GHEA Grapalat" w:hAnsi="GHEA Grapalat" w:cs="Sylfaen"/>
                <w:lang w:eastAsia="en-US"/>
              </w:rPr>
              <w:t>քննարկման</w:t>
            </w:r>
            <w:r w:rsidRPr="00BF6B32">
              <w:rPr>
                <w:rFonts w:ascii="GHEA Grapalat" w:hAnsi="GHEA Grapalat" w:cs="Arial"/>
                <w:lang w:eastAsia="en-US"/>
              </w:rPr>
              <w:t xml:space="preserve">, </w:t>
            </w:r>
            <w:r w:rsidRPr="00BF6B32">
              <w:rPr>
                <w:rFonts w:ascii="GHEA Grapalat" w:hAnsi="GHEA Grapalat" w:cs="Sylfaen"/>
                <w:lang w:eastAsia="en-US"/>
              </w:rPr>
              <w:t>իրենց</w:t>
            </w:r>
            <w:r w:rsidRPr="00BF6B32">
              <w:rPr>
                <w:rFonts w:ascii="GHEA Grapalat" w:hAnsi="GHEA Grapalat" w:cs="Arial"/>
                <w:lang w:eastAsia="en-US"/>
              </w:rPr>
              <w:t xml:space="preserve"> </w:t>
            </w:r>
            <w:r w:rsidRPr="00BF6B32">
              <w:rPr>
                <w:rFonts w:ascii="GHEA Grapalat" w:hAnsi="GHEA Grapalat" w:cs="Sylfaen"/>
                <w:lang w:eastAsia="en-US"/>
              </w:rPr>
              <w:t>կրոնական</w:t>
            </w:r>
            <w:r w:rsidRPr="00BF6B32">
              <w:rPr>
                <w:rFonts w:ascii="GHEA Grapalat" w:hAnsi="GHEA Grapalat" w:cs="Arial"/>
                <w:lang w:eastAsia="en-US"/>
              </w:rPr>
              <w:t xml:space="preserve"> </w:t>
            </w:r>
            <w:r w:rsidRPr="00BF6B32">
              <w:rPr>
                <w:rFonts w:ascii="GHEA Grapalat" w:hAnsi="GHEA Grapalat" w:cs="Sylfaen"/>
                <w:lang w:eastAsia="en-US"/>
              </w:rPr>
              <w:t>կազմակերպության</w:t>
            </w:r>
            <w:r w:rsidRPr="00BF6B32">
              <w:rPr>
                <w:rFonts w:ascii="GHEA Grapalat" w:hAnsi="GHEA Grapalat" w:cs="Arial"/>
                <w:lang w:eastAsia="en-US"/>
              </w:rPr>
              <w:t xml:space="preserve"> </w:t>
            </w:r>
            <w:r w:rsidRPr="00BF6B32">
              <w:rPr>
                <w:rFonts w:ascii="GHEA Grapalat" w:hAnsi="GHEA Grapalat" w:cs="Sylfaen"/>
                <w:lang w:eastAsia="en-US"/>
              </w:rPr>
              <w:t>գաղափարախոսությունը</w:t>
            </w:r>
            <w:r w:rsidRPr="00BF6B32">
              <w:rPr>
                <w:rFonts w:ascii="GHEA Grapalat" w:hAnsi="GHEA Grapalat" w:cs="Arial"/>
                <w:lang w:eastAsia="en-US"/>
              </w:rPr>
              <w:t xml:space="preserve"> </w:t>
            </w:r>
            <w:r w:rsidRPr="00BF6B32">
              <w:rPr>
                <w:rFonts w:ascii="GHEA Grapalat" w:hAnsi="GHEA Grapalat" w:cs="Sylfaen"/>
                <w:lang w:eastAsia="en-US"/>
              </w:rPr>
              <w:t>միակ</w:t>
            </w:r>
            <w:r w:rsidRPr="00BF6B32">
              <w:rPr>
                <w:rFonts w:ascii="GHEA Grapalat" w:hAnsi="GHEA Grapalat" w:cs="Arial"/>
                <w:lang w:eastAsia="en-US"/>
              </w:rPr>
              <w:t xml:space="preserve"> </w:t>
            </w:r>
            <w:r w:rsidRPr="00BF6B32">
              <w:rPr>
                <w:rFonts w:ascii="GHEA Grapalat" w:hAnsi="GHEA Grapalat" w:cs="Sylfaen"/>
                <w:lang w:eastAsia="en-US"/>
              </w:rPr>
              <w:t>ճշմարիտն</w:t>
            </w:r>
            <w:r w:rsidRPr="00BF6B32">
              <w:rPr>
                <w:rFonts w:ascii="GHEA Grapalat" w:hAnsi="GHEA Grapalat" w:cs="Arial"/>
                <w:lang w:eastAsia="en-US"/>
              </w:rPr>
              <w:t xml:space="preserve"> </w:t>
            </w:r>
            <w:r w:rsidRPr="00BF6B32">
              <w:rPr>
                <w:rFonts w:ascii="GHEA Grapalat" w:hAnsi="GHEA Grapalat" w:cs="Sylfaen"/>
                <w:lang w:eastAsia="en-US"/>
              </w:rPr>
              <w:t>է</w:t>
            </w:r>
            <w:r w:rsidRPr="00BF6B32">
              <w:rPr>
                <w:rFonts w:ascii="GHEA Grapalat" w:hAnsi="GHEA Grapalat" w:cs="Arial"/>
                <w:lang w:eastAsia="en-US"/>
              </w:rPr>
              <w:t xml:space="preserve">, </w:t>
            </w:r>
            <w:r w:rsidRPr="00BF6B32">
              <w:rPr>
                <w:rFonts w:ascii="GHEA Grapalat" w:hAnsi="GHEA Grapalat" w:cs="Sylfaen"/>
                <w:lang w:eastAsia="en-US"/>
              </w:rPr>
              <w:t>իսկ</w:t>
            </w:r>
            <w:r w:rsidRPr="00BF6B32">
              <w:rPr>
                <w:rFonts w:ascii="GHEA Grapalat" w:hAnsi="GHEA Grapalat" w:cs="Arial"/>
                <w:lang w:eastAsia="en-US"/>
              </w:rPr>
              <w:t xml:space="preserve"> </w:t>
            </w:r>
            <w:r w:rsidRPr="00BF6B32">
              <w:rPr>
                <w:rFonts w:ascii="GHEA Grapalat" w:hAnsi="GHEA Grapalat" w:cs="Sylfaen"/>
                <w:lang w:eastAsia="en-US"/>
              </w:rPr>
              <w:t>կազմակերպության</w:t>
            </w:r>
            <w:r w:rsidRPr="00BF6B32">
              <w:rPr>
                <w:rFonts w:ascii="GHEA Grapalat" w:hAnsi="GHEA Grapalat" w:cs="Arial"/>
                <w:lang w:eastAsia="en-US"/>
              </w:rPr>
              <w:t xml:space="preserve"> </w:t>
            </w:r>
            <w:r w:rsidRPr="00BF6B32">
              <w:rPr>
                <w:rFonts w:ascii="GHEA Grapalat" w:hAnsi="GHEA Grapalat" w:cs="Sylfaen"/>
                <w:lang w:eastAsia="en-US"/>
              </w:rPr>
              <w:t>շահերը</w:t>
            </w:r>
            <w:r w:rsidRPr="00BF6B32">
              <w:rPr>
                <w:rFonts w:ascii="GHEA Grapalat" w:hAnsi="GHEA Grapalat" w:cs="Arial"/>
                <w:lang w:eastAsia="en-US"/>
              </w:rPr>
              <w:t xml:space="preserve"> </w:t>
            </w:r>
            <w:r w:rsidRPr="00BF6B32">
              <w:rPr>
                <w:rFonts w:ascii="GHEA Grapalat" w:hAnsi="GHEA Grapalat" w:cs="Sylfaen"/>
                <w:lang w:eastAsia="en-US"/>
              </w:rPr>
              <w:t>վեր</w:t>
            </w:r>
            <w:r w:rsidRPr="00BF6B32">
              <w:rPr>
                <w:rFonts w:ascii="GHEA Grapalat" w:hAnsi="GHEA Grapalat" w:cs="Arial"/>
                <w:lang w:eastAsia="en-US"/>
              </w:rPr>
              <w:t xml:space="preserve"> </w:t>
            </w:r>
            <w:r w:rsidRPr="00BF6B32">
              <w:rPr>
                <w:rFonts w:ascii="GHEA Grapalat" w:hAnsi="GHEA Grapalat" w:cs="Sylfaen"/>
                <w:lang w:eastAsia="en-US"/>
              </w:rPr>
              <w:t>են</w:t>
            </w:r>
            <w:r w:rsidRPr="00BF6B32">
              <w:rPr>
                <w:rFonts w:ascii="GHEA Grapalat" w:hAnsi="GHEA Grapalat" w:cs="Arial"/>
                <w:lang w:eastAsia="en-US"/>
              </w:rPr>
              <w:t xml:space="preserve"> </w:t>
            </w:r>
            <w:r w:rsidRPr="00BF6B32">
              <w:rPr>
                <w:rFonts w:ascii="GHEA Grapalat" w:hAnsi="GHEA Grapalat" w:cs="Sylfaen"/>
                <w:lang w:eastAsia="en-US"/>
              </w:rPr>
              <w:t>անձնական</w:t>
            </w:r>
            <w:r w:rsidRPr="00BF6B32">
              <w:rPr>
                <w:rFonts w:ascii="GHEA Grapalat" w:hAnsi="GHEA Grapalat" w:cs="Arial"/>
                <w:lang w:eastAsia="en-US"/>
              </w:rPr>
              <w:t xml:space="preserve"> </w:t>
            </w:r>
            <w:r w:rsidRPr="00BF6B32">
              <w:rPr>
                <w:rFonts w:ascii="GHEA Grapalat" w:hAnsi="GHEA Grapalat" w:cs="Sylfaen"/>
                <w:lang w:eastAsia="en-US"/>
              </w:rPr>
              <w:t>և</w:t>
            </w:r>
            <w:r w:rsidRPr="00BF6B32">
              <w:rPr>
                <w:rFonts w:ascii="GHEA Grapalat" w:hAnsi="GHEA Grapalat" w:cs="Arial"/>
                <w:lang w:eastAsia="en-US"/>
              </w:rPr>
              <w:t xml:space="preserve"> </w:t>
            </w:r>
            <w:r w:rsidRPr="00BF6B32">
              <w:rPr>
                <w:rFonts w:ascii="GHEA Grapalat" w:hAnsi="GHEA Grapalat" w:cs="Sylfaen"/>
                <w:lang w:eastAsia="en-US"/>
              </w:rPr>
              <w:t>պետական</w:t>
            </w:r>
            <w:r w:rsidRPr="00BF6B32">
              <w:rPr>
                <w:rFonts w:ascii="GHEA Grapalat" w:hAnsi="GHEA Grapalat" w:cs="Arial"/>
                <w:lang w:eastAsia="en-US"/>
              </w:rPr>
              <w:t xml:space="preserve"> </w:t>
            </w:r>
            <w:r w:rsidRPr="00BF6B32">
              <w:rPr>
                <w:rFonts w:ascii="GHEA Grapalat" w:hAnsi="GHEA Grapalat" w:cs="Sylfaen"/>
                <w:lang w:eastAsia="en-US"/>
              </w:rPr>
              <w:t>շահերից</w:t>
            </w:r>
            <w:r w:rsidRPr="00BF6B32">
              <w:rPr>
                <w:rFonts w:ascii="GHEA Grapalat" w:hAnsi="GHEA Grapalat" w:cs="Arial"/>
                <w:lang w:eastAsia="en-US"/>
              </w:rPr>
              <w:t xml:space="preserve">: </w:t>
            </w:r>
            <w:r w:rsidRPr="00BF6B32">
              <w:rPr>
                <w:rFonts w:ascii="GHEA Grapalat" w:hAnsi="GHEA Grapalat" w:cs="Sylfaen"/>
                <w:lang w:eastAsia="en-US"/>
              </w:rPr>
              <w:t>Այդ</w:t>
            </w:r>
            <w:r w:rsidRPr="00BF6B32">
              <w:rPr>
                <w:rFonts w:ascii="GHEA Grapalat" w:hAnsi="GHEA Grapalat" w:cs="Arial"/>
                <w:lang w:eastAsia="en-US"/>
              </w:rPr>
              <w:t xml:space="preserve"> </w:t>
            </w:r>
            <w:r w:rsidRPr="00BF6B32">
              <w:rPr>
                <w:rFonts w:ascii="GHEA Grapalat" w:hAnsi="GHEA Grapalat" w:cs="Sylfaen"/>
                <w:lang w:eastAsia="en-US"/>
              </w:rPr>
              <w:lastRenderedPageBreak/>
              <w:t>կազմակերպությունների</w:t>
            </w:r>
            <w:r w:rsidRPr="00BF6B32">
              <w:rPr>
                <w:rFonts w:ascii="GHEA Grapalat" w:hAnsi="GHEA Grapalat" w:cs="Arial"/>
                <w:lang w:eastAsia="en-US"/>
              </w:rPr>
              <w:t xml:space="preserve"> </w:t>
            </w:r>
            <w:r w:rsidRPr="00BF6B32">
              <w:rPr>
                <w:rFonts w:ascii="GHEA Grapalat" w:hAnsi="GHEA Grapalat" w:cs="Sylfaen"/>
                <w:lang w:eastAsia="en-US"/>
              </w:rPr>
              <w:t>ղեկավարները</w:t>
            </w:r>
            <w:r w:rsidRPr="00BF6B32">
              <w:rPr>
                <w:rFonts w:ascii="GHEA Grapalat" w:hAnsi="GHEA Grapalat" w:cs="Arial"/>
                <w:lang w:eastAsia="en-US"/>
              </w:rPr>
              <w:t xml:space="preserve"> </w:t>
            </w:r>
            <w:r w:rsidRPr="00BF6B32">
              <w:rPr>
                <w:rFonts w:ascii="GHEA Grapalat" w:hAnsi="GHEA Grapalat" w:cs="Sylfaen"/>
                <w:lang w:eastAsia="en-US"/>
              </w:rPr>
              <w:t>և</w:t>
            </w:r>
            <w:r w:rsidRPr="00BF6B32">
              <w:rPr>
                <w:rFonts w:ascii="GHEA Grapalat" w:hAnsi="GHEA Grapalat" w:cs="Arial"/>
                <w:lang w:eastAsia="en-US"/>
              </w:rPr>
              <w:t xml:space="preserve"> </w:t>
            </w:r>
            <w:r w:rsidRPr="00BF6B32">
              <w:rPr>
                <w:rFonts w:ascii="GHEA Grapalat" w:hAnsi="GHEA Grapalat" w:cs="Sylfaen"/>
                <w:lang w:eastAsia="en-US"/>
              </w:rPr>
              <w:t>ակտիվ</w:t>
            </w:r>
            <w:r w:rsidRPr="00BF6B32">
              <w:rPr>
                <w:rFonts w:ascii="GHEA Grapalat" w:hAnsi="GHEA Grapalat" w:cs="Arial"/>
                <w:lang w:eastAsia="en-US"/>
              </w:rPr>
              <w:t xml:space="preserve"> </w:t>
            </w:r>
            <w:r w:rsidRPr="00BF6B32">
              <w:rPr>
                <w:rFonts w:ascii="GHEA Grapalat" w:hAnsi="GHEA Grapalat" w:cs="Sylfaen"/>
                <w:lang w:eastAsia="en-US"/>
              </w:rPr>
              <w:t>անդամները</w:t>
            </w:r>
            <w:r w:rsidRPr="00BF6B32">
              <w:rPr>
                <w:rFonts w:ascii="GHEA Grapalat" w:hAnsi="GHEA Grapalat" w:cs="Arial"/>
                <w:lang w:eastAsia="en-US"/>
              </w:rPr>
              <w:t xml:space="preserve"> </w:t>
            </w:r>
            <w:r w:rsidRPr="00BF6B32">
              <w:rPr>
                <w:rFonts w:ascii="GHEA Grapalat" w:hAnsi="GHEA Grapalat" w:cs="Sylfaen"/>
                <w:lang w:eastAsia="en-US"/>
              </w:rPr>
              <w:t>սերտ</w:t>
            </w:r>
            <w:r w:rsidRPr="00BF6B32">
              <w:rPr>
                <w:rFonts w:ascii="GHEA Grapalat" w:hAnsi="GHEA Grapalat" w:cs="Arial"/>
                <w:lang w:eastAsia="en-US"/>
              </w:rPr>
              <w:t xml:space="preserve"> </w:t>
            </w:r>
            <w:r w:rsidRPr="00BF6B32">
              <w:rPr>
                <w:rFonts w:ascii="GHEA Grapalat" w:hAnsi="GHEA Grapalat" w:cs="Sylfaen"/>
                <w:lang w:eastAsia="en-US"/>
              </w:rPr>
              <w:t>շփումներ</w:t>
            </w:r>
            <w:r w:rsidRPr="00BF6B32">
              <w:rPr>
                <w:rFonts w:ascii="GHEA Grapalat" w:hAnsi="GHEA Grapalat" w:cs="Arial"/>
                <w:lang w:eastAsia="en-US"/>
              </w:rPr>
              <w:t xml:space="preserve"> </w:t>
            </w:r>
            <w:r w:rsidRPr="00BF6B32">
              <w:rPr>
                <w:rFonts w:ascii="GHEA Grapalat" w:hAnsi="GHEA Grapalat" w:cs="Sylfaen"/>
                <w:lang w:eastAsia="en-US"/>
              </w:rPr>
              <w:t>են</w:t>
            </w:r>
            <w:r w:rsidRPr="00BF6B32">
              <w:rPr>
                <w:rFonts w:ascii="GHEA Grapalat" w:hAnsi="GHEA Grapalat" w:cs="Arial"/>
                <w:lang w:eastAsia="en-US"/>
              </w:rPr>
              <w:t xml:space="preserve"> </w:t>
            </w:r>
            <w:r w:rsidRPr="00BF6B32">
              <w:rPr>
                <w:rFonts w:ascii="GHEA Grapalat" w:hAnsi="GHEA Grapalat" w:cs="Sylfaen"/>
                <w:lang w:eastAsia="en-US"/>
              </w:rPr>
              <w:t>պահպանում</w:t>
            </w:r>
            <w:r w:rsidRPr="00BF6B32">
              <w:rPr>
                <w:rFonts w:ascii="GHEA Grapalat" w:hAnsi="GHEA Grapalat" w:cs="Arial"/>
                <w:lang w:eastAsia="en-US"/>
              </w:rPr>
              <w:t xml:space="preserve"> </w:t>
            </w:r>
            <w:r w:rsidRPr="00BF6B32">
              <w:rPr>
                <w:rFonts w:ascii="GHEA Grapalat" w:hAnsi="GHEA Grapalat" w:cs="Sylfaen"/>
                <w:lang w:eastAsia="en-US"/>
              </w:rPr>
              <w:t>արտերկրում</w:t>
            </w:r>
            <w:r w:rsidRPr="00BF6B32">
              <w:rPr>
                <w:rFonts w:ascii="GHEA Grapalat" w:hAnsi="GHEA Grapalat" w:cs="Arial"/>
                <w:lang w:eastAsia="en-US"/>
              </w:rPr>
              <w:t xml:space="preserve"> (</w:t>
            </w:r>
            <w:r w:rsidRPr="00BF6B32">
              <w:rPr>
                <w:rFonts w:ascii="GHEA Grapalat" w:hAnsi="GHEA Grapalat" w:cs="Sylfaen"/>
                <w:lang w:eastAsia="en-US"/>
              </w:rPr>
              <w:t>այդ</w:t>
            </w:r>
            <w:r w:rsidRPr="00BF6B32">
              <w:rPr>
                <w:rFonts w:ascii="GHEA Grapalat" w:hAnsi="GHEA Grapalat" w:cs="Arial"/>
                <w:lang w:eastAsia="en-US"/>
              </w:rPr>
              <w:t xml:space="preserve"> </w:t>
            </w:r>
            <w:r w:rsidRPr="00BF6B32">
              <w:rPr>
                <w:rFonts w:ascii="GHEA Grapalat" w:hAnsi="GHEA Grapalat" w:cs="Sylfaen"/>
                <w:lang w:eastAsia="en-US"/>
              </w:rPr>
              <w:t>թվում՝</w:t>
            </w:r>
            <w:r w:rsidRPr="00BF6B32">
              <w:rPr>
                <w:rFonts w:ascii="GHEA Grapalat" w:hAnsi="GHEA Grapalat" w:cs="Arial"/>
                <w:lang w:eastAsia="en-US"/>
              </w:rPr>
              <w:t xml:space="preserve"> </w:t>
            </w:r>
            <w:r w:rsidRPr="00BF6B32">
              <w:rPr>
                <w:rFonts w:ascii="GHEA Grapalat" w:hAnsi="GHEA Grapalat" w:cs="Sylfaen"/>
                <w:lang w:eastAsia="en-US"/>
              </w:rPr>
              <w:t>Ադրբեջանում</w:t>
            </w:r>
            <w:r w:rsidRPr="00BF6B32">
              <w:rPr>
                <w:rFonts w:ascii="GHEA Grapalat" w:hAnsi="GHEA Grapalat" w:cs="Arial"/>
                <w:lang w:eastAsia="en-US"/>
              </w:rPr>
              <w:t xml:space="preserve"> </w:t>
            </w:r>
            <w:r w:rsidRPr="00BF6B32">
              <w:rPr>
                <w:rFonts w:ascii="GHEA Grapalat" w:hAnsi="GHEA Grapalat" w:cs="Sylfaen"/>
                <w:lang w:eastAsia="en-US"/>
              </w:rPr>
              <w:t>և</w:t>
            </w:r>
            <w:r w:rsidRPr="00BF6B32">
              <w:rPr>
                <w:rFonts w:ascii="GHEA Grapalat" w:hAnsi="GHEA Grapalat" w:cs="Arial"/>
                <w:lang w:eastAsia="en-US"/>
              </w:rPr>
              <w:t xml:space="preserve"> </w:t>
            </w:r>
            <w:r w:rsidRPr="00BF6B32">
              <w:rPr>
                <w:rFonts w:ascii="GHEA Grapalat" w:hAnsi="GHEA Grapalat" w:cs="Sylfaen"/>
                <w:lang w:eastAsia="en-US"/>
              </w:rPr>
              <w:t>Թուրքիայում</w:t>
            </w:r>
            <w:r w:rsidRPr="00BF6B32">
              <w:rPr>
                <w:rFonts w:ascii="GHEA Grapalat" w:hAnsi="GHEA Grapalat" w:cs="Arial"/>
                <w:lang w:eastAsia="en-US"/>
              </w:rPr>
              <w:t xml:space="preserve">) </w:t>
            </w:r>
            <w:r w:rsidRPr="00BF6B32">
              <w:rPr>
                <w:rFonts w:ascii="GHEA Grapalat" w:hAnsi="GHEA Grapalat" w:cs="Sylfaen"/>
                <w:lang w:eastAsia="en-US"/>
              </w:rPr>
              <w:t>գործող</w:t>
            </w:r>
            <w:r w:rsidRPr="00BF6B32">
              <w:rPr>
                <w:rFonts w:ascii="GHEA Grapalat" w:hAnsi="GHEA Grapalat" w:cs="Arial"/>
                <w:lang w:eastAsia="en-US"/>
              </w:rPr>
              <w:t xml:space="preserve"> </w:t>
            </w:r>
            <w:r w:rsidRPr="00BF6B32">
              <w:rPr>
                <w:rFonts w:ascii="GHEA Grapalat" w:hAnsi="GHEA Grapalat" w:cs="Sylfaen"/>
                <w:lang w:eastAsia="en-US"/>
              </w:rPr>
              <w:t>համաբնույթ</w:t>
            </w:r>
            <w:r w:rsidRPr="00BF6B32">
              <w:rPr>
                <w:rFonts w:ascii="GHEA Grapalat" w:hAnsi="GHEA Grapalat" w:cs="Arial"/>
                <w:lang w:eastAsia="en-US"/>
              </w:rPr>
              <w:t xml:space="preserve"> </w:t>
            </w:r>
            <w:r w:rsidRPr="00BF6B32">
              <w:rPr>
                <w:rFonts w:ascii="GHEA Grapalat" w:hAnsi="GHEA Grapalat" w:cs="Sylfaen"/>
                <w:lang w:eastAsia="en-US"/>
              </w:rPr>
              <w:t>կազմակերպությունների</w:t>
            </w:r>
            <w:r w:rsidRPr="00BF6B32">
              <w:rPr>
                <w:rFonts w:ascii="GHEA Grapalat" w:hAnsi="GHEA Grapalat" w:cs="Arial"/>
                <w:lang w:eastAsia="en-US"/>
              </w:rPr>
              <w:t xml:space="preserve"> </w:t>
            </w:r>
            <w:r w:rsidRPr="00BF6B32">
              <w:rPr>
                <w:rFonts w:ascii="GHEA Grapalat" w:hAnsi="GHEA Grapalat" w:cs="Sylfaen"/>
                <w:lang w:eastAsia="en-US"/>
              </w:rPr>
              <w:t>ներկայացուցիչների</w:t>
            </w:r>
            <w:r w:rsidRPr="00BF6B32">
              <w:rPr>
                <w:rFonts w:ascii="GHEA Grapalat" w:hAnsi="GHEA Grapalat" w:cs="Arial"/>
                <w:lang w:eastAsia="en-US"/>
              </w:rPr>
              <w:t xml:space="preserve"> </w:t>
            </w:r>
            <w:r w:rsidRPr="00BF6B32">
              <w:rPr>
                <w:rFonts w:ascii="GHEA Grapalat" w:hAnsi="GHEA Grapalat" w:cs="Sylfaen"/>
                <w:lang w:eastAsia="en-US"/>
              </w:rPr>
              <w:t>հետ</w:t>
            </w:r>
            <w:r w:rsidRPr="00BF6B32">
              <w:rPr>
                <w:rFonts w:ascii="GHEA Grapalat" w:hAnsi="GHEA Grapalat" w:cs="Arial"/>
                <w:lang w:eastAsia="en-US"/>
              </w:rPr>
              <w:t xml:space="preserve">: </w:t>
            </w:r>
            <w:r w:rsidRPr="00BF6B32">
              <w:rPr>
                <w:rFonts w:ascii="GHEA Grapalat" w:hAnsi="GHEA Grapalat" w:cs="Sylfaen"/>
                <w:lang w:eastAsia="en-US"/>
              </w:rPr>
              <w:t>Վերջիններս</w:t>
            </w:r>
            <w:r w:rsidRPr="00BF6B32">
              <w:rPr>
                <w:rFonts w:ascii="GHEA Grapalat" w:hAnsi="GHEA Grapalat" w:cs="Arial"/>
                <w:lang w:eastAsia="en-US"/>
              </w:rPr>
              <w:t xml:space="preserve"> </w:t>
            </w:r>
            <w:r w:rsidRPr="00BF6B32">
              <w:rPr>
                <w:rFonts w:ascii="GHEA Grapalat" w:hAnsi="GHEA Grapalat" w:cs="Sylfaen"/>
                <w:lang w:eastAsia="en-US"/>
              </w:rPr>
              <w:t>միմյանց</w:t>
            </w:r>
            <w:r w:rsidRPr="00BF6B32">
              <w:rPr>
                <w:rFonts w:ascii="GHEA Grapalat" w:hAnsi="GHEA Grapalat" w:cs="Arial"/>
                <w:lang w:eastAsia="en-US"/>
              </w:rPr>
              <w:t xml:space="preserve"> </w:t>
            </w:r>
            <w:r w:rsidRPr="00BF6B32">
              <w:rPr>
                <w:rFonts w:ascii="GHEA Grapalat" w:hAnsi="GHEA Grapalat" w:cs="Sylfaen"/>
                <w:lang w:eastAsia="en-US"/>
              </w:rPr>
              <w:t>հետ</w:t>
            </w:r>
            <w:r w:rsidRPr="00BF6B32">
              <w:rPr>
                <w:rFonts w:ascii="GHEA Grapalat" w:hAnsi="GHEA Grapalat" w:cs="Arial"/>
                <w:lang w:eastAsia="en-US"/>
              </w:rPr>
              <w:t xml:space="preserve"> </w:t>
            </w:r>
            <w:r w:rsidRPr="00BF6B32">
              <w:rPr>
                <w:rFonts w:ascii="GHEA Grapalat" w:hAnsi="GHEA Grapalat" w:cs="Sylfaen"/>
                <w:lang w:eastAsia="en-US"/>
              </w:rPr>
              <w:t>պարբերաբար</w:t>
            </w:r>
            <w:r w:rsidRPr="00BF6B32">
              <w:rPr>
                <w:rFonts w:ascii="GHEA Grapalat" w:hAnsi="GHEA Grapalat" w:cs="Arial"/>
                <w:lang w:eastAsia="en-US"/>
              </w:rPr>
              <w:t xml:space="preserve"> </w:t>
            </w:r>
            <w:r w:rsidRPr="00BF6B32">
              <w:rPr>
                <w:rFonts w:ascii="GHEA Grapalat" w:hAnsi="GHEA Grapalat" w:cs="Sylfaen"/>
                <w:lang w:eastAsia="en-US"/>
              </w:rPr>
              <w:t>հանդիպումներ</w:t>
            </w:r>
            <w:r w:rsidRPr="00BF6B32">
              <w:rPr>
                <w:rFonts w:ascii="GHEA Grapalat" w:hAnsi="GHEA Grapalat" w:cs="Arial"/>
                <w:lang w:eastAsia="en-US"/>
              </w:rPr>
              <w:t xml:space="preserve"> </w:t>
            </w:r>
            <w:r w:rsidRPr="00BF6B32">
              <w:rPr>
                <w:rFonts w:ascii="GHEA Grapalat" w:hAnsi="GHEA Grapalat" w:cs="Sylfaen"/>
                <w:lang w:eastAsia="en-US"/>
              </w:rPr>
              <w:t>են</w:t>
            </w:r>
            <w:r w:rsidRPr="00BF6B32">
              <w:rPr>
                <w:rFonts w:ascii="GHEA Grapalat" w:hAnsi="GHEA Grapalat" w:cs="Arial"/>
                <w:lang w:eastAsia="en-US"/>
              </w:rPr>
              <w:t xml:space="preserve"> </w:t>
            </w:r>
            <w:r w:rsidRPr="00BF6B32">
              <w:rPr>
                <w:rFonts w:ascii="GHEA Grapalat" w:hAnsi="GHEA Grapalat" w:cs="Sylfaen"/>
                <w:lang w:eastAsia="en-US"/>
              </w:rPr>
              <w:t>ունենում</w:t>
            </w:r>
            <w:r w:rsidRPr="00BF6B32">
              <w:rPr>
                <w:rFonts w:ascii="GHEA Grapalat" w:hAnsi="GHEA Grapalat" w:cs="Arial"/>
                <w:lang w:eastAsia="en-US"/>
              </w:rPr>
              <w:t xml:space="preserve"> </w:t>
            </w:r>
            <w:r w:rsidRPr="00BF6B32">
              <w:rPr>
                <w:rFonts w:ascii="GHEA Grapalat" w:hAnsi="GHEA Grapalat" w:cs="Sylfaen"/>
                <w:lang w:eastAsia="en-US"/>
              </w:rPr>
              <w:t>ինչպես</w:t>
            </w:r>
            <w:r w:rsidRPr="00BF6B32">
              <w:rPr>
                <w:rFonts w:ascii="GHEA Grapalat" w:hAnsi="GHEA Grapalat" w:cs="Arial"/>
                <w:lang w:eastAsia="en-US"/>
              </w:rPr>
              <w:t xml:space="preserve"> </w:t>
            </w:r>
            <w:r w:rsidRPr="00BF6B32">
              <w:rPr>
                <w:rFonts w:ascii="GHEA Grapalat" w:hAnsi="GHEA Grapalat" w:cs="Sylfaen"/>
                <w:lang w:eastAsia="en-US"/>
              </w:rPr>
              <w:t>Հայաստանի</w:t>
            </w:r>
            <w:r w:rsidRPr="00BF6B32">
              <w:rPr>
                <w:rFonts w:ascii="GHEA Grapalat" w:hAnsi="GHEA Grapalat" w:cs="Arial"/>
                <w:lang w:eastAsia="en-US"/>
              </w:rPr>
              <w:t xml:space="preserve"> </w:t>
            </w:r>
            <w:r w:rsidRPr="00BF6B32">
              <w:rPr>
                <w:rFonts w:ascii="GHEA Grapalat" w:hAnsi="GHEA Grapalat" w:cs="Sylfaen"/>
                <w:lang w:eastAsia="en-US"/>
              </w:rPr>
              <w:t>Հանրապետությունում</w:t>
            </w:r>
            <w:r w:rsidRPr="00BF6B32">
              <w:rPr>
                <w:rFonts w:ascii="GHEA Grapalat" w:hAnsi="GHEA Grapalat" w:cs="Arial"/>
                <w:lang w:eastAsia="en-US"/>
              </w:rPr>
              <w:t xml:space="preserve">, </w:t>
            </w:r>
            <w:r w:rsidRPr="00BF6B32">
              <w:rPr>
                <w:rFonts w:ascii="GHEA Grapalat" w:hAnsi="GHEA Grapalat" w:cs="Sylfaen"/>
                <w:lang w:eastAsia="en-US"/>
              </w:rPr>
              <w:t>այնպես</w:t>
            </w:r>
            <w:r w:rsidRPr="00BF6B32">
              <w:rPr>
                <w:rFonts w:ascii="GHEA Grapalat" w:hAnsi="GHEA Grapalat" w:cs="Arial"/>
                <w:lang w:eastAsia="en-US"/>
              </w:rPr>
              <w:t xml:space="preserve"> </w:t>
            </w:r>
            <w:r w:rsidRPr="00BF6B32">
              <w:rPr>
                <w:rFonts w:ascii="GHEA Grapalat" w:hAnsi="GHEA Grapalat" w:cs="Sylfaen"/>
                <w:lang w:eastAsia="en-US"/>
              </w:rPr>
              <w:t>էլ</w:t>
            </w:r>
            <w:r w:rsidRPr="00BF6B32">
              <w:rPr>
                <w:rFonts w:ascii="GHEA Grapalat" w:hAnsi="GHEA Grapalat" w:cs="Arial"/>
                <w:lang w:eastAsia="en-US"/>
              </w:rPr>
              <w:t xml:space="preserve"> </w:t>
            </w:r>
            <w:r w:rsidRPr="00BF6B32">
              <w:rPr>
                <w:rFonts w:ascii="GHEA Grapalat" w:hAnsi="GHEA Grapalat" w:cs="Sylfaen"/>
                <w:lang w:eastAsia="en-US"/>
              </w:rPr>
              <w:t>Վրաստանում</w:t>
            </w:r>
            <w:r w:rsidRPr="00BF6B32">
              <w:rPr>
                <w:rFonts w:ascii="GHEA Grapalat" w:hAnsi="GHEA Grapalat" w:cs="Arial"/>
                <w:lang w:eastAsia="en-US"/>
              </w:rPr>
              <w:t xml:space="preserve">, </w:t>
            </w:r>
            <w:r w:rsidRPr="00BF6B32">
              <w:rPr>
                <w:rFonts w:ascii="GHEA Grapalat" w:hAnsi="GHEA Grapalat" w:cs="Sylfaen"/>
                <w:lang w:eastAsia="en-US"/>
              </w:rPr>
              <w:t>Թուրքիայում</w:t>
            </w:r>
            <w:r w:rsidRPr="00BF6B32">
              <w:rPr>
                <w:rFonts w:ascii="GHEA Grapalat" w:hAnsi="GHEA Grapalat" w:cs="Arial"/>
                <w:lang w:eastAsia="en-US"/>
              </w:rPr>
              <w:t xml:space="preserve">, </w:t>
            </w:r>
            <w:r w:rsidRPr="00BF6B32">
              <w:rPr>
                <w:rFonts w:ascii="GHEA Grapalat" w:hAnsi="GHEA Grapalat" w:cs="Sylfaen"/>
                <w:lang w:eastAsia="en-US"/>
              </w:rPr>
              <w:t>ՌԴ</w:t>
            </w:r>
            <w:r w:rsidRPr="00BF6B32">
              <w:rPr>
                <w:rFonts w:ascii="GHEA Grapalat" w:hAnsi="GHEA Grapalat" w:cs="Arial"/>
                <w:lang w:eastAsia="en-US"/>
              </w:rPr>
              <w:t>-</w:t>
            </w:r>
            <w:r w:rsidRPr="00BF6B32">
              <w:rPr>
                <w:rFonts w:ascii="GHEA Grapalat" w:hAnsi="GHEA Grapalat" w:cs="Sylfaen"/>
                <w:lang w:eastAsia="en-US"/>
              </w:rPr>
              <w:t>ում</w:t>
            </w:r>
            <w:r w:rsidRPr="00BF6B32">
              <w:rPr>
                <w:rFonts w:ascii="GHEA Grapalat" w:hAnsi="GHEA Grapalat" w:cs="Arial"/>
                <w:lang w:eastAsia="en-US"/>
              </w:rPr>
              <w:t xml:space="preserve"> </w:t>
            </w:r>
            <w:r w:rsidRPr="00BF6B32">
              <w:rPr>
                <w:rFonts w:ascii="GHEA Grapalat" w:hAnsi="GHEA Grapalat" w:cs="Sylfaen"/>
                <w:lang w:eastAsia="en-US"/>
              </w:rPr>
              <w:t>և</w:t>
            </w:r>
            <w:r w:rsidRPr="00BF6B32">
              <w:rPr>
                <w:rFonts w:ascii="GHEA Grapalat" w:hAnsi="GHEA Grapalat" w:cs="Arial"/>
                <w:lang w:eastAsia="en-US"/>
              </w:rPr>
              <w:t xml:space="preserve"> </w:t>
            </w:r>
            <w:r w:rsidRPr="00BF6B32">
              <w:rPr>
                <w:rFonts w:ascii="GHEA Grapalat" w:hAnsi="GHEA Grapalat" w:cs="Sylfaen"/>
                <w:lang w:eastAsia="en-US"/>
              </w:rPr>
              <w:t>այլ</w:t>
            </w:r>
            <w:r w:rsidRPr="00BF6B32">
              <w:rPr>
                <w:rFonts w:ascii="GHEA Grapalat" w:hAnsi="GHEA Grapalat" w:cs="Arial"/>
                <w:lang w:eastAsia="en-US"/>
              </w:rPr>
              <w:t xml:space="preserve"> </w:t>
            </w:r>
            <w:r w:rsidRPr="00BF6B32">
              <w:rPr>
                <w:rFonts w:ascii="GHEA Grapalat" w:hAnsi="GHEA Grapalat" w:cs="Sylfaen"/>
                <w:lang w:eastAsia="en-US"/>
              </w:rPr>
              <w:t>երկրներում</w:t>
            </w:r>
            <w:r w:rsidRPr="00BF6B32">
              <w:rPr>
                <w:rFonts w:ascii="GHEA Grapalat" w:hAnsi="GHEA Grapalat" w:cs="Arial"/>
                <w:lang w:eastAsia="en-US"/>
              </w:rPr>
              <w:t xml:space="preserve"> </w:t>
            </w:r>
            <w:r w:rsidRPr="00BF6B32">
              <w:rPr>
                <w:rFonts w:ascii="GHEA Grapalat" w:hAnsi="GHEA Grapalat" w:cs="Sylfaen"/>
                <w:lang w:eastAsia="en-US"/>
              </w:rPr>
              <w:t>անցկացվող</w:t>
            </w:r>
            <w:r w:rsidRPr="00BF6B32">
              <w:rPr>
                <w:rFonts w:ascii="GHEA Grapalat" w:hAnsi="GHEA Grapalat" w:cs="Arial"/>
                <w:lang w:eastAsia="en-US"/>
              </w:rPr>
              <w:t xml:space="preserve"> </w:t>
            </w:r>
            <w:r w:rsidRPr="00BF6B32">
              <w:rPr>
                <w:rFonts w:ascii="GHEA Grapalat" w:hAnsi="GHEA Grapalat" w:cs="Sylfaen"/>
                <w:lang w:eastAsia="en-US"/>
              </w:rPr>
              <w:t>կրոնական</w:t>
            </w:r>
            <w:r w:rsidRPr="00BF6B32">
              <w:rPr>
                <w:rFonts w:ascii="GHEA Grapalat" w:hAnsi="GHEA Grapalat" w:cs="Arial"/>
                <w:lang w:eastAsia="en-US"/>
              </w:rPr>
              <w:t xml:space="preserve"> </w:t>
            </w:r>
            <w:r w:rsidRPr="00BF6B32">
              <w:rPr>
                <w:rFonts w:ascii="GHEA Grapalat" w:hAnsi="GHEA Grapalat" w:cs="Sylfaen"/>
                <w:lang w:eastAsia="en-US"/>
              </w:rPr>
              <w:t>բնույթի</w:t>
            </w:r>
            <w:r w:rsidRPr="00BF6B32">
              <w:rPr>
                <w:rFonts w:ascii="GHEA Grapalat" w:hAnsi="GHEA Grapalat" w:cs="Arial"/>
                <w:lang w:eastAsia="en-US"/>
              </w:rPr>
              <w:t xml:space="preserve"> </w:t>
            </w:r>
            <w:r w:rsidRPr="00BF6B32">
              <w:rPr>
                <w:rFonts w:ascii="GHEA Grapalat" w:hAnsi="GHEA Grapalat" w:cs="Sylfaen"/>
                <w:lang w:eastAsia="en-US"/>
              </w:rPr>
              <w:t>համաժողովների</w:t>
            </w:r>
            <w:r w:rsidRPr="00BF6B32">
              <w:rPr>
                <w:rFonts w:ascii="GHEA Grapalat" w:hAnsi="GHEA Grapalat" w:cs="Arial"/>
                <w:lang w:eastAsia="en-US"/>
              </w:rPr>
              <w:t xml:space="preserve"> </w:t>
            </w:r>
            <w:r w:rsidRPr="00BF6B32">
              <w:rPr>
                <w:rFonts w:ascii="GHEA Grapalat" w:hAnsi="GHEA Grapalat" w:cs="Sylfaen"/>
                <w:lang w:eastAsia="en-US"/>
              </w:rPr>
              <w:t>շրջանակներում</w:t>
            </w:r>
            <w:r w:rsidRPr="00BF6B32">
              <w:rPr>
                <w:rFonts w:ascii="GHEA Grapalat" w:hAnsi="GHEA Grapalat" w:cs="Tahoma"/>
                <w:lang w:eastAsia="en-US"/>
              </w:rPr>
              <w:t>։</w:t>
            </w:r>
          </w:p>
          <w:p w:rsidR="00E81E3F" w:rsidRPr="00BF6B32" w:rsidRDefault="00E81E3F" w:rsidP="003101C8">
            <w:pPr>
              <w:shd w:val="clear" w:color="auto" w:fill="FFFFFF"/>
              <w:ind w:firstLine="720"/>
              <w:jc w:val="both"/>
              <w:rPr>
                <w:rFonts w:ascii="GHEA Grapalat" w:hAnsi="GHEA Grapalat" w:cs="Arial"/>
                <w:lang w:eastAsia="en-US"/>
              </w:rPr>
            </w:pPr>
            <w:r w:rsidRPr="00BF6B32">
              <w:rPr>
                <w:rFonts w:ascii="GHEA Grapalat" w:hAnsi="GHEA Grapalat" w:cs="Sylfaen"/>
                <w:lang w:eastAsia="en-US"/>
              </w:rPr>
              <w:t>Վերոգրյալով</w:t>
            </w:r>
            <w:r w:rsidRPr="00BF6B32">
              <w:rPr>
                <w:rFonts w:ascii="GHEA Grapalat" w:hAnsi="GHEA Grapalat" w:cs="Arial"/>
                <w:lang w:eastAsia="en-US"/>
              </w:rPr>
              <w:t xml:space="preserve"> </w:t>
            </w:r>
            <w:r w:rsidRPr="00BF6B32">
              <w:rPr>
                <w:rFonts w:ascii="GHEA Grapalat" w:hAnsi="GHEA Grapalat" w:cs="Sylfaen"/>
                <w:lang w:eastAsia="en-US"/>
              </w:rPr>
              <w:t>պայմանավորված</w:t>
            </w:r>
            <w:r w:rsidRPr="00BF6B32">
              <w:rPr>
                <w:rFonts w:ascii="GHEA Grapalat" w:hAnsi="GHEA Grapalat" w:cs="Arial"/>
                <w:lang w:eastAsia="en-US"/>
              </w:rPr>
              <w:t xml:space="preserve"> </w:t>
            </w:r>
            <w:r w:rsidRPr="00BF6B32">
              <w:rPr>
                <w:rFonts w:ascii="GHEA Grapalat" w:hAnsi="GHEA Grapalat" w:cs="Sylfaen"/>
                <w:lang w:eastAsia="en-US"/>
              </w:rPr>
              <w:t>Ազգային</w:t>
            </w:r>
            <w:r w:rsidRPr="00BF6B32">
              <w:rPr>
                <w:rFonts w:ascii="GHEA Grapalat" w:hAnsi="GHEA Grapalat" w:cs="Arial"/>
                <w:lang w:eastAsia="en-US"/>
              </w:rPr>
              <w:t xml:space="preserve"> </w:t>
            </w:r>
            <w:r w:rsidRPr="00BF6B32">
              <w:rPr>
                <w:rFonts w:ascii="GHEA Grapalat" w:hAnsi="GHEA Grapalat" w:cs="Sylfaen"/>
                <w:lang w:eastAsia="en-US"/>
              </w:rPr>
              <w:t>անվտանգության</w:t>
            </w:r>
            <w:r w:rsidRPr="00BF6B32">
              <w:rPr>
                <w:rFonts w:ascii="GHEA Grapalat" w:hAnsi="GHEA Grapalat" w:cs="Arial"/>
                <w:lang w:eastAsia="en-US"/>
              </w:rPr>
              <w:t xml:space="preserve"> </w:t>
            </w:r>
            <w:r w:rsidRPr="00BF6B32">
              <w:rPr>
                <w:rFonts w:ascii="GHEA Grapalat" w:hAnsi="GHEA Grapalat" w:cs="Sylfaen"/>
                <w:lang w:eastAsia="en-US"/>
              </w:rPr>
              <w:t>մարմինների</w:t>
            </w:r>
            <w:r w:rsidRPr="00BF6B32">
              <w:rPr>
                <w:rFonts w:ascii="GHEA Grapalat" w:hAnsi="GHEA Grapalat" w:cs="Arial"/>
                <w:lang w:eastAsia="en-US"/>
              </w:rPr>
              <w:t xml:space="preserve"> </w:t>
            </w:r>
            <w:r w:rsidRPr="00BF6B32">
              <w:rPr>
                <w:rFonts w:ascii="GHEA Grapalat" w:hAnsi="GHEA Grapalat" w:cs="Sylfaen"/>
                <w:lang w:eastAsia="en-US"/>
              </w:rPr>
              <w:t>աշխատակցի՝</w:t>
            </w:r>
            <w:r w:rsidRPr="00BF6B32">
              <w:rPr>
                <w:rFonts w:ascii="GHEA Grapalat" w:hAnsi="GHEA Grapalat" w:cs="Arial"/>
                <w:lang w:eastAsia="en-US"/>
              </w:rPr>
              <w:t xml:space="preserve"> </w:t>
            </w:r>
            <w:r w:rsidRPr="00BF6B32">
              <w:rPr>
                <w:rFonts w:ascii="GHEA Grapalat" w:hAnsi="GHEA Grapalat" w:cs="Sylfaen"/>
                <w:lang w:eastAsia="en-US"/>
              </w:rPr>
              <w:t>կրոնաաղանդավորական</w:t>
            </w:r>
            <w:r w:rsidRPr="00BF6B32">
              <w:rPr>
                <w:rFonts w:ascii="GHEA Grapalat" w:hAnsi="GHEA Grapalat" w:cs="Arial"/>
                <w:lang w:eastAsia="en-US"/>
              </w:rPr>
              <w:t xml:space="preserve"> </w:t>
            </w:r>
            <w:r w:rsidRPr="00BF6B32">
              <w:rPr>
                <w:rFonts w:ascii="GHEA Grapalat" w:hAnsi="GHEA Grapalat" w:cs="Sylfaen"/>
                <w:lang w:eastAsia="en-US"/>
              </w:rPr>
              <w:t>կազմակերպություններին</w:t>
            </w:r>
            <w:r w:rsidRPr="00BF6B32">
              <w:rPr>
                <w:rFonts w:ascii="GHEA Grapalat" w:hAnsi="GHEA Grapalat" w:cs="Arial"/>
                <w:lang w:eastAsia="en-US"/>
              </w:rPr>
              <w:t xml:space="preserve"> </w:t>
            </w:r>
            <w:r w:rsidRPr="00BF6B32">
              <w:rPr>
                <w:rFonts w:ascii="GHEA Grapalat" w:hAnsi="GHEA Grapalat" w:cs="Sylfaen"/>
                <w:lang w:eastAsia="en-US"/>
              </w:rPr>
              <w:t>անդամակցելը</w:t>
            </w:r>
            <w:r w:rsidRPr="00BF6B32">
              <w:rPr>
                <w:rFonts w:ascii="GHEA Grapalat" w:hAnsi="GHEA Grapalat" w:cs="Arial"/>
                <w:lang w:eastAsia="en-US"/>
              </w:rPr>
              <w:t xml:space="preserve"> </w:t>
            </w:r>
            <w:r w:rsidRPr="00BF6B32">
              <w:rPr>
                <w:rFonts w:ascii="GHEA Grapalat" w:hAnsi="GHEA Grapalat" w:cs="Sylfaen"/>
                <w:lang w:eastAsia="en-US"/>
              </w:rPr>
              <w:t>կարող</w:t>
            </w:r>
            <w:r w:rsidRPr="00BF6B32">
              <w:rPr>
                <w:rFonts w:ascii="GHEA Grapalat" w:hAnsi="GHEA Grapalat" w:cs="Arial"/>
                <w:lang w:eastAsia="en-US"/>
              </w:rPr>
              <w:t xml:space="preserve"> </w:t>
            </w:r>
            <w:r w:rsidRPr="00BF6B32">
              <w:rPr>
                <w:rFonts w:ascii="GHEA Grapalat" w:hAnsi="GHEA Grapalat" w:cs="Sylfaen"/>
                <w:lang w:eastAsia="en-US"/>
              </w:rPr>
              <w:t>է</w:t>
            </w:r>
            <w:r w:rsidRPr="00BF6B32">
              <w:rPr>
                <w:rFonts w:ascii="GHEA Grapalat" w:hAnsi="GHEA Grapalat" w:cs="Arial"/>
                <w:lang w:eastAsia="en-US"/>
              </w:rPr>
              <w:t xml:space="preserve"> </w:t>
            </w:r>
            <w:r w:rsidRPr="00BF6B32">
              <w:rPr>
                <w:rFonts w:ascii="GHEA Grapalat" w:hAnsi="GHEA Grapalat" w:cs="Sylfaen"/>
                <w:lang w:eastAsia="en-US"/>
              </w:rPr>
              <w:t>վերջինիս</w:t>
            </w:r>
            <w:r w:rsidRPr="00BF6B32">
              <w:rPr>
                <w:rFonts w:ascii="GHEA Grapalat" w:hAnsi="GHEA Grapalat" w:cs="Arial"/>
                <w:lang w:eastAsia="en-US"/>
              </w:rPr>
              <w:t xml:space="preserve"> </w:t>
            </w:r>
            <w:r w:rsidRPr="00BF6B32">
              <w:rPr>
                <w:rFonts w:ascii="GHEA Grapalat" w:hAnsi="GHEA Grapalat" w:cs="Sylfaen"/>
                <w:lang w:eastAsia="en-US"/>
              </w:rPr>
              <w:t>ներքաշել</w:t>
            </w:r>
            <w:r w:rsidRPr="00BF6B32">
              <w:rPr>
                <w:rFonts w:ascii="GHEA Grapalat" w:hAnsi="GHEA Grapalat" w:cs="Arial"/>
                <w:lang w:eastAsia="en-US"/>
              </w:rPr>
              <w:t xml:space="preserve"> </w:t>
            </w:r>
            <w:r w:rsidRPr="00BF6B32">
              <w:rPr>
                <w:rFonts w:ascii="GHEA Grapalat" w:hAnsi="GHEA Grapalat" w:cs="Sylfaen"/>
                <w:lang w:eastAsia="en-US"/>
              </w:rPr>
              <w:t>արտաքին</w:t>
            </w:r>
            <w:r w:rsidRPr="00BF6B32">
              <w:rPr>
                <w:rFonts w:ascii="GHEA Grapalat" w:hAnsi="GHEA Grapalat" w:cs="Arial"/>
                <w:lang w:eastAsia="en-US"/>
              </w:rPr>
              <w:t xml:space="preserve"> </w:t>
            </w:r>
            <w:r w:rsidRPr="00BF6B32">
              <w:rPr>
                <w:rFonts w:ascii="GHEA Grapalat" w:hAnsi="GHEA Grapalat" w:cs="Sylfaen"/>
                <w:lang w:eastAsia="en-US"/>
              </w:rPr>
              <w:t>ազդեցության</w:t>
            </w:r>
            <w:r w:rsidRPr="00BF6B32">
              <w:rPr>
                <w:rFonts w:ascii="GHEA Grapalat" w:hAnsi="GHEA Grapalat" w:cs="Arial"/>
                <w:lang w:eastAsia="en-US"/>
              </w:rPr>
              <w:t xml:space="preserve"> </w:t>
            </w:r>
            <w:r w:rsidRPr="00BF6B32">
              <w:rPr>
                <w:rFonts w:ascii="GHEA Grapalat" w:hAnsi="GHEA Grapalat" w:cs="Sylfaen"/>
                <w:lang w:eastAsia="en-US"/>
              </w:rPr>
              <w:t>դաշտ</w:t>
            </w:r>
            <w:r w:rsidRPr="00BF6B32">
              <w:rPr>
                <w:rFonts w:ascii="GHEA Grapalat" w:hAnsi="GHEA Grapalat" w:cs="Arial"/>
                <w:lang w:eastAsia="en-US"/>
              </w:rPr>
              <w:t xml:space="preserve">, </w:t>
            </w:r>
            <w:r w:rsidRPr="00BF6B32">
              <w:rPr>
                <w:rFonts w:ascii="GHEA Grapalat" w:hAnsi="GHEA Grapalat" w:cs="Sylfaen"/>
                <w:lang w:eastAsia="en-US"/>
              </w:rPr>
              <w:t>էապես</w:t>
            </w:r>
            <w:r w:rsidRPr="00BF6B32">
              <w:rPr>
                <w:rFonts w:ascii="GHEA Grapalat" w:hAnsi="GHEA Grapalat" w:cs="Arial"/>
                <w:lang w:eastAsia="en-US"/>
              </w:rPr>
              <w:t xml:space="preserve"> </w:t>
            </w:r>
            <w:r w:rsidRPr="00BF6B32">
              <w:rPr>
                <w:rFonts w:ascii="GHEA Grapalat" w:hAnsi="GHEA Grapalat" w:cs="Sylfaen"/>
                <w:lang w:eastAsia="en-US"/>
              </w:rPr>
              <w:t>ազդել</w:t>
            </w:r>
            <w:r w:rsidRPr="00BF6B32">
              <w:rPr>
                <w:rFonts w:ascii="GHEA Grapalat" w:hAnsi="GHEA Grapalat" w:cs="Arial"/>
                <w:lang w:eastAsia="en-US"/>
              </w:rPr>
              <w:t xml:space="preserve"> </w:t>
            </w:r>
            <w:r w:rsidRPr="00BF6B32">
              <w:rPr>
                <w:rFonts w:ascii="GHEA Grapalat" w:hAnsi="GHEA Grapalat" w:cs="Sylfaen"/>
                <w:lang w:eastAsia="en-US"/>
              </w:rPr>
              <w:t>նրա</w:t>
            </w:r>
            <w:r w:rsidRPr="00BF6B32">
              <w:rPr>
                <w:rFonts w:ascii="GHEA Grapalat" w:hAnsi="GHEA Grapalat" w:cs="Arial"/>
                <w:lang w:eastAsia="en-US"/>
              </w:rPr>
              <w:t xml:space="preserve"> </w:t>
            </w:r>
            <w:r w:rsidRPr="00BF6B32">
              <w:rPr>
                <w:rFonts w:ascii="GHEA Grapalat" w:hAnsi="GHEA Grapalat" w:cs="Sylfaen"/>
                <w:lang w:eastAsia="en-US"/>
              </w:rPr>
              <w:t>հուսալիության</w:t>
            </w:r>
            <w:r w:rsidRPr="00BF6B32">
              <w:rPr>
                <w:rFonts w:ascii="GHEA Grapalat" w:hAnsi="GHEA Grapalat" w:cs="Arial"/>
                <w:lang w:eastAsia="en-US"/>
              </w:rPr>
              <w:t xml:space="preserve"> </w:t>
            </w:r>
            <w:r w:rsidRPr="00BF6B32">
              <w:rPr>
                <w:rFonts w:ascii="GHEA Grapalat" w:hAnsi="GHEA Grapalat" w:cs="Sylfaen"/>
                <w:lang w:eastAsia="en-US"/>
              </w:rPr>
              <w:t>վրա</w:t>
            </w:r>
            <w:r w:rsidRPr="00BF6B32">
              <w:rPr>
                <w:rFonts w:ascii="GHEA Grapalat" w:hAnsi="GHEA Grapalat" w:cs="Arial"/>
                <w:lang w:eastAsia="en-US"/>
              </w:rPr>
              <w:t xml:space="preserve"> </w:t>
            </w:r>
            <w:r w:rsidRPr="00BF6B32">
              <w:rPr>
                <w:rFonts w:ascii="GHEA Grapalat" w:hAnsi="GHEA Grapalat" w:cs="Sylfaen"/>
                <w:lang w:eastAsia="en-US"/>
              </w:rPr>
              <w:t>և</w:t>
            </w:r>
            <w:r w:rsidRPr="00BF6B32">
              <w:rPr>
                <w:rFonts w:ascii="GHEA Grapalat" w:hAnsi="GHEA Grapalat" w:cs="Arial"/>
                <w:lang w:eastAsia="en-US"/>
              </w:rPr>
              <w:t xml:space="preserve"> </w:t>
            </w:r>
            <w:r w:rsidRPr="00BF6B32">
              <w:rPr>
                <w:rFonts w:ascii="GHEA Grapalat" w:hAnsi="GHEA Grapalat" w:cs="Sylfaen"/>
                <w:lang w:eastAsia="en-US"/>
              </w:rPr>
              <w:t>խոչընդոտներ</w:t>
            </w:r>
            <w:r w:rsidRPr="00BF6B32">
              <w:rPr>
                <w:rFonts w:ascii="GHEA Grapalat" w:hAnsi="GHEA Grapalat" w:cs="Arial"/>
                <w:lang w:eastAsia="en-US"/>
              </w:rPr>
              <w:t xml:space="preserve"> </w:t>
            </w:r>
            <w:r w:rsidRPr="00BF6B32">
              <w:rPr>
                <w:rFonts w:ascii="GHEA Grapalat" w:hAnsi="GHEA Grapalat" w:cs="Sylfaen"/>
                <w:lang w:eastAsia="en-US"/>
              </w:rPr>
              <w:t>առաջացնել</w:t>
            </w:r>
            <w:r w:rsidRPr="00BF6B32">
              <w:rPr>
                <w:rFonts w:ascii="GHEA Grapalat" w:hAnsi="GHEA Grapalat" w:cs="Arial"/>
                <w:lang w:eastAsia="en-US"/>
              </w:rPr>
              <w:t xml:space="preserve"> </w:t>
            </w:r>
            <w:r w:rsidRPr="00BF6B32">
              <w:rPr>
                <w:rFonts w:ascii="GHEA Grapalat" w:hAnsi="GHEA Grapalat" w:cs="Sylfaen"/>
                <w:lang w:eastAsia="en-US"/>
              </w:rPr>
              <w:t>ծառայողական</w:t>
            </w:r>
            <w:r w:rsidRPr="00BF6B32">
              <w:rPr>
                <w:rFonts w:ascii="GHEA Grapalat" w:hAnsi="GHEA Grapalat" w:cs="Arial"/>
                <w:lang w:eastAsia="en-US"/>
              </w:rPr>
              <w:t xml:space="preserve"> </w:t>
            </w:r>
            <w:r w:rsidRPr="00BF6B32">
              <w:rPr>
                <w:rFonts w:ascii="GHEA Grapalat" w:hAnsi="GHEA Grapalat" w:cs="Sylfaen"/>
                <w:lang w:eastAsia="en-US"/>
              </w:rPr>
              <w:t>պարտականությունները</w:t>
            </w:r>
            <w:r w:rsidRPr="00BF6B32">
              <w:rPr>
                <w:rFonts w:ascii="GHEA Grapalat" w:hAnsi="GHEA Grapalat" w:cs="Arial"/>
                <w:lang w:eastAsia="en-US"/>
              </w:rPr>
              <w:t xml:space="preserve"> </w:t>
            </w:r>
            <w:r w:rsidRPr="00BF6B32">
              <w:rPr>
                <w:rFonts w:ascii="GHEA Grapalat" w:hAnsi="GHEA Grapalat" w:cs="Sylfaen"/>
                <w:lang w:eastAsia="en-US"/>
              </w:rPr>
              <w:t>լիարժեք</w:t>
            </w:r>
            <w:r w:rsidRPr="00BF6B32">
              <w:rPr>
                <w:rFonts w:ascii="GHEA Grapalat" w:hAnsi="GHEA Grapalat" w:cs="Arial"/>
                <w:lang w:eastAsia="en-US"/>
              </w:rPr>
              <w:t xml:space="preserve"> </w:t>
            </w:r>
            <w:r w:rsidRPr="00BF6B32">
              <w:rPr>
                <w:rFonts w:ascii="GHEA Grapalat" w:hAnsi="GHEA Grapalat" w:cs="Sylfaen"/>
                <w:lang w:eastAsia="en-US"/>
              </w:rPr>
              <w:t>կատարելու</w:t>
            </w:r>
            <w:r w:rsidRPr="00BF6B32">
              <w:rPr>
                <w:rFonts w:ascii="GHEA Grapalat" w:hAnsi="GHEA Grapalat" w:cs="Arial"/>
                <w:lang w:eastAsia="en-US"/>
              </w:rPr>
              <w:t xml:space="preserve"> </w:t>
            </w:r>
            <w:r w:rsidRPr="00BF6B32">
              <w:rPr>
                <w:rFonts w:ascii="GHEA Grapalat" w:hAnsi="GHEA Grapalat" w:cs="Sylfaen"/>
                <w:lang w:eastAsia="en-US"/>
              </w:rPr>
              <w:t>համար</w:t>
            </w:r>
            <w:r w:rsidRPr="00BF6B32">
              <w:rPr>
                <w:rFonts w:ascii="GHEA Grapalat" w:hAnsi="GHEA Grapalat" w:cs="Arial"/>
                <w:lang w:eastAsia="en-US"/>
              </w:rPr>
              <w:t xml:space="preserve">: </w:t>
            </w:r>
            <w:r w:rsidRPr="00BF6B32">
              <w:rPr>
                <w:rFonts w:ascii="GHEA Grapalat" w:hAnsi="GHEA Grapalat" w:cs="Sylfaen"/>
                <w:lang w:eastAsia="en-US"/>
              </w:rPr>
              <w:t>Մասնավորապես</w:t>
            </w:r>
            <w:r w:rsidRPr="00BF6B32">
              <w:rPr>
                <w:rFonts w:ascii="GHEA Grapalat" w:hAnsi="GHEA Grapalat" w:cs="Arial"/>
                <w:lang w:eastAsia="en-US"/>
              </w:rPr>
              <w:t xml:space="preserve">, </w:t>
            </w:r>
            <w:r w:rsidRPr="00BF6B32">
              <w:rPr>
                <w:rFonts w:ascii="GHEA Grapalat" w:hAnsi="GHEA Grapalat" w:cs="Sylfaen"/>
                <w:lang w:eastAsia="en-US"/>
              </w:rPr>
              <w:t>զենք</w:t>
            </w:r>
            <w:r w:rsidRPr="00BF6B32">
              <w:rPr>
                <w:rFonts w:ascii="GHEA Grapalat" w:hAnsi="GHEA Grapalat" w:cs="Arial"/>
                <w:lang w:eastAsia="en-US"/>
              </w:rPr>
              <w:t xml:space="preserve"> </w:t>
            </w:r>
            <w:r w:rsidRPr="00BF6B32">
              <w:rPr>
                <w:rFonts w:ascii="GHEA Grapalat" w:hAnsi="GHEA Grapalat" w:cs="Sylfaen"/>
                <w:lang w:eastAsia="en-US"/>
              </w:rPr>
              <w:t>կրելու</w:t>
            </w:r>
            <w:r w:rsidRPr="00BF6B32">
              <w:rPr>
                <w:rFonts w:ascii="GHEA Grapalat" w:hAnsi="GHEA Grapalat" w:cs="Arial"/>
                <w:lang w:eastAsia="en-US"/>
              </w:rPr>
              <w:t xml:space="preserve">, </w:t>
            </w:r>
            <w:r w:rsidRPr="00BF6B32">
              <w:rPr>
                <w:rFonts w:ascii="GHEA Grapalat" w:hAnsi="GHEA Grapalat" w:cs="Sylfaen"/>
                <w:lang w:eastAsia="en-US"/>
              </w:rPr>
              <w:t>կիրառելու</w:t>
            </w:r>
            <w:r w:rsidRPr="00BF6B32">
              <w:rPr>
                <w:rFonts w:ascii="GHEA Grapalat" w:hAnsi="GHEA Grapalat" w:cs="Arial"/>
                <w:lang w:eastAsia="en-US"/>
              </w:rPr>
              <w:t xml:space="preserve">, </w:t>
            </w:r>
            <w:r w:rsidRPr="00BF6B32">
              <w:rPr>
                <w:rFonts w:ascii="GHEA Grapalat" w:hAnsi="GHEA Grapalat" w:cs="Sylfaen"/>
                <w:lang w:eastAsia="en-US"/>
              </w:rPr>
              <w:t>ինչպես</w:t>
            </w:r>
            <w:r w:rsidRPr="00BF6B32">
              <w:rPr>
                <w:rFonts w:ascii="GHEA Grapalat" w:hAnsi="GHEA Grapalat" w:cs="Arial"/>
                <w:lang w:eastAsia="en-US"/>
              </w:rPr>
              <w:t xml:space="preserve"> </w:t>
            </w:r>
            <w:r w:rsidRPr="00BF6B32">
              <w:rPr>
                <w:rFonts w:ascii="GHEA Grapalat" w:hAnsi="GHEA Grapalat" w:cs="Sylfaen"/>
                <w:lang w:eastAsia="en-US"/>
              </w:rPr>
              <w:t>նաև</w:t>
            </w:r>
            <w:r w:rsidRPr="00BF6B32">
              <w:rPr>
                <w:rFonts w:ascii="GHEA Grapalat" w:hAnsi="GHEA Grapalat" w:cs="Arial"/>
                <w:lang w:eastAsia="en-US"/>
              </w:rPr>
              <w:t xml:space="preserve"> </w:t>
            </w:r>
            <w:r w:rsidRPr="00BF6B32">
              <w:rPr>
                <w:rFonts w:ascii="GHEA Grapalat" w:hAnsi="GHEA Grapalat" w:cs="Sylfaen"/>
                <w:lang w:eastAsia="en-US"/>
              </w:rPr>
              <w:t>կրոնական</w:t>
            </w:r>
            <w:r w:rsidRPr="00BF6B32">
              <w:rPr>
                <w:rFonts w:ascii="GHEA Grapalat" w:hAnsi="GHEA Grapalat" w:cs="Arial"/>
                <w:lang w:eastAsia="en-US"/>
              </w:rPr>
              <w:t xml:space="preserve"> </w:t>
            </w:r>
            <w:r w:rsidRPr="00BF6B32">
              <w:rPr>
                <w:rFonts w:ascii="GHEA Grapalat" w:hAnsi="GHEA Grapalat" w:cs="Sylfaen"/>
                <w:lang w:eastAsia="en-US"/>
              </w:rPr>
              <w:t>ծիսակարգերով</w:t>
            </w:r>
            <w:r w:rsidRPr="00BF6B32">
              <w:rPr>
                <w:rFonts w:ascii="GHEA Grapalat" w:hAnsi="GHEA Grapalat" w:cs="Arial"/>
                <w:lang w:eastAsia="en-US"/>
              </w:rPr>
              <w:t xml:space="preserve"> </w:t>
            </w:r>
            <w:r w:rsidRPr="00BF6B32">
              <w:rPr>
                <w:rFonts w:ascii="GHEA Grapalat" w:hAnsi="GHEA Grapalat" w:cs="Sylfaen"/>
                <w:lang w:eastAsia="en-US"/>
              </w:rPr>
              <w:t>պայմանավորված</w:t>
            </w:r>
            <w:r w:rsidRPr="00BF6B32">
              <w:rPr>
                <w:rFonts w:ascii="GHEA Grapalat" w:hAnsi="GHEA Grapalat" w:cs="Arial"/>
                <w:lang w:eastAsia="en-US"/>
              </w:rPr>
              <w:t xml:space="preserve"> </w:t>
            </w:r>
            <w:r w:rsidRPr="00BF6B32">
              <w:rPr>
                <w:rFonts w:ascii="GHEA Grapalat" w:hAnsi="GHEA Grapalat" w:cs="Sylfaen"/>
                <w:lang w:eastAsia="en-US"/>
              </w:rPr>
              <w:t>պարտադիր</w:t>
            </w:r>
            <w:r w:rsidRPr="00BF6B32">
              <w:rPr>
                <w:rFonts w:ascii="GHEA Grapalat" w:hAnsi="GHEA Grapalat" w:cs="Arial"/>
                <w:lang w:eastAsia="en-US"/>
              </w:rPr>
              <w:t xml:space="preserve"> </w:t>
            </w:r>
            <w:r w:rsidRPr="00BF6B32">
              <w:rPr>
                <w:rFonts w:ascii="GHEA Grapalat" w:hAnsi="GHEA Grapalat" w:cs="Sylfaen"/>
                <w:lang w:eastAsia="en-US"/>
              </w:rPr>
              <w:t>գործողությունների</w:t>
            </w:r>
            <w:r w:rsidRPr="00BF6B32">
              <w:rPr>
                <w:rFonts w:ascii="GHEA Grapalat" w:hAnsi="GHEA Grapalat" w:cs="Arial"/>
                <w:lang w:eastAsia="en-US"/>
              </w:rPr>
              <w:t xml:space="preserve"> </w:t>
            </w:r>
            <w:r w:rsidRPr="00BF6B32">
              <w:rPr>
                <w:rFonts w:ascii="GHEA Grapalat" w:hAnsi="GHEA Grapalat" w:cs="Sylfaen"/>
                <w:lang w:eastAsia="en-US"/>
              </w:rPr>
              <w:t>արգելքների</w:t>
            </w:r>
            <w:r w:rsidRPr="00BF6B32">
              <w:rPr>
                <w:rFonts w:ascii="GHEA Grapalat" w:hAnsi="GHEA Grapalat" w:cs="Arial"/>
                <w:lang w:eastAsia="en-US"/>
              </w:rPr>
              <w:t xml:space="preserve"> </w:t>
            </w:r>
            <w:r w:rsidRPr="00BF6B32">
              <w:rPr>
                <w:rFonts w:ascii="GHEA Grapalat" w:hAnsi="GHEA Grapalat" w:cs="Sylfaen"/>
                <w:lang w:eastAsia="en-US"/>
              </w:rPr>
              <w:t>և</w:t>
            </w:r>
            <w:r w:rsidRPr="00BF6B32">
              <w:rPr>
                <w:rFonts w:ascii="GHEA Grapalat" w:hAnsi="GHEA Grapalat" w:cs="Arial"/>
                <w:lang w:eastAsia="en-US"/>
              </w:rPr>
              <w:t xml:space="preserve"> </w:t>
            </w:r>
            <w:r w:rsidRPr="00BF6B32">
              <w:rPr>
                <w:rFonts w:ascii="GHEA Grapalat" w:hAnsi="GHEA Grapalat" w:cs="Sylfaen"/>
                <w:lang w:eastAsia="en-US"/>
              </w:rPr>
              <w:t>սահմանափակումների</w:t>
            </w:r>
            <w:r w:rsidRPr="00BF6B32">
              <w:rPr>
                <w:rFonts w:ascii="GHEA Grapalat" w:hAnsi="GHEA Grapalat" w:cs="Arial"/>
                <w:lang w:eastAsia="en-US"/>
              </w:rPr>
              <w:t xml:space="preserve"> </w:t>
            </w:r>
            <w:r w:rsidRPr="00BF6B32">
              <w:rPr>
                <w:rFonts w:ascii="GHEA Grapalat" w:hAnsi="GHEA Grapalat" w:cs="Sylfaen"/>
                <w:lang w:eastAsia="en-US"/>
              </w:rPr>
              <w:t>պատճառով</w:t>
            </w:r>
            <w:r w:rsidRPr="00BF6B32">
              <w:rPr>
                <w:rFonts w:ascii="GHEA Grapalat" w:hAnsi="GHEA Grapalat" w:cs="Arial"/>
                <w:lang w:eastAsia="en-US"/>
              </w:rPr>
              <w:t xml:space="preserve"> </w:t>
            </w:r>
            <w:r w:rsidRPr="00BF6B32">
              <w:rPr>
                <w:rFonts w:ascii="GHEA Grapalat" w:hAnsi="GHEA Grapalat" w:cs="Sylfaen"/>
                <w:lang w:eastAsia="en-US"/>
              </w:rPr>
              <w:t>նման</w:t>
            </w:r>
            <w:r w:rsidRPr="00BF6B32">
              <w:rPr>
                <w:rFonts w:ascii="GHEA Grapalat" w:hAnsi="GHEA Grapalat" w:cs="Arial"/>
                <w:lang w:eastAsia="en-US"/>
              </w:rPr>
              <w:t xml:space="preserve"> </w:t>
            </w:r>
            <w:r w:rsidRPr="00BF6B32">
              <w:rPr>
                <w:rFonts w:ascii="GHEA Grapalat" w:hAnsi="GHEA Grapalat" w:cs="Sylfaen"/>
                <w:lang w:eastAsia="en-US"/>
              </w:rPr>
              <w:t>անձը</w:t>
            </w:r>
            <w:r w:rsidRPr="00BF6B32">
              <w:rPr>
                <w:rFonts w:ascii="GHEA Grapalat" w:hAnsi="GHEA Grapalat" w:cs="Arial"/>
                <w:lang w:eastAsia="en-US"/>
              </w:rPr>
              <w:t xml:space="preserve"> </w:t>
            </w:r>
            <w:r w:rsidRPr="00BF6B32">
              <w:rPr>
                <w:rFonts w:ascii="GHEA Grapalat" w:hAnsi="GHEA Grapalat" w:cs="Sylfaen"/>
                <w:lang w:eastAsia="en-US"/>
              </w:rPr>
              <w:t>պատշաճ</w:t>
            </w:r>
            <w:r w:rsidRPr="00BF6B32">
              <w:rPr>
                <w:rFonts w:ascii="GHEA Grapalat" w:hAnsi="GHEA Grapalat" w:cs="Arial"/>
                <w:lang w:eastAsia="en-US"/>
              </w:rPr>
              <w:t xml:space="preserve"> </w:t>
            </w:r>
            <w:r w:rsidRPr="00BF6B32">
              <w:rPr>
                <w:rFonts w:ascii="GHEA Grapalat" w:hAnsi="GHEA Grapalat" w:cs="Sylfaen"/>
                <w:lang w:eastAsia="en-US"/>
              </w:rPr>
              <w:t>չի</w:t>
            </w:r>
            <w:r w:rsidRPr="00BF6B32">
              <w:rPr>
                <w:rFonts w:ascii="GHEA Grapalat" w:hAnsi="GHEA Grapalat" w:cs="Arial"/>
                <w:lang w:eastAsia="en-US"/>
              </w:rPr>
              <w:t xml:space="preserve"> </w:t>
            </w:r>
            <w:r w:rsidRPr="00BF6B32">
              <w:rPr>
                <w:rFonts w:ascii="GHEA Grapalat" w:hAnsi="GHEA Grapalat" w:cs="Sylfaen"/>
                <w:lang w:eastAsia="en-US"/>
              </w:rPr>
              <w:t>կատարի</w:t>
            </w:r>
            <w:r w:rsidRPr="00BF6B32">
              <w:rPr>
                <w:rFonts w:ascii="GHEA Grapalat" w:hAnsi="GHEA Grapalat" w:cs="Arial"/>
                <w:lang w:eastAsia="en-US"/>
              </w:rPr>
              <w:t xml:space="preserve"> </w:t>
            </w:r>
            <w:r w:rsidRPr="00BF6B32">
              <w:rPr>
                <w:rFonts w:ascii="GHEA Grapalat" w:hAnsi="GHEA Grapalat" w:cs="Sylfaen"/>
                <w:lang w:eastAsia="en-US"/>
              </w:rPr>
              <w:t>օրենսդրությամբ</w:t>
            </w:r>
            <w:r w:rsidRPr="00BF6B32">
              <w:rPr>
                <w:rFonts w:ascii="GHEA Grapalat" w:hAnsi="GHEA Grapalat" w:cs="Arial"/>
                <w:lang w:eastAsia="en-US"/>
              </w:rPr>
              <w:t xml:space="preserve"> </w:t>
            </w:r>
            <w:r w:rsidRPr="00BF6B32">
              <w:rPr>
                <w:rFonts w:ascii="GHEA Grapalat" w:hAnsi="GHEA Grapalat" w:cs="Sylfaen"/>
                <w:lang w:eastAsia="en-US"/>
              </w:rPr>
              <w:t>իրեն</w:t>
            </w:r>
            <w:r w:rsidRPr="00BF6B32">
              <w:rPr>
                <w:rFonts w:ascii="GHEA Grapalat" w:hAnsi="GHEA Grapalat" w:cs="Arial"/>
                <w:lang w:eastAsia="en-US"/>
              </w:rPr>
              <w:t xml:space="preserve"> </w:t>
            </w:r>
            <w:r w:rsidRPr="00BF6B32">
              <w:rPr>
                <w:rFonts w:ascii="GHEA Grapalat" w:hAnsi="GHEA Grapalat" w:cs="Sylfaen"/>
                <w:lang w:eastAsia="en-US"/>
              </w:rPr>
              <w:t>վերապահված</w:t>
            </w:r>
            <w:r w:rsidRPr="00BF6B32">
              <w:rPr>
                <w:rFonts w:ascii="GHEA Grapalat" w:hAnsi="GHEA Grapalat" w:cs="Arial"/>
                <w:lang w:eastAsia="en-US"/>
              </w:rPr>
              <w:t xml:space="preserve"> </w:t>
            </w:r>
            <w:r w:rsidRPr="00BF6B32">
              <w:rPr>
                <w:rFonts w:ascii="GHEA Grapalat" w:hAnsi="GHEA Grapalat" w:cs="Sylfaen"/>
                <w:lang w:eastAsia="en-US"/>
              </w:rPr>
              <w:t>ծառայողական</w:t>
            </w:r>
            <w:r w:rsidRPr="00BF6B32">
              <w:rPr>
                <w:rFonts w:ascii="GHEA Grapalat" w:hAnsi="GHEA Grapalat" w:cs="Arial"/>
                <w:lang w:eastAsia="en-US"/>
              </w:rPr>
              <w:t xml:space="preserve"> </w:t>
            </w:r>
            <w:r w:rsidRPr="00BF6B32">
              <w:rPr>
                <w:rFonts w:ascii="GHEA Grapalat" w:hAnsi="GHEA Grapalat" w:cs="Sylfaen"/>
                <w:lang w:eastAsia="en-US"/>
              </w:rPr>
              <w:t>պարտականությունները</w:t>
            </w:r>
            <w:r w:rsidRPr="00BF6B32">
              <w:rPr>
                <w:rFonts w:ascii="GHEA Grapalat" w:hAnsi="GHEA Grapalat" w:cs="Arial"/>
                <w:lang w:eastAsia="en-US"/>
              </w:rPr>
              <w:t xml:space="preserve">: </w:t>
            </w:r>
            <w:r w:rsidRPr="00BF6B32">
              <w:rPr>
                <w:rFonts w:ascii="GHEA Grapalat" w:hAnsi="GHEA Grapalat" w:cs="Sylfaen"/>
                <w:lang w:eastAsia="en-US"/>
              </w:rPr>
              <w:t>Միաժամանակ</w:t>
            </w:r>
            <w:r w:rsidRPr="00BF6B32">
              <w:rPr>
                <w:rFonts w:ascii="GHEA Grapalat" w:hAnsi="GHEA Grapalat" w:cs="Arial"/>
                <w:lang w:eastAsia="en-US"/>
              </w:rPr>
              <w:t xml:space="preserve">, </w:t>
            </w:r>
            <w:r w:rsidRPr="00BF6B32">
              <w:rPr>
                <w:rFonts w:ascii="GHEA Grapalat" w:hAnsi="GHEA Grapalat" w:cs="Sylfaen"/>
                <w:lang w:eastAsia="en-US"/>
              </w:rPr>
              <w:t>հասարակական</w:t>
            </w:r>
            <w:r w:rsidRPr="00BF6B32">
              <w:rPr>
                <w:rFonts w:ascii="GHEA Grapalat" w:hAnsi="GHEA Grapalat" w:cs="Arial"/>
                <w:lang w:eastAsia="en-US"/>
              </w:rPr>
              <w:t xml:space="preserve"> </w:t>
            </w:r>
            <w:r w:rsidRPr="00BF6B32">
              <w:rPr>
                <w:rFonts w:ascii="GHEA Grapalat" w:hAnsi="GHEA Grapalat" w:cs="Sylfaen"/>
                <w:lang w:eastAsia="en-US"/>
              </w:rPr>
              <w:t>և</w:t>
            </w:r>
            <w:r w:rsidRPr="00BF6B32">
              <w:rPr>
                <w:rFonts w:ascii="GHEA Grapalat" w:hAnsi="GHEA Grapalat" w:cs="Arial"/>
                <w:lang w:eastAsia="en-US"/>
              </w:rPr>
              <w:t xml:space="preserve"> </w:t>
            </w:r>
            <w:r w:rsidRPr="00BF6B32">
              <w:rPr>
                <w:rFonts w:ascii="GHEA Grapalat" w:hAnsi="GHEA Grapalat" w:cs="Sylfaen"/>
                <w:lang w:eastAsia="en-US"/>
              </w:rPr>
              <w:t>կրոնա</w:t>
            </w:r>
            <w:r w:rsidRPr="00BF6B32">
              <w:rPr>
                <w:rFonts w:ascii="GHEA Grapalat" w:hAnsi="GHEA Grapalat" w:cs="Arial"/>
                <w:lang w:eastAsia="en-US"/>
              </w:rPr>
              <w:t>-</w:t>
            </w:r>
            <w:r w:rsidRPr="00BF6B32">
              <w:rPr>
                <w:rFonts w:ascii="GHEA Grapalat" w:hAnsi="GHEA Grapalat" w:cs="Sylfaen"/>
                <w:lang w:eastAsia="en-US"/>
              </w:rPr>
              <w:t>աղանդավորական</w:t>
            </w:r>
            <w:r w:rsidRPr="00BF6B32">
              <w:rPr>
                <w:rFonts w:ascii="GHEA Grapalat" w:hAnsi="GHEA Grapalat" w:cs="Arial"/>
                <w:lang w:eastAsia="en-US"/>
              </w:rPr>
              <w:t xml:space="preserve"> </w:t>
            </w:r>
            <w:r w:rsidRPr="00BF6B32">
              <w:rPr>
                <w:rFonts w:ascii="GHEA Grapalat" w:hAnsi="GHEA Grapalat" w:cs="Sylfaen"/>
                <w:lang w:eastAsia="en-US"/>
              </w:rPr>
              <w:t>կազմակերպություններին</w:t>
            </w:r>
            <w:r w:rsidRPr="00BF6B32">
              <w:rPr>
                <w:rFonts w:ascii="GHEA Grapalat" w:hAnsi="GHEA Grapalat" w:cs="Arial"/>
                <w:lang w:eastAsia="en-US"/>
              </w:rPr>
              <w:t xml:space="preserve"> </w:t>
            </w:r>
            <w:r w:rsidRPr="00BF6B32">
              <w:rPr>
                <w:rFonts w:ascii="GHEA Grapalat" w:hAnsi="GHEA Grapalat" w:cs="Sylfaen"/>
                <w:lang w:eastAsia="en-US"/>
              </w:rPr>
              <w:t>աշխատակցի</w:t>
            </w:r>
            <w:r w:rsidRPr="00BF6B32">
              <w:rPr>
                <w:rFonts w:ascii="GHEA Grapalat" w:hAnsi="GHEA Grapalat" w:cs="Arial"/>
                <w:lang w:eastAsia="en-US"/>
              </w:rPr>
              <w:t xml:space="preserve"> </w:t>
            </w:r>
            <w:r w:rsidRPr="00BF6B32">
              <w:rPr>
                <w:rFonts w:ascii="GHEA Grapalat" w:hAnsi="GHEA Grapalat" w:cs="Sylfaen"/>
                <w:lang w:eastAsia="en-US"/>
              </w:rPr>
              <w:t>անդամակցելը</w:t>
            </w:r>
            <w:r w:rsidRPr="00BF6B32">
              <w:rPr>
                <w:rFonts w:ascii="GHEA Grapalat" w:hAnsi="GHEA Grapalat" w:cs="Arial"/>
                <w:lang w:eastAsia="en-US"/>
              </w:rPr>
              <w:t xml:space="preserve"> </w:t>
            </w:r>
            <w:r w:rsidRPr="00BF6B32">
              <w:rPr>
                <w:rFonts w:ascii="GHEA Grapalat" w:hAnsi="GHEA Grapalat" w:cs="Sylfaen"/>
                <w:lang w:eastAsia="en-US"/>
              </w:rPr>
              <w:t>կարող</w:t>
            </w:r>
            <w:r w:rsidRPr="00BF6B32">
              <w:rPr>
                <w:rFonts w:ascii="GHEA Grapalat" w:hAnsi="GHEA Grapalat" w:cs="Arial"/>
                <w:lang w:eastAsia="en-US"/>
              </w:rPr>
              <w:t xml:space="preserve"> </w:t>
            </w:r>
            <w:r w:rsidRPr="00BF6B32">
              <w:rPr>
                <w:rFonts w:ascii="GHEA Grapalat" w:hAnsi="GHEA Grapalat" w:cs="Sylfaen"/>
                <w:lang w:eastAsia="en-US"/>
              </w:rPr>
              <w:t>է</w:t>
            </w:r>
            <w:r w:rsidRPr="00BF6B32">
              <w:rPr>
                <w:rFonts w:ascii="GHEA Grapalat" w:hAnsi="GHEA Grapalat" w:cs="Arial"/>
                <w:lang w:eastAsia="en-US"/>
              </w:rPr>
              <w:t xml:space="preserve"> </w:t>
            </w:r>
            <w:r w:rsidRPr="00BF6B32">
              <w:rPr>
                <w:rFonts w:ascii="GHEA Grapalat" w:hAnsi="GHEA Grapalat" w:cs="Sylfaen"/>
                <w:lang w:eastAsia="en-US"/>
              </w:rPr>
              <w:t>ռիսկեր</w:t>
            </w:r>
            <w:r w:rsidRPr="00BF6B32">
              <w:rPr>
                <w:rFonts w:ascii="GHEA Grapalat" w:hAnsi="GHEA Grapalat" w:cs="Arial"/>
                <w:lang w:eastAsia="en-US"/>
              </w:rPr>
              <w:t xml:space="preserve"> </w:t>
            </w:r>
            <w:r w:rsidRPr="00BF6B32">
              <w:rPr>
                <w:rFonts w:ascii="GHEA Grapalat" w:hAnsi="GHEA Grapalat" w:cs="Sylfaen"/>
                <w:lang w:eastAsia="en-US"/>
              </w:rPr>
              <w:t>պարունակել</w:t>
            </w:r>
            <w:r w:rsidRPr="00BF6B32">
              <w:rPr>
                <w:rFonts w:ascii="GHEA Grapalat" w:hAnsi="GHEA Grapalat" w:cs="Arial"/>
                <w:lang w:eastAsia="en-US"/>
              </w:rPr>
              <w:t xml:space="preserve"> </w:t>
            </w:r>
            <w:r w:rsidRPr="00BF6B32">
              <w:rPr>
                <w:rFonts w:ascii="GHEA Grapalat" w:hAnsi="GHEA Grapalat" w:cs="Sylfaen"/>
                <w:lang w:eastAsia="en-US"/>
              </w:rPr>
              <w:t>պետական</w:t>
            </w:r>
            <w:r w:rsidRPr="00BF6B32">
              <w:rPr>
                <w:rFonts w:ascii="GHEA Grapalat" w:hAnsi="GHEA Grapalat" w:cs="Arial"/>
                <w:lang w:eastAsia="en-US"/>
              </w:rPr>
              <w:t xml:space="preserve"> </w:t>
            </w:r>
            <w:r w:rsidRPr="00BF6B32">
              <w:rPr>
                <w:rFonts w:ascii="GHEA Grapalat" w:hAnsi="GHEA Grapalat" w:cs="Sylfaen"/>
                <w:lang w:eastAsia="en-US"/>
              </w:rPr>
              <w:t>գաղտնիք</w:t>
            </w:r>
            <w:r w:rsidRPr="00BF6B32">
              <w:rPr>
                <w:rFonts w:ascii="GHEA Grapalat" w:hAnsi="GHEA Grapalat" w:cs="Arial"/>
                <w:lang w:eastAsia="en-US"/>
              </w:rPr>
              <w:t xml:space="preserve"> </w:t>
            </w:r>
            <w:r w:rsidRPr="00BF6B32">
              <w:rPr>
                <w:rFonts w:ascii="GHEA Grapalat" w:hAnsi="GHEA Grapalat" w:cs="Sylfaen"/>
                <w:lang w:eastAsia="en-US"/>
              </w:rPr>
              <w:t>հանդիսացող</w:t>
            </w:r>
            <w:r w:rsidRPr="00BF6B32">
              <w:rPr>
                <w:rFonts w:ascii="GHEA Grapalat" w:hAnsi="GHEA Grapalat" w:cs="Arial"/>
                <w:lang w:eastAsia="en-US"/>
              </w:rPr>
              <w:t xml:space="preserve"> </w:t>
            </w:r>
            <w:r w:rsidRPr="00BF6B32">
              <w:rPr>
                <w:rFonts w:ascii="GHEA Grapalat" w:hAnsi="GHEA Grapalat" w:cs="Sylfaen"/>
                <w:lang w:eastAsia="en-US"/>
              </w:rPr>
              <w:t>տեղեկատվության</w:t>
            </w:r>
            <w:r w:rsidRPr="00BF6B32">
              <w:rPr>
                <w:rFonts w:ascii="GHEA Grapalat" w:hAnsi="GHEA Grapalat" w:cs="Arial"/>
                <w:lang w:eastAsia="en-US"/>
              </w:rPr>
              <w:t xml:space="preserve"> </w:t>
            </w:r>
            <w:r w:rsidRPr="00BF6B32">
              <w:rPr>
                <w:rFonts w:ascii="GHEA Grapalat" w:hAnsi="GHEA Grapalat" w:cs="Sylfaen"/>
                <w:lang w:eastAsia="en-US"/>
              </w:rPr>
              <w:t>հնարավոր</w:t>
            </w:r>
            <w:r w:rsidRPr="00BF6B32">
              <w:rPr>
                <w:rFonts w:ascii="GHEA Grapalat" w:hAnsi="GHEA Grapalat" w:cs="Arial"/>
                <w:lang w:eastAsia="en-US"/>
              </w:rPr>
              <w:t xml:space="preserve"> </w:t>
            </w:r>
            <w:r w:rsidRPr="00BF6B32">
              <w:rPr>
                <w:rFonts w:ascii="GHEA Grapalat" w:hAnsi="GHEA Grapalat" w:cs="Sylfaen"/>
                <w:lang w:eastAsia="en-US"/>
              </w:rPr>
              <w:t>արտահոսքի</w:t>
            </w:r>
            <w:r w:rsidRPr="00BF6B32">
              <w:rPr>
                <w:rFonts w:ascii="GHEA Grapalat" w:hAnsi="GHEA Grapalat" w:cs="Arial"/>
                <w:lang w:eastAsia="en-US"/>
              </w:rPr>
              <w:t xml:space="preserve"> </w:t>
            </w:r>
            <w:r w:rsidRPr="00BF6B32">
              <w:rPr>
                <w:rFonts w:ascii="GHEA Grapalat" w:hAnsi="GHEA Grapalat" w:cs="Sylfaen"/>
                <w:lang w:eastAsia="en-US"/>
              </w:rPr>
              <w:t>տեսանկյունից՝</w:t>
            </w:r>
            <w:r w:rsidRPr="00BF6B32">
              <w:rPr>
                <w:rFonts w:ascii="GHEA Grapalat" w:hAnsi="GHEA Grapalat" w:cs="Arial"/>
                <w:lang w:eastAsia="en-US"/>
              </w:rPr>
              <w:t xml:space="preserve"> </w:t>
            </w:r>
            <w:r w:rsidRPr="00BF6B32">
              <w:rPr>
                <w:rFonts w:ascii="GHEA Grapalat" w:hAnsi="GHEA Grapalat" w:cs="Sylfaen"/>
                <w:lang w:eastAsia="en-US"/>
              </w:rPr>
              <w:t>հատկապես</w:t>
            </w:r>
            <w:r w:rsidRPr="00BF6B32">
              <w:rPr>
                <w:rFonts w:ascii="GHEA Grapalat" w:hAnsi="GHEA Grapalat" w:cs="Arial"/>
                <w:lang w:eastAsia="en-US"/>
              </w:rPr>
              <w:t xml:space="preserve"> </w:t>
            </w:r>
            <w:r w:rsidRPr="00BF6B32">
              <w:rPr>
                <w:rFonts w:ascii="GHEA Grapalat" w:hAnsi="GHEA Grapalat" w:cs="Sylfaen"/>
                <w:lang w:eastAsia="en-US"/>
              </w:rPr>
              <w:t>հաշվի</w:t>
            </w:r>
            <w:r w:rsidRPr="00BF6B32">
              <w:rPr>
                <w:rFonts w:ascii="GHEA Grapalat" w:hAnsi="GHEA Grapalat" w:cs="Arial"/>
                <w:lang w:eastAsia="en-US"/>
              </w:rPr>
              <w:t xml:space="preserve"> </w:t>
            </w:r>
            <w:r w:rsidRPr="00BF6B32">
              <w:rPr>
                <w:rFonts w:ascii="GHEA Grapalat" w:hAnsi="GHEA Grapalat" w:cs="Sylfaen"/>
                <w:lang w:eastAsia="en-US"/>
              </w:rPr>
              <w:t>առնելով</w:t>
            </w:r>
            <w:r w:rsidRPr="00BF6B32">
              <w:rPr>
                <w:rFonts w:ascii="GHEA Grapalat" w:hAnsi="GHEA Grapalat" w:cs="Arial"/>
                <w:lang w:eastAsia="en-US"/>
              </w:rPr>
              <w:t xml:space="preserve">, </w:t>
            </w:r>
            <w:r w:rsidRPr="00BF6B32">
              <w:rPr>
                <w:rFonts w:ascii="GHEA Grapalat" w:hAnsi="GHEA Grapalat" w:cs="Sylfaen"/>
                <w:lang w:eastAsia="en-US"/>
              </w:rPr>
              <w:t>որ</w:t>
            </w:r>
            <w:r w:rsidRPr="00BF6B32">
              <w:rPr>
                <w:rFonts w:ascii="GHEA Grapalat" w:hAnsi="GHEA Grapalat" w:cs="Arial"/>
                <w:lang w:eastAsia="en-US"/>
              </w:rPr>
              <w:t xml:space="preserve"> </w:t>
            </w:r>
            <w:r w:rsidRPr="00BF6B32">
              <w:rPr>
                <w:rFonts w:ascii="GHEA Grapalat" w:hAnsi="GHEA Grapalat" w:cs="Sylfaen"/>
                <w:lang w:eastAsia="en-US"/>
              </w:rPr>
              <w:t>Ազգային</w:t>
            </w:r>
            <w:r w:rsidRPr="00BF6B32">
              <w:rPr>
                <w:rFonts w:ascii="GHEA Grapalat" w:hAnsi="GHEA Grapalat" w:cs="Arial"/>
                <w:lang w:eastAsia="en-US"/>
              </w:rPr>
              <w:t xml:space="preserve"> </w:t>
            </w:r>
            <w:r w:rsidRPr="00BF6B32">
              <w:rPr>
                <w:rFonts w:ascii="GHEA Grapalat" w:hAnsi="GHEA Grapalat" w:cs="Sylfaen"/>
                <w:lang w:eastAsia="en-US"/>
              </w:rPr>
              <w:t>անվտանգության</w:t>
            </w:r>
            <w:r w:rsidRPr="00BF6B32">
              <w:rPr>
                <w:rFonts w:ascii="GHEA Grapalat" w:hAnsi="GHEA Grapalat" w:cs="Arial"/>
                <w:lang w:eastAsia="en-US"/>
              </w:rPr>
              <w:t xml:space="preserve"> </w:t>
            </w:r>
            <w:r w:rsidRPr="00BF6B32">
              <w:rPr>
                <w:rFonts w:ascii="GHEA Grapalat" w:hAnsi="GHEA Grapalat" w:cs="Sylfaen"/>
                <w:lang w:eastAsia="en-US"/>
              </w:rPr>
              <w:t>ծառայության</w:t>
            </w:r>
            <w:r w:rsidRPr="00BF6B32">
              <w:rPr>
                <w:rFonts w:ascii="GHEA Grapalat" w:hAnsi="GHEA Grapalat" w:cs="Arial"/>
                <w:lang w:eastAsia="en-US"/>
              </w:rPr>
              <w:t xml:space="preserve"> </w:t>
            </w:r>
            <w:r w:rsidRPr="00BF6B32">
              <w:rPr>
                <w:rFonts w:ascii="GHEA Grapalat" w:hAnsi="GHEA Grapalat" w:cs="Sylfaen"/>
                <w:lang w:eastAsia="en-US"/>
              </w:rPr>
              <w:t>աշխատակիցներն</w:t>
            </w:r>
            <w:r w:rsidRPr="00BF6B32">
              <w:rPr>
                <w:rFonts w:ascii="GHEA Grapalat" w:hAnsi="GHEA Grapalat" w:cs="Arial"/>
                <w:lang w:eastAsia="en-US"/>
              </w:rPr>
              <w:t xml:space="preserve"> </w:t>
            </w:r>
            <w:r w:rsidRPr="00BF6B32">
              <w:rPr>
                <w:rFonts w:ascii="GHEA Grapalat" w:hAnsi="GHEA Grapalat" w:cs="Sylfaen"/>
                <w:lang w:eastAsia="en-US"/>
              </w:rPr>
              <w:t>իրենց</w:t>
            </w:r>
            <w:r w:rsidRPr="00BF6B32">
              <w:rPr>
                <w:rFonts w:ascii="GHEA Grapalat" w:hAnsi="GHEA Grapalat" w:cs="Arial"/>
                <w:lang w:eastAsia="en-US"/>
              </w:rPr>
              <w:t xml:space="preserve"> </w:t>
            </w:r>
            <w:r w:rsidRPr="00BF6B32">
              <w:rPr>
                <w:rFonts w:ascii="GHEA Grapalat" w:hAnsi="GHEA Grapalat" w:cs="Sylfaen"/>
                <w:lang w:eastAsia="en-US"/>
              </w:rPr>
              <w:t>ծառայողական</w:t>
            </w:r>
            <w:r w:rsidRPr="00BF6B32">
              <w:rPr>
                <w:rFonts w:ascii="GHEA Grapalat" w:hAnsi="GHEA Grapalat" w:cs="Arial"/>
                <w:lang w:eastAsia="en-US"/>
              </w:rPr>
              <w:t xml:space="preserve"> </w:t>
            </w:r>
            <w:r w:rsidRPr="00BF6B32">
              <w:rPr>
                <w:rFonts w:ascii="GHEA Grapalat" w:hAnsi="GHEA Grapalat" w:cs="Sylfaen"/>
                <w:lang w:eastAsia="en-US"/>
              </w:rPr>
              <w:t>պարտականությունների</w:t>
            </w:r>
            <w:r w:rsidRPr="00BF6B32">
              <w:rPr>
                <w:rFonts w:ascii="GHEA Grapalat" w:hAnsi="GHEA Grapalat" w:cs="Arial"/>
                <w:lang w:eastAsia="en-US"/>
              </w:rPr>
              <w:t xml:space="preserve"> </w:t>
            </w:r>
            <w:r w:rsidRPr="00BF6B32">
              <w:rPr>
                <w:rFonts w:ascii="GHEA Grapalat" w:hAnsi="GHEA Grapalat" w:cs="Sylfaen"/>
                <w:lang w:eastAsia="en-US"/>
              </w:rPr>
              <w:t>կատարման</w:t>
            </w:r>
            <w:r w:rsidRPr="00BF6B32">
              <w:rPr>
                <w:rFonts w:ascii="GHEA Grapalat" w:hAnsi="GHEA Grapalat" w:cs="Arial"/>
                <w:lang w:eastAsia="en-US"/>
              </w:rPr>
              <w:t xml:space="preserve"> </w:t>
            </w:r>
            <w:r w:rsidRPr="00BF6B32">
              <w:rPr>
                <w:rFonts w:ascii="GHEA Grapalat" w:hAnsi="GHEA Grapalat" w:cs="Sylfaen"/>
                <w:lang w:eastAsia="en-US"/>
              </w:rPr>
              <w:t>ընթացքում</w:t>
            </w:r>
            <w:r w:rsidRPr="00BF6B32">
              <w:rPr>
                <w:rFonts w:ascii="GHEA Grapalat" w:hAnsi="GHEA Grapalat" w:cs="Arial"/>
                <w:lang w:eastAsia="en-US"/>
              </w:rPr>
              <w:t xml:space="preserve"> </w:t>
            </w:r>
            <w:r w:rsidRPr="00BF6B32">
              <w:rPr>
                <w:rFonts w:ascii="GHEA Grapalat" w:hAnsi="GHEA Grapalat" w:cs="Sylfaen"/>
                <w:lang w:eastAsia="en-US"/>
              </w:rPr>
              <w:t>առնչվում</w:t>
            </w:r>
            <w:r w:rsidRPr="00BF6B32">
              <w:rPr>
                <w:rFonts w:ascii="GHEA Grapalat" w:hAnsi="GHEA Grapalat" w:cs="Arial"/>
                <w:lang w:eastAsia="en-US"/>
              </w:rPr>
              <w:t xml:space="preserve"> </w:t>
            </w:r>
            <w:r w:rsidRPr="00BF6B32">
              <w:rPr>
                <w:rFonts w:ascii="GHEA Grapalat" w:hAnsi="GHEA Grapalat" w:cs="Sylfaen"/>
                <w:lang w:eastAsia="en-US"/>
              </w:rPr>
              <w:t>են</w:t>
            </w:r>
            <w:r w:rsidRPr="00BF6B32">
              <w:rPr>
                <w:rFonts w:ascii="GHEA Grapalat" w:hAnsi="GHEA Grapalat" w:cs="Arial"/>
                <w:lang w:eastAsia="en-US"/>
              </w:rPr>
              <w:t xml:space="preserve"> </w:t>
            </w:r>
            <w:r w:rsidRPr="00BF6B32">
              <w:rPr>
                <w:rFonts w:ascii="GHEA Grapalat" w:hAnsi="GHEA Grapalat" w:cs="Sylfaen"/>
                <w:lang w:eastAsia="en-US"/>
              </w:rPr>
              <w:t>այնպիսի</w:t>
            </w:r>
            <w:r w:rsidRPr="00BF6B32">
              <w:rPr>
                <w:rFonts w:ascii="GHEA Grapalat" w:hAnsi="GHEA Grapalat" w:cs="Arial"/>
                <w:lang w:eastAsia="en-US"/>
              </w:rPr>
              <w:t xml:space="preserve"> </w:t>
            </w:r>
            <w:r w:rsidRPr="00BF6B32">
              <w:rPr>
                <w:rFonts w:ascii="GHEA Grapalat" w:hAnsi="GHEA Grapalat" w:cs="Sylfaen"/>
                <w:lang w:eastAsia="en-US"/>
              </w:rPr>
              <w:t>տեղեկությունների</w:t>
            </w:r>
            <w:r w:rsidRPr="00BF6B32">
              <w:rPr>
                <w:rFonts w:ascii="GHEA Grapalat" w:hAnsi="GHEA Grapalat" w:cs="Arial"/>
                <w:lang w:eastAsia="en-US"/>
              </w:rPr>
              <w:t xml:space="preserve">, </w:t>
            </w:r>
            <w:r w:rsidRPr="00BF6B32">
              <w:rPr>
                <w:rFonts w:ascii="GHEA Grapalat" w:hAnsi="GHEA Grapalat" w:cs="Sylfaen"/>
                <w:lang w:eastAsia="en-US"/>
              </w:rPr>
              <w:t>որոնք</w:t>
            </w:r>
            <w:r w:rsidRPr="00BF6B32">
              <w:rPr>
                <w:rFonts w:ascii="GHEA Grapalat" w:hAnsi="GHEA Grapalat" w:cs="Arial"/>
                <w:lang w:eastAsia="en-US"/>
              </w:rPr>
              <w:t xml:space="preserve"> </w:t>
            </w:r>
            <w:r w:rsidRPr="00BF6B32">
              <w:rPr>
                <w:rFonts w:ascii="GHEA Grapalat" w:hAnsi="GHEA Grapalat" w:cs="Sylfaen"/>
                <w:lang w:eastAsia="en-US"/>
              </w:rPr>
              <w:t>հետաքրքրություն</w:t>
            </w:r>
            <w:r w:rsidRPr="00BF6B32">
              <w:rPr>
                <w:rFonts w:ascii="GHEA Grapalat" w:hAnsi="GHEA Grapalat" w:cs="Arial"/>
                <w:lang w:eastAsia="en-US"/>
              </w:rPr>
              <w:t xml:space="preserve"> </w:t>
            </w:r>
            <w:r w:rsidRPr="00BF6B32">
              <w:rPr>
                <w:rFonts w:ascii="GHEA Grapalat" w:hAnsi="GHEA Grapalat" w:cs="Sylfaen"/>
                <w:lang w:eastAsia="en-US"/>
              </w:rPr>
              <w:t>են</w:t>
            </w:r>
            <w:r w:rsidRPr="00BF6B32">
              <w:rPr>
                <w:rFonts w:ascii="GHEA Grapalat" w:hAnsi="GHEA Grapalat" w:cs="Arial"/>
                <w:lang w:eastAsia="en-US"/>
              </w:rPr>
              <w:t xml:space="preserve"> </w:t>
            </w:r>
            <w:r w:rsidRPr="00BF6B32">
              <w:rPr>
                <w:rFonts w:ascii="GHEA Grapalat" w:hAnsi="GHEA Grapalat" w:cs="Sylfaen"/>
                <w:lang w:eastAsia="en-US"/>
              </w:rPr>
              <w:t>ներկայացնում</w:t>
            </w:r>
            <w:r w:rsidRPr="00BF6B32">
              <w:rPr>
                <w:rFonts w:ascii="GHEA Grapalat" w:hAnsi="GHEA Grapalat" w:cs="Arial"/>
                <w:lang w:eastAsia="en-US"/>
              </w:rPr>
              <w:t xml:space="preserve"> </w:t>
            </w:r>
            <w:r w:rsidRPr="00BF6B32">
              <w:rPr>
                <w:rFonts w:ascii="GHEA Grapalat" w:hAnsi="GHEA Grapalat" w:cs="Sylfaen"/>
                <w:lang w:eastAsia="en-US"/>
              </w:rPr>
              <w:t>և</w:t>
            </w:r>
            <w:r w:rsidRPr="00BF6B32">
              <w:rPr>
                <w:rFonts w:ascii="GHEA Grapalat" w:hAnsi="GHEA Grapalat" w:cs="Arial"/>
                <w:lang w:eastAsia="en-US"/>
              </w:rPr>
              <w:t xml:space="preserve"> </w:t>
            </w:r>
            <w:r w:rsidRPr="00BF6B32">
              <w:rPr>
                <w:rFonts w:ascii="GHEA Grapalat" w:hAnsi="GHEA Grapalat" w:cs="Sylfaen"/>
                <w:lang w:eastAsia="en-US"/>
              </w:rPr>
              <w:t>կարող</w:t>
            </w:r>
            <w:r w:rsidRPr="00BF6B32">
              <w:rPr>
                <w:rFonts w:ascii="GHEA Grapalat" w:hAnsi="GHEA Grapalat" w:cs="Arial"/>
                <w:lang w:eastAsia="en-US"/>
              </w:rPr>
              <w:t xml:space="preserve"> </w:t>
            </w:r>
            <w:r w:rsidRPr="00BF6B32">
              <w:rPr>
                <w:rFonts w:ascii="GHEA Grapalat" w:hAnsi="GHEA Grapalat" w:cs="Sylfaen"/>
                <w:lang w:eastAsia="en-US"/>
              </w:rPr>
              <w:t>են</w:t>
            </w:r>
            <w:r w:rsidRPr="00BF6B32">
              <w:rPr>
                <w:rFonts w:ascii="GHEA Grapalat" w:hAnsi="GHEA Grapalat" w:cs="Arial"/>
                <w:lang w:eastAsia="en-US"/>
              </w:rPr>
              <w:t xml:space="preserve"> </w:t>
            </w:r>
            <w:r w:rsidRPr="00BF6B32">
              <w:rPr>
                <w:rFonts w:ascii="GHEA Grapalat" w:hAnsi="GHEA Grapalat" w:cs="Sylfaen"/>
                <w:lang w:eastAsia="en-US"/>
              </w:rPr>
              <w:t>փոխանցվել</w:t>
            </w:r>
            <w:r w:rsidRPr="00BF6B32">
              <w:rPr>
                <w:rFonts w:ascii="GHEA Grapalat" w:hAnsi="GHEA Grapalat" w:cs="Arial"/>
                <w:lang w:eastAsia="en-US"/>
              </w:rPr>
              <w:t xml:space="preserve"> </w:t>
            </w:r>
            <w:r w:rsidRPr="00BF6B32">
              <w:rPr>
                <w:rFonts w:ascii="GHEA Grapalat" w:hAnsi="GHEA Grapalat" w:cs="Sylfaen"/>
                <w:lang w:eastAsia="en-US"/>
              </w:rPr>
              <w:t>արտասահմանյան</w:t>
            </w:r>
            <w:r w:rsidRPr="00BF6B32">
              <w:rPr>
                <w:rFonts w:ascii="GHEA Grapalat" w:hAnsi="GHEA Grapalat" w:cs="Arial"/>
                <w:lang w:eastAsia="en-US"/>
              </w:rPr>
              <w:t xml:space="preserve"> </w:t>
            </w:r>
            <w:r w:rsidRPr="00BF6B32">
              <w:rPr>
                <w:rFonts w:ascii="Calibri" w:hAnsi="Calibri" w:cs="Calibri"/>
                <w:lang w:eastAsia="en-US"/>
              </w:rPr>
              <w:t> </w:t>
            </w:r>
            <w:r w:rsidRPr="00BF6B32">
              <w:rPr>
                <w:rFonts w:ascii="GHEA Grapalat" w:hAnsi="GHEA Grapalat" w:cs="Arial"/>
                <w:lang w:eastAsia="en-US"/>
              </w:rPr>
              <w:t xml:space="preserve"> </w:t>
            </w:r>
            <w:r w:rsidRPr="00BF6B32">
              <w:rPr>
                <w:rFonts w:ascii="GHEA Grapalat" w:hAnsi="GHEA Grapalat" w:cs="Sylfaen"/>
                <w:lang w:eastAsia="en-US"/>
              </w:rPr>
              <w:t>օրակարգերով</w:t>
            </w:r>
            <w:r w:rsidRPr="00BF6B32">
              <w:rPr>
                <w:rFonts w:ascii="GHEA Grapalat" w:hAnsi="GHEA Grapalat" w:cs="Arial"/>
                <w:lang w:eastAsia="en-US"/>
              </w:rPr>
              <w:t xml:space="preserve"> </w:t>
            </w:r>
            <w:r w:rsidRPr="00BF6B32">
              <w:rPr>
                <w:rFonts w:ascii="GHEA Grapalat" w:hAnsi="GHEA Grapalat" w:cs="Sylfaen"/>
                <w:lang w:eastAsia="en-US"/>
              </w:rPr>
              <w:t>պարտադիր</w:t>
            </w:r>
            <w:r w:rsidRPr="00BF6B32">
              <w:rPr>
                <w:rFonts w:ascii="GHEA Grapalat" w:hAnsi="GHEA Grapalat" w:cs="Arial"/>
                <w:lang w:eastAsia="en-US"/>
              </w:rPr>
              <w:t xml:space="preserve"> </w:t>
            </w:r>
            <w:r w:rsidRPr="00BF6B32">
              <w:rPr>
                <w:rFonts w:ascii="GHEA Grapalat" w:hAnsi="GHEA Grapalat" w:cs="Sylfaen"/>
                <w:lang w:eastAsia="en-US"/>
              </w:rPr>
              <w:t>գործողությունների</w:t>
            </w:r>
            <w:r w:rsidRPr="00BF6B32">
              <w:rPr>
                <w:rFonts w:ascii="GHEA Grapalat" w:hAnsi="GHEA Grapalat" w:cs="Arial"/>
                <w:lang w:eastAsia="en-US"/>
              </w:rPr>
              <w:t xml:space="preserve"> </w:t>
            </w:r>
            <w:r w:rsidRPr="00BF6B32">
              <w:rPr>
                <w:rFonts w:ascii="GHEA Grapalat" w:hAnsi="GHEA Grapalat" w:cs="Sylfaen"/>
                <w:lang w:eastAsia="en-US"/>
              </w:rPr>
              <w:t>արգելքների</w:t>
            </w:r>
            <w:r w:rsidRPr="00BF6B32">
              <w:rPr>
                <w:rFonts w:ascii="GHEA Grapalat" w:hAnsi="GHEA Grapalat" w:cs="Arial"/>
                <w:lang w:eastAsia="en-US"/>
              </w:rPr>
              <w:t xml:space="preserve"> </w:t>
            </w:r>
            <w:r w:rsidRPr="00BF6B32">
              <w:rPr>
                <w:rFonts w:ascii="GHEA Grapalat" w:hAnsi="GHEA Grapalat" w:cs="Sylfaen"/>
                <w:lang w:eastAsia="en-US"/>
              </w:rPr>
              <w:t>և</w:t>
            </w:r>
            <w:r w:rsidRPr="00BF6B32">
              <w:rPr>
                <w:rFonts w:ascii="GHEA Grapalat" w:hAnsi="GHEA Grapalat" w:cs="Arial"/>
                <w:lang w:eastAsia="en-US"/>
              </w:rPr>
              <w:t xml:space="preserve"> </w:t>
            </w:r>
            <w:r w:rsidRPr="00BF6B32">
              <w:rPr>
                <w:rFonts w:ascii="GHEA Grapalat" w:hAnsi="GHEA Grapalat" w:cs="Sylfaen"/>
                <w:lang w:eastAsia="en-US"/>
              </w:rPr>
              <w:t>երկրներից</w:t>
            </w:r>
            <w:r w:rsidRPr="00BF6B32">
              <w:rPr>
                <w:rFonts w:ascii="GHEA Grapalat" w:hAnsi="GHEA Grapalat" w:cs="Arial"/>
                <w:lang w:eastAsia="en-US"/>
              </w:rPr>
              <w:t xml:space="preserve"> </w:t>
            </w:r>
            <w:r w:rsidRPr="00BF6B32">
              <w:rPr>
                <w:rFonts w:ascii="GHEA Grapalat" w:hAnsi="GHEA Grapalat" w:cs="Sylfaen"/>
                <w:lang w:eastAsia="en-US"/>
              </w:rPr>
              <w:t>ֆինանսավորվող</w:t>
            </w:r>
            <w:r w:rsidRPr="00BF6B32">
              <w:rPr>
                <w:rFonts w:ascii="GHEA Grapalat" w:hAnsi="GHEA Grapalat" w:cs="Arial"/>
                <w:lang w:eastAsia="en-US"/>
              </w:rPr>
              <w:t xml:space="preserve"> </w:t>
            </w:r>
            <w:r w:rsidRPr="00BF6B32">
              <w:rPr>
                <w:rFonts w:ascii="GHEA Grapalat" w:hAnsi="GHEA Grapalat" w:cs="Sylfaen"/>
                <w:lang w:eastAsia="en-US"/>
              </w:rPr>
              <w:t>ու</w:t>
            </w:r>
            <w:r w:rsidRPr="00BF6B32">
              <w:rPr>
                <w:rFonts w:ascii="GHEA Grapalat" w:hAnsi="GHEA Grapalat" w:cs="Arial"/>
                <w:lang w:eastAsia="en-US"/>
              </w:rPr>
              <w:t xml:space="preserve"> </w:t>
            </w:r>
            <w:r w:rsidRPr="00BF6B32">
              <w:rPr>
                <w:rFonts w:ascii="GHEA Grapalat" w:hAnsi="GHEA Grapalat" w:cs="Sylfaen"/>
                <w:lang w:eastAsia="en-US"/>
              </w:rPr>
              <w:t>ղեկավարվող</w:t>
            </w:r>
            <w:r w:rsidRPr="00BF6B32">
              <w:rPr>
                <w:rFonts w:ascii="GHEA Grapalat" w:hAnsi="GHEA Grapalat" w:cs="Arial"/>
                <w:lang w:eastAsia="en-US"/>
              </w:rPr>
              <w:t xml:space="preserve">, </w:t>
            </w:r>
            <w:r w:rsidRPr="00BF6B32">
              <w:rPr>
                <w:rFonts w:ascii="GHEA Grapalat" w:hAnsi="GHEA Grapalat" w:cs="Sylfaen"/>
                <w:lang w:eastAsia="en-US"/>
              </w:rPr>
              <w:t>հիմնականում</w:t>
            </w:r>
            <w:r w:rsidRPr="00BF6B32">
              <w:rPr>
                <w:rFonts w:ascii="GHEA Grapalat" w:hAnsi="GHEA Grapalat" w:cs="Arial"/>
                <w:lang w:eastAsia="en-US"/>
              </w:rPr>
              <w:t xml:space="preserve"> </w:t>
            </w:r>
            <w:r w:rsidRPr="00BF6B32">
              <w:rPr>
                <w:rFonts w:ascii="GHEA Grapalat" w:hAnsi="GHEA Grapalat" w:cs="Sylfaen"/>
                <w:lang w:eastAsia="en-US"/>
              </w:rPr>
              <w:t>այդ</w:t>
            </w:r>
            <w:r w:rsidRPr="00BF6B32">
              <w:rPr>
                <w:rFonts w:ascii="GHEA Grapalat" w:hAnsi="GHEA Grapalat" w:cs="Arial"/>
                <w:lang w:eastAsia="en-US"/>
              </w:rPr>
              <w:t xml:space="preserve"> </w:t>
            </w:r>
            <w:r w:rsidRPr="00BF6B32">
              <w:rPr>
                <w:rFonts w:ascii="GHEA Grapalat" w:hAnsi="GHEA Grapalat" w:cs="Sylfaen"/>
                <w:lang w:eastAsia="en-US"/>
              </w:rPr>
              <w:t>երկրների</w:t>
            </w:r>
            <w:r w:rsidRPr="00BF6B32">
              <w:rPr>
                <w:rFonts w:ascii="GHEA Grapalat" w:hAnsi="GHEA Grapalat" w:cs="Arial"/>
                <w:lang w:eastAsia="en-US"/>
              </w:rPr>
              <w:t xml:space="preserve"> </w:t>
            </w:r>
            <w:r w:rsidRPr="00BF6B32">
              <w:rPr>
                <w:rFonts w:ascii="GHEA Grapalat" w:hAnsi="GHEA Grapalat" w:cs="Sylfaen"/>
                <w:lang w:eastAsia="en-US"/>
              </w:rPr>
              <w:t>հատուկ</w:t>
            </w:r>
            <w:r w:rsidRPr="00BF6B32">
              <w:rPr>
                <w:rFonts w:ascii="GHEA Grapalat" w:hAnsi="GHEA Grapalat" w:cs="Arial"/>
                <w:lang w:eastAsia="en-US"/>
              </w:rPr>
              <w:t xml:space="preserve"> </w:t>
            </w:r>
            <w:r w:rsidRPr="00BF6B32">
              <w:rPr>
                <w:rFonts w:ascii="GHEA Grapalat" w:hAnsi="GHEA Grapalat" w:cs="Sylfaen"/>
                <w:lang w:eastAsia="en-US"/>
              </w:rPr>
              <w:t>ծառայությունների</w:t>
            </w:r>
            <w:r w:rsidRPr="00BF6B32">
              <w:rPr>
                <w:rFonts w:ascii="GHEA Grapalat" w:hAnsi="GHEA Grapalat" w:cs="Arial"/>
                <w:lang w:eastAsia="en-US"/>
              </w:rPr>
              <w:t xml:space="preserve"> </w:t>
            </w:r>
            <w:r w:rsidRPr="00BF6B32">
              <w:rPr>
                <w:rFonts w:ascii="GHEA Grapalat" w:hAnsi="GHEA Grapalat" w:cs="Sylfaen"/>
                <w:lang w:eastAsia="en-US"/>
              </w:rPr>
              <w:t>հետ</w:t>
            </w:r>
            <w:r w:rsidRPr="00BF6B32">
              <w:rPr>
                <w:rFonts w:ascii="GHEA Grapalat" w:hAnsi="GHEA Grapalat" w:cs="Arial"/>
                <w:lang w:eastAsia="en-US"/>
              </w:rPr>
              <w:t xml:space="preserve"> </w:t>
            </w:r>
            <w:r w:rsidRPr="00BF6B32">
              <w:rPr>
                <w:rFonts w:ascii="GHEA Grapalat" w:hAnsi="GHEA Grapalat" w:cs="Sylfaen"/>
                <w:lang w:eastAsia="en-US"/>
              </w:rPr>
              <w:t>փոխկապակցված</w:t>
            </w:r>
            <w:r w:rsidRPr="00BF6B32">
              <w:rPr>
                <w:rFonts w:ascii="GHEA Grapalat" w:hAnsi="GHEA Grapalat" w:cs="Arial"/>
                <w:lang w:eastAsia="en-US"/>
              </w:rPr>
              <w:t xml:space="preserve"> </w:t>
            </w:r>
            <w:r w:rsidRPr="00BF6B32">
              <w:rPr>
                <w:rFonts w:ascii="GHEA Grapalat" w:hAnsi="GHEA Grapalat" w:cs="Sylfaen"/>
                <w:lang w:eastAsia="en-US"/>
              </w:rPr>
              <w:t>կրոնա</w:t>
            </w:r>
            <w:r w:rsidRPr="00BF6B32">
              <w:rPr>
                <w:rFonts w:ascii="GHEA Grapalat" w:hAnsi="GHEA Grapalat" w:cs="Arial"/>
                <w:lang w:eastAsia="en-US"/>
              </w:rPr>
              <w:t>-</w:t>
            </w:r>
            <w:r w:rsidRPr="00BF6B32">
              <w:rPr>
                <w:rFonts w:ascii="GHEA Grapalat" w:hAnsi="GHEA Grapalat" w:cs="Sylfaen"/>
                <w:lang w:eastAsia="en-US"/>
              </w:rPr>
              <w:t>աղանդավորական</w:t>
            </w:r>
            <w:r w:rsidRPr="00BF6B32">
              <w:rPr>
                <w:rFonts w:ascii="GHEA Grapalat" w:hAnsi="GHEA Grapalat" w:cs="Arial"/>
                <w:lang w:eastAsia="en-US"/>
              </w:rPr>
              <w:t xml:space="preserve"> </w:t>
            </w:r>
            <w:r w:rsidRPr="00BF6B32">
              <w:rPr>
                <w:rFonts w:ascii="GHEA Grapalat" w:hAnsi="GHEA Grapalat" w:cs="Sylfaen"/>
                <w:lang w:eastAsia="en-US"/>
              </w:rPr>
              <w:t>կազմակերպություններին</w:t>
            </w:r>
            <w:r w:rsidRPr="00BF6B32">
              <w:rPr>
                <w:rFonts w:ascii="GHEA Grapalat" w:hAnsi="GHEA Grapalat" w:cs="Arial"/>
                <w:lang w:eastAsia="en-US"/>
              </w:rPr>
              <w:t>:</w:t>
            </w:r>
          </w:p>
          <w:p w:rsidR="00E81E3F" w:rsidRPr="00BF6B32" w:rsidRDefault="00E81E3F" w:rsidP="003101C8">
            <w:pPr>
              <w:shd w:val="clear" w:color="auto" w:fill="FFFFFF"/>
              <w:ind w:firstLine="720"/>
              <w:jc w:val="both"/>
              <w:rPr>
                <w:rFonts w:ascii="GHEA Grapalat" w:hAnsi="GHEA Grapalat" w:cs="Arial"/>
                <w:lang w:eastAsia="en-US"/>
              </w:rPr>
            </w:pPr>
            <w:r w:rsidRPr="00BF6B32">
              <w:rPr>
                <w:rFonts w:ascii="GHEA Grapalat" w:hAnsi="GHEA Grapalat" w:cs="Sylfaen"/>
                <w:lang w:eastAsia="en-US"/>
              </w:rPr>
              <w:t>Նշված</w:t>
            </w:r>
            <w:r w:rsidRPr="00BF6B32">
              <w:rPr>
                <w:rFonts w:ascii="GHEA Grapalat" w:hAnsi="GHEA Grapalat" w:cs="Arial"/>
                <w:lang w:eastAsia="en-US"/>
              </w:rPr>
              <w:t xml:space="preserve"> </w:t>
            </w:r>
            <w:r w:rsidRPr="00BF6B32">
              <w:rPr>
                <w:rFonts w:ascii="GHEA Grapalat" w:hAnsi="GHEA Grapalat" w:cs="Sylfaen"/>
                <w:lang w:eastAsia="en-US"/>
              </w:rPr>
              <w:t>հանգամանքները</w:t>
            </w:r>
            <w:r w:rsidRPr="00BF6B32">
              <w:rPr>
                <w:rFonts w:ascii="GHEA Grapalat" w:hAnsi="GHEA Grapalat" w:cs="Arial"/>
                <w:lang w:eastAsia="en-US"/>
              </w:rPr>
              <w:t xml:space="preserve"> </w:t>
            </w:r>
            <w:r w:rsidRPr="00BF6B32">
              <w:rPr>
                <w:rFonts w:ascii="GHEA Grapalat" w:hAnsi="GHEA Grapalat" w:cs="Sylfaen"/>
                <w:lang w:eastAsia="en-US"/>
              </w:rPr>
              <w:t>հաշվի</w:t>
            </w:r>
            <w:r w:rsidRPr="00BF6B32">
              <w:rPr>
                <w:rFonts w:ascii="GHEA Grapalat" w:hAnsi="GHEA Grapalat" w:cs="Arial"/>
                <w:lang w:eastAsia="en-US"/>
              </w:rPr>
              <w:t xml:space="preserve"> </w:t>
            </w:r>
            <w:r w:rsidRPr="00BF6B32">
              <w:rPr>
                <w:rFonts w:ascii="GHEA Grapalat" w:hAnsi="GHEA Grapalat" w:cs="Sylfaen"/>
                <w:lang w:eastAsia="en-US"/>
              </w:rPr>
              <w:t>առնելով՝</w:t>
            </w:r>
            <w:r w:rsidRPr="00BF6B32">
              <w:rPr>
                <w:rFonts w:ascii="GHEA Grapalat" w:hAnsi="GHEA Grapalat" w:cs="Arial"/>
                <w:lang w:eastAsia="en-US"/>
              </w:rPr>
              <w:t xml:space="preserve"> </w:t>
            </w:r>
            <w:r w:rsidRPr="00BF6B32">
              <w:rPr>
                <w:rFonts w:ascii="GHEA Grapalat" w:hAnsi="GHEA Grapalat" w:cs="Sylfaen"/>
                <w:lang w:eastAsia="en-US"/>
              </w:rPr>
              <w:t>ՀՀ</w:t>
            </w:r>
            <w:r w:rsidRPr="00BF6B32">
              <w:rPr>
                <w:rFonts w:ascii="GHEA Grapalat" w:hAnsi="GHEA Grapalat" w:cs="Arial"/>
                <w:lang w:eastAsia="en-US"/>
              </w:rPr>
              <w:t xml:space="preserve"> </w:t>
            </w:r>
            <w:r w:rsidRPr="00BF6B32">
              <w:rPr>
                <w:rFonts w:ascii="GHEA Grapalat" w:hAnsi="GHEA Grapalat" w:cs="Sylfaen"/>
                <w:lang w:eastAsia="en-US"/>
              </w:rPr>
              <w:t>ազգային</w:t>
            </w:r>
            <w:r w:rsidRPr="00BF6B32">
              <w:rPr>
                <w:rFonts w:ascii="GHEA Grapalat" w:hAnsi="GHEA Grapalat" w:cs="Arial"/>
                <w:lang w:eastAsia="en-US"/>
              </w:rPr>
              <w:t xml:space="preserve"> </w:t>
            </w:r>
            <w:r w:rsidRPr="00BF6B32">
              <w:rPr>
                <w:rFonts w:ascii="GHEA Grapalat" w:hAnsi="GHEA Grapalat" w:cs="Sylfaen"/>
                <w:lang w:eastAsia="en-US"/>
              </w:rPr>
              <w:t>անվտանգության</w:t>
            </w:r>
            <w:r w:rsidRPr="00BF6B32">
              <w:rPr>
                <w:rFonts w:ascii="GHEA Grapalat" w:hAnsi="GHEA Grapalat" w:cs="Arial"/>
                <w:lang w:eastAsia="en-US"/>
              </w:rPr>
              <w:t xml:space="preserve"> </w:t>
            </w:r>
            <w:r w:rsidRPr="00BF6B32">
              <w:rPr>
                <w:rFonts w:ascii="GHEA Grapalat" w:hAnsi="GHEA Grapalat" w:cs="Sylfaen"/>
                <w:lang w:eastAsia="en-US"/>
              </w:rPr>
              <w:t>մարմինների</w:t>
            </w:r>
            <w:r w:rsidRPr="00BF6B32">
              <w:rPr>
                <w:rFonts w:ascii="GHEA Grapalat" w:hAnsi="GHEA Grapalat" w:cs="Arial"/>
                <w:lang w:eastAsia="en-US"/>
              </w:rPr>
              <w:t xml:space="preserve"> </w:t>
            </w:r>
            <w:r w:rsidRPr="00BF6B32">
              <w:rPr>
                <w:rFonts w:ascii="GHEA Grapalat" w:hAnsi="GHEA Grapalat" w:cs="Sylfaen"/>
                <w:lang w:eastAsia="en-US"/>
              </w:rPr>
              <w:t>գործառույթների</w:t>
            </w:r>
            <w:r w:rsidRPr="00BF6B32">
              <w:rPr>
                <w:rFonts w:ascii="GHEA Grapalat" w:hAnsi="GHEA Grapalat" w:cs="Arial"/>
                <w:lang w:eastAsia="en-US"/>
              </w:rPr>
              <w:t xml:space="preserve"> </w:t>
            </w:r>
            <w:r w:rsidRPr="00BF6B32">
              <w:rPr>
                <w:rFonts w:ascii="GHEA Grapalat" w:hAnsi="GHEA Grapalat" w:cs="Sylfaen"/>
                <w:lang w:eastAsia="en-US"/>
              </w:rPr>
              <w:t>իրականացման</w:t>
            </w:r>
            <w:r w:rsidRPr="00BF6B32">
              <w:rPr>
                <w:rFonts w:ascii="GHEA Grapalat" w:hAnsi="GHEA Grapalat" w:cs="Arial"/>
                <w:lang w:eastAsia="en-US"/>
              </w:rPr>
              <w:t xml:space="preserve"> </w:t>
            </w:r>
            <w:r w:rsidRPr="00BF6B32">
              <w:rPr>
                <w:rFonts w:ascii="GHEA Grapalat" w:hAnsi="GHEA Grapalat" w:cs="Sylfaen"/>
                <w:lang w:eastAsia="en-US"/>
              </w:rPr>
              <w:t>համատեքստում</w:t>
            </w:r>
            <w:r w:rsidRPr="00BF6B32">
              <w:rPr>
                <w:rFonts w:ascii="GHEA Grapalat" w:hAnsi="GHEA Grapalat" w:cs="Arial"/>
                <w:lang w:eastAsia="en-US"/>
              </w:rPr>
              <w:t xml:space="preserve"> </w:t>
            </w:r>
            <w:r w:rsidRPr="00BF6B32">
              <w:rPr>
                <w:rFonts w:ascii="GHEA Grapalat" w:hAnsi="GHEA Grapalat" w:cs="Sylfaen"/>
                <w:lang w:eastAsia="en-US"/>
              </w:rPr>
              <w:t>Ազգային</w:t>
            </w:r>
            <w:r w:rsidRPr="00BF6B32">
              <w:rPr>
                <w:rFonts w:ascii="GHEA Grapalat" w:hAnsi="GHEA Grapalat" w:cs="Arial"/>
                <w:lang w:eastAsia="en-US"/>
              </w:rPr>
              <w:t xml:space="preserve"> </w:t>
            </w:r>
            <w:r w:rsidRPr="00BF6B32">
              <w:rPr>
                <w:rFonts w:ascii="GHEA Grapalat" w:hAnsi="GHEA Grapalat" w:cs="Sylfaen"/>
                <w:lang w:eastAsia="en-US"/>
              </w:rPr>
              <w:t>անվտանգության</w:t>
            </w:r>
            <w:r w:rsidRPr="00BF6B32">
              <w:rPr>
                <w:rFonts w:ascii="GHEA Grapalat" w:hAnsi="GHEA Grapalat" w:cs="Arial"/>
                <w:lang w:eastAsia="en-US"/>
              </w:rPr>
              <w:t xml:space="preserve"> </w:t>
            </w:r>
            <w:r w:rsidRPr="00BF6B32">
              <w:rPr>
                <w:rFonts w:ascii="GHEA Grapalat" w:hAnsi="GHEA Grapalat" w:cs="Sylfaen"/>
                <w:lang w:eastAsia="en-US"/>
              </w:rPr>
              <w:t>ծառայության</w:t>
            </w:r>
            <w:r w:rsidRPr="00BF6B32">
              <w:rPr>
                <w:rFonts w:ascii="GHEA Grapalat" w:hAnsi="GHEA Grapalat" w:cs="Arial"/>
                <w:lang w:eastAsia="en-US"/>
              </w:rPr>
              <w:t xml:space="preserve"> </w:t>
            </w:r>
            <w:r w:rsidRPr="00BF6B32">
              <w:rPr>
                <w:rFonts w:ascii="GHEA Grapalat" w:hAnsi="GHEA Grapalat" w:cs="Sylfaen"/>
                <w:lang w:eastAsia="en-US"/>
              </w:rPr>
              <w:t>աշխատակցի՝</w:t>
            </w:r>
            <w:r w:rsidRPr="00BF6B32">
              <w:rPr>
                <w:rFonts w:ascii="GHEA Grapalat" w:hAnsi="GHEA Grapalat" w:cs="Arial"/>
                <w:lang w:eastAsia="en-US"/>
              </w:rPr>
              <w:t xml:space="preserve"> </w:t>
            </w:r>
            <w:r w:rsidRPr="00BF6B32">
              <w:rPr>
                <w:rFonts w:ascii="GHEA Grapalat" w:hAnsi="GHEA Grapalat" w:cs="Sylfaen"/>
                <w:lang w:eastAsia="en-US"/>
              </w:rPr>
              <w:t>կրոնական</w:t>
            </w:r>
            <w:r w:rsidRPr="00BF6B32">
              <w:rPr>
                <w:rFonts w:ascii="GHEA Grapalat" w:hAnsi="GHEA Grapalat" w:cs="Arial"/>
                <w:lang w:eastAsia="en-US"/>
              </w:rPr>
              <w:t xml:space="preserve"> </w:t>
            </w:r>
            <w:r w:rsidRPr="00BF6B32">
              <w:rPr>
                <w:rFonts w:ascii="GHEA Grapalat" w:hAnsi="GHEA Grapalat" w:cs="Sylfaen"/>
                <w:lang w:eastAsia="en-US"/>
              </w:rPr>
              <w:t>միավորումների</w:t>
            </w:r>
            <w:r w:rsidRPr="00BF6B32">
              <w:rPr>
                <w:rFonts w:ascii="GHEA Grapalat" w:hAnsi="GHEA Grapalat" w:cs="Arial"/>
                <w:lang w:eastAsia="en-US"/>
              </w:rPr>
              <w:t xml:space="preserve"> </w:t>
            </w:r>
            <w:r w:rsidRPr="00BF6B32">
              <w:rPr>
                <w:rFonts w:ascii="GHEA Grapalat" w:hAnsi="GHEA Grapalat" w:cs="Sylfaen"/>
                <w:lang w:eastAsia="en-US"/>
              </w:rPr>
              <w:t>անդամ</w:t>
            </w:r>
            <w:r w:rsidRPr="00BF6B32">
              <w:rPr>
                <w:rFonts w:ascii="GHEA Grapalat" w:hAnsi="GHEA Grapalat" w:cs="Arial"/>
                <w:lang w:eastAsia="en-US"/>
              </w:rPr>
              <w:t xml:space="preserve"> </w:t>
            </w:r>
            <w:r w:rsidRPr="00BF6B32">
              <w:rPr>
                <w:rFonts w:ascii="GHEA Grapalat" w:hAnsi="GHEA Grapalat" w:cs="Sylfaen"/>
                <w:lang w:eastAsia="en-US"/>
              </w:rPr>
              <w:t>լինելու</w:t>
            </w:r>
            <w:r w:rsidRPr="00BF6B32">
              <w:rPr>
                <w:rFonts w:ascii="GHEA Grapalat" w:hAnsi="GHEA Grapalat" w:cs="Arial"/>
                <w:lang w:eastAsia="en-US"/>
              </w:rPr>
              <w:t xml:space="preserve"> </w:t>
            </w:r>
            <w:r w:rsidRPr="00BF6B32">
              <w:rPr>
                <w:rFonts w:ascii="GHEA Grapalat" w:hAnsi="GHEA Grapalat" w:cs="Sylfaen"/>
                <w:lang w:eastAsia="en-US"/>
              </w:rPr>
              <w:t>արգելքը</w:t>
            </w:r>
            <w:r w:rsidRPr="00BF6B32">
              <w:rPr>
                <w:rFonts w:ascii="GHEA Grapalat" w:hAnsi="GHEA Grapalat" w:cs="Arial"/>
                <w:lang w:eastAsia="en-US"/>
              </w:rPr>
              <w:t xml:space="preserve"> </w:t>
            </w:r>
            <w:r w:rsidRPr="00BF6B32">
              <w:rPr>
                <w:rFonts w:ascii="GHEA Grapalat" w:hAnsi="GHEA Grapalat" w:cs="Sylfaen"/>
                <w:lang w:eastAsia="en-US"/>
              </w:rPr>
              <w:t>հետապնդում</w:t>
            </w:r>
            <w:r w:rsidRPr="00BF6B32">
              <w:rPr>
                <w:rFonts w:ascii="GHEA Grapalat" w:hAnsi="GHEA Grapalat" w:cs="Arial"/>
                <w:lang w:eastAsia="en-US"/>
              </w:rPr>
              <w:t xml:space="preserve"> </w:t>
            </w:r>
            <w:r w:rsidRPr="00BF6B32">
              <w:rPr>
                <w:rFonts w:ascii="GHEA Grapalat" w:hAnsi="GHEA Grapalat" w:cs="Sylfaen"/>
                <w:lang w:eastAsia="en-US"/>
              </w:rPr>
              <w:t>է</w:t>
            </w:r>
            <w:r w:rsidRPr="00BF6B32">
              <w:rPr>
                <w:rFonts w:ascii="GHEA Grapalat" w:hAnsi="GHEA Grapalat" w:cs="Arial"/>
                <w:lang w:eastAsia="en-US"/>
              </w:rPr>
              <w:t xml:space="preserve"> </w:t>
            </w:r>
            <w:r w:rsidRPr="00BF6B32">
              <w:rPr>
                <w:rFonts w:ascii="GHEA Grapalat" w:hAnsi="GHEA Grapalat" w:cs="Sylfaen"/>
                <w:lang w:eastAsia="en-US"/>
              </w:rPr>
              <w:t>պետական</w:t>
            </w:r>
            <w:r w:rsidRPr="00BF6B32">
              <w:rPr>
                <w:rFonts w:ascii="GHEA Grapalat" w:hAnsi="GHEA Grapalat" w:cs="Arial"/>
                <w:lang w:eastAsia="en-US"/>
              </w:rPr>
              <w:t xml:space="preserve"> </w:t>
            </w:r>
            <w:r w:rsidRPr="00BF6B32">
              <w:rPr>
                <w:rFonts w:ascii="GHEA Grapalat" w:hAnsi="GHEA Grapalat" w:cs="Sylfaen"/>
                <w:lang w:eastAsia="en-US"/>
              </w:rPr>
              <w:t>անվտանգության</w:t>
            </w:r>
            <w:r w:rsidRPr="00BF6B32">
              <w:rPr>
                <w:rFonts w:ascii="GHEA Grapalat" w:hAnsi="GHEA Grapalat" w:cs="Arial"/>
                <w:lang w:eastAsia="en-US"/>
              </w:rPr>
              <w:t xml:space="preserve"> </w:t>
            </w:r>
            <w:r w:rsidRPr="00BF6B32">
              <w:rPr>
                <w:rFonts w:ascii="GHEA Grapalat" w:hAnsi="GHEA Grapalat" w:cs="Sylfaen"/>
                <w:lang w:eastAsia="en-US"/>
              </w:rPr>
              <w:lastRenderedPageBreak/>
              <w:t>ապահովման</w:t>
            </w:r>
            <w:r w:rsidRPr="00BF6B32">
              <w:rPr>
                <w:rFonts w:ascii="GHEA Grapalat" w:hAnsi="GHEA Grapalat" w:cs="Arial"/>
                <w:lang w:eastAsia="en-US"/>
              </w:rPr>
              <w:t xml:space="preserve"> </w:t>
            </w:r>
            <w:r w:rsidRPr="00BF6B32">
              <w:rPr>
                <w:rFonts w:ascii="GHEA Grapalat" w:hAnsi="GHEA Grapalat" w:cs="Sylfaen"/>
                <w:lang w:eastAsia="en-US"/>
              </w:rPr>
              <w:t>մասնավորապես</w:t>
            </w:r>
            <w:r w:rsidRPr="00BF6B32">
              <w:rPr>
                <w:rFonts w:ascii="GHEA Grapalat" w:hAnsi="GHEA Grapalat" w:cs="Arial"/>
                <w:lang w:eastAsia="en-US"/>
              </w:rPr>
              <w:t xml:space="preserve"> </w:t>
            </w:r>
            <w:r w:rsidRPr="00BF6B32">
              <w:rPr>
                <w:rFonts w:ascii="GHEA Grapalat" w:hAnsi="GHEA Grapalat" w:cs="Sylfaen"/>
                <w:lang w:eastAsia="en-US"/>
              </w:rPr>
              <w:t>ազգային</w:t>
            </w:r>
            <w:r w:rsidRPr="00BF6B32">
              <w:rPr>
                <w:rFonts w:ascii="GHEA Grapalat" w:hAnsi="GHEA Grapalat" w:cs="Arial"/>
                <w:lang w:eastAsia="en-US"/>
              </w:rPr>
              <w:t xml:space="preserve"> </w:t>
            </w:r>
            <w:r w:rsidRPr="00BF6B32">
              <w:rPr>
                <w:rFonts w:ascii="GHEA Grapalat" w:hAnsi="GHEA Grapalat" w:cs="Sylfaen"/>
                <w:lang w:eastAsia="en-US"/>
              </w:rPr>
              <w:t>անվտագության</w:t>
            </w:r>
            <w:r w:rsidRPr="00BF6B32">
              <w:rPr>
                <w:rFonts w:ascii="GHEA Grapalat" w:hAnsi="GHEA Grapalat" w:cs="Arial"/>
                <w:lang w:eastAsia="en-US"/>
              </w:rPr>
              <w:t xml:space="preserve"> </w:t>
            </w:r>
            <w:r w:rsidRPr="00BF6B32">
              <w:rPr>
                <w:rFonts w:ascii="GHEA Grapalat" w:hAnsi="GHEA Grapalat" w:cs="Sylfaen"/>
                <w:lang w:eastAsia="en-US"/>
              </w:rPr>
              <w:t>սպառնալիքները</w:t>
            </w:r>
            <w:r w:rsidRPr="00BF6B32">
              <w:rPr>
                <w:rFonts w:ascii="GHEA Grapalat" w:hAnsi="GHEA Grapalat" w:cs="Arial"/>
                <w:lang w:eastAsia="en-US"/>
              </w:rPr>
              <w:t xml:space="preserve"> </w:t>
            </w:r>
            <w:r w:rsidRPr="00BF6B32">
              <w:rPr>
                <w:rFonts w:ascii="GHEA Grapalat" w:hAnsi="GHEA Grapalat" w:cs="Sylfaen"/>
                <w:lang w:eastAsia="en-US"/>
              </w:rPr>
              <w:t>չեզոքացնելու</w:t>
            </w:r>
            <w:r w:rsidRPr="00BF6B32">
              <w:rPr>
                <w:rFonts w:ascii="GHEA Grapalat" w:hAnsi="GHEA Grapalat" w:cs="Arial"/>
                <w:lang w:eastAsia="en-US"/>
              </w:rPr>
              <w:t xml:space="preserve"> </w:t>
            </w:r>
            <w:r w:rsidRPr="00BF6B32">
              <w:rPr>
                <w:rFonts w:ascii="GHEA Grapalat" w:hAnsi="GHEA Grapalat" w:cs="Sylfaen"/>
                <w:lang w:eastAsia="en-US"/>
              </w:rPr>
              <w:t>և</w:t>
            </w:r>
            <w:r w:rsidRPr="00BF6B32">
              <w:rPr>
                <w:rFonts w:ascii="GHEA Grapalat" w:hAnsi="GHEA Grapalat" w:cs="Arial"/>
                <w:lang w:eastAsia="en-US"/>
              </w:rPr>
              <w:t xml:space="preserve"> </w:t>
            </w:r>
            <w:r w:rsidRPr="00BF6B32">
              <w:rPr>
                <w:rFonts w:ascii="GHEA Grapalat" w:hAnsi="GHEA Grapalat" w:cs="Sylfaen"/>
                <w:lang w:eastAsia="en-US"/>
              </w:rPr>
              <w:t>պետական</w:t>
            </w:r>
            <w:r w:rsidRPr="00BF6B32">
              <w:rPr>
                <w:rFonts w:ascii="GHEA Grapalat" w:hAnsi="GHEA Grapalat" w:cs="Arial"/>
                <w:lang w:eastAsia="en-US"/>
              </w:rPr>
              <w:t xml:space="preserve"> </w:t>
            </w:r>
            <w:r w:rsidRPr="00BF6B32">
              <w:rPr>
                <w:rFonts w:ascii="GHEA Grapalat" w:hAnsi="GHEA Grapalat" w:cs="Sylfaen"/>
                <w:lang w:eastAsia="en-US"/>
              </w:rPr>
              <w:t>ռազմականացված</w:t>
            </w:r>
            <w:r w:rsidRPr="00BF6B32">
              <w:rPr>
                <w:rFonts w:ascii="GHEA Grapalat" w:hAnsi="GHEA Grapalat" w:cs="Arial"/>
                <w:lang w:eastAsia="en-US"/>
              </w:rPr>
              <w:t xml:space="preserve"> </w:t>
            </w:r>
            <w:r w:rsidRPr="00BF6B32">
              <w:rPr>
                <w:rFonts w:ascii="GHEA Grapalat" w:hAnsi="GHEA Grapalat" w:cs="Sylfaen"/>
                <w:lang w:eastAsia="en-US"/>
              </w:rPr>
              <w:t>մարմնում</w:t>
            </w:r>
            <w:r w:rsidRPr="00BF6B32">
              <w:rPr>
                <w:rFonts w:ascii="GHEA Grapalat" w:hAnsi="GHEA Grapalat" w:cs="Arial"/>
                <w:lang w:eastAsia="en-US"/>
              </w:rPr>
              <w:t xml:space="preserve">: </w:t>
            </w:r>
            <w:r w:rsidRPr="00BF6B32">
              <w:rPr>
                <w:rFonts w:ascii="GHEA Grapalat" w:hAnsi="GHEA Grapalat" w:cs="Sylfaen"/>
                <w:lang w:eastAsia="en-US"/>
              </w:rPr>
              <w:t>ծառայություն</w:t>
            </w:r>
            <w:r w:rsidRPr="00BF6B32">
              <w:rPr>
                <w:rFonts w:ascii="GHEA Grapalat" w:hAnsi="GHEA Grapalat" w:cs="Arial"/>
                <w:lang w:eastAsia="en-US"/>
              </w:rPr>
              <w:t xml:space="preserve"> </w:t>
            </w:r>
            <w:r w:rsidRPr="00BF6B32">
              <w:rPr>
                <w:rFonts w:ascii="GHEA Grapalat" w:hAnsi="GHEA Grapalat" w:cs="Sylfaen"/>
                <w:lang w:eastAsia="en-US"/>
              </w:rPr>
              <w:t>իրականացնող</w:t>
            </w:r>
            <w:r w:rsidRPr="00BF6B32">
              <w:rPr>
                <w:rFonts w:ascii="GHEA Grapalat" w:hAnsi="GHEA Grapalat" w:cs="Arial"/>
                <w:lang w:eastAsia="en-US"/>
              </w:rPr>
              <w:t xml:space="preserve"> </w:t>
            </w:r>
            <w:r w:rsidRPr="00BF6B32">
              <w:rPr>
                <w:rFonts w:ascii="GHEA Grapalat" w:hAnsi="GHEA Grapalat" w:cs="Sylfaen"/>
                <w:lang w:eastAsia="en-US"/>
              </w:rPr>
              <w:t>անձանց</w:t>
            </w:r>
            <w:r w:rsidRPr="00BF6B32">
              <w:rPr>
                <w:rFonts w:ascii="GHEA Grapalat" w:hAnsi="GHEA Grapalat" w:cs="Arial"/>
                <w:lang w:eastAsia="en-US"/>
              </w:rPr>
              <w:t xml:space="preserve"> </w:t>
            </w:r>
            <w:r w:rsidRPr="00BF6B32">
              <w:rPr>
                <w:rFonts w:ascii="GHEA Grapalat" w:hAnsi="GHEA Grapalat" w:cs="Sylfaen"/>
                <w:lang w:eastAsia="en-US"/>
              </w:rPr>
              <w:t>կողմից</w:t>
            </w:r>
            <w:r w:rsidRPr="00BF6B32">
              <w:rPr>
                <w:rFonts w:ascii="GHEA Grapalat" w:hAnsi="GHEA Grapalat" w:cs="Arial"/>
                <w:lang w:eastAsia="en-US"/>
              </w:rPr>
              <w:t xml:space="preserve"> </w:t>
            </w:r>
            <w:r w:rsidRPr="00BF6B32">
              <w:rPr>
                <w:rFonts w:ascii="GHEA Grapalat" w:hAnsi="GHEA Grapalat" w:cs="Sylfaen"/>
                <w:lang w:eastAsia="en-US"/>
              </w:rPr>
              <w:t>իրենց</w:t>
            </w:r>
            <w:r w:rsidRPr="00BF6B32">
              <w:rPr>
                <w:rFonts w:ascii="GHEA Grapalat" w:hAnsi="GHEA Grapalat" w:cs="Arial"/>
                <w:lang w:eastAsia="en-US"/>
              </w:rPr>
              <w:t xml:space="preserve"> </w:t>
            </w:r>
            <w:r w:rsidRPr="00BF6B32">
              <w:rPr>
                <w:rFonts w:ascii="GHEA Grapalat" w:hAnsi="GHEA Grapalat" w:cs="Sylfaen"/>
                <w:lang w:eastAsia="en-US"/>
              </w:rPr>
              <w:t>պարտականությունները</w:t>
            </w:r>
            <w:r w:rsidRPr="00BF6B32">
              <w:rPr>
                <w:rFonts w:ascii="GHEA Grapalat" w:hAnsi="GHEA Grapalat" w:cs="Arial"/>
                <w:lang w:eastAsia="en-US"/>
              </w:rPr>
              <w:t xml:space="preserve"> </w:t>
            </w:r>
            <w:r w:rsidRPr="00BF6B32">
              <w:rPr>
                <w:rFonts w:ascii="GHEA Grapalat" w:hAnsi="GHEA Grapalat" w:cs="Sylfaen"/>
                <w:lang w:eastAsia="en-US"/>
              </w:rPr>
              <w:t>պատշաճ</w:t>
            </w:r>
            <w:r w:rsidRPr="00BF6B32">
              <w:rPr>
                <w:rFonts w:ascii="GHEA Grapalat" w:hAnsi="GHEA Grapalat" w:cs="Arial"/>
                <w:lang w:eastAsia="en-US"/>
              </w:rPr>
              <w:t xml:space="preserve"> </w:t>
            </w:r>
            <w:r w:rsidRPr="00BF6B32">
              <w:rPr>
                <w:rFonts w:ascii="GHEA Grapalat" w:hAnsi="GHEA Grapalat" w:cs="Sylfaen"/>
                <w:lang w:eastAsia="en-US"/>
              </w:rPr>
              <w:t>կատարելու</w:t>
            </w:r>
            <w:r w:rsidRPr="00BF6B32">
              <w:rPr>
                <w:rFonts w:ascii="GHEA Grapalat" w:hAnsi="GHEA Grapalat" w:cs="Arial"/>
                <w:lang w:eastAsia="en-US"/>
              </w:rPr>
              <w:t xml:space="preserve"> </w:t>
            </w:r>
            <w:r w:rsidRPr="00BF6B32">
              <w:rPr>
                <w:rFonts w:ascii="GHEA Grapalat" w:hAnsi="GHEA Grapalat" w:cs="Sylfaen"/>
                <w:lang w:eastAsia="en-US"/>
              </w:rPr>
              <w:t>իրավաչափ</w:t>
            </w:r>
            <w:r w:rsidRPr="00BF6B32">
              <w:rPr>
                <w:rFonts w:ascii="GHEA Grapalat" w:hAnsi="GHEA Grapalat" w:cs="Arial"/>
                <w:lang w:eastAsia="en-US"/>
              </w:rPr>
              <w:t xml:space="preserve"> </w:t>
            </w:r>
            <w:r w:rsidRPr="00BF6B32">
              <w:rPr>
                <w:rFonts w:ascii="GHEA Grapalat" w:hAnsi="GHEA Grapalat" w:cs="Sylfaen"/>
                <w:lang w:eastAsia="en-US"/>
              </w:rPr>
              <w:t>նպատակ</w:t>
            </w:r>
            <w:r w:rsidRPr="00BF6B32">
              <w:rPr>
                <w:rFonts w:ascii="GHEA Grapalat" w:hAnsi="GHEA Grapalat" w:cs="Arial"/>
                <w:lang w:eastAsia="en-US"/>
              </w:rPr>
              <w:t>:</w:t>
            </w:r>
          </w:p>
          <w:p w:rsidR="00E81E3F" w:rsidRPr="00BF6B32" w:rsidRDefault="00E81E3F" w:rsidP="003101C8">
            <w:pPr>
              <w:shd w:val="clear" w:color="auto" w:fill="FFFFFF"/>
              <w:ind w:firstLine="720"/>
              <w:jc w:val="both"/>
              <w:rPr>
                <w:rFonts w:ascii="GHEA Grapalat" w:hAnsi="GHEA Grapalat" w:cs="Arial"/>
                <w:lang w:eastAsia="en-US"/>
              </w:rPr>
            </w:pPr>
            <w:r w:rsidRPr="00BF6B32">
              <w:rPr>
                <w:rFonts w:ascii="GHEA Grapalat" w:hAnsi="GHEA Grapalat" w:cs="Sylfaen"/>
                <w:lang w:eastAsia="en-US"/>
              </w:rPr>
              <w:t>Ինչ</w:t>
            </w:r>
            <w:r w:rsidRPr="00BF6B32">
              <w:rPr>
                <w:rFonts w:ascii="GHEA Grapalat" w:hAnsi="GHEA Grapalat" w:cs="Arial"/>
                <w:lang w:eastAsia="en-US"/>
              </w:rPr>
              <w:t xml:space="preserve"> </w:t>
            </w:r>
            <w:r w:rsidRPr="00BF6B32">
              <w:rPr>
                <w:rFonts w:ascii="GHEA Grapalat" w:hAnsi="GHEA Grapalat" w:cs="Sylfaen"/>
                <w:lang w:eastAsia="en-US"/>
              </w:rPr>
              <w:t>վերաբերում</w:t>
            </w:r>
            <w:r w:rsidRPr="00BF6B32">
              <w:rPr>
                <w:rFonts w:ascii="GHEA Grapalat" w:hAnsi="GHEA Grapalat" w:cs="Arial"/>
                <w:lang w:eastAsia="en-US"/>
              </w:rPr>
              <w:t xml:space="preserve"> </w:t>
            </w:r>
            <w:r w:rsidRPr="00BF6B32">
              <w:rPr>
                <w:rFonts w:ascii="GHEA Grapalat" w:hAnsi="GHEA Grapalat" w:cs="Sylfaen"/>
                <w:lang w:eastAsia="en-US"/>
              </w:rPr>
              <w:t>է</w:t>
            </w:r>
            <w:r w:rsidRPr="00BF6B32">
              <w:rPr>
                <w:rFonts w:ascii="GHEA Grapalat" w:hAnsi="GHEA Grapalat" w:cs="Arial"/>
                <w:lang w:eastAsia="en-US"/>
              </w:rPr>
              <w:t xml:space="preserve"> </w:t>
            </w:r>
            <w:r w:rsidRPr="00BF6B32">
              <w:rPr>
                <w:rFonts w:ascii="GHEA Grapalat" w:hAnsi="GHEA Grapalat" w:cs="Sylfaen"/>
                <w:lang w:eastAsia="en-US"/>
              </w:rPr>
              <w:t>քննարկվող</w:t>
            </w:r>
            <w:r w:rsidRPr="00BF6B32">
              <w:rPr>
                <w:rFonts w:ascii="GHEA Grapalat" w:hAnsi="GHEA Grapalat" w:cs="Arial"/>
                <w:lang w:eastAsia="en-US"/>
              </w:rPr>
              <w:t xml:space="preserve"> </w:t>
            </w:r>
            <w:r w:rsidRPr="00BF6B32">
              <w:rPr>
                <w:rFonts w:ascii="GHEA Grapalat" w:hAnsi="GHEA Grapalat" w:cs="Sylfaen"/>
                <w:lang w:eastAsia="en-US"/>
              </w:rPr>
              <w:t>կարգավորմամբ</w:t>
            </w:r>
            <w:r w:rsidRPr="00BF6B32">
              <w:rPr>
                <w:rFonts w:ascii="GHEA Grapalat" w:hAnsi="GHEA Grapalat" w:cs="Arial"/>
                <w:lang w:eastAsia="en-US"/>
              </w:rPr>
              <w:t xml:space="preserve"> </w:t>
            </w:r>
            <w:r w:rsidRPr="00BF6B32">
              <w:rPr>
                <w:rFonts w:ascii="GHEA Grapalat" w:hAnsi="GHEA Grapalat" w:cs="Sylfaen"/>
                <w:lang w:eastAsia="en-US"/>
              </w:rPr>
              <w:t>Սահմանադրության</w:t>
            </w:r>
            <w:r w:rsidRPr="00BF6B32">
              <w:rPr>
                <w:rFonts w:ascii="GHEA Grapalat" w:hAnsi="GHEA Grapalat" w:cs="Arial"/>
                <w:lang w:eastAsia="en-US"/>
              </w:rPr>
              <w:t xml:space="preserve"> 41-</w:t>
            </w:r>
            <w:r w:rsidRPr="00BF6B32">
              <w:rPr>
                <w:rFonts w:ascii="GHEA Grapalat" w:hAnsi="GHEA Grapalat" w:cs="Sylfaen"/>
                <w:lang w:eastAsia="en-US"/>
              </w:rPr>
              <w:t>րդ</w:t>
            </w:r>
            <w:r w:rsidRPr="00BF6B32">
              <w:rPr>
                <w:rFonts w:ascii="GHEA Grapalat" w:hAnsi="GHEA Grapalat" w:cs="Arial"/>
                <w:lang w:eastAsia="en-US"/>
              </w:rPr>
              <w:t xml:space="preserve"> </w:t>
            </w:r>
            <w:r w:rsidRPr="00BF6B32">
              <w:rPr>
                <w:rFonts w:ascii="GHEA Grapalat" w:hAnsi="GHEA Grapalat" w:cs="Sylfaen"/>
                <w:lang w:eastAsia="en-US"/>
              </w:rPr>
              <w:t>հոդվածով</w:t>
            </w:r>
            <w:r w:rsidRPr="00BF6B32">
              <w:rPr>
                <w:rFonts w:ascii="GHEA Grapalat" w:hAnsi="GHEA Grapalat" w:cs="Arial"/>
                <w:lang w:eastAsia="en-US"/>
              </w:rPr>
              <w:t xml:space="preserve"> </w:t>
            </w:r>
            <w:r w:rsidRPr="00BF6B32">
              <w:rPr>
                <w:rFonts w:ascii="GHEA Grapalat" w:hAnsi="GHEA Grapalat" w:cs="Sylfaen"/>
                <w:lang w:eastAsia="en-US"/>
              </w:rPr>
              <w:t>երաշխավորված</w:t>
            </w:r>
            <w:r w:rsidRPr="00BF6B32">
              <w:rPr>
                <w:rFonts w:ascii="GHEA Grapalat" w:hAnsi="GHEA Grapalat" w:cs="Arial"/>
                <w:lang w:eastAsia="en-US"/>
              </w:rPr>
              <w:t xml:space="preserve"> </w:t>
            </w:r>
            <w:r w:rsidRPr="00BF6B32">
              <w:rPr>
                <w:rFonts w:ascii="GHEA Grapalat" w:hAnsi="GHEA Grapalat" w:cs="Sylfaen"/>
                <w:lang w:eastAsia="en-US"/>
              </w:rPr>
              <w:t>մտքի</w:t>
            </w:r>
            <w:r w:rsidRPr="00BF6B32">
              <w:rPr>
                <w:rFonts w:ascii="GHEA Grapalat" w:hAnsi="GHEA Grapalat" w:cs="Arial"/>
                <w:lang w:eastAsia="en-US"/>
              </w:rPr>
              <w:t xml:space="preserve">, </w:t>
            </w:r>
            <w:r w:rsidRPr="00BF6B32">
              <w:rPr>
                <w:rFonts w:ascii="GHEA Grapalat" w:hAnsi="GHEA Grapalat" w:cs="Sylfaen"/>
                <w:lang w:eastAsia="en-US"/>
              </w:rPr>
              <w:t>խղճի</w:t>
            </w:r>
            <w:r w:rsidRPr="00BF6B32">
              <w:rPr>
                <w:rFonts w:ascii="GHEA Grapalat" w:hAnsi="GHEA Grapalat" w:cs="Arial"/>
                <w:lang w:eastAsia="en-US"/>
              </w:rPr>
              <w:t xml:space="preserve">, </w:t>
            </w:r>
            <w:r w:rsidRPr="00BF6B32">
              <w:rPr>
                <w:rFonts w:ascii="GHEA Grapalat" w:hAnsi="GHEA Grapalat" w:cs="Sylfaen"/>
                <w:lang w:eastAsia="en-US"/>
              </w:rPr>
              <w:t>կրոնի</w:t>
            </w:r>
            <w:r w:rsidRPr="00BF6B32">
              <w:rPr>
                <w:rFonts w:ascii="GHEA Grapalat" w:hAnsi="GHEA Grapalat" w:cs="Arial"/>
                <w:lang w:eastAsia="en-US"/>
              </w:rPr>
              <w:t xml:space="preserve"> </w:t>
            </w:r>
            <w:r w:rsidRPr="00BF6B32">
              <w:rPr>
                <w:rFonts w:ascii="GHEA Grapalat" w:hAnsi="GHEA Grapalat" w:cs="Sylfaen"/>
                <w:lang w:eastAsia="en-US"/>
              </w:rPr>
              <w:t>ազատության</w:t>
            </w:r>
            <w:r w:rsidRPr="00BF6B32">
              <w:rPr>
                <w:rFonts w:ascii="GHEA Grapalat" w:hAnsi="GHEA Grapalat" w:cs="Arial"/>
                <w:lang w:eastAsia="en-US"/>
              </w:rPr>
              <w:t xml:space="preserve"> </w:t>
            </w:r>
            <w:r w:rsidRPr="00BF6B32">
              <w:rPr>
                <w:rFonts w:ascii="GHEA Grapalat" w:hAnsi="GHEA Grapalat" w:cs="Sylfaen"/>
                <w:lang w:eastAsia="en-US"/>
              </w:rPr>
              <w:t>սահմանափակման</w:t>
            </w:r>
            <w:r w:rsidRPr="00BF6B32">
              <w:rPr>
                <w:rFonts w:ascii="GHEA Grapalat" w:hAnsi="GHEA Grapalat" w:cs="Arial"/>
                <w:lang w:eastAsia="en-US"/>
              </w:rPr>
              <w:t xml:space="preserve"> </w:t>
            </w:r>
            <w:r w:rsidRPr="00BF6B32">
              <w:rPr>
                <w:rFonts w:ascii="GHEA Grapalat" w:hAnsi="GHEA Grapalat" w:cs="Sylfaen"/>
                <w:lang w:eastAsia="en-US"/>
              </w:rPr>
              <w:t>հարցին</w:t>
            </w:r>
            <w:r w:rsidRPr="00BF6B32">
              <w:rPr>
                <w:rFonts w:ascii="GHEA Grapalat" w:hAnsi="GHEA Grapalat" w:cs="Arial"/>
                <w:lang w:eastAsia="en-US"/>
              </w:rPr>
              <w:t xml:space="preserve">, </w:t>
            </w:r>
            <w:r w:rsidRPr="00BF6B32">
              <w:rPr>
                <w:rFonts w:ascii="GHEA Grapalat" w:hAnsi="GHEA Grapalat" w:cs="Sylfaen"/>
                <w:lang w:eastAsia="en-US"/>
              </w:rPr>
              <w:t>ապա</w:t>
            </w:r>
            <w:r w:rsidRPr="00BF6B32">
              <w:rPr>
                <w:rFonts w:ascii="GHEA Grapalat" w:hAnsi="GHEA Grapalat" w:cs="Arial"/>
                <w:lang w:eastAsia="en-US"/>
              </w:rPr>
              <w:t xml:space="preserve"> </w:t>
            </w:r>
            <w:r w:rsidRPr="00BF6B32">
              <w:rPr>
                <w:rFonts w:ascii="GHEA Grapalat" w:hAnsi="GHEA Grapalat" w:cs="Sylfaen"/>
                <w:lang w:eastAsia="en-US"/>
              </w:rPr>
              <w:t>գտնում</w:t>
            </w:r>
            <w:r w:rsidRPr="00BF6B32">
              <w:rPr>
                <w:rFonts w:ascii="GHEA Grapalat" w:hAnsi="GHEA Grapalat" w:cs="Arial"/>
                <w:lang w:eastAsia="en-US"/>
              </w:rPr>
              <w:t xml:space="preserve"> </w:t>
            </w:r>
            <w:r w:rsidRPr="00BF6B32">
              <w:rPr>
                <w:rFonts w:ascii="GHEA Grapalat" w:hAnsi="GHEA Grapalat" w:cs="Sylfaen"/>
                <w:lang w:eastAsia="en-US"/>
              </w:rPr>
              <w:t>ենք</w:t>
            </w:r>
            <w:r w:rsidRPr="00BF6B32">
              <w:rPr>
                <w:rFonts w:ascii="GHEA Grapalat" w:hAnsi="GHEA Grapalat" w:cs="Arial"/>
                <w:lang w:eastAsia="en-US"/>
              </w:rPr>
              <w:t xml:space="preserve">, </w:t>
            </w:r>
            <w:r w:rsidRPr="00BF6B32">
              <w:rPr>
                <w:rFonts w:ascii="GHEA Grapalat" w:hAnsi="GHEA Grapalat" w:cs="Sylfaen"/>
                <w:lang w:eastAsia="en-US"/>
              </w:rPr>
              <w:t>որ</w:t>
            </w:r>
            <w:r w:rsidRPr="00BF6B32">
              <w:rPr>
                <w:rFonts w:ascii="GHEA Grapalat" w:hAnsi="GHEA Grapalat" w:cs="Arial"/>
                <w:lang w:eastAsia="en-US"/>
              </w:rPr>
              <w:t xml:space="preserve"> </w:t>
            </w:r>
            <w:r w:rsidRPr="00BF6B32">
              <w:rPr>
                <w:rFonts w:ascii="GHEA Grapalat" w:hAnsi="GHEA Grapalat" w:cs="Sylfaen"/>
                <w:lang w:eastAsia="en-US"/>
              </w:rPr>
              <w:t>նշված</w:t>
            </w:r>
            <w:r w:rsidRPr="00BF6B32">
              <w:rPr>
                <w:rFonts w:ascii="GHEA Grapalat" w:hAnsi="GHEA Grapalat" w:cs="Arial"/>
                <w:lang w:eastAsia="en-US"/>
              </w:rPr>
              <w:t xml:space="preserve"> </w:t>
            </w:r>
            <w:r w:rsidRPr="00BF6B32">
              <w:rPr>
                <w:rFonts w:ascii="GHEA Grapalat" w:hAnsi="GHEA Grapalat" w:cs="Sylfaen"/>
                <w:lang w:eastAsia="en-US"/>
              </w:rPr>
              <w:t>հոդվածով</w:t>
            </w:r>
            <w:r w:rsidRPr="00BF6B32">
              <w:rPr>
                <w:rFonts w:ascii="GHEA Grapalat" w:hAnsi="GHEA Grapalat" w:cs="Arial"/>
                <w:lang w:eastAsia="en-US"/>
              </w:rPr>
              <w:t xml:space="preserve"> </w:t>
            </w:r>
            <w:r w:rsidRPr="00BF6B32">
              <w:rPr>
                <w:rFonts w:ascii="GHEA Grapalat" w:hAnsi="GHEA Grapalat" w:cs="Sylfaen"/>
                <w:lang w:eastAsia="en-US"/>
              </w:rPr>
              <w:t>անձի՝</w:t>
            </w:r>
            <w:r w:rsidRPr="00BF6B32">
              <w:rPr>
                <w:rFonts w:ascii="GHEA Grapalat" w:hAnsi="GHEA Grapalat" w:cs="Arial"/>
                <w:lang w:eastAsia="en-US"/>
              </w:rPr>
              <w:t xml:space="preserve"> </w:t>
            </w:r>
            <w:r w:rsidRPr="00BF6B32">
              <w:rPr>
                <w:rFonts w:ascii="GHEA Grapalat" w:hAnsi="GHEA Grapalat" w:cs="Sylfaen"/>
                <w:lang w:eastAsia="en-US"/>
              </w:rPr>
              <w:t>կրոնական</w:t>
            </w:r>
            <w:r w:rsidRPr="00BF6B32">
              <w:rPr>
                <w:rFonts w:ascii="GHEA Grapalat" w:hAnsi="GHEA Grapalat" w:cs="Arial"/>
                <w:lang w:eastAsia="en-US"/>
              </w:rPr>
              <w:t xml:space="preserve"> </w:t>
            </w:r>
            <w:r w:rsidRPr="00BF6B32">
              <w:rPr>
                <w:rFonts w:ascii="GHEA Grapalat" w:hAnsi="GHEA Grapalat" w:cs="Sylfaen"/>
                <w:lang w:eastAsia="en-US"/>
              </w:rPr>
              <w:t>համոզմունք</w:t>
            </w:r>
            <w:r w:rsidRPr="00BF6B32">
              <w:rPr>
                <w:rFonts w:ascii="GHEA Grapalat" w:hAnsi="GHEA Grapalat" w:cs="Arial"/>
                <w:lang w:eastAsia="en-US"/>
              </w:rPr>
              <w:t xml:space="preserve"> </w:t>
            </w:r>
            <w:r w:rsidRPr="00BF6B32">
              <w:rPr>
                <w:rFonts w:ascii="GHEA Grapalat" w:hAnsi="GHEA Grapalat" w:cs="Sylfaen"/>
                <w:lang w:eastAsia="en-US"/>
              </w:rPr>
              <w:t>ունենալու</w:t>
            </w:r>
            <w:r w:rsidRPr="00BF6B32">
              <w:rPr>
                <w:rFonts w:ascii="GHEA Grapalat" w:hAnsi="GHEA Grapalat" w:cs="Arial"/>
                <w:lang w:eastAsia="en-US"/>
              </w:rPr>
              <w:t xml:space="preserve"> </w:t>
            </w:r>
            <w:r w:rsidRPr="00BF6B32">
              <w:rPr>
                <w:rFonts w:ascii="GHEA Grapalat" w:hAnsi="GHEA Grapalat" w:cs="Sylfaen"/>
                <w:lang w:eastAsia="en-US"/>
              </w:rPr>
              <w:t>ազատությունն</w:t>
            </w:r>
            <w:r w:rsidRPr="00BF6B32">
              <w:rPr>
                <w:rFonts w:ascii="GHEA Grapalat" w:hAnsi="GHEA Grapalat" w:cs="Arial"/>
                <w:lang w:eastAsia="en-US"/>
              </w:rPr>
              <w:t xml:space="preserve"> </w:t>
            </w:r>
            <w:r w:rsidRPr="00BF6B32">
              <w:rPr>
                <w:rFonts w:ascii="GHEA Grapalat" w:hAnsi="GHEA Grapalat" w:cs="Sylfaen"/>
                <w:lang w:eastAsia="en-US"/>
              </w:rPr>
              <w:t>է</w:t>
            </w:r>
            <w:r w:rsidRPr="00BF6B32">
              <w:rPr>
                <w:rFonts w:ascii="GHEA Grapalat" w:hAnsi="GHEA Grapalat" w:cs="Arial"/>
                <w:lang w:eastAsia="en-US"/>
              </w:rPr>
              <w:t xml:space="preserve"> </w:t>
            </w:r>
            <w:r w:rsidRPr="00BF6B32">
              <w:rPr>
                <w:rFonts w:ascii="GHEA Grapalat" w:hAnsi="GHEA Grapalat" w:cs="Sylfaen"/>
                <w:lang w:eastAsia="en-US"/>
              </w:rPr>
              <w:t>հոչակված</w:t>
            </w:r>
            <w:r w:rsidRPr="00BF6B32">
              <w:rPr>
                <w:rFonts w:ascii="GHEA Grapalat" w:hAnsi="GHEA Grapalat" w:cs="Arial"/>
                <w:lang w:eastAsia="en-US"/>
              </w:rPr>
              <w:t xml:space="preserve"> </w:t>
            </w:r>
            <w:r w:rsidRPr="00BF6B32">
              <w:rPr>
                <w:rFonts w:ascii="GHEA Grapalat" w:hAnsi="GHEA Grapalat" w:cs="Sylfaen"/>
                <w:lang w:eastAsia="en-US"/>
              </w:rPr>
              <w:t>որպես</w:t>
            </w:r>
            <w:r w:rsidRPr="00BF6B32">
              <w:rPr>
                <w:rFonts w:ascii="GHEA Grapalat" w:hAnsi="GHEA Grapalat" w:cs="Arial"/>
                <w:lang w:eastAsia="en-US"/>
              </w:rPr>
              <w:t xml:space="preserve"> </w:t>
            </w:r>
            <w:r w:rsidRPr="00BF6B32">
              <w:rPr>
                <w:rFonts w:ascii="GHEA Grapalat" w:hAnsi="GHEA Grapalat" w:cs="Sylfaen"/>
                <w:lang w:eastAsia="en-US"/>
              </w:rPr>
              <w:t>բացարձակ</w:t>
            </w:r>
            <w:r w:rsidRPr="00BF6B32">
              <w:rPr>
                <w:rFonts w:ascii="GHEA Grapalat" w:hAnsi="GHEA Grapalat" w:cs="Arial"/>
                <w:lang w:eastAsia="en-US"/>
              </w:rPr>
              <w:t xml:space="preserve"> </w:t>
            </w:r>
            <w:r w:rsidRPr="00BF6B32">
              <w:rPr>
                <w:rFonts w:ascii="GHEA Grapalat" w:hAnsi="GHEA Grapalat" w:cs="Sylfaen"/>
                <w:lang w:eastAsia="en-US"/>
              </w:rPr>
              <w:t>և</w:t>
            </w:r>
            <w:r w:rsidRPr="00BF6B32">
              <w:rPr>
                <w:rFonts w:ascii="GHEA Grapalat" w:hAnsi="GHEA Grapalat" w:cs="Arial"/>
                <w:lang w:eastAsia="en-US"/>
              </w:rPr>
              <w:t xml:space="preserve"> </w:t>
            </w:r>
            <w:r w:rsidRPr="00BF6B32">
              <w:rPr>
                <w:rFonts w:ascii="GHEA Grapalat" w:hAnsi="GHEA Grapalat" w:cs="Sylfaen"/>
                <w:lang w:eastAsia="en-US"/>
              </w:rPr>
              <w:t>սահմանափակման</w:t>
            </w:r>
            <w:r w:rsidRPr="00BF6B32">
              <w:rPr>
                <w:rFonts w:ascii="GHEA Grapalat" w:hAnsi="GHEA Grapalat" w:cs="Arial"/>
                <w:lang w:eastAsia="en-US"/>
              </w:rPr>
              <w:t xml:space="preserve"> </w:t>
            </w:r>
            <w:r w:rsidRPr="00BF6B32">
              <w:rPr>
                <w:rFonts w:ascii="GHEA Grapalat" w:hAnsi="GHEA Grapalat" w:cs="Sylfaen"/>
                <w:lang w:eastAsia="en-US"/>
              </w:rPr>
              <w:t>ոչ</w:t>
            </w:r>
            <w:r w:rsidRPr="00BF6B32">
              <w:rPr>
                <w:rFonts w:ascii="GHEA Grapalat" w:hAnsi="GHEA Grapalat" w:cs="Arial"/>
                <w:lang w:eastAsia="en-US"/>
              </w:rPr>
              <w:t xml:space="preserve"> </w:t>
            </w:r>
            <w:r w:rsidRPr="00BF6B32">
              <w:rPr>
                <w:rFonts w:ascii="GHEA Grapalat" w:hAnsi="GHEA Grapalat" w:cs="Sylfaen"/>
                <w:lang w:eastAsia="en-US"/>
              </w:rPr>
              <w:t>ենթակա</w:t>
            </w:r>
            <w:r w:rsidRPr="00BF6B32">
              <w:rPr>
                <w:rFonts w:ascii="GHEA Grapalat" w:hAnsi="GHEA Grapalat" w:cs="Arial"/>
                <w:lang w:eastAsia="en-US"/>
              </w:rPr>
              <w:t xml:space="preserve"> </w:t>
            </w:r>
            <w:r w:rsidRPr="00BF6B32">
              <w:rPr>
                <w:rFonts w:ascii="GHEA Grapalat" w:hAnsi="GHEA Grapalat" w:cs="Sylfaen"/>
                <w:lang w:eastAsia="en-US"/>
              </w:rPr>
              <w:t>իրավունք</w:t>
            </w:r>
            <w:r w:rsidRPr="00BF6B32">
              <w:rPr>
                <w:rFonts w:ascii="GHEA Grapalat" w:hAnsi="GHEA Grapalat" w:cs="Arial"/>
                <w:lang w:eastAsia="en-US"/>
              </w:rPr>
              <w:t xml:space="preserve">, </w:t>
            </w:r>
            <w:r w:rsidRPr="00BF6B32">
              <w:rPr>
                <w:rFonts w:ascii="GHEA Grapalat" w:hAnsi="GHEA Grapalat" w:cs="Sylfaen"/>
                <w:lang w:eastAsia="en-US"/>
              </w:rPr>
              <w:t>ինչը</w:t>
            </w:r>
            <w:r w:rsidRPr="00BF6B32">
              <w:rPr>
                <w:rFonts w:ascii="GHEA Grapalat" w:hAnsi="GHEA Grapalat" w:cs="Arial"/>
                <w:lang w:eastAsia="en-US"/>
              </w:rPr>
              <w:t xml:space="preserve"> </w:t>
            </w:r>
            <w:r w:rsidRPr="00BF6B32">
              <w:rPr>
                <w:rFonts w:ascii="GHEA Grapalat" w:hAnsi="GHEA Grapalat" w:cs="Sylfaen"/>
                <w:lang w:eastAsia="en-US"/>
              </w:rPr>
              <w:t>որևէ</w:t>
            </w:r>
            <w:r w:rsidRPr="00BF6B32">
              <w:rPr>
                <w:rFonts w:ascii="GHEA Grapalat" w:hAnsi="GHEA Grapalat" w:cs="Arial"/>
                <w:lang w:eastAsia="en-US"/>
              </w:rPr>
              <w:t xml:space="preserve"> </w:t>
            </w:r>
            <w:r w:rsidRPr="00BF6B32">
              <w:rPr>
                <w:rFonts w:ascii="GHEA Grapalat" w:hAnsi="GHEA Grapalat" w:cs="Sylfaen"/>
                <w:lang w:eastAsia="en-US"/>
              </w:rPr>
              <w:t>կերպ</w:t>
            </w:r>
            <w:r w:rsidRPr="00BF6B32">
              <w:rPr>
                <w:rFonts w:ascii="GHEA Grapalat" w:hAnsi="GHEA Grapalat" w:cs="Arial"/>
                <w:lang w:eastAsia="en-US"/>
              </w:rPr>
              <w:t xml:space="preserve"> </w:t>
            </w:r>
            <w:r w:rsidRPr="00BF6B32">
              <w:rPr>
                <w:rFonts w:ascii="GHEA Grapalat" w:hAnsi="GHEA Grapalat" w:cs="Sylfaen"/>
                <w:lang w:eastAsia="en-US"/>
              </w:rPr>
              <w:t>սահմանափակված</w:t>
            </w:r>
            <w:r w:rsidRPr="00BF6B32">
              <w:rPr>
                <w:rFonts w:ascii="GHEA Grapalat" w:hAnsi="GHEA Grapalat" w:cs="Arial"/>
                <w:lang w:eastAsia="en-US"/>
              </w:rPr>
              <w:t xml:space="preserve"> </w:t>
            </w:r>
            <w:r w:rsidRPr="00BF6B32">
              <w:rPr>
                <w:rFonts w:ascii="GHEA Grapalat" w:hAnsi="GHEA Grapalat" w:cs="Sylfaen"/>
                <w:lang w:eastAsia="en-US"/>
              </w:rPr>
              <w:t>չէ</w:t>
            </w:r>
            <w:r w:rsidRPr="00BF6B32">
              <w:rPr>
                <w:rFonts w:ascii="GHEA Grapalat" w:hAnsi="GHEA Grapalat" w:cs="Arial"/>
                <w:lang w:eastAsia="en-US"/>
              </w:rPr>
              <w:t xml:space="preserve"> </w:t>
            </w:r>
            <w:r w:rsidRPr="00BF6B32">
              <w:rPr>
                <w:rFonts w:ascii="GHEA Grapalat" w:hAnsi="GHEA Grapalat" w:cs="Sylfaen"/>
                <w:lang w:eastAsia="en-US"/>
              </w:rPr>
              <w:t>և</w:t>
            </w:r>
            <w:r w:rsidRPr="00BF6B32">
              <w:rPr>
                <w:rFonts w:ascii="GHEA Grapalat" w:hAnsi="GHEA Grapalat" w:cs="Arial"/>
                <w:lang w:eastAsia="en-US"/>
              </w:rPr>
              <w:t xml:space="preserve"> </w:t>
            </w:r>
            <w:r w:rsidRPr="00BF6B32">
              <w:rPr>
                <w:rFonts w:ascii="GHEA Grapalat" w:hAnsi="GHEA Grapalat" w:cs="Sylfaen"/>
                <w:lang w:eastAsia="en-US"/>
              </w:rPr>
              <w:t>գործնականում</w:t>
            </w:r>
            <w:r w:rsidRPr="00BF6B32">
              <w:rPr>
                <w:rFonts w:ascii="GHEA Grapalat" w:hAnsi="GHEA Grapalat" w:cs="Arial"/>
                <w:lang w:eastAsia="en-US"/>
              </w:rPr>
              <w:t xml:space="preserve"> </w:t>
            </w:r>
            <w:r w:rsidRPr="00BF6B32">
              <w:rPr>
                <w:rFonts w:ascii="GHEA Grapalat" w:hAnsi="GHEA Grapalat" w:cs="Sylfaen"/>
                <w:lang w:eastAsia="en-US"/>
              </w:rPr>
              <w:t>ապահովված</w:t>
            </w:r>
            <w:r w:rsidRPr="00BF6B32">
              <w:rPr>
                <w:rFonts w:ascii="GHEA Grapalat" w:hAnsi="GHEA Grapalat" w:cs="Arial"/>
                <w:lang w:eastAsia="en-US"/>
              </w:rPr>
              <w:t xml:space="preserve"> </w:t>
            </w:r>
            <w:r w:rsidRPr="00BF6B32">
              <w:rPr>
                <w:rFonts w:ascii="GHEA Grapalat" w:hAnsi="GHEA Grapalat" w:cs="Sylfaen"/>
                <w:lang w:eastAsia="en-US"/>
              </w:rPr>
              <w:t>է</w:t>
            </w:r>
            <w:r w:rsidRPr="00BF6B32">
              <w:rPr>
                <w:rFonts w:ascii="GHEA Grapalat" w:hAnsi="GHEA Grapalat" w:cs="Arial"/>
                <w:lang w:eastAsia="en-US"/>
              </w:rPr>
              <w:t xml:space="preserve"> </w:t>
            </w:r>
            <w:r w:rsidRPr="00BF6B32">
              <w:rPr>
                <w:rFonts w:ascii="GHEA Grapalat" w:hAnsi="GHEA Grapalat" w:cs="Sylfaen"/>
                <w:lang w:eastAsia="en-US"/>
              </w:rPr>
              <w:t>Ազգային</w:t>
            </w:r>
            <w:r w:rsidRPr="00BF6B32">
              <w:rPr>
                <w:rFonts w:ascii="GHEA Grapalat" w:hAnsi="GHEA Grapalat" w:cs="Arial"/>
                <w:lang w:eastAsia="en-US"/>
              </w:rPr>
              <w:t xml:space="preserve"> </w:t>
            </w:r>
            <w:r w:rsidRPr="00BF6B32">
              <w:rPr>
                <w:rFonts w:ascii="GHEA Grapalat" w:hAnsi="GHEA Grapalat" w:cs="Sylfaen"/>
                <w:lang w:eastAsia="en-US"/>
              </w:rPr>
              <w:t>անվտանգության</w:t>
            </w:r>
            <w:r w:rsidRPr="00BF6B32">
              <w:rPr>
                <w:rFonts w:ascii="GHEA Grapalat" w:hAnsi="GHEA Grapalat" w:cs="Arial"/>
                <w:lang w:eastAsia="en-US"/>
              </w:rPr>
              <w:t xml:space="preserve"> </w:t>
            </w:r>
            <w:r w:rsidRPr="00BF6B32">
              <w:rPr>
                <w:rFonts w:ascii="GHEA Grapalat" w:hAnsi="GHEA Grapalat" w:cs="Sylfaen"/>
                <w:lang w:eastAsia="en-US"/>
              </w:rPr>
              <w:t>մարմինների</w:t>
            </w:r>
            <w:r w:rsidRPr="00BF6B32">
              <w:rPr>
                <w:rFonts w:ascii="GHEA Grapalat" w:hAnsi="GHEA Grapalat" w:cs="Arial"/>
                <w:lang w:eastAsia="en-US"/>
              </w:rPr>
              <w:t xml:space="preserve"> </w:t>
            </w:r>
            <w:r w:rsidRPr="00BF6B32">
              <w:rPr>
                <w:rFonts w:ascii="GHEA Grapalat" w:hAnsi="GHEA Grapalat" w:cs="Sylfaen"/>
                <w:lang w:eastAsia="en-US"/>
              </w:rPr>
              <w:t>աշխատակիցների</w:t>
            </w:r>
            <w:r w:rsidRPr="00BF6B32">
              <w:rPr>
                <w:rFonts w:ascii="GHEA Grapalat" w:hAnsi="GHEA Grapalat" w:cs="Arial"/>
                <w:lang w:eastAsia="en-US"/>
              </w:rPr>
              <w:t xml:space="preserve"> </w:t>
            </w:r>
            <w:r w:rsidRPr="00BF6B32">
              <w:rPr>
                <w:rFonts w:ascii="GHEA Grapalat" w:hAnsi="GHEA Grapalat" w:cs="Sylfaen"/>
                <w:lang w:eastAsia="en-US"/>
              </w:rPr>
              <w:t>համար</w:t>
            </w:r>
            <w:r w:rsidRPr="00BF6B32">
              <w:rPr>
                <w:rFonts w:ascii="GHEA Grapalat" w:hAnsi="GHEA Grapalat" w:cs="Arial"/>
                <w:lang w:eastAsia="en-US"/>
              </w:rPr>
              <w:t xml:space="preserve">: </w:t>
            </w:r>
            <w:r w:rsidRPr="00BF6B32">
              <w:rPr>
                <w:rFonts w:ascii="GHEA Grapalat" w:hAnsi="GHEA Grapalat" w:cs="Sylfaen"/>
                <w:lang w:eastAsia="en-US"/>
              </w:rPr>
              <w:t>Մինչդեռ</w:t>
            </w:r>
            <w:r w:rsidRPr="00BF6B32">
              <w:rPr>
                <w:rFonts w:ascii="GHEA Grapalat" w:hAnsi="GHEA Grapalat" w:cs="Arial"/>
                <w:lang w:eastAsia="en-US"/>
              </w:rPr>
              <w:t xml:space="preserve"> </w:t>
            </w:r>
            <w:r w:rsidRPr="00BF6B32">
              <w:rPr>
                <w:rFonts w:ascii="GHEA Grapalat" w:hAnsi="GHEA Grapalat" w:cs="Sylfaen"/>
                <w:lang w:eastAsia="en-US"/>
              </w:rPr>
              <w:t>կրոնական</w:t>
            </w:r>
            <w:r w:rsidRPr="00BF6B32">
              <w:rPr>
                <w:rFonts w:ascii="GHEA Grapalat" w:hAnsi="GHEA Grapalat" w:cs="Arial"/>
                <w:lang w:eastAsia="en-US"/>
              </w:rPr>
              <w:t xml:space="preserve"> </w:t>
            </w:r>
            <w:r w:rsidRPr="00BF6B32">
              <w:rPr>
                <w:rFonts w:ascii="GHEA Grapalat" w:hAnsi="GHEA Grapalat" w:cs="Sylfaen"/>
                <w:lang w:eastAsia="en-US"/>
              </w:rPr>
              <w:t>կազմակերպությանն</w:t>
            </w:r>
            <w:r w:rsidRPr="00BF6B32">
              <w:rPr>
                <w:rFonts w:ascii="GHEA Grapalat" w:hAnsi="GHEA Grapalat" w:cs="Arial"/>
                <w:lang w:eastAsia="en-US"/>
              </w:rPr>
              <w:t xml:space="preserve"> </w:t>
            </w:r>
            <w:r w:rsidRPr="00BF6B32">
              <w:rPr>
                <w:rFonts w:ascii="GHEA Grapalat" w:hAnsi="GHEA Grapalat" w:cs="Sylfaen"/>
                <w:lang w:eastAsia="en-US"/>
              </w:rPr>
              <w:t>անդամակցելը</w:t>
            </w:r>
            <w:r w:rsidRPr="00BF6B32">
              <w:rPr>
                <w:rFonts w:ascii="GHEA Grapalat" w:hAnsi="GHEA Grapalat" w:cs="Arial"/>
                <w:lang w:eastAsia="en-US"/>
              </w:rPr>
              <w:t xml:space="preserve"> </w:t>
            </w:r>
            <w:r w:rsidRPr="00BF6B32">
              <w:rPr>
                <w:rFonts w:ascii="GHEA Grapalat" w:hAnsi="GHEA Grapalat" w:cs="Sylfaen"/>
                <w:lang w:eastAsia="en-US"/>
              </w:rPr>
              <w:t>հանդիսանում</w:t>
            </w:r>
            <w:r w:rsidRPr="00BF6B32">
              <w:rPr>
                <w:rFonts w:ascii="GHEA Grapalat" w:hAnsi="GHEA Grapalat" w:cs="Arial"/>
                <w:lang w:eastAsia="en-US"/>
              </w:rPr>
              <w:t xml:space="preserve"> </w:t>
            </w:r>
            <w:r w:rsidRPr="00BF6B32">
              <w:rPr>
                <w:rFonts w:ascii="GHEA Grapalat" w:hAnsi="GHEA Grapalat" w:cs="Sylfaen"/>
                <w:lang w:eastAsia="en-US"/>
              </w:rPr>
              <w:t>է</w:t>
            </w:r>
            <w:r w:rsidRPr="00BF6B32">
              <w:rPr>
                <w:rFonts w:ascii="GHEA Grapalat" w:hAnsi="GHEA Grapalat" w:cs="Arial"/>
                <w:lang w:eastAsia="en-US"/>
              </w:rPr>
              <w:t xml:space="preserve"> </w:t>
            </w:r>
            <w:r w:rsidRPr="00BF6B32">
              <w:rPr>
                <w:rFonts w:ascii="GHEA Grapalat" w:hAnsi="GHEA Grapalat" w:cs="Sylfaen"/>
                <w:lang w:eastAsia="en-US"/>
              </w:rPr>
              <w:t>կրոնական</w:t>
            </w:r>
            <w:r w:rsidRPr="00BF6B32">
              <w:rPr>
                <w:rFonts w:ascii="GHEA Grapalat" w:hAnsi="GHEA Grapalat" w:cs="Arial"/>
                <w:lang w:eastAsia="en-US"/>
              </w:rPr>
              <w:t xml:space="preserve"> </w:t>
            </w:r>
            <w:r w:rsidRPr="00BF6B32">
              <w:rPr>
                <w:rFonts w:ascii="GHEA Grapalat" w:hAnsi="GHEA Grapalat" w:cs="Sylfaen"/>
                <w:lang w:eastAsia="en-US"/>
              </w:rPr>
              <w:t>համոզմունքներն</w:t>
            </w:r>
            <w:r w:rsidRPr="00BF6B32">
              <w:rPr>
                <w:rFonts w:ascii="GHEA Grapalat" w:hAnsi="GHEA Grapalat" w:cs="Arial"/>
                <w:lang w:eastAsia="en-US"/>
              </w:rPr>
              <w:t xml:space="preserve"> </w:t>
            </w:r>
            <w:r w:rsidRPr="00BF6B32">
              <w:rPr>
                <w:rFonts w:ascii="GHEA Grapalat" w:hAnsi="GHEA Grapalat" w:cs="Sylfaen"/>
                <w:lang w:eastAsia="en-US"/>
              </w:rPr>
              <w:t>արտահայտելու</w:t>
            </w:r>
            <w:r w:rsidRPr="00BF6B32">
              <w:rPr>
                <w:rFonts w:ascii="GHEA Grapalat" w:hAnsi="GHEA Grapalat" w:cs="Arial"/>
                <w:lang w:eastAsia="en-US"/>
              </w:rPr>
              <w:t xml:space="preserve">, </w:t>
            </w:r>
            <w:r w:rsidRPr="00BF6B32">
              <w:rPr>
                <w:rFonts w:ascii="GHEA Grapalat" w:hAnsi="GHEA Grapalat" w:cs="Sylfaen"/>
                <w:lang w:eastAsia="en-US"/>
              </w:rPr>
              <w:t>ի</w:t>
            </w:r>
            <w:r w:rsidRPr="00BF6B32">
              <w:rPr>
                <w:rFonts w:ascii="GHEA Grapalat" w:hAnsi="GHEA Grapalat" w:cs="Arial"/>
                <w:lang w:eastAsia="en-US"/>
              </w:rPr>
              <w:t xml:space="preserve"> </w:t>
            </w:r>
            <w:r w:rsidRPr="00BF6B32">
              <w:rPr>
                <w:rFonts w:ascii="GHEA Grapalat" w:hAnsi="GHEA Grapalat" w:cs="Sylfaen"/>
                <w:lang w:eastAsia="en-US"/>
              </w:rPr>
              <w:t>ցույց</w:t>
            </w:r>
            <w:r w:rsidRPr="00BF6B32">
              <w:rPr>
                <w:rFonts w:ascii="GHEA Grapalat" w:hAnsi="GHEA Grapalat" w:cs="Arial"/>
                <w:lang w:eastAsia="en-US"/>
              </w:rPr>
              <w:t xml:space="preserve"> </w:t>
            </w:r>
            <w:r w:rsidRPr="00BF6B32">
              <w:rPr>
                <w:rFonts w:ascii="GHEA Grapalat" w:hAnsi="GHEA Grapalat" w:cs="Sylfaen"/>
                <w:lang w:eastAsia="en-US"/>
              </w:rPr>
              <w:t>դնելու</w:t>
            </w:r>
            <w:r w:rsidRPr="00BF6B32">
              <w:rPr>
                <w:rFonts w:ascii="GHEA Grapalat" w:hAnsi="GHEA Grapalat" w:cs="Arial"/>
                <w:lang w:eastAsia="en-US"/>
              </w:rPr>
              <w:t xml:space="preserve"> </w:t>
            </w:r>
            <w:r w:rsidRPr="00BF6B32">
              <w:rPr>
                <w:rFonts w:ascii="GHEA Grapalat" w:hAnsi="GHEA Grapalat" w:cs="Sylfaen"/>
                <w:lang w:eastAsia="en-US"/>
              </w:rPr>
              <w:t>ազատություն</w:t>
            </w:r>
            <w:r w:rsidRPr="00BF6B32">
              <w:rPr>
                <w:rFonts w:ascii="GHEA Grapalat" w:hAnsi="GHEA Grapalat" w:cs="Arial"/>
                <w:lang w:eastAsia="en-US"/>
              </w:rPr>
              <w:t xml:space="preserve">, </w:t>
            </w:r>
            <w:r w:rsidRPr="00BF6B32">
              <w:rPr>
                <w:rFonts w:ascii="GHEA Grapalat" w:hAnsi="GHEA Grapalat" w:cs="Sylfaen"/>
                <w:lang w:eastAsia="en-US"/>
              </w:rPr>
              <w:t>ինչը</w:t>
            </w:r>
            <w:r w:rsidRPr="00BF6B32">
              <w:rPr>
                <w:rFonts w:ascii="GHEA Grapalat" w:hAnsi="GHEA Grapalat" w:cs="Arial"/>
                <w:lang w:eastAsia="en-US"/>
              </w:rPr>
              <w:t xml:space="preserve"> </w:t>
            </w:r>
            <w:r w:rsidRPr="00BF6B32">
              <w:rPr>
                <w:rFonts w:ascii="GHEA Grapalat" w:hAnsi="GHEA Grapalat" w:cs="Sylfaen"/>
                <w:lang w:eastAsia="en-US"/>
              </w:rPr>
              <w:t>բացարձակ</w:t>
            </w:r>
            <w:r w:rsidRPr="00BF6B32">
              <w:rPr>
                <w:rFonts w:ascii="GHEA Grapalat" w:hAnsi="GHEA Grapalat" w:cs="Arial"/>
                <w:lang w:eastAsia="en-US"/>
              </w:rPr>
              <w:t xml:space="preserve"> </w:t>
            </w:r>
            <w:r w:rsidRPr="00BF6B32">
              <w:rPr>
                <w:rFonts w:ascii="GHEA Grapalat" w:hAnsi="GHEA Grapalat" w:cs="Sylfaen"/>
                <w:lang w:eastAsia="en-US"/>
              </w:rPr>
              <w:t>չէ</w:t>
            </w:r>
            <w:r w:rsidRPr="00BF6B32">
              <w:rPr>
                <w:rFonts w:ascii="GHEA Grapalat" w:hAnsi="GHEA Grapalat" w:cs="Arial"/>
                <w:lang w:eastAsia="en-US"/>
              </w:rPr>
              <w:t xml:space="preserve"> </w:t>
            </w:r>
            <w:r w:rsidRPr="00BF6B32">
              <w:rPr>
                <w:rFonts w:ascii="GHEA Grapalat" w:hAnsi="GHEA Grapalat" w:cs="Sylfaen"/>
                <w:lang w:eastAsia="en-US"/>
              </w:rPr>
              <w:t>և</w:t>
            </w:r>
            <w:r w:rsidRPr="00BF6B32">
              <w:rPr>
                <w:rFonts w:ascii="GHEA Grapalat" w:hAnsi="GHEA Grapalat" w:cs="Arial"/>
                <w:lang w:eastAsia="en-US"/>
              </w:rPr>
              <w:t xml:space="preserve"> </w:t>
            </w:r>
            <w:r w:rsidRPr="00BF6B32">
              <w:rPr>
                <w:rFonts w:ascii="GHEA Grapalat" w:hAnsi="GHEA Grapalat" w:cs="Sylfaen"/>
                <w:lang w:eastAsia="en-US"/>
              </w:rPr>
              <w:t>կարող</w:t>
            </w:r>
            <w:r w:rsidRPr="00BF6B32">
              <w:rPr>
                <w:rFonts w:ascii="GHEA Grapalat" w:hAnsi="GHEA Grapalat" w:cs="Arial"/>
                <w:lang w:eastAsia="en-US"/>
              </w:rPr>
              <w:t xml:space="preserve"> </w:t>
            </w:r>
            <w:r w:rsidRPr="00BF6B32">
              <w:rPr>
                <w:rFonts w:ascii="GHEA Grapalat" w:hAnsi="GHEA Grapalat" w:cs="Sylfaen"/>
                <w:lang w:eastAsia="en-US"/>
              </w:rPr>
              <w:t>է</w:t>
            </w:r>
            <w:r w:rsidRPr="00BF6B32">
              <w:rPr>
                <w:rFonts w:ascii="GHEA Grapalat" w:hAnsi="GHEA Grapalat" w:cs="Arial"/>
                <w:lang w:eastAsia="en-US"/>
              </w:rPr>
              <w:t xml:space="preserve"> </w:t>
            </w:r>
            <w:r w:rsidRPr="00BF6B32">
              <w:rPr>
                <w:rFonts w:ascii="GHEA Grapalat" w:hAnsi="GHEA Grapalat" w:cs="Sylfaen"/>
                <w:lang w:eastAsia="en-US"/>
              </w:rPr>
              <w:t>սահմանափակվել</w:t>
            </w:r>
            <w:r w:rsidRPr="00BF6B32">
              <w:rPr>
                <w:rFonts w:ascii="GHEA Grapalat" w:hAnsi="GHEA Grapalat" w:cs="Arial"/>
                <w:lang w:eastAsia="en-US"/>
              </w:rPr>
              <w:t xml:space="preserve"> </w:t>
            </w:r>
            <w:r w:rsidRPr="00BF6B32">
              <w:rPr>
                <w:rFonts w:ascii="GHEA Grapalat" w:hAnsi="GHEA Grapalat" w:cs="Sylfaen"/>
                <w:lang w:eastAsia="en-US"/>
              </w:rPr>
              <w:t>օրենքով՝</w:t>
            </w:r>
            <w:r w:rsidRPr="00BF6B32">
              <w:rPr>
                <w:rFonts w:ascii="GHEA Grapalat" w:hAnsi="GHEA Grapalat" w:cs="Arial"/>
                <w:lang w:eastAsia="en-US"/>
              </w:rPr>
              <w:t xml:space="preserve"> </w:t>
            </w:r>
            <w:r w:rsidRPr="00BF6B32">
              <w:rPr>
                <w:rFonts w:ascii="GHEA Grapalat" w:hAnsi="GHEA Grapalat" w:cs="Sylfaen"/>
                <w:lang w:eastAsia="en-US"/>
              </w:rPr>
              <w:t>Սահմանադրության</w:t>
            </w:r>
            <w:r w:rsidRPr="00BF6B32">
              <w:rPr>
                <w:rFonts w:ascii="GHEA Grapalat" w:hAnsi="GHEA Grapalat" w:cs="Arial"/>
                <w:lang w:eastAsia="en-US"/>
              </w:rPr>
              <w:t xml:space="preserve"> 41-</w:t>
            </w:r>
            <w:r w:rsidRPr="00BF6B32">
              <w:rPr>
                <w:rFonts w:ascii="GHEA Grapalat" w:hAnsi="GHEA Grapalat" w:cs="Sylfaen"/>
                <w:lang w:eastAsia="en-US"/>
              </w:rPr>
              <w:t>րդ</w:t>
            </w:r>
            <w:r w:rsidRPr="00BF6B32">
              <w:rPr>
                <w:rFonts w:ascii="GHEA Grapalat" w:hAnsi="GHEA Grapalat" w:cs="Arial"/>
                <w:lang w:eastAsia="en-US"/>
              </w:rPr>
              <w:t xml:space="preserve"> </w:t>
            </w:r>
            <w:r w:rsidRPr="00BF6B32">
              <w:rPr>
                <w:rFonts w:ascii="GHEA Grapalat" w:hAnsi="GHEA Grapalat" w:cs="Sylfaen"/>
                <w:lang w:eastAsia="en-US"/>
              </w:rPr>
              <w:t>հոդվածի</w:t>
            </w:r>
            <w:r w:rsidRPr="00BF6B32">
              <w:rPr>
                <w:rFonts w:ascii="GHEA Grapalat" w:hAnsi="GHEA Grapalat" w:cs="Arial"/>
                <w:lang w:eastAsia="en-US"/>
              </w:rPr>
              <w:t xml:space="preserve"> 2-</w:t>
            </w:r>
            <w:r w:rsidRPr="00BF6B32">
              <w:rPr>
                <w:rFonts w:ascii="GHEA Grapalat" w:hAnsi="GHEA Grapalat" w:cs="Sylfaen"/>
                <w:lang w:eastAsia="en-US"/>
              </w:rPr>
              <w:t>րդ</w:t>
            </w:r>
            <w:r w:rsidRPr="00BF6B32">
              <w:rPr>
                <w:rFonts w:ascii="GHEA Grapalat" w:hAnsi="GHEA Grapalat" w:cs="Arial"/>
                <w:lang w:eastAsia="en-US"/>
              </w:rPr>
              <w:t xml:space="preserve"> </w:t>
            </w:r>
            <w:r w:rsidRPr="00BF6B32">
              <w:rPr>
                <w:rFonts w:ascii="GHEA Grapalat" w:hAnsi="GHEA Grapalat" w:cs="Sylfaen"/>
                <w:lang w:eastAsia="en-US"/>
              </w:rPr>
              <w:t>մասում</w:t>
            </w:r>
            <w:r w:rsidRPr="00BF6B32">
              <w:rPr>
                <w:rFonts w:ascii="GHEA Grapalat" w:hAnsi="GHEA Grapalat" w:cs="Arial"/>
                <w:lang w:eastAsia="en-US"/>
              </w:rPr>
              <w:t xml:space="preserve"> </w:t>
            </w:r>
            <w:r w:rsidRPr="00BF6B32">
              <w:rPr>
                <w:rFonts w:ascii="GHEA Grapalat" w:hAnsi="GHEA Grapalat" w:cs="Sylfaen"/>
                <w:lang w:eastAsia="en-US"/>
              </w:rPr>
              <w:t>նախատեսված</w:t>
            </w:r>
            <w:r w:rsidRPr="00BF6B32">
              <w:rPr>
                <w:rFonts w:ascii="GHEA Grapalat" w:hAnsi="GHEA Grapalat" w:cs="Arial"/>
                <w:lang w:eastAsia="en-US"/>
              </w:rPr>
              <w:t xml:space="preserve"> </w:t>
            </w:r>
            <w:r w:rsidRPr="00BF6B32">
              <w:rPr>
                <w:rFonts w:ascii="GHEA Grapalat" w:hAnsi="GHEA Grapalat" w:cs="Sylfaen"/>
                <w:lang w:eastAsia="en-US"/>
              </w:rPr>
              <w:t>հիմքերով</w:t>
            </w:r>
            <w:r w:rsidRPr="00BF6B32">
              <w:rPr>
                <w:rFonts w:ascii="GHEA Grapalat" w:hAnsi="GHEA Grapalat" w:cs="Tahoma"/>
                <w:lang w:eastAsia="en-US"/>
              </w:rPr>
              <w:t>։</w:t>
            </w:r>
          </w:p>
          <w:p w:rsidR="00E81E3F" w:rsidRPr="00BF6B32" w:rsidRDefault="00E81E3F" w:rsidP="003101C8">
            <w:pPr>
              <w:shd w:val="clear" w:color="auto" w:fill="FFFFFF"/>
              <w:ind w:firstLine="720"/>
              <w:jc w:val="both"/>
              <w:rPr>
                <w:rFonts w:ascii="GHEA Grapalat" w:hAnsi="GHEA Grapalat"/>
              </w:rPr>
            </w:pPr>
            <w:r w:rsidRPr="00BF6B32">
              <w:rPr>
                <w:rFonts w:ascii="GHEA Grapalat" w:hAnsi="GHEA Grapalat" w:cs="Sylfaen"/>
                <w:lang w:eastAsia="en-US"/>
              </w:rPr>
              <w:t>Միաժամանակ</w:t>
            </w:r>
            <w:r w:rsidRPr="00BF6B32">
              <w:rPr>
                <w:rFonts w:ascii="GHEA Grapalat" w:hAnsi="GHEA Grapalat" w:cs="Arial"/>
                <w:lang w:eastAsia="en-US"/>
              </w:rPr>
              <w:t xml:space="preserve">, </w:t>
            </w:r>
            <w:r w:rsidRPr="00BF6B32">
              <w:rPr>
                <w:rFonts w:ascii="GHEA Grapalat" w:hAnsi="GHEA Grapalat" w:cs="Sylfaen"/>
                <w:lang w:eastAsia="en-US"/>
              </w:rPr>
              <w:t>անհրաժեշտ</w:t>
            </w:r>
            <w:r w:rsidRPr="00BF6B32">
              <w:rPr>
                <w:rFonts w:ascii="GHEA Grapalat" w:hAnsi="GHEA Grapalat" w:cs="Arial"/>
                <w:lang w:eastAsia="en-US"/>
              </w:rPr>
              <w:t xml:space="preserve"> </w:t>
            </w:r>
            <w:r w:rsidRPr="00BF6B32">
              <w:rPr>
                <w:rFonts w:ascii="GHEA Grapalat" w:hAnsi="GHEA Grapalat" w:cs="Sylfaen"/>
                <w:lang w:eastAsia="en-US"/>
              </w:rPr>
              <w:t>է</w:t>
            </w:r>
            <w:r w:rsidRPr="00BF6B32">
              <w:rPr>
                <w:rFonts w:ascii="GHEA Grapalat" w:hAnsi="GHEA Grapalat" w:cs="Arial"/>
                <w:lang w:eastAsia="en-US"/>
              </w:rPr>
              <w:t xml:space="preserve"> </w:t>
            </w:r>
            <w:r w:rsidRPr="00BF6B32">
              <w:rPr>
                <w:rFonts w:ascii="GHEA Grapalat" w:hAnsi="GHEA Grapalat" w:cs="Sylfaen"/>
                <w:lang w:eastAsia="en-US"/>
              </w:rPr>
              <w:t>նկատի</w:t>
            </w:r>
            <w:r w:rsidRPr="00BF6B32">
              <w:rPr>
                <w:rFonts w:ascii="GHEA Grapalat" w:hAnsi="GHEA Grapalat" w:cs="Arial"/>
                <w:lang w:eastAsia="en-US"/>
              </w:rPr>
              <w:t xml:space="preserve"> </w:t>
            </w:r>
            <w:r w:rsidRPr="00BF6B32">
              <w:rPr>
                <w:rFonts w:ascii="GHEA Grapalat" w:hAnsi="GHEA Grapalat" w:cs="Sylfaen"/>
                <w:lang w:eastAsia="en-US"/>
              </w:rPr>
              <w:t>ունենալ</w:t>
            </w:r>
            <w:r w:rsidRPr="00BF6B32">
              <w:rPr>
                <w:rFonts w:ascii="GHEA Grapalat" w:hAnsi="GHEA Grapalat" w:cs="Arial"/>
                <w:lang w:eastAsia="en-US"/>
              </w:rPr>
              <w:t xml:space="preserve">, </w:t>
            </w:r>
            <w:r w:rsidRPr="00BF6B32">
              <w:rPr>
                <w:rFonts w:ascii="GHEA Grapalat" w:hAnsi="GHEA Grapalat" w:cs="Sylfaen"/>
                <w:lang w:eastAsia="en-US"/>
              </w:rPr>
              <w:t>որ</w:t>
            </w:r>
            <w:r w:rsidRPr="00BF6B32">
              <w:rPr>
                <w:rFonts w:ascii="GHEA Grapalat" w:hAnsi="GHEA Grapalat" w:cs="Arial"/>
                <w:lang w:eastAsia="en-US"/>
              </w:rPr>
              <w:t xml:space="preserve"> </w:t>
            </w:r>
            <w:r w:rsidRPr="00BF6B32">
              <w:rPr>
                <w:rFonts w:ascii="GHEA Grapalat" w:hAnsi="GHEA Grapalat" w:cs="Sylfaen"/>
                <w:lang w:eastAsia="en-US"/>
              </w:rPr>
              <w:t>ներկայումս</w:t>
            </w:r>
            <w:r w:rsidRPr="00BF6B32">
              <w:rPr>
                <w:rFonts w:ascii="GHEA Grapalat" w:hAnsi="GHEA Grapalat" w:cs="Arial"/>
                <w:lang w:eastAsia="en-US"/>
              </w:rPr>
              <w:t xml:space="preserve"> </w:t>
            </w:r>
            <w:r w:rsidRPr="00BF6B32">
              <w:rPr>
                <w:rFonts w:ascii="GHEA Grapalat" w:hAnsi="GHEA Grapalat" w:cs="Sylfaen"/>
                <w:lang w:eastAsia="en-US"/>
              </w:rPr>
              <w:t>ՀՀ</w:t>
            </w:r>
            <w:r w:rsidRPr="00BF6B32">
              <w:rPr>
                <w:rFonts w:ascii="GHEA Grapalat" w:hAnsi="GHEA Grapalat" w:cs="Arial"/>
                <w:lang w:eastAsia="en-US"/>
              </w:rPr>
              <w:t xml:space="preserve"> </w:t>
            </w:r>
            <w:r w:rsidRPr="00BF6B32">
              <w:rPr>
                <w:rFonts w:ascii="GHEA Grapalat" w:hAnsi="GHEA Grapalat" w:cs="Sylfaen"/>
                <w:lang w:eastAsia="en-US"/>
              </w:rPr>
              <w:t>սահմանադրական</w:t>
            </w:r>
            <w:r w:rsidRPr="00BF6B32">
              <w:rPr>
                <w:rFonts w:ascii="GHEA Grapalat" w:hAnsi="GHEA Grapalat" w:cs="Arial"/>
                <w:lang w:eastAsia="en-US"/>
              </w:rPr>
              <w:t xml:space="preserve"> </w:t>
            </w:r>
            <w:r w:rsidRPr="00BF6B32">
              <w:rPr>
                <w:rFonts w:ascii="GHEA Grapalat" w:hAnsi="GHEA Grapalat" w:cs="Sylfaen"/>
                <w:lang w:eastAsia="en-US"/>
              </w:rPr>
              <w:t>դատարանում</w:t>
            </w:r>
            <w:r w:rsidRPr="00BF6B32">
              <w:rPr>
                <w:rFonts w:ascii="GHEA Grapalat" w:hAnsi="GHEA Grapalat" w:cs="Arial"/>
                <w:lang w:eastAsia="en-US"/>
              </w:rPr>
              <w:t xml:space="preserve"> </w:t>
            </w:r>
            <w:r w:rsidRPr="00BF6B32">
              <w:rPr>
                <w:rFonts w:ascii="GHEA Grapalat" w:hAnsi="GHEA Grapalat" w:cs="Sylfaen"/>
                <w:lang w:eastAsia="en-US"/>
              </w:rPr>
              <w:t>քննվում</w:t>
            </w:r>
            <w:r w:rsidRPr="00BF6B32">
              <w:rPr>
                <w:rFonts w:ascii="GHEA Grapalat" w:hAnsi="GHEA Grapalat" w:cs="Arial"/>
                <w:lang w:eastAsia="en-US"/>
              </w:rPr>
              <w:t xml:space="preserve"> </w:t>
            </w:r>
            <w:r w:rsidRPr="00BF6B32">
              <w:rPr>
                <w:rFonts w:ascii="GHEA Grapalat" w:hAnsi="GHEA Grapalat" w:cs="Sylfaen"/>
                <w:lang w:eastAsia="en-US"/>
              </w:rPr>
              <w:t>է</w:t>
            </w:r>
            <w:r w:rsidRPr="00BF6B32">
              <w:rPr>
                <w:rFonts w:ascii="GHEA Grapalat" w:hAnsi="GHEA Grapalat" w:cs="Arial"/>
                <w:lang w:eastAsia="en-US"/>
              </w:rPr>
              <w:t xml:space="preserve"> «</w:t>
            </w:r>
            <w:r w:rsidRPr="00BF6B32">
              <w:rPr>
                <w:rFonts w:ascii="GHEA Grapalat" w:hAnsi="GHEA Grapalat" w:cs="Sylfaen"/>
                <w:lang w:eastAsia="en-US"/>
              </w:rPr>
              <w:t>Ազգային</w:t>
            </w:r>
            <w:r w:rsidRPr="00BF6B32">
              <w:rPr>
                <w:rFonts w:ascii="GHEA Grapalat" w:hAnsi="GHEA Grapalat" w:cs="Arial"/>
                <w:lang w:eastAsia="en-US"/>
              </w:rPr>
              <w:t xml:space="preserve"> </w:t>
            </w:r>
            <w:r w:rsidRPr="00BF6B32">
              <w:rPr>
                <w:rFonts w:ascii="GHEA Grapalat" w:hAnsi="GHEA Grapalat" w:cs="Sylfaen"/>
                <w:lang w:eastAsia="en-US"/>
              </w:rPr>
              <w:t>անվտանգության</w:t>
            </w:r>
            <w:r w:rsidRPr="00BF6B32">
              <w:rPr>
                <w:rFonts w:ascii="GHEA Grapalat" w:hAnsi="GHEA Grapalat" w:cs="Arial"/>
                <w:lang w:eastAsia="en-US"/>
              </w:rPr>
              <w:t xml:space="preserve"> </w:t>
            </w:r>
            <w:r w:rsidRPr="00BF6B32">
              <w:rPr>
                <w:rFonts w:ascii="GHEA Grapalat" w:hAnsi="GHEA Grapalat" w:cs="Sylfaen"/>
                <w:lang w:eastAsia="en-US"/>
              </w:rPr>
              <w:t>մարմիններում</w:t>
            </w:r>
            <w:r w:rsidRPr="00BF6B32">
              <w:rPr>
                <w:rFonts w:ascii="GHEA Grapalat" w:hAnsi="GHEA Grapalat" w:cs="Arial"/>
                <w:lang w:eastAsia="en-US"/>
              </w:rPr>
              <w:t xml:space="preserve"> </w:t>
            </w:r>
            <w:r w:rsidRPr="00BF6B32">
              <w:rPr>
                <w:rFonts w:ascii="GHEA Grapalat" w:hAnsi="GHEA Grapalat" w:cs="Sylfaen"/>
                <w:lang w:eastAsia="en-US"/>
              </w:rPr>
              <w:t>ծառայության</w:t>
            </w:r>
            <w:r w:rsidRPr="00BF6B32">
              <w:rPr>
                <w:rFonts w:ascii="GHEA Grapalat" w:hAnsi="GHEA Grapalat" w:cs="Arial"/>
                <w:lang w:eastAsia="en-US"/>
              </w:rPr>
              <w:t xml:space="preserve"> </w:t>
            </w:r>
            <w:r w:rsidRPr="00BF6B32">
              <w:rPr>
                <w:rFonts w:ascii="GHEA Grapalat" w:hAnsi="GHEA Grapalat" w:cs="Sylfaen"/>
                <w:lang w:eastAsia="en-US"/>
              </w:rPr>
              <w:t>մասին</w:t>
            </w:r>
            <w:r w:rsidRPr="00BF6B32">
              <w:rPr>
                <w:rFonts w:ascii="GHEA Grapalat" w:hAnsi="GHEA Grapalat" w:cs="Arial"/>
                <w:lang w:eastAsia="en-US"/>
              </w:rPr>
              <w:t xml:space="preserve">» </w:t>
            </w:r>
            <w:r w:rsidRPr="00BF6B32">
              <w:rPr>
                <w:rFonts w:ascii="GHEA Grapalat" w:hAnsi="GHEA Grapalat" w:cs="Sylfaen"/>
                <w:lang w:eastAsia="en-US"/>
              </w:rPr>
              <w:t>օրենքի</w:t>
            </w:r>
            <w:r w:rsidRPr="00BF6B32">
              <w:rPr>
                <w:rFonts w:ascii="GHEA Grapalat" w:hAnsi="GHEA Grapalat" w:cs="Arial"/>
                <w:lang w:eastAsia="en-US"/>
              </w:rPr>
              <w:t xml:space="preserve"> 43-</w:t>
            </w:r>
            <w:r w:rsidRPr="00BF6B32">
              <w:rPr>
                <w:rFonts w:ascii="GHEA Grapalat" w:hAnsi="GHEA Grapalat" w:cs="Sylfaen"/>
                <w:lang w:eastAsia="en-US"/>
              </w:rPr>
              <w:t>րդ</w:t>
            </w:r>
            <w:r w:rsidRPr="00BF6B32">
              <w:rPr>
                <w:rFonts w:ascii="GHEA Grapalat" w:hAnsi="GHEA Grapalat" w:cs="Arial"/>
                <w:lang w:eastAsia="en-US"/>
              </w:rPr>
              <w:t xml:space="preserve"> </w:t>
            </w:r>
            <w:r w:rsidRPr="00BF6B32">
              <w:rPr>
                <w:rFonts w:ascii="GHEA Grapalat" w:hAnsi="GHEA Grapalat" w:cs="Sylfaen"/>
                <w:lang w:eastAsia="en-US"/>
              </w:rPr>
              <w:t>հոդվածի</w:t>
            </w:r>
            <w:r w:rsidRPr="00BF6B32">
              <w:rPr>
                <w:rFonts w:ascii="GHEA Grapalat" w:hAnsi="GHEA Grapalat" w:cs="Arial"/>
                <w:lang w:eastAsia="en-US"/>
              </w:rPr>
              <w:t xml:space="preserve"> 1-</w:t>
            </w:r>
            <w:r w:rsidRPr="00BF6B32">
              <w:rPr>
                <w:rFonts w:ascii="GHEA Grapalat" w:hAnsi="GHEA Grapalat" w:cs="Sylfaen"/>
                <w:lang w:eastAsia="en-US"/>
              </w:rPr>
              <w:t>ին</w:t>
            </w:r>
            <w:r w:rsidRPr="00BF6B32">
              <w:rPr>
                <w:rFonts w:ascii="GHEA Grapalat" w:hAnsi="GHEA Grapalat" w:cs="Arial"/>
                <w:lang w:eastAsia="en-US"/>
              </w:rPr>
              <w:t xml:space="preserve"> </w:t>
            </w:r>
            <w:r w:rsidRPr="00BF6B32">
              <w:rPr>
                <w:rFonts w:ascii="GHEA Grapalat" w:hAnsi="GHEA Grapalat" w:cs="Sylfaen"/>
                <w:lang w:eastAsia="en-US"/>
              </w:rPr>
              <w:t>մասի</w:t>
            </w:r>
            <w:r w:rsidRPr="00BF6B32">
              <w:rPr>
                <w:rFonts w:ascii="GHEA Grapalat" w:hAnsi="GHEA Grapalat" w:cs="Arial"/>
                <w:lang w:eastAsia="en-US"/>
              </w:rPr>
              <w:t xml:space="preserve"> 8-</w:t>
            </w:r>
            <w:r w:rsidRPr="00BF6B32">
              <w:rPr>
                <w:rFonts w:ascii="GHEA Grapalat" w:hAnsi="GHEA Grapalat" w:cs="Sylfaen"/>
                <w:lang w:eastAsia="en-US"/>
              </w:rPr>
              <w:t>րդ</w:t>
            </w:r>
            <w:r w:rsidRPr="00BF6B32">
              <w:rPr>
                <w:rFonts w:ascii="GHEA Grapalat" w:hAnsi="GHEA Grapalat" w:cs="Arial"/>
                <w:lang w:eastAsia="en-US"/>
              </w:rPr>
              <w:t xml:space="preserve"> </w:t>
            </w:r>
            <w:r w:rsidRPr="00BF6B32">
              <w:rPr>
                <w:rFonts w:ascii="GHEA Grapalat" w:hAnsi="GHEA Grapalat" w:cs="Sylfaen"/>
                <w:lang w:eastAsia="en-US"/>
              </w:rPr>
              <w:t>կետի՝</w:t>
            </w:r>
            <w:r w:rsidRPr="00BF6B32">
              <w:rPr>
                <w:rFonts w:ascii="GHEA Grapalat" w:hAnsi="GHEA Grapalat" w:cs="Arial"/>
                <w:lang w:eastAsia="en-US"/>
              </w:rPr>
              <w:t xml:space="preserve"> </w:t>
            </w:r>
            <w:r w:rsidRPr="00BF6B32">
              <w:rPr>
                <w:rFonts w:ascii="GHEA Grapalat" w:hAnsi="GHEA Grapalat" w:cs="Sylfaen"/>
                <w:lang w:eastAsia="en-US"/>
              </w:rPr>
              <w:t>Սահմանադրությանը</w:t>
            </w:r>
            <w:r w:rsidRPr="00BF6B32">
              <w:rPr>
                <w:rFonts w:ascii="GHEA Grapalat" w:hAnsi="GHEA Grapalat" w:cs="Arial"/>
                <w:lang w:eastAsia="en-US"/>
              </w:rPr>
              <w:t xml:space="preserve"> </w:t>
            </w:r>
            <w:r w:rsidRPr="00BF6B32">
              <w:rPr>
                <w:rFonts w:ascii="GHEA Grapalat" w:hAnsi="GHEA Grapalat" w:cs="Sylfaen"/>
                <w:lang w:eastAsia="en-US"/>
              </w:rPr>
              <w:t>համապատասխանության</w:t>
            </w:r>
            <w:r w:rsidRPr="00BF6B32">
              <w:rPr>
                <w:rFonts w:ascii="GHEA Grapalat" w:hAnsi="GHEA Grapalat" w:cs="Arial"/>
                <w:lang w:eastAsia="en-US"/>
              </w:rPr>
              <w:t xml:space="preserve"> </w:t>
            </w:r>
            <w:r w:rsidRPr="00BF6B32">
              <w:rPr>
                <w:rFonts w:ascii="GHEA Grapalat" w:hAnsi="GHEA Grapalat" w:cs="Sylfaen"/>
                <w:lang w:eastAsia="en-US"/>
              </w:rPr>
              <w:t>հարցը</w:t>
            </w:r>
            <w:r w:rsidRPr="00BF6B32">
              <w:rPr>
                <w:rFonts w:ascii="GHEA Grapalat" w:hAnsi="GHEA Grapalat" w:cs="Arial"/>
                <w:lang w:eastAsia="en-US"/>
              </w:rPr>
              <w:t xml:space="preserve">, </w:t>
            </w:r>
            <w:r w:rsidRPr="00BF6B32">
              <w:rPr>
                <w:rFonts w:ascii="GHEA Grapalat" w:hAnsi="GHEA Grapalat" w:cs="Sylfaen"/>
                <w:lang w:eastAsia="en-US"/>
              </w:rPr>
              <w:t>և</w:t>
            </w:r>
            <w:r w:rsidRPr="00BF6B32">
              <w:rPr>
                <w:rFonts w:ascii="GHEA Grapalat" w:hAnsi="GHEA Grapalat" w:cs="Arial"/>
                <w:lang w:eastAsia="en-US"/>
              </w:rPr>
              <w:t xml:space="preserve"> </w:t>
            </w:r>
            <w:r w:rsidRPr="00BF6B32">
              <w:rPr>
                <w:rFonts w:ascii="GHEA Grapalat" w:hAnsi="GHEA Grapalat" w:cs="Sylfaen"/>
                <w:lang w:eastAsia="en-US"/>
              </w:rPr>
              <w:t>դեռևս</w:t>
            </w:r>
            <w:r w:rsidRPr="00BF6B32">
              <w:rPr>
                <w:rFonts w:ascii="GHEA Grapalat" w:hAnsi="GHEA Grapalat" w:cs="Arial"/>
                <w:lang w:eastAsia="en-US"/>
              </w:rPr>
              <w:t xml:space="preserve"> </w:t>
            </w:r>
            <w:r w:rsidRPr="00BF6B32">
              <w:rPr>
                <w:rFonts w:ascii="GHEA Grapalat" w:hAnsi="GHEA Grapalat" w:cs="Sylfaen"/>
                <w:lang w:eastAsia="en-US"/>
              </w:rPr>
              <w:t>կայացված</w:t>
            </w:r>
            <w:r w:rsidRPr="00BF6B32">
              <w:rPr>
                <w:rFonts w:ascii="GHEA Grapalat" w:hAnsi="GHEA Grapalat" w:cs="Arial"/>
                <w:lang w:eastAsia="en-US"/>
              </w:rPr>
              <w:t xml:space="preserve"> </w:t>
            </w:r>
            <w:r w:rsidRPr="00BF6B32">
              <w:rPr>
                <w:rFonts w:ascii="GHEA Grapalat" w:hAnsi="GHEA Grapalat" w:cs="Sylfaen"/>
                <w:lang w:eastAsia="en-US"/>
              </w:rPr>
              <w:t>չէ</w:t>
            </w:r>
            <w:r w:rsidRPr="00BF6B32">
              <w:rPr>
                <w:rFonts w:ascii="GHEA Grapalat" w:hAnsi="GHEA Grapalat" w:cs="Arial"/>
                <w:lang w:eastAsia="en-US"/>
              </w:rPr>
              <w:t xml:space="preserve"> </w:t>
            </w:r>
            <w:r w:rsidRPr="00BF6B32">
              <w:rPr>
                <w:rFonts w:ascii="GHEA Grapalat" w:hAnsi="GHEA Grapalat" w:cs="Sylfaen"/>
                <w:lang w:eastAsia="en-US"/>
              </w:rPr>
              <w:t>վերջնական</w:t>
            </w:r>
            <w:r w:rsidRPr="00BF6B32">
              <w:rPr>
                <w:rFonts w:ascii="GHEA Grapalat" w:hAnsi="GHEA Grapalat" w:cs="Arial"/>
                <w:lang w:eastAsia="en-US"/>
              </w:rPr>
              <w:t xml:space="preserve"> </w:t>
            </w:r>
            <w:r w:rsidRPr="00BF6B32">
              <w:rPr>
                <w:rFonts w:ascii="GHEA Grapalat" w:hAnsi="GHEA Grapalat" w:cs="Sylfaen"/>
                <w:lang w:eastAsia="en-US"/>
              </w:rPr>
              <w:t>դատական</w:t>
            </w:r>
            <w:r w:rsidRPr="00BF6B32">
              <w:rPr>
                <w:rFonts w:ascii="GHEA Grapalat" w:hAnsi="GHEA Grapalat" w:cs="Arial"/>
                <w:lang w:eastAsia="en-US"/>
              </w:rPr>
              <w:t xml:space="preserve"> </w:t>
            </w:r>
            <w:r w:rsidRPr="00BF6B32">
              <w:rPr>
                <w:rFonts w:ascii="GHEA Grapalat" w:hAnsi="GHEA Grapalat" w:cs="Sylfaen"/>
                <w:lang w:eastAsia="en-US"/>
              </w:rPr>
              <w:t>ակտ</w:t>
            </w:r>
            <w:r w:rsidRPr="00BF6B32">
              <w:rPr>
                <w:rFonts w:ascii="GHEA Grapalat" w:hAnsi="GHEA Grapalat" w:cs="Arial"/>
                <w:lang w:eastAsia="en-US"/>
              </w:rPr>
              <w:t xml:space="preserve">, </w:t>
            </w:r>
            <w:r w:rsidRPr="00BF6B32">
              <w:rPr>
                <w:rFonts w:ascii="GHEA Grapalat" w:hAnsi="GHEA Grapalat" w:cs="Sylfaen"/>
                <w:lang w:eastAsia="en-US"/>
              </w:rPr>
              <w:t>որպիսի</w:t>
            </w:r>
            <w:r w:rsidRPr="00BF6B32">
              <w:rPr>
                <w:rFonts w:ascii="GHEA Grapalat" w:hAnsi="GHEA Grapalat" w:cs="Arial"/>
                <w:lang w:eastAsia="en-US"/>
              </w:rPr>
              <w:t xml:space="preserve"> </w:t>
            </w:r>
            <w:r w:rsidRPr="00BF6B32">
              <w:rPr>
                <w:rFonts w:ascii="GHEA Grapalat" w:hAnsi="GHEA Grapalat" w:cs="Sylfaen"/>
                <w:lang w:eastAsia="en-US"/>
              </w:rPr>
              <w:t>պայմաններում</w:t>
            </w:r>
            <w:r w:rsidRPr="00BF6B32">
              <w:rPr>
                <w:rFonts w:ascii="GHEA Grapalat" w:hAnsi="GHEA Grapalat" w:cs="Arial"/>
                <w:lang w:eastAsia="en-US"/>
              </w:rPr>
              <w:t xml:space="preserve"> </w:t>
            </w:r>
            <w:r w:rsidRPr="00BF6B32">
              <w:rPr>
                <w:rFonts w:ascii="GHEA Grapalat" w:hAnsi="GHEA Grapalat" w:cs="Sylfaen"/>
                <w:lang w:eastAsia="en-US"/>
              </w:rPr>
              <w:t>նշված</w:t>
            </w:r>
            <w:r w:rsidRPr="00BF6B32">
              <w:rPr>
                <w:rFonts w:ascii="GHEA Grapalat" w:hAnsi="GHEA Grapalat" w:cs="Arial"/>
                <w:lang w:eastAsia="en-US"/>
              </w:rPr>
              <w:t xml:space="preserve"> </w:t>
            </w:r>
            <w:r w:rsidRPr="00BF6B32">
              <w:rPr>
                <w:rFonts w:ascii="GHEA Grapalat" w:hAnsi="GHEA Grapalat" w:cs="Sylfaen"/>
                <w:lang w:eastAsia="en-US"/>
              </w:rPr>
              <w:t>կարգավորման՝</w:t>
            </w:r>
            <w:r w:rsidRPr="00BF6B32">
              <w:rPr>
                <w:rFonts w:ascii="GHEA Grapalat" w:hAnsi="GHEA Grapalat" w:cs="Arial"/>
                <w:lang w:eastAsia="en-US"/>
              </w:rPr>
              <w:t xml:space="preserve"> </w:t>
            </w:r>
            <w:r w:rsidRPr="00BF6B32">
              <w:rPr>
                <w:rFonts w:ascii="GHEA Grapalat" w:hAnsi="GHEA Grapalat" w:cs="Sylfaen"/>
                <w:lang w:eastAsia="en-US"/>
              </w:rPr>
              <w:t>Սահմանադրությանը</w:t>
            </w:r>
            <w:r w:rsidRPr="00BF6B32">
              <w:rPr>
                <w:rFonts w:ascii="GHEA Grapalat" w:hAnsi="GHEA Grapalat" w:cs="Arial"/>
                <w:lang w:eastAsia="en-US"/>
              </w:rPr>
              <w:t xml:space="preserve"> </w:t>
            </w:r>
            <w:r w:rsidRPr="00BF6B32">
              <w:rPr>
                <w:rFonts w:ascii="GHEA Grapalat" w:hAnsi="GHEA Grapalat" w:cs="Sylfaen"/>
                <w:lang w:eastAsia="en-US"/>
              </w:rPr>
              <w:t>հակասելու</w:t>
            </w:r>
            <w:r w:rsidRPr="00BF6B32">
              <w:rPr>
                <w:rFonts w:ascii="GHEA Grapalat" w:hAnsi="GHEA Grapalat" w:cs="Arial"/>
                <w:lang w:eastAsia="en-US"/>
              </w:rPr>
              <w:t xml:space="preserve"> </w:t>
            </w:r>
            <w:r w:rsidRPr="00BF6B32">
              <w:rPr>
                <w:rFonts w:ascii="GHEA Grapalat" w:hAnsi="GHEA Grapalat" w:cs="Sylfaen"/>
                <w:lang w:eastAsia="en-US"/>
              </w:rPr>
              <w:t>վերաբերյալ</w:t>
            </w:r>
            <w:r w:rsidRPr="00BF6B32">
              <w:rPr>
                <w:rFonts w:ascii="GHEA Grapalat" w:hAnsi="GHEA Grapalat" w:cs="Arial"/>
                <w:lang w:eastAsia="en-US"/>
              </w:rPr>
              <w:t xml:space="preserve"> </w:t>
            </w:r>
            <w:r w:rsidRPr="00BF6B32">
              <w:rPr>
                <w:rFonts w:ascii="GHEA Grapalat" w:hAnsi="GHEA Grapalat" w:cs="Sylfaen"/>
                <w:lang w:eastAsia="en-US"/>
              </w:rPr>
              <w:t>եզրահանգումը</w:t>
            </w:r>
            <w:r w:rsidRPr="00BF6B32">
              <w:rPr>
                <w:rFonts w:ascii="GHEA Grapalat" w:hAnsi="GHEA Grapalat" w:cs="Arial"/>
                <w:lang w:eastAsia="en-US"/>
              </w:rPr>
              <w:t xml:space="preserve"> </w:t>
            </w:r>
            <w:r w:rsidRPr="00BF6B32">
              <w:rPr>
                <w:rFonts w:ascii="GHEA Grapalat" w:hAnsi="GHEA Grapalat" w:cs="Sylfaen"/>
                <w:lang w:eastAsia="en-US"/>
              </w:rPr>
              <w:t>գտնում</w:t>
            </w:r>
            <w:r w:rsidRPr="00BF6B32">
              <w:rPr>
                <w:rFonts w:ascii="GHEA Grapalat" w:hAnsi="GHEA Grapalat" w:cs="Arial"/>
                <w:lang w:eastAsia="en-US"/>
              </w:rPr>
              <w:t xml:space="preserve"> </w:t>
            </w:r>
            <w:r w:rsidRPr="00BF6B32">
              <w:rPr>
                <w:rFonts w:ascii="GHEA Grapalat" w:hAnsi="GHEA Grapalat" w:cs="Sylfaen"/>
                <w:lang w:eastAsia="en-US"/>
              </w:rPr>
              <w:t>ենք</w:t>
            </w:r>
            <w:r w:rsidRPr="00BF6B32">
              <w:rPr>
                <w:rFonts w:ascii="GHEA Grapalat" w:hAnsi="GHEA Grapalat" w:cs="Arial"/>
                <w:lang w:eastAsia="en-US"/>
              </w:rPr>
              <w:t xml:space="preserve"> </w:t>
            </w:r>
            <w:r w:rsidRPr="00BF6B32">
              <w:rPr>
                <w:rFonts w:ascii="GHEA Grapalat" w:hAnsi="GHEA Grapalat" w:cs="Sylfaen"/>
                <w:lang w:eastAsia="en-US"/>
              </w:rPr>
              <w:t>ոչ</w:t>
            </w:r>
            <w:r w:rsidRPr="00BF6B32">
              <w:rPr>
                <w:rFonts w:ascii="GHEA Grapalat" w:hAnsi="GHEA Grapalat" w:cs="Arial"/>
                <w:lang w:eastAsia="en-US"/>
              </w:rPr>
              <w:t xml:space="preserve"> </w:t>
            </w:r>
            <w:r w:rsidRPr="00BF6B32">
              <w:rPr>
                <w:rFonts w:ascii="GHEA Grapalat" w:hAnsi="GHEA Grapalat" w:cs="Sylfaen"/>
                <w:lang w:eastAsia="en-US"/>
              </w:rPr>
              <w:t>հիմնավորված</w:t>
            </w:r>
            <w:r w:rsidRPr="00BF6B32">
              <w:rPr>
                <w:rFonts w:ascii="GHEA Grapalat" w:hAnsi="GHEA Grapalat" w:cs="Arial"/>
                <w:lang w:eastAsia="en-US"/>
              </w:rPr>
              <w:t>:</w:t>
            </w:r>
          </w:p>
        </w:tc>
        <w:tc>
          <w:tcPr>
            <w:tcW w:w="5958" w:type="dxa"/>
            <w:tcBorders>
              <w:top w:val="single" w:sz="4" w:space="0" w:color="auto"/>
              <w:bottom w:val="single" w:sz="4" w:space="0" w:color="auto"/>
            </w:tcBorders>
            <w:shd w:val="clear" w:color="auto" w:fill="FFFFFF" w:themeFill="background1"/>
          </w:tcPr>
          <w:p w:rsidR="00E81E3F" w:rsidRPr="00BF6B32" w:rsidRDefault="00E81E3F" w:rsidP="003101C8">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Ընդունվել է</w:t>
            </w:r>
          </w:p>
        </w:tc>
      </w:tr>
      <w:tr w:rsidR="00BF6B32" w:rsidRPr="00BF6B32" w:rsidTr="0032565B">
        <w:trPr>
          <w:trHeight w:val="238"/>
        </w:trPr>
        <w:tc>
          <w:tcPr>
            <w:tcW w:w="9194" w:type="dxa"/>
            <w:shd w:val="clear" w:color="auto" w:fill="FFFFFF" w:themeFill="background1"/>
          </w:tcPr>
          <w:p w:rsidR="00E81E3F" w:rsidRPr="00BF6B32" w:rsidRDefault="00E81E3F" w:rsidP="003101C8">
            <w:pPr>
              <w:shd w:val="clear" w:color="auto" w:fill="FFFFFF"/>
              <w:ind w:firstLine="720"/>
              <w:jc w:val="both"/>
              <w:rPr>
                <w:rFonts w:ascii="GHEA Grapalat" w:hAnsi="GHEA Grapalat"/>
              </w:rPr>
            </w:pPr>
            <w:r w:rsidRPr="00BF6B32">
              <w:rPr>
                <w:rFonts w:ascii="GHEA Grapalat" w:hAnsi="GHEA Grapalat"/>
              </w:rPr>
              <w:lastRenderedPageBreak/>
              <w:t>2</w:t>
            </w:r>
            <w:r w:rsidRPr="00BF6B32">
              <w:rPr>
                <w:rFonts w:ascii="Cambria Math" w:hAnsi="Cambria Math" w:cs="Cambria Math"/>
              </w:rPr>
              <w:t>․</w:t>
            </w:r>
            <w:r w:rsidRPr="00BF6B32">
              <w:rPr>
                <w:rFonts w:ascii="GHEA Grapalat" w:hAnsi="GHEA Grapalat"/>
              </w:rPr>
              <w:t xml:space="preserve"> </w:t>
            </w:r>
            <w:r w:rsidRPr="00BF6B32">
              <w:rPr>
                <w:rFonts w:ascii="GHEA Grapalat" w:hAnsi="GHEA Grapalat" w:cs="Arial"/>
                <w:lang w:eastAsia="en-US"/>
              </w:rPr>
              <w:t>5.3-</w:t>
            </w:r>
            <w:r w:rsidRPr="00BF6B32">
              <w:rPr>
                <w:rFonts w:ascii="GHEA Grapalat" w:hAnsi="GHEA Grapalat" w:cs="Sylfaen"/>
                <w:lang w:eastAsia="en-US"/>
              </w:rPr>
              <w:t>րդ</w:t>
            </w:r>
            <w:r w:rsidRPr="00BF6B32">
              <w:rPr>
                <w:rFonts w:ascii="GHEA Grapalat" w:hAnsi="GHEA Grapalat" w:cs="Arial"/>
                <w:lang w:eastAsia="en-US"/>
              </w:rPr>
              <w:t xml:space="preserve"> </w:t>
            </w:r>
            <w:r w:rsidRPr="00BF6B32">
              <w:rPr>
                <w:rFonts w:ascii="GHEA Grapalat" w:hAnsi="GHEA Grapalat" w:cs="Sylfaen"/>
                <w:lang w:eastAsia="en-US"/>
              </w:rPr>
              <w:t>գործողությունում</w:t>
            </w:r>
            <w:r w:rsidRPr="00BF6B32">
              <w:rPr>
                <w:rFonts w:ascii="GHEA Grapalat" w:hAnsi="GHEA Grapalat" w:cs="Arial"/>
                <w:lang w:eastAsia="en-US"/>
              </w:rPr>
              <w:t xml:space="preserve"> </w:t>
            </w:r>
            <w:r w:rsidRPr="00BF6B32">
              <w:rPr>
                <w:rFonts w:ascii="GHEA Grapalat" w:hAnsi="GHEA Grapalat" w:cs="Sylfaen"/>
                <w:lang w:eastAsia="en-US"/>
              </w:rPr>
              <w:t>որպես</w:t>
            </w:r>
            <w:r w:rsidRPr="00BF6B32">
              <w:rPr>
                <w:rFonts w:ascii="GHEA Grapalat" w:hAnsi="GHEA Grapalat" w:cs="Arial"/>
                <w:lang w:eastAsia="en-US"/>
              </w:rPr>
              <w:t xml:space="preserve"> </w:t>
            </w:r>
            <w:r w:rsidRPr="00BF6B32">
              <w:rPr>
                <w:rFonts w:ascii="GHEA Grapalat" w:hAnsi="GHEA Grapalat" w:cs="Sylfaen"/>
                <w:lang w:eastAsia="en-US"/>
              </w:rPr>
              <w:t>համակատարող</w:t>
            </w:r>
            <w:r w:rsidRPr="00BF6B32">
              <w:rPr>
                <w:rFonts w:ascii="GHEA Grapalat" w:hAnsi="GHEA Grapalat" w:cs="Arial"/>
                <w:lang w:eastAsia="en-US"/>
              </w:rPr>
              <w:t xml:space="preserve"> </w:t>
            </w:r>
            <w:r w:rsidRPr="00BF6B32">
              <w:rPr>
                <w:rFonts w:ascii="GHEA Grapalat" w:hAnsi="GHEA Grapalat" w:cs="Sylfaen"/>
                <w:lang w:eastAsia="en-US"/>
              </w:rPr>
              <w:t>նախատեսել</w:t>
            </w:r>
            <w:r w:rsidRPr="00BF6B32">
              <w:rPr>
                <w:rFonts w:ascii="GHEA Grapalat" w:hAnsi="GHEA Grapalat" w:cs="Arial"/>
                <w:lang w:eastAsia="en-US"/>
              </w:rPr>
              <w:t xml:space="preserve"> </w:t>
            </w:r>
            <w:r w:rsidRPr="00BF6B32">
              <w:rPr>
                <w:rFonts w:ascii="GHEA Grapalat" w:hAnsi="GHEA Grapalat" w:cs="Sylfaen"/>
                <w:lang w:eastAsia="en-US"/>
              </w:rPr>
              <w:t>նաև</w:t>
            </w:r>
            <w:r w:rsidRPr="00BF6B32">
              <w:rPr>
                <w:rFonts w:ascii="GHEA Grapalat" w:hAnsi="GHEA Grapalat" w:cs="Arial"/>
                <w:lang w:eastAsia="en-US"/>
              </w:rPr>
              <w:t xml:space="preserve"> </w:t>
            </w:r>
            <w:r w:rsidRPr="00BF6B32">
              <w:rPr>
                <w:rFonts w:ascii="GHEA Grapalat" w:hAnsi="GHEA Grapalat" w:cs="Sylfaen"/>
                <w:lang w:eastAsia="en-US"/>
              </w:rPr>
              <w:t>ՀՀ</w:t>
            </w:r>
            <w:r w:rsidRPr="00BF6B32">
              <w:rPr>
                <w:rFonts w:ascii="GHEA Grapalat" w:hAnsi="GHEA Grapalat" w:cs="Arial"/>
                <w:lang w:eastAsia="en-US"/>
              </w:rPr>
              <w:t xml:space="preserve"> </w:t>
            </w:r>
            <w:r w:rsidRPr="00BF6B32">
              <w:rPr>
                <w:rFonts w:ascii="GHEA Grapalat" w:hAnsi="GHEA Grapalat" w:cs="Sylfaen"/>
                <w:lang w:eastAsia="en-US"/>
              </w:rPr>
              <w:t>ազգային</w:t>
            </w:r>
            <w:r w:rsidRPr="00BF6B32">
              <w:rPr>
                <w:rFonts w:ascii="GHEA Grapalat" w:hAnsi="GHEA Grapalat" w:cs="Arial"/>
                <w:lang w:eastAsia="en-US"/>
              </w:rPr>
              <w:t xml:space="preserve"> </w:t>
            </w:r>
            <w:r w:rsidRPr="00BF6B32">
              <w:rPr>
                <w:rFonts w:ascii="GHEA Grapalat" w:hAnsi="GHEA Grapalat" w:cs="Sylfaen"/>
                <w:lang w:eastAsia="en-US"/>
              </w:rPr>
              <w:t>անվտանգության</w:t>
            </w:r>
            <w:r w:rsidRPr="00BF6B32">
              <w:rPr>
                <w:rFonts w:ascii="GHEA Grapalat" w:hAnsi="GHEA Grapalat" w:cs="Arial"/>
                <w:lang w:eastAsia="en-US"/>
              </w:rPr>
              <w:t xml:space="preserve"> </w:t>
            </w:r>
            <w:r w:rsidRPr="00BF6B32">
              <w:rPr>
                <w:rFonts w:ascii="GHEA Grapalat" w:hAnsi="GHEA Grapalat" w:cs="Sylfaen"/>
                <w:lang w:eastAsia="en-US"/>
              </w:rPr>
              <w:t>ծառայությանը</w:t>
            </w:r>
            <w:r w:rsidRPr="00BF6B32">
              <w:rPr>
                <w:rFonts w:ascii="GHEA Grapalat" w:hAnsi="GHEA Grapalat" w:cs="Arial"/>
                <w:lang w:eastAsia="en-US"/>
              </w:rPr>
              <w:t xml:space="preserve">, </w:t>
            </w:r>
            <w:r w:rsidRPr="00BF6B32">
              <w:rPr>
                <w:rFonts w:ascii="GHEA Grapalat" w:hAnsi="GHEA Grapalat" w:cs="Sylfaen"/>
                <w:lang w:eastAsia="en-US"/>
              </w:rPr>
              <w:t>հաշվի</w:t>
            </w:r>
            <w:r w:rsidRPr="00BF6B32">
              <w:rPr>
                <w:rFonts w:ascii="GHEA Grapalat" w:hAnsi="GHEA Grapalat" w:cs="Arial"/>
                <w:lang w:eastAsia="en-US"/>
              </w:rPr>
              <w:t xml:space="preserve"> </w:t>
            </w:r>
            <w:r w:rsidRPr="00BF6B32">
              <w:rPr>
                <w:rFonts w:ascii="GHEA Grapalat" w:hAnsi="GHEA Grapalat" w:cs="Sylfaen"/>
                <w:lang w:eastAsia="en-US"/>
              </w:rPr>
              <w:t>առնելով</w:t>
            </w:r>
            <w:r w:rsidRPr="00BF6B32">
              <w:rPr>
                <w:rFonts w:ascii="GHEA Grapalat" w:hAnsi="GHEA Grapalat" w:cs="Arial"/>
                <w:lang w:eastAsia="en-US"/>
              </w:rPr>
              <w:t xml:space="preserve">, </w:t>
            </w:r>
            <w:r w:rsidRPr="00BF6B32">
              <w:rPr>
                <w:rFonts w:ascii="GHEA Grapalat" w:hAnsi="GHEA Grapalat" w:cs="Sylfaen"/>
                <w:lang w:eastAsia="en-US"/>
              </w:rPr>
              <w:t>որ</w:t>
            </w:r>
            <w:r w:rsidRPr="00BF6B32">
              <w:rPr>
                <w:rFonts w:ascii="GHEA Grapalat" w:hAnsi="GHEA Grapalat" w:cs="Arial"/>
                <w:lang w:eastAsia="en-US"/>
              </w:rPr>
              <w:t xml:space="preserve"> </w:t>
            </w:r>
            <w:r w:rsidRPr="00BF6B32">
              <w:rPr>
                <w:rFonts w:ascii="GHEA Grapalat" w:hAnsi="GHEA Grapalat" w:cs="Sylfaen"/>
                <w:lang w:eastAsia="en-US"/>
              </w:rPr>
              <w:t>ՀՀ</w:t>
            </w:r>
            <w:r w:rsidRPr="00BF6B32">
              <w:rPr>
                <w:rFonts w:ascii="GHEA Grapalat" w:hAnsi="GHEA Grapalat" w:cs="Arial"/>
                <w:lang w:eastAsia="en-US"/>
              </w:rPr>
              <w:t xml:space="preserve"> </w:t>
            </w:r>
            <w:r w:rsidRPr="00BF6B32">
              <w:rPr>
                <w:rFonts w:ascii="GHEA Grapalat" w:hAnsi="GHEA Grapalat" w:cs="Sylfaen"/>
                <w:lang w:eastAsia="en-US"/>
              </w:rPr>
              <w:t>վարչապետի</w:t>
            </w:r>
            <w:r w:rsidRPr="00BF6B32">
              <w:rPr>
                <w:rFonts w:ascii="GHEA Grapalat" w:hAnsi="GHEA Grapalat" w:cs="Arial"/>
                <w:lang w:eastAsia="en-US"/>
              </w:rPr>
              <w:t xml:space="preserve"> 2022 </w:t>
            </w:r>
            <w:r w:rsidRPr="00BF6B32">
              <w:rPr>
                <w:rFonts w:ascii="GHEA Grapalat" w:hAnsi="GHEA Grapalat" w:cs="Sylfaen"/>
                <w:lang w:eastAsia="en-US"/>
              </w:rPr>
              <w:t>թվականի</w:t>
            </w:r>
            <w:r w:rsidRPr="00BF6B32">
              <w:rPr>
                <w:rFonts w:ascii="GHEA Grapalat" w:hAnsi="GHEA Grapalat" w:cs="Arial"/>
                <w:lang w:eastAsia="en-US"/>
              </w:rPr>
              <w:t xml:space="preserve"> </w:t>
            </w:r>
            <w:r w:rsidRPr="00BF6B32">
              <w:rPr>
                <w:rFonts w:ascii="GHEA Grapalat" w:hAnsi="GHEA Grapalat" w:cs="Sylfaen"/>
                <w:lang w:eastAsia="en-US"/>
              </w:rPr>
              <w:t>հոկտեմբերի</w:t>
            </w:r>
            <w:r w:rsidRPr="00BF6B32">
              <w:rPr>
                <w:rFonts w:ascii="GHEA Grapalat" w:hAnsi="GHEA Grapalat" w:cs="Arial"/>
                <w:lang w:eastAsia="en-US"/>
              </w:rPr>
              <w:t xml:space="preserve"> 20-</w:t>
            </w:r>
            <w:r w:rsidRPr="00BF6B32">
              <w:rPr>
                <w:rFonts w:ascii="GHEA Grapalat" w:hAnsi="GHEA Grapalat" w:cs="Sylfaen"/>
                <w:lang w:eastAsia="en-US"/>
              </w:rPr>
              <w:t>ի</w:t>
            </w:r>
            <w:r w:rsidRPr="00BF6B32">
              <w:rPr>
                <w:rFonts w:ascii="GHEA Grapalat" w:hAnsi="GHEA Grapalat" w:cs="Arial"/>
                <w:lang w:eastAsia="en-US"/>
              </w:rPr>
              <w:t xml:space="preserve"> N 1236-</w:t>
            </w:r>
            <w:r w:rsidRPr="00BF6B32">
              <w:rPr>
                <w:rFonts w:ascii="GHEA Grapalat" w:hAnsi="GHEA Grapalat" w:cs="Sylfaen"/>
                <w:lang w:eastAsia="en-US"/>
              </w:rPr>
              <w:t>Ա</w:t>
            </w:r>
            <w:r w:rsidRPr="00BF6B32">
              <w:rPr>
                <w:rFonts w:ascii="GHEA Grapalat" w:hAnsi="GHEA Grapalat" w:cs="Arial"/>
                <w:lang w:eastAsia="en-US"/>
              </w:rPr>
              <w:t xml:space="preserve"> </w:t>
            </w:r>
            <w:r w:rsidRPr="00BF6B32">
              <w:rPr>
                <w:rFonts w:ascii="GHEA Grapalat" w:hAnsi="GHEA Grapalat" w:cs="Sylfaen"/>
                <w:lang w:eastAsia="en-US"/>
              </w:rPr>
              <w:t>որոշման</w:t>
            </w:r>
            <w:r w:rsidRPr="00BF6B32">
              <w:rPr>
                <w:rFonts w:ascii="GHEA Grapalat" w:hAnsi="GHEA Grapalat" w:cs="Arial"/>
                <w:lang w:eastAsia="en-US"/>
              </w:rPr>
              <w:t xml:space="preserve"> </w:t>
            </w:r>
            <w:r w:rsidRPr="00BF6B32">
              <w:rPr>
                <w:rFonts w:ascii="GHEA Grapalat" w:hAnsi="GHEA Grapalat" w:cs="Sylfaen"/>
                <w:lang w:eastAsia="en-US"/>
              </w:rPr>
              <w:t>համաձայն՝</w:t>
            </w:r>
            <w:r w:rsidRPr="00BF6B32">
              <w:rPr>
                <w:rFonts w:ascii="GHEA Grapalat" w:hAnsi="GHEA Grapalat" w:cs="Arial"/>
                <w:lang w:eastAsia="en-US"/>
              </w:rPr>
              <w:t xml:space="preserve"> </w:t>
            </w:r>
            <w:r w:rsidRPr="00BF6B32">
              <w:rPr>
                <w:rFonts w:ascii="GHEA Grapalat" w:hAnsi="GHEA Grapalat" w:cs="Sylfaen"/>
                <w:lang w:eastAsia="en-US"/>
              </w:rPr>
              <w:t>գերիների</w:t>
            </w:r>
            <w:r w:rsidRPr="00BF6B32">
              <w:rPr>
                <w:rFonts w:ascii="GHEA Grapalat" w:hAnsi="GHEA Grapalat" w:cs="Arial"/>
                <w:lang w:eastAsia="en-US"/>
              </w:rPr>
              <w:t xml:space="preserve">, </w:t>
            </w:r>
            <w:r w:rsidRPr="00BF6B32">
              <w:rPr>
                <w:rFonts w:ascii="GHEA Grapalat" w:hAnsi="GHEA Grapalat" w:cs="Sylfaen"/>
                <w:lang w:eastAsia="en-US"/>
              </w:rPr>
              <w:t>պատանդների</w:t>
            </w:r>
            <w:r w:rsidRPr="00BF6B32">
              <w:rPr>
                <w:rFonts w:ascii="GHEA Grapalat" w:hAnsi="GHEA Grapalat" w:cs="Arial"/>
                <w:lang w:eastAsia="en-US"/>
              </w:rPr>
              <w:t xml:space="preserve"> </w:t>
            </w:r>
            <w:r w:rsidRPr="00BF6B32">
              <w:rPr>
                <w:rFonts w:ascii="GHEA Grapalat" w:hAnsi="GHEA Grapalat" w:cs="Sylfaen"/>
                <w:lang w:eastAsia="en-US"/>
              </w:rPr>
              <w:t>և</w:t>
            </w:r>
            <w:r w:rsidRPr="00BF6B32">
              <w:rPr>
                <w:rFonts w:ascii="GHEA Grapalat" w:hAnsi="GHEA Grapalat" w:cs="Arial"/>
                <w:lang w:eastAsia="en-US"/>
              </w:rPr>
              <w:t xml:space="preserve"> </w:t>
            </w:r>
            <w:r w:rsidRPr="00BF6B32">
              <w:rPr>
                <w:rFonts w:ascii="GHEA Grapalat" w:hAnsi="GHEA Grapalat" w:cs="Sylfaen"/>
                <w:lang w:eastAsia="en-US"/>
              </w:rPr>
              <w:t>անհայտ</w:t>
            </w:r>
            <w:r w:rsidRPr="00BF6B32">
              <w:rPr>
                <w:rFonts w:ascii="GHEA Grapalat" w:hAnsi="GHEA Grapalat" w:cs="Arial"/>
                <w:lang w:eastAsia="en-US"/>
              </w:rPr>
              <w:t xml:space="preserve"> </w:t>
            </w:r>
            <w:r w:rsidRPr="00BF6B32">
              <w:rPr>
                <w:rFonts w:ascii="GHEA Grapalat" w:hAnsi="GHEA Grapalat" w:cs="Sylfaen"/>
                <w:lang w:eastAsia="en-US"/>
              </w:rPr>
              <w:t>կորած</w:t>
            </w:r>
            <w:r w:rsidRPr="00BF6B32">
              <w:rPr>
                <w:rFonts w:ascii="GHEA Grapalat" w:hAnsi="GHEA Grapalat" w:cs="Arial"/>
                <w:lang w:eastAsia="en-US"/>
              </w:rPr>
              <w:t xml:space="preserve"> (</w:t>
            </w:r>
            <w:r w:rsidRPr="00BF6B32">
              <w:rPr>
                <w:rFonts w:ascii="GHEA Grapalat" w:hAnsi="GHEA Grapalat" w:cs="Sylfaen"/>
                <w:lang w:eastAsia="en-US"/>
              </w:rPr>
              <w:t>գտնվելու</w:t>
            </w:r>
            <w:r w:rsidRPr="00BF6B32">
              <w:rPr>
                <w:rFonts w:ascii="GHEA Grapalat" w:hAnsi="GHEA Grapalat" w:cs="Arial"/>
                <w:lang w:eastAsia="en-US"/>
              </w:rPr>
              <w:t xml:space="preserve"> </w:t>
            </w:r>
            <w:r w:rsidRPr="00BF6B32">
              <w:rPr>
                <w:rFonts w:ascii="GHEA Grapalat" w:hAnsi="GHEA Grapalat" w:cs="Sylfaen"/>
                <w:lang w:eastAsia="en-US"/>
              </w:rPr>
              <w:t>վայրն</w:t>
            </w:r>
            <w:r w:rsidRPr="00BF6B32">
              <w:rPr>
                <w:rFonts w:ascii="GHEA Grapalat" w:hAnsi="GHEA Grapalat" w:cs="Arial"/>
                <w:lang w:eastAsia="en-US"/>
              </w:rPr>
              <w:t xml:space="preserve"> </w:t>
            </w:r>
            <w:r w:rsidRPr="00BF6B32">
              <w:rPr>
                <w:rFonts w:ascii="GHEA Grapalat" w:hAnsi="GHEA Grapalat" w:cs="Sylfaen"/>
                <w:lang w:eastAsia="en-US"/>
              </w:rPr>
              <w:t>անհայտ</w:t>
            </w:r>
            <w:r w:rsidRPr="00BF6B32">
              <w:rPr>
                <w:rFonts w:ascii="GHEA Grapalat" w:hAnsi="GHEA Grapalat" w:cs="Arial"/>
                <w:lang w:eastAsia="en-US"/>
              </w:rPr>
              <w:t xml:space="preserve"> </w:t>
            </w:r>
            <w:r w:rsidRPr="00BF6B32">
              <w:rPr>
                <w:rFonts w:ascii="GHEA Grapalat" w:hAnsi="GHEA Grapalat" w:cs="Sylfaen"/>
                <w:lang w:eastAsia="en-US"/>
              </w:rPr>
              <w:t>անձանց</w:t>
            </w:r>
            <w:r w:rsidRPr="00BF6B32">
              <w:rPr>
                <w:rFonts w:ascii="GHEA Grapalat" w:hAnsi="GHEA Grapalat" w:cs="Arial"/>
                <w:lang w:eastAsia="en-US"/>
              </w:rPr>
              <w:t xml:space="preserve"> </w:t>
            </w:r>
            <w:r w:rsidRPr="00BF6B32">
              <w:rPr>
                <w:rFonts w:ascii="GHEA Grapalat" w:hAnsi="GHEA Grapalat" w:cs="Sylfaen"/>
                <w:lang w:eastAsia="en-US"/>
              </w:rPr>
              <w:t>հարցերով</w:t>
            </w:r>
            <w:r w:rsidRPr="00BF6B32">
              <w:rPr>
                <w:rFonts w:ascii="GHEA Grapalat" w:hAnsi="GHEA Grapalat" w:cs="Arial"/>
                <w:lang w:eastAsia="en-US"/>
              </w:rPr>
              <w:t xml:space="preserve"> </w:t>
            </w:r>
            <w:r w:rsidRPr="00BF6B32">
              <w:rPr>
                <w:rFonts w:ascii="GHEA Grapalat" w:hAnsi="GHEA Grapalat" w:cs="Sylfaen"/>
                <w:lang w:eastAsia="en-US"/>
              </w:rPr>
              <w:t>զբաղվող</w:t>
            </w:r>
            <w:r w:rsidRPr="00BF6B32">
              <w:rPr>
                <w:rFonts w:ascii="GHEA Grapalat" w:hAnsi="GHEA Grapalat" w:cs="Arial"/>
                <w:lang w:eastAsia="en-US"/>
              </w:rPr>
              <w:t xml:space="preserve"> </w:t>
            </w:r>
            <w:r w:rsidRPr="00BF6B32">
              <w:rPr>
                <w:rFonts w:ascii="GHEA Grapalat" w:hAnsi="GHEA Grapalat" w:cs="Sylfaen"/>
                <w:lang w:eastAsia="en-US"/>
              </w:rPr>
              <w:t>հանձնաժողովի</w:t>
            </w:r>
            <w:r w:rsidRPr="00BF6B32">
              <w:rPr>
                <w:rFonts w:ascii="GHEA Grapalat" w:hAnsi="GHEA Grapalat" w:cs="Arial"/>
                <w:lang w:eastAsia="en-US"/>
              </w:rPr>
              <w:t xml:space="preserve"> </w:t>
            </w:r>
            <w:r w:rsidRPr="00BF6B32">
              <w:rPr>
                <w:rFonts w:ascii="GHEA Grapalat" w:hAnsi="GHEA Grapalat" w:cs="Sylfaen"/>
                <w:lang w:eastAsia="en-US"/>
              </w:rPr>
              <w:t>և</w:t>
            </w:r>
            <w:r w:rsidRPr="00BF6B32">
              <w:rPr>
                <w:rFonts w:ascii="GHEA Grapalat" w:hAnsi="GHEA Grapalat" w:cs="Arial"/>
                <w:lang w:eastAsia="en-US"/>
              </w:rPr>
              <w:t xml:space="preserve"> </w:t>
            </w:r>
            <w:r w:rsidRPr="00BF6B32">
              <w:rPr>
                <w:rFonts w:ascii="GHEA Grapalat" w:hAnsi="GHEA Grapalat" w:cs="Sylfaen"/>
                <w:lang w:eastAsia="en-US"/>
              </w:rPr>
              <w:t>աշխատանքային</w:t>
            </w:r>
            <w:r w:rsidRPr="00BF6B32">
              <w:rPr>
                <w:rFonts w:ascii="GHEA Grapalat" w:hAnsi="GHEA Grapalat" w:cs="Arial"/>
                <w:lang w:eastAsia="en-US"/>
              </w:rPr>
              <w:t xml:space="preserve"> </w:t>
            </w:r>
            <w:r w:rsidRPr="00BF6B32">
              <w:rPr>
                <w:rFonts w:ascii="GHEA Grapalat" w:hAnsi="GHEA Grapalat" w:cs="Sylfaen"/>
                <w:lang w:eastAsia="en-US"/>
              </w:rPr>
              <w:t>խմբի</w:t>
            </w:r>
            <w:r w:rsidRPr="00BF6B32">
              <w:rPr>
                <w:rFonts w:ascii="GHEA Grapalat" w:hAnsi="GHEA Grapalat" w:cs="Arial"/>
                <w:lang w:eastAsia="en-US"/>
              </w:rPr>
              <w:t xml:space="preserve"> </w:t>
            </w:r>
            <w:r w:rsidRPr="00BF6B32">
              <w:rPr>
                <w:rFonts w:ascii="GHEA Grapalat" w:hAnsi="GHEA Grapalat" w:cs="Sylfaen"/>
                <w:lang w:eastAsia="en-US"/>
              </w:rPr>
              <w:t>աշխատանքները</w:t>
            </w:r>
            <w:r w:rsidRPr="00BF6B32">
              <w:rPr>
                <w:rFonts w:ascii="GHEA Grapalat" w:hAnsi="GHEA Grapalat" w:cs="Arial"/>
                <w:lang w:eastAsia="en-US"/>
              </w:rPr>
              <w:t xml:space="preserve"> </w:t>
            </w:r>
            <w:r w:rsidRPr="00BF6B32">
              <w:rPr>
                <w:rFonts w:ascii="GHEA Grapalat" w:hAnsi="GHEA Grapalat" w:cs="Sylfaen"/>
                <w:lang w:eastAsia="en-US"/>
              </w:rPr>
              <w:t>համակարգում</w:t>
            </w:r>
            <w:r w:rsidRPr="00BF6B32">
              <w:rPr>
                <w:rFonts w:ascii="GHEA Grapalat" w:hAnsi="GHEA Grapalat" w:cs="Arial"/>
                <w:lang w:eastAsia="en-US"/>
              </w:rPr>
              <w:t xml:space="preserve"> </w:t>
            </w:r>
            <w:r w:rsidRPr="00BF6B32">
              <w:rPr>
                <w:rFonts w:ascii="GHEA Grapalat" w:hAnsi="GHEA Grapalat" w:cs="Sylfaen"/>
                <w:lang w:eastAsia="en-US"/>
              </w:rPr>
              <w:t>է</w:t>
            </w:r>
            <w:r w:rsidRPr="00BF6B32">
              <w:rPr>
                <w:rFonts w:ascii="GHEA Grapalat" w:hAnsi="GHEA Grapalat" w:cs="Arial"/>
                <w:lang w:eastAsia="en-US"/>
              </w:rPr>
              <w:t xml:space="preserve"> </w:t>
            </w:r>
            <w:r w:rsidRPr="00BF6B32">
              <w:rPr>
                <w:rFonts w:ascii="GHEA Grapalat" w:hAnsi="GHEA Grapalat" w:cs="Sylfaen"/>
                <w:lang w:eastAsia="en-US"/>
              </w:rPr>
              <w:t>ՀՀ</w:t>
            </w:r>
            <w:r w:rsidRPr="00BF6B32">
              <w:rPr>
                <w:rFonts w:ascii="GHEA Grapalat" w:hAnsi="GHEA Grapalat" w:cs="Arial"/>
                <w:lang w:eastAsia="en-US"/>
              </w:rPr>
              <w:t xml:space="preserve"> </w:t>
            </w:r>
            <w:r w:rsidRPr="00BF6B32">
              <w:rPr>
                <w:rFonts w:ascii="GHEA Grapalat" w:hAnsi="GHEA Grapalat" w:cs="Sylfaen"/>
                <w:lang w:eastAsia="en-US"/>
              </w:rPr>
              <w:t>ազգային</w:t>
            </w:r>
            <w:r w:rsidRPr="00BF6B32">
              <w:rPr>
                <w:rFonts w:ascii="GHEA Grapalat" w:hAnsi="GHEA Grapalat" w:cs="Arial"/>
                <w:lang w:eastAsia="en-US"/>
              </w:rPr>
              <w:t xml:space="preserve"> </w:t>
            </w:r>
            <w:r w:rsidRPr="00BF6B32">
              <w:rPr>
                <w:rFonts w:ascii="GHEA Grapalat" w:hAnsi="GHEA Grapalat" w:cs="Sylfaen"/>
                <w:lang w:eastAsia="en-US"/>
              </w:rPr>
              <w:t>անվտանգության</w:t>
            </w:r>
            <w:r w:rsidRPr="00BF6B32">
              <w:rPr>
                <w:rFonts w:ascii="GHEA Grapalat" w:hAnsi="GHEA Grapalat" w:cs="Arial"/>
                <w:lang w:eastAsia="en-US"/>
              </w:rPr>
              <w:t xml:space="preserve"> </w:t>
            </w:r>
            <w:r w:rsidRPr="00BF6B32">
              <w:rPr>
                <w:rFonts w:ascii="GHEA Grapalat" w:hAnsi="GHEA Grapalat" w:cs="Sylfaen"/>
                <w:lang w:eastAsia="en-US"/>
              </w:rPr>
              <w:t>ծառայությունը</w:t>
            </w:r>
            <w:r w:rsidRPr="00BF6B32">
              <w:rPr>
                <w:rFonts w:ascii="GHEA Grapalat" w:hAnsi="GHEA Grapalat" w:cs="Tahoma"/>
                <w:lang w:eastAsia="en-US"/>
              </w:rPr>
              <w:t>։</w:t>
            </w:r>
          </w:p>
        </w:tc>
        <w:tc>
          <w:tcPr>
            <w:tcW w:w="5958" w:type="dxa"/>
            <w:tcBorders>
              <w:top w:val="single" w:sz="4" w:space="0" w:color="auto"/>
              <w:bottom w:val="single" w:sz="4" w:space="0" w:color="auto"/>
            </w:tcBorders>
            <w:shd w:val="clear" w:color="auto" w:fill="FFFFFF" w:themeFill="background1"/>
          </w:tcPr>
          <w:p w:rsidR="00E81E3F" w:rsidRPr="00BF6B32" w:rsidRDefault="00E81E3F" w:rsidP="003101C8">
            <w:pPr>
              <w:ind w:left="34"/>
              <w:rPr>
                <w:rFonts w:ascii="GHEA Grapalat" w:hAnsi="GHEA Grapalat" w:cs="Sylfaen"/>
                <w:b/>
                <w:shd w:val="clear" w:color="auto" w:fill="FFFFFF"/>
              </w:rPr>
            </w:pPr>
            <w:r w:rsidRPr="00BF6B32">
              <w:rPr>
                <w:rFonts w:ascii="GHEA Grapalat" w:hAnsi="GHEA Grapalat" w:cs="Sylfaen"/>
                <w:b/>
                <w:shd w:val="clear" w:color="auto" w:fill="FFFFFF"/>
              </w:rPr>
              <w:t>Ըն</w:t>
            </w:r>
            <w:r w:rsidRPr="00BF6B32">
              <w:rPr>
                <w:rFonts w:ascii="GHEA Grapalat" w:hAnsi="GHEA Grapalat" w:cs="Sylfaen"/>
                <w:b/>
                <w:shd w:val="clear" w:color="auto" w:fill="FFFFFF"/>
                <w:lang w:val="ru-RU"/>
              </w:rPr>
              <w:t>դ</w:t>
            </w:r>
            <w:r w:rsidRPr="00BF6B32">
              <w:rPr>
                <w:rFonts w:ascii="GHEA Grapalat" w:hAnsi="GHEA Grapalat" w:cs="Sylfaen"/>
                <w:b/>
                <w:shd w:val="clear" w:color="auto" w:fill="FFFFFF"/>
              </w:rPr>
              <w:t xml:space="preserve">ունվել է </w:t>
            </w:r>
          </w:p>
        </w:tc>
      </w:tr>
      <w:tr w:rsidR="00BF6B32" w:rsidRPr="00BF6B32" w:rsidTr="008A0782">
        <w:trPr>
          <w:trHeight w:val="237"/>
        </w:trPr>
        <w:tc>
          <w:tcPr>
            <w:tcW w:w="9194" w:type="dxa"/>
            <w:vMerge w:val="restart"/>
            <w:shd w:val="clear" w:color="auto" w:fill="BFBFBF" w:themeFill="background1" w:themeFillShade="BF"/>
          </w:tcPr>
          <w:p w:rsidR="00E81E3F" w:rsidRPr="00BF6B32" w:rsidRDefault="008A63F8" w:rsidP="008A0782">
            <w:pPr>
              <w:tabs>
                <w:tab w:val="left" w:pos="900"/>
                <w:tab w:val="left" w:pos="1080"/>
              </w:tabs>
              <w:jc w:val="center"/>
              <w:rPr>
                <w:rFonts w:ascii="GHEA Grapalat" w:hAnsi="GHEA Grapalat"/>
                <w:b/>
              </w:rPr>
            </w:pPr>
            <w:r w:rsidRPr="00BF6B32">
              <w:rPr>
                <w:rFonts w:ascii="GHEA Grapalat" w:hAnsi="GHEA Grapalat"/>
                <w:b/>
              </w:rPr>
              <w:t>19</w:t>
            </w:r>
            <w:r w:rsidR="00E81E3F" w:rsidRPr="00BF6B32">
              <w:rPr>
                <w:rFonts w:ascii="GHEA Grapalat" w:hAnsi="GHEA Grapalat"/>
                <w:b/>
                <w:lang w:val="en-US"/>
              </w:rPr>
              <w:t>.1. ՀՀ ազգային անվտանգության ծառայություն</w:t>
            </w:r>
          </w:p>
        </w:tc>
        <w:tc>
          <w:tcPr>
            <w:tcW w:w="5958" w:type="dxa"/>
            <w:tcBorders>
              <w:top w:val="single" w:sz="4" w:space="0" w:color="auto"/>
              <w:bottom w:val="single" w:sz="4" w:space="0" w:color="auto"/>
            </w:tcBorders>
            <w:shd w:val="clear" w:color="auto" w:fill="BFBFBF" w:themeFill="background1" w:themeFillShade="BF"/>
          </w:tcPr>
          <w:p w:rsidR="00E81E3F" w:rsidRPr="00BF6B32" w:rsidRDefault="00E81E3F" w:rsidP="008A0782">
            <w:pPr>
              <w:tabs>
                <w:tab w:val="left" w:pos="900"/>
                <w:tab w:val="left" w:pos="1080"/>
              </w:tabs>
              <w:ind w:left="900"/>
              <w:jc w:val="center"/>
              <w:rPr>
                <w:rFonts w:ascii="GHEA Grapalat" w:hAnsi="GHEA Grapalat"/>
                <w:b/>
              </w:rPr>
            </w:pPr>
            <w:r w:rsidRPr="00BF6B32">
              <w:rPr>
                <w:rFonts w:ascii="GHEA Grapalat" w:hAnsi="GHEA Grapalat"/>
                <w:b/>
                <w:lang w:val="en-US"/>
              </w:rPr>
              <w:t>11.07.</w:t>
            </w:r>
            <w:r w:rsidRPr="00BF6B32">
              <w:rPr>
                <w:rFonts w:ascii="GHEA Grapalat" w:hAnsi="GHEA Grapalat"/>
                <w:b/>
              </w:rPr>
              <w:t>2023թ.</w:t>
            </w:r>
          </w:p>
        </w:tc>
      </w:tr>
      <w:tr w:rsidR="00BF6B32" w:rsidRPr="00BF6B32" w:rsidTr="008A0782">
        <w:trPr>
          <w:trHeight w:val="238"/>
        </w:trPr>
        <w:tc>
          <w:tcPr>
            <w:tcW w:w="9194" w:type="dxa"/>
            <w:vMerge/>
            <w:shd w:val="clear" w:color="auto" w:fill="BFBFBF" w:themeFill="background1" w:themeFillShade="BF"/>
          </w:tcPr>
          <w:p w:rsidR="00E81E3F" w:rsidRPr="00BF6B32" w:rsidRDefault="00E81E3F" w:rsidP="008A0782">
            <w:pPr>
              <w:tabs>
                <w:tab w:val="left" w:pos="900"/>
                <w:tab w:val="left" w:pos="1080"/>
              </w:tabs>
              <w:ind w:left="900"/>
              <w:jc w:val="center"/>
              <w:rPr>
                <w:rFonts w:ascii="GHEA Grapalat" w:hAnsi="GHEA Grapalat"/>
                <w:b/>
              </w:rPr>
            </w:pPr>
          </w:p>
        </w:tc>
        <w:tc>
          <w:tcPr>
            <w:tcW w:w="5958" w:type="dxa"/>
            <w:tcBorders>
              <w:top w:val="single" w:sz="4" w:space="0" w:color="auto"/>
              <w:bottom w:val="single" w:sz="4" w:space="0" w:color="auto"/>
            </w:tcBorders>
            <w:shd w:val="clear" w:color="auto" w:fill="BFBFBF" w:themeFill="background1" w:themeFillShade="BF"/>
          </w:tcPr>
          <w:p w:rsidR="00E81E3F" w:rsidRPr="00BF6B32" w:rsidRDefault="00E81E3F" w:rsidP="008A0782">
            <w:pPr>
              <w:spacing w:line="276" w:lineRule="auto"/>
              <w:contextualSpacing/>
              <w:jc w:val="center"/>
              <w:rPr>
                <w:rFonts w:ascii="GHEA Grapalat" w:hAnsi="GHEA Grapalat"/>
                <w:lang w:eastAsia="en-US"/>
              </w:rPr>
            </w:pPr>
            <w:r w:rsidRPr="00BF6B32">
              <w:rPr>
                <w:rFonts w:ascii="GHEA Grapalat" w:hAnsi="GHEA Grapalat" w:cs="Calibri Cyr"/>
                <w:b/>
              </w:rPr>
              <w:t xml:space="preserve">№ </w:t>
            </w:r>
            <w:r w:rsidRPr="00BF6B32">
              <w:rPr>
                <w:rFonts w:ascii="GHEA Grapalat" w:hAnsi="GHEA Grapalat"/>
                <w:b/>
                <w:lang w:val="en-US"/>
              </w:rPr>
              <w:t>11/1035</w:t>
            </w:r>
          </w:p>
        </w:tc>
      </w:tr>
      <w:tr w:rsidR="00BF6B32" w:rsidRPr="00BF6B32" w:rsidTr="00C61457">
        <w:trPr>
          <w:trHeight w:val="238"/>
        </w:trPr>
        <w:tc>
          <w:tcPr>
            <w:tcW w:w="9194" w:type="dxa"/>
            <w:shd w:val="clear" w:color="auto" w:fill="FFFFFF" w:themeFill="background1"/>
          </w:tcPr>
          <w:p w:rsidR="00E81E3F" w:rsidRPr="00BF6B32" w:rsidRDefault="00E81E3F" w:rsidP="004C3E98">
            <w:pPr>
              <w:jc w:val="both"/>
              <w:rPr>
                <w:rFonts w:ascii="GHEA Grapalat" w:hAnsi="GHEA Grapalat"/>
              </w:rPr>
            </w:pPr>
            <w:r w:rsidRPr="00BF6B32">
              <w:rPr>
                <w:rFonts w:ascii="GHEA Grapalat" w:hAnsi="GHEA Grapalat"/>
              </w:rPr>
              <w:lastRenderedPageBreak/>
              <w:t>Ի կատարումն ՀՀ փոխվարչապետի 05.07.2023թ. N 05/03.8/23147-2023 հանձնարարականի՝</w:t>
            </w:r>
          </w:p>
          <w:p w:rsidR="00E81E3F" w:rsidRPr="00BF6B32" w:rsidRDefault="00E81E3F" w:rsidP="004C3E98">
            <w:pPr>
              <w:jc w:val="both"/>
              <w:rPr>
                <w:rFonts w:ascii="GHEA Grapalat" w:hAnsi="GHEA Grapalat"/>
              </w:rPr>
            </w:pPr>
            <w:r w:rsidRPr="00BF6B32">
              <w:rPr>
                <w:rFonts w:ascii="GHEA Grapalat" w:hAnsi="GHEA Grapalat"/>
              </w:rPr>
              <w:t>2023-2025թթ. գործողությունների ծրագրի նախագծում Ազգային անվտանգության Մարդու իրավունքների պաշտպանության ազգային ռազմավարությունից բխող ծառայության կողմից մշակված կամ մշակվող ռազմավարական փաստաթղթերում ներառված միջոցառումներ չկան:</w:t>
            </w:r>
          </w:p>
        </w:tc>
        <w:tc>
          <w:tcPr>
            <w:tcW w:w="5958" w:type="dxa"/>
            <w:tcBorders>
              <w:top w:val="single" w:sz="4" w:space="0" w:color="auto"/>
              <w:bottom w:val="single" w:sz="4" w:space="0" w:color="auto"/>
            </w:tcBorders>
            <w:shd w:val="clear" w:color="auto" w:fill="FFFFFF" w:themeFill="background1"/>
          </w:tcPr>
          <w:p w:rsidR="0046259A" w:rsidRPr="00BF6B32" w:rsidRDefault="0046259A" w:rsidP="0046259A">
            <w:pPr>
              <w:ind w:left="34"/>
              <w:rPr>
                <w:rFonts w:ascii="GHEA Grapalat" w:hAnsi="GHEA Grapalat" w:cs="Sylfaen"/>
                <w:b/>
                <w:shd w:val="clear" w:color="auto" w:fill="FFFFFF"/>
              </w:rPr>
            </w:pPr>
            <w:r w:rsidRPr="00BF6B32">
              <w:rPr>
                <w:rFonts w:ascii="GHEA Grapalat" w:hAnsi="GHEA Grapalat" w:cs="Sylfaen"/>
                <w:b/>
                <w:shd w:val="clear" w:color="auto" w:fill="FFFFFF"/>
              </w:rPr>
              <w:t>Ընդունվել է ի գիտություն:</w:t>
            </w:r>
          </w:p>
          <w:p w:rsidR="00E81E3F" w:rsidRPr="00BF6B32" w:rsidRDefault="00E81E3F" w:rsidP="00BF6B32">
            <w:pPr>
              <w:spacing w:line="276" w:lineRule="auto"/>
              <w:contextualSpacing/>
              <w:rPr>
                <w:rFonts w:ascii="GHEA Grapalat" w:hAnsi="GHEA Grapalat" w:cs="Calibri Cyr"/>
                <w:b/>
              </w:rPr>
            </w:pPr>
          </w:p>
        </w:tc>
      </w:tr>
      <w:tr w:rsidR="00BF6B32" w:rsidRPr="00BF6B32" w:rsidTr="0032565B">
        <w:trPr>
          <w:trHeight w:val="237"/>
        </w:trPr>
        <w:tc>
          <w:tcPr>
            <w:tcW w:w="9194" w:type="dxa"/>
            <w:vMerge w:val="restart"/>
            <w:shd w:val="clear" w:color="auto" w:fill="BFBFBF" w:themeFill="background1" w:themeFillShade="BF"/>
          </w:tcPr>
          <w:p w:rsidR="00E81E3F" w:rsidRPr="00BF6B32" w:rsidRDefault="00E81E3F" w:rsidP="008A63F8">
            <w:pPr>
              <w:tabs>
                <w:tab w:val="left" w:pos="900"/>
                <w:tab w:val="left" w:pos="1080"/>
              </w:tabs>
              <w:jc w:val="center"/>
              <w:rPr>
                <w:rFonts w:ascii="GHEA Grapalat" w:hAnsi="GHEA Grapalat"/>
                <w:b/>
              </w:rPr>
            </w:pPr>
            <w:r w:rsidRPr="00BF6B32">
              <w:rPr>
                <w:rFonts w:ascii="GHEA Grapalat" w:hAnsi="GHEA Grapalat"/>
                <w:b/>
              </w:rPr>
              <w:t>2</w:t>
            </w:r>
            <w:r w:rsidR="008A63F8" w:rsidRPr="00BF6B32">
              <w:rPr>
                <w:rFonts w:ascii="GHEA Grapalat" w:hAnsi="GHEA Grapalat"/>
                <w:b/>
              </w:rPr>
              <w:t>0</w:t>
            </w:r>
            <w:r w:rsidRPr="00BF6B32">
              <w:rPr>
                <w:rFonts w:ascii="GHEA Grapalat" w:hAnsi="GHEA Grapalat"/>
                <w:b/>
              </w:rPr>
              <w:t>.Մարդու իրավունքների պաշտպանի աշխատակազմ</w:t>
            </w:r>
          </w:p>
        </w:tc>
        <w:tc>
          <w:tcPr>
            <w:tcW w:w="5958" w:type="dxa"/>
            <w:tcBorders>
              <w:top w:val="single" w:sz="4" w:space="0" w:color="auto"/>
              <w:bottom w:val="single" w:sz="4" w:space="0" w:color="auto"/>
            </w:tcBorders>
            <w:shd w:val="clear" w:color="auto" w:fill="BFBFBF" w:themeFill="background1" w:themeFillShade="BF"/>
          </w:tcPr>
          <w:p w:rsidR="00E81E3F" w:rsidRPr="00BF6B32" w:rsidRDefault="00E81E3F" w:rsidP="009D4C9B">
            <w:pPr>
              <w:tabs>
                <w:tab w:val="left" w:pos="900"/>
                <w:tab w:val="left" w:pos="1080"/>
              </w:tabs>
              <w:ind w:left="900"/>
              <w:jc w:val="center"/>
              <w:rPr>
                <w:rFonts w:ascii="GHEA Grapalat" w:hAnsi="GHEA Grapalat"/>
                <w:b/>
              </w:rPr>
            </w:pPr>
            <w:r w:rsidRPr="00BF6B32">
              <w:rPr>
                <w:rFonts w:ascii="GHEA Grapalat" w:hAnsi="GHEA Grapalat"/>
                <w:b/>
              </w:rPr>
              <w:t>27.05.2023թ.</w:t>
            </w:r>
          </w:p>
        </w:tc>
      </w:tr>
      <w:tr w:rsidR="00BF6B32" w:rsidRPr="00BF6B32" w:rsidTr="0032565B">
        <w:trPr>
          <w:trHeight w:val="238"/>
        </w:trPr>
        <w:tc>
          <w:tcPr>
            <w:tcW w:w="9194" w:type="dxa"/>
            <w:vMerge/>
            <w:shd w:val="clear" w:color="auto" w:fill="BFBFBF" w:themeFill="background1" w:themeFillShade="BF"/>
          </w:tcPr>
          <w:p w:rsidR="00E81E3F" w:rsidRPr="00BF6B32" w:rsidRDefault="00E81E3F" w:rsidP="00A80D76">
            <w:pPr>
              <w:tabs>
                <w:tab w:val="left" w:pos="900"/>
                <w:tab w:val="left" w:pos="1080"/>
              </w:tabs>
              <w:ind w:left="900"/>
              <w:jc w:val="center"/>
              <w:rPr>
                <w:rFonts w:ascii="GHEA Grapalat" w:hAnsi="GHEA Grapalat"/>
                <w:b/>
              </w:rPr>
            </w:pPr>
          </w:p>
        </w:tc>
        <w:tc>
          <w:tcPr>
            <w:tcW w:w="5958" w:type="dxa"/>
            <w:tcBorders>
              <w:top w:val="single" w:sz="4" w:space="0" w:color="auto"/>
              <w:bottom w:val="single" w:sz="4" w:space="0" w:color="auto"/>
            </w:tcBorders>
            <w:shd w:val="clear" w:color="auto" w:fill="BFBFBF" w:themeFill="background1" w:themeFillShade="BF"/>
          </w:tcPr>
          <w:p w:rsidR="00E81E3F" w:rsidRPr="00BF6B32" w:rsidRDefault="00E81E3F" w:rsidP="009D4C9B">
            <w:pPr>
              <w:jc w:val="center"/>
              <w:rPr>
                <w:rFonts w:ascii="GHEA Grapalat" w:hAnsi="GHEA Grapalat"/>
                <w:b/>
              </w:rPr>
            </w:pPr>
            <w:r w:rsidRPr="00BF6B32">
              <w:rPr>
                <w:rFonts w:ascii="GHEA Grapalat" w:hAnsi="GHEA Grapalat"/>
                <w:b/>
              </w:rPr>
              <w:t>01/01.3/1258-2023</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6C27A3">
            <w:pPr>
              <w:ind w:left="153" w:firstLine="297"/>
              <w:jc w:val="both"/>
              <w:rPr>
                <w:rFonts w:ascii="GHEA Grapalat" w:hAnsi="GHEA Grapalat"/>
                <w:b/>
                <w:shd w:val="clear" w:color="auto" w:fill="FFFFFF"/>
              </w:rPr>
            </w:pPr>
            <w:r w:rsidRPr="00BF6B32">
              <w:rPr>
                <w:rFonts w:ascii="GHEA Grapalat" w:hAnsi="GHEA Grapalat"/>
                <w:shd w:val="clear" w:color="auto" w:fill="FFFFFF"/>
              </w:rPr>
              <w:t>«Մարդու իրավունքների պաշտպանության ազգային ռազմավարությունից բխող 2023-2025թթ. գործողությունների ծրագրի» նախագծի</w:t>
            </w:r>
            <w:r w:rsidRPr="00BF6B32">
              <w:rPr>
                <w:rFonts w:ascii="GHEA Grapalat" w:hAnsi="GHEA Grapalat"/>
                <w:b/>
                <w:shd w:val="clear" w:color="auto" w:fill="FFFFFF"/>
              </w:rPr>
              <w:t xml:space="preserve"> </w:t>
            </w:r>
            <w:r w:rsidRPr="00BF6B32">
              <w:rPr>
                <w:rFonts w:ascii="GHEA Grapalat" w:hAnsi="GHEA Grapalat"/>
                <w:shd w:val="clear" w:color="auto" w:fill="FFFFFF"/>
              </w:rPr>
              <w:t xml:space="preserve">(այսուհետ՝ Գործողությունների ծրագրի նախագիծ) </w:t>
            </w:r>
            <w:r w:rsidRPr="00BF6B32">
              <w:rPr>
                <w:rFonts w:ascii="GHEA Grapalat" w:hAnsi="GHEA Grapalat" w:cs="Arial"/>
                <w:shd w:val="clear" w:color="auto" w:fill="FFFFFF"/>
              </w:rPr>
              <w:t>վերաբերյալ ՀՀ մարդու</w:t>
            </w:r>
            <w:r w:rsidRPr="00BF6B32">
              <w:rPr>
                <w:rFonts w:ascii="GHEA Grapalat" w:hAnsi="GHEA Grapalat"/>
                <w:shd w:val="clear" w:color="auto" w:fill="FFFFFF"/>
              </w:rPr>
              <w:t xml:space="preserve"> </w:t>
            </w:r>
            <w:r w:rsidRPr="00BF6B32">
              <w:rPr>
                <w:rFonts w:ascii="GHEA Grapalat" w:hAnsi="GHEA Grapalat" w:cs="Arial"/>
                <w:shd w:val="clear" w:color="auto" w:fill="FFFFFF"/>
              </w:rPr>
              <w:t>իրավունքների</w:t>
            </w:r>
            <w:r w:rsidRPr="00BF6B32">
              <w:rPr>
                <w:rFonts w:ascii="GHEA Grapalat" w:hAnsi="GHEA Grapalat"/>
                <w:shd w:val="clear" w:color="auto" w:fill="FFFFFF"/>
              </w:rPr>
              <w:t xml:space="preserve"> </w:t>
            </w:r>
            <w:r w:rsidRPr="00BF6B32">
              <w:rPr>
                <w:rFonts w:ascii="GHEA Grapalat" w:hAnsi="GHEA Grapalat" w:cs="Arial"/>
                <w:shd w:val="clear" w:color="auto" w:fill="FFFFFF"/>
              </w:rPr>
              <w:t>պաշտպանի</w:t>
            </w:r>
            <w:r w:rsidRPr="00BF6B32">
              <w:rPr>
                <w:rFonts w:ascii="GHEA Grapalat" w:hAnsi="GHEA Grapalat"/>
                <w:shd w:val="clear" w:color="auto" w:fill="FFFFFF"/>
              </w:rPr>
              <w:t xml:space="preserve"> </w:t>
            </w:r>
            <w:r w:rsidRPr="00BF6B32">
              <w:rPr>
                <w:rFonts w:ascii="GHEA Grapalat" w:hAnsi="GHEA Grapalat" w:cs="Arial"/>
                <w:shd w:val="clear" w:color="auto" w:fill="FFFFFF"/>
              </w:rPr>
              <w:t>առաջարկություններն ու դիտողությունները ներկայացված են ըստ Գործողությունների ծրագրի նախագծի կառուցվածքի և հանգում են հետևյալին.</w:t>
            </w:r>
          </w:p>
          <w:p w:rsidR="00E81E3F" w:rsidRPr="00BF6B32" w:rsidRDefault="00E81E3F" w:rsidP="006C27A3">
            <w:pPr>
              <w:ind w:left="153" w:firstLine="297"/>
              <w:jc w:val="both"/>
              <w:rPr>
                <w:rFonts w:ascii="GHEA Grapalat" w:hAnsi="GHEA Grapalat"/>
                <w:b/>
                <w:shd w:val="clear" w:color="auto" w:fill="FFFFFF"/>
              </w:rPr>
            </w:pPr>
          </w:p>
          <w:p w:rsidR="00E81E3F" w:rsidRPr="00BF6B32" w:rsidRDefault="00E81E3F" w:rsidP="006C27A3">
            <w:pPr>
              <w:pStyle w:val="ListParagraph"/>
              <w:numPr>
                <w:ilvl w:val="0"/>
                <w:numId w:val="26"/>
              </w:numPr>
              <w:ind w:left="153" w:firstLine="297"/>
              <w:jc w:val="both"/>
              <w:rPr>
                <w:rFonts w:ascii="GHEA Grapalat" w:hAnsi="GHEA Grapalat"/>
                <w:b/>
                <w:i/>
                <w:lang w:val="hy-AM"/>
              </w:rPr>
            </w:pPr>
            <w:r w:rsidRPr="00BF6B32">
              <w:rPr>
                <w:rFonts w:ascii="GHEA Grapalat" w:hAnsi="GHEA Grapalat"/>
                <w:b/>
                <w:i/>
                <w:lang w:val="hy-AM"/>
              </w:rPr>
              <w:t>ԿՅԱՆՔԻ ԻՐԱՎՈՒՆՔ</w:t>
            </w:r>
          </w:p>
          <w:p w:rsidR="00E81E3F" w:rsidRPr="00BF6B32" w:rsidRDefault="00E81E3F" w:rsidP="006C27A3">
            <w:pPr>
              <w:pStyle w:val="CommentText"/>
              <w:ind w:left="153" w:firstLine="297"/>
              <w:jc w:val="both"/>
              <w:rPr>
                <w:rFonts w:ascii="GHEA Grapalat" w:hAnsi="GHEA Grapalat"/>
                <w:b/>
                <w:i/>
                <w:sz w:val="24"/>
                <w:szCs w:val="24"/>
              </w:rPr>
            </w:pPr>
          </w:p>
          <w:p w:rsidR="00E81E3F" w:rsidRPr="00BF6B32" w:rsidRDefault="00E81E3F" w:rsidP="006C27A3">
            <w:pPr>
              <w:pStyle w:val="CommentText"/>
              <w:numPr>
                <w:ilvl w:val="0"/>
                <w:numId w:val="27"/>
              </w:numPr>
              <w:ind w:left="153" w:firstLine="297"/>
              <w:jc w:val="both"/>
              <w:rPr>
                <w:rFonts w:ascii="GHEA Grapalat" w:hAnsi="GHEA Grapalat"/>
                <w:b/>
                <w:i/>
                <w:sz w:val="24"/>
                <w:szCs w:val="24"/>
              </w:rPr>
            </w:pPr>
            <w:r w:rsidRPr="00BF6B32">
              <w:rPr>
                <w:rFonts w:ascii="GHEA Grapalat" w:hAnsi="GHEA Grapalat"/>
                <w:sz w:val="24"/>
                <w:szCs w:val="24"/>
              </w:rPr>
              <w:t xml:space="preserve">Զինծառայողների կյանքի իրավունքի պաշտպանությանն ուղղված ողջամիտ քայլեր ձեռնարկելու պոզիտիվ պարտականությունը իրագործելու նպատակով անհրաժեշտ ենք համարում զինված ուժերում մահվան և ինքնավնասման դեպքերի կանխարգելման և ընդհանուր իրազեկվածության բարձրացման ուղղությամբ ձեռնարկել գործուն միջոցներ, այդ թվում՝ զինծառայողների հետ տարվող անհատական հոգեբանական աշխատանքների իրականացման միջոցով։ </w:t>
            </w:r>
          </w:p>
          <w:p w:rsidR="00E81E3F" w:rsidRPr="00BF6B32" w:rsidRDefault="00E81E3F" w:rsidP="00DC63F6">
            <w:pPr>
              <w:pStyle w:val="CommentText"/>
              <w:ind w:left="153" w:firstLine="297"/>
              <w:jc w:val="both"/>
              <w:rPr>
                <w:rFonts w:ascii="GHEA Grapalat" w:hAnsi="GHEA Grapalat"/>
                <w:sz w:val="24"/>
                <w:szCs w:val="24"/>
              </w:rPr>
            </w:pPr>
            <w:r w:rsidRPr="00BF6B32">
              <w:rPr>
                <w:rFonts w:ascii="GHEA Grapalat" w:hAnsi="GHEA Grapalat"/>
                <w:sz w:val="24"/>
                <w:szCs w:val="24"/>
              </w:rPr>
              <w:t xml:space="preserve">Հաշվի առնելով վերոգրյալը՝ </w:t>
            </w:r>
            <w:r w:rsidRPr="00BF6B32">
              <w:rPr>
                <w:rFonts w:ascii="GHEA Grapalat" w:hAnsi="GHEA Grapalat"/>
                <w:b/>
                <w:i/>
                <w:sz w:val="24"/>
                <w:szCs w:val="24"/>
              </w:rPr>
              <w:t>առաջարկում ենք Գործողությունների ծրագրի նախագծում ներառել միջոցառում, որը կնախատեսի</w:t>
            </w:r>
            <w:r w:rsidRPr="00BF6B32">
              <w:rPr>
                <w:rFonts w:ascii="GHEA Grapalat" w:hAnsi="GHEA Grapalat"/>
                <w:sz w:val="24"/>
                <w:szCs w:val="24"/>
              </w:rPr>
              <w:t xml:space="preserve"> </w:t>
            </w:r>
            <w:r w:rsidRPr="00BF6B32">
              <w:rPr>
                <w:rFonts w:ascii="GHEA Grapalat" w:hAnsi="GHEA Grapalat"/>
                <w:b/>
                <w:i/>
                <w:sz w:val="24"/>
                <w:szCs w:val="24"/>
              </w:rPr>
              <w:t xml:space="preserve">զինծառայողների մահվան և ինքնավնասման դեպքերի կանխարգելման և ընդհանուր իրազեկվածության մակարդակի բարձրացում։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730968">
            <w:pPr>
              <w:ind w:left="34"/>
              <w:rPr>
                <w:rFonts w:ascii="GHEA Grapalat" w:hAnsi="GHEA Grapalat" w:cs="Sylfaen"/>
                <w:b/>
                <w:shd w:val="clear" w:color="auto" w:fill="FFFFFF"/>
              </w:rPr>
            </w:pPr>
            <w:r w:rsidRPr="00BF6B32">
              <w:rPr>
                <w:rFonts w:ascii="GHEA Grapalat" w:hAnsi="GHEA Grapalat" w:cs="Sylfaen"/>
                <w:b/>
                <w:shd w:val="clear" w:color="auto" w:fill="FFFFFF"/>
              </w:rPr>
              <w:t>Ընդունվել է ի գիտություն:</w:t>
            </w:r>
          </w:p>
          <w:p w:rsidR="00E81E3F" w:rsidRPr="00BF6B32" w:rsidRDefault="00E81E3F" w:rsidP="0017356E">
            <w:pPr>
              <w:ind w:left="34"/>
              <w:rPr>
                <w:rFonts w:ascii="GHEA Grapalat" w:hAnsi="GHEA Grapalat" w:cs="Sylfaen"/>
                <w:bCs/>
                <w:shd w:val="clear" w:color="auto" w:fill="FFFFFF"/>
              </w:rPr>
            </w:pPr>
            <w:r w:rsidRPr="00BF6B32">
              <w:rPr>
                <w:rFonts w:ascii="GHEA Grapalat" w:hAnsi="GHEA Grapalat" w:cs="Sylfaen"/>
                <w:bCs/>
                <w:shd w:val="clear" w:color="auto" w:fill="FFFFFF"/>
              </w:rPr>
              <w:t>Այդ հարցերը քննարկվելու են Գործողություն 1.1-ով նախատեսված հայեցակարգի մշակման ժամանակ:</w:t>
            </w:r>
          </w:p>
          <w:p w:rsidR="00E81E3F" w:rsidRPr="00BF6B32" w:rsidRDefault="00E81E3F" w:rsidP="0017356E">
            <w:pPr>
              <w:shd w:val="clear" w:color="auto" w:fill="FFFFFF"/>
              <w:jc w:val="both"/>
              <w:rPr>
                <w:rFonts w:ascii="GHEA Grapalat" w:hAnsi="GHEA Grapalat"/>
              </w:rPr>
            </w:pPr>
            <w:r w:rsidRPr="00BF6B32">
              <w:rPr>
                <w:rFonts w:ascii="GHEA Grapalat" w:hAnsi="GHEA Grapalat"/>
              </w:rPr>
              <w:t>Բացի այդ, ՀՀ զինված ուժերում մահվան ելքով դեպքերը և իրավախախտումները կանխարգելելու նպատակով, ՀՀ վարչապետի հանձնա</w:t>
            </w:r>
            <w:r w:rsidRPr="00BF6B32">
              <w:rPr>
                <w:rFonts w:ascii="GHEA Grapalat" w:hAnsi="GHEA Grapalat"/>
              </w:rPr>
              <w:softHyphen/>
              <w:t>րարականի համաձայն` ԶՈՒ համապատասխան վարչությունում կազմ</w:t>
            </w:r>
            <w:r w:rsidRPr="00BF6B32">
              <w:rPr>
                <w:rFonts w:ascii="GHEA Grapalat" w:hAnsi="GHEA Grapalat"/>
              </w:rPr>
              <w:softHyphen/>
              <w:t>վել է «2023-2027թթ. ՀՀ զինված ուժերում կարգա</w:t>
            </w:r>
            <w:r w:rsidRPr="00BF6B32">
              <w:rPr>
                <w:rFonts w:ascii="GHEA Grapalat" w:hAnsi="GHEA Grapalat"/>
              </w:rPr>
              <w:softHyphen/>
              <w:t>պահու</w:t>
            </w:r>
            <w:r w:rsidRPr="00BF6B32">
              <w:rPr>
                <w:rFonts w:ascii="GHEA Grapalat" w:hAnsi="GHEA Grapalat"/>
              </w:rPr>
              <w:softHyphen/>
              <w:t>թյան ապա</w:t>
            </w:r>
            <w:r w:rsidRPr="00BF6B32">
              <w:rPr>
                <w:rFonts w:ascii="GHEA Grapalat" w:hAnsi="GHEA Grapalat"/>
              </w:rPr>
              <w:softHyphen/>
            </w:r>
            <w:r w:rsidRPr="00BF6B32">
              <w:rPr>
                <w:rFonts w:ascii="GHEA Grapalat" w:hAnsi="GHEA Grapalat"/>
              </w:rPr>
              <w:softHyphen/>
            </w:r>
            <w:r w:rsidRPr="00BF6B32">
              <w:rPr>
                <w:rFonts w:ascii="GHEA Grapalat" w:hAnsi="GHEA Grapalat"/>
              </w:rPr>
              <w:softHyphen/>
              <w:t>հով</w:t>
            </w:r>
            <w:r w:rsidRPr="00BF6B32">
              <w:rPr>
                <w:rFonts w:ascii="GHEA Grapalat" w:hAnsi="GHEA Grapalat"/>
              </w:rPr>
              <w:softHyphen/>
              <w:t>ման մի</w:t>
            </w:r>
            <w:r w:rsidRPr="00BF6B32">
              <w:rPr>
                <w:rFonts w:ascii="GHEA Grapalat" w:hAnsi="GHEA Grapalat"/>
              </w:rPr>
              <w:softHyphen/>
              <w:t>ջո</w:t>
            </w:r>
            <w:r w:rsidRPr="00BF6B32">
              <w:rPr>
                <w:rFonts w:ascii="GHEA Grapalat" w:hAnsi="GHEA Grapalat"/>
              </w:rPr>
              <w:softHyphen/>
              <w:t>ցառումների պլան-ժամանա</w:t>
            </w:r>
            <w:r w:rsidRPr="00BF6B32">
              <w:rPr>
                <w:rFonts w:ascii="GHEA Grapalat" w:hAnsi="GHEA Grapalat"/>
              </w:rPr>
              <w:softHyphen/>
              <w:t>կացույցը», որը ներկայացվել է ՀՀ վարչապետի հաստատմանը: Պլանի մեջ ներառված են նաև զինծառայողների մահվան և ինքնավնասման դեպքերի կանխարգելման և ընդհանուր իրազեկվածության մակարդակի բարձրացմանն ուղղված միջոցառումներ:</w:t>
            </w:r>
          </w:p>
          <w:p w:rsidR="00E81E3F" w:rsidRPr="00BF6B32" w:rsidRDefault="00E81E3F" w:rsidP="00730968">
            <w:pPr>
              <w:ind w:left="34"/>
              <w:rPr>
                <w:rFonts w:ascii="GHEA Grapalat" w:hAnsi="GHEA Grapalat" w:cs="Sylfaen"/>
                <w:bCs/>
                <w:shd w:val="clear" w:color="auto" w:fill="FFFFFF"/>
              </w:rPr>
            </w:pP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6C27A3">
            <w:pPr>
              <w:pStyle w:val="CommentText"/>
              <w:numPr>
                <w:ilvl w:val="0"/>
                <w:numId w:val="27"/>
              </w:numPr>
              <w:ind w:left="153" w:firstLine="297"/>
              <w:jc w:val="both"/>
              <w:rPr>
                <w:rFonts w:ascii="GHEA Grapalat" w:hAnsi="GHEA Grapalat"/>
                <w:i/>
                <w:sz w:val="24"/>
                <w:szCs w:val="24"/>
              </w:rPr>
            </w:pPr>
            <w:r w:rsidRPr="00BF6B32">
              <w:rPr>
                <w:rFonts w:ascii="GHEA Grapalat" w:hAnsi="GHEA Grapalat"/>
                <w:b/>
                <w:sz w:val="24"/>
                <w:szCs w:val="24"/>
              </w:rPr>
              <w:t>«Փախստականների և ապաստանի մասին» օրենքի</w:t>
            </w:r>
            <w:r w:rsidRPr="00BF6B32">
              <w:rPr>
                <w:rFonts w:ascii="GHEA Grapalat" w:hAnsi="GHEA Grapalat"/>
                <w:i/>
                <w:sz w:val="24"/>
                <w:szCs w:val="24"/>
              </w:rPr>
              <w:t xml:space="preserve"> </w:t>
            </w:r>
            <w:r w:rsidRPr="00BF6B32">
              <w:rPr>
                <w:rFonts w:ascii="GHEA Grapalat" w:hAnsi="GHEA Grapalat"/>
                <w:b/>
                <w:sz w:val="24"/>
                <w:szCs w:val="24"/>
              </w:rPr>
              <w:t>9-րդ հոդված 1-ին մասով</w:t>
            </w:r>
            <w:r w:rsidRPr="00BF6B32">
              <w:rPr>
                <w:rFonts w:ascii="GHEA Grapalat" w:hAnsi="GHEA Grapalat"/>
                <w:sz w:val="24"/>
                <w:szCs w:val="24"/>
              </w:rPr>
              <w:t xml:space="preserve"> սահմանվում է չվերադարձելիության սկզբունքը, ըստ որի՝ </w:t>
            </w:r>
            <w:r w:rsidRPr="00BF6B32">
              <w:rPr>
                <w:rFonts w:ascii="GHEA Grapalat" w:hAnsi="GHEA Grapalat"/>
                <w:i/>
                <w:sz w:val="24"/>
                <w:szCs w:val="24"/>
              </w:rPr>
              <w:t xml:space="preserve">արգելվում է փախստականին որևէ կերպ վերադարձնել այն տարածքների սահմանները, </w:t>
            </w:r>
            <w:r w:rsidRPr="00BF6B32">
              <w:rPr>
                <w:rFonts w:ascii="GHEA Grapalat" w:hAnsi="GHEA Grapalat"/>
                <w:i/>
                <w:sz w:val="24"/>
                <w:szCs w:val="24"/>
              </w:rPr>
              <w:lastRenderedPageBreak/>
              <w:t>որտեղ նրա կյանքին կամ ազատությանը կարող է վտանգ սպառնալ ռասայական, կրոնական, ազգային, սոցիալական որոշակի խմբի պատկանելության, քաղաքական հայացքների կամ համատարած բռնության, արտաքին հարձակման, ներքին հակամարտությունների, մարդու իրավունքների զանգվածային խախտումների կամ հասարակական կարգը խախտող այլ լուրջ իրադարձությունների հիմքով:</w:t>
            </w:r>
            <w:r w:rsidRPr="00BF6B32">
              <w:rPr>
                <w:rFonts w:ascii="GHEA Grapalat" w:hAnsi="GHEA Grapalat"/>
                <w:sz w:val="24"/>
                <w:szCs w:val="24"/>
              </w:rPr>
              <w:t xml:space="preserve"> </w:t>
            </w:r>
            <w:r w:rsidRPr="00BF6B32">
              <w:rPr>
                <w:rFonts w:ascii="GHEA Grapalat" w:hAnsi="GHEA Grapalat"/>
                <w:b/>
                <w:sz w:val="24"/>
                <w:szCs w:val="24"/>
              </w:rPr>
              <w:t>Նույն հոդվածի 3-րդ մասի</w:t>
            </w:r>
            <w:r w:rsidRPr="00BF6B32">
              <w:rPr>
                <w:rFonts w:ascii="GHEA Grapalat" w:hAnsi="GHEA Grapalat"/>
                <w:sz w:val="24"/>
                <w:szCs w:val="24"/>
              </w:rPr>
              <w:t xml:space="preserve"> համաձայն՝ </w:t>
            </w:r>
            <w:r w:rsidRPr="00BF6B32">
              <w:rPr>
                <w:rFonts w:ascii="GHEA Grapalat" w:hAnsi="GHEA Grapalat"/>
                <w:i/>
                <w:sz w:val="24"/>
                <w:szCs w:val="24"/>
              </w:rPr>
              <w:t xml:space="preserve">օտարերկրյա քաղաքացին կամ քաղաքացիություն չունեցող անձը չի կարող արտաքսվել, վերադարձվել կամ հանձնվել այլ երկիր, որտեղ հիմնավոր պատճառներով վտանգ կա, որ նա կենթարկվի դաժան և անմարդկային կամ ստորացուցիչ վերաբերմունքի կամ պատժի, ներառյալ` խոշտանգումների։ </w:t>
            </w:r>
          </w:p>
          <w:p w:rsidR="00E81E3F" w:rsidRPr="00BF6B32" w:rsidRDefault="00E81E3F" w:rsidP="006C27A3">
            <w:pPr>
              <w:pStyle w:val="CommentText"/>
              <w:ind w:left="153" w:firstLine="297"/>
              <w:jc w:val="both"/>
              <w:rPr>
                <w:rFonts w:ascii="GHEA Grapalat" w:hAnsi="GHEA Grapalat"/>
                <w:sz w:val="24"/>
                <w:szCs w:val="24"/>
              </w:rPr>
            </w:pPr>
            <w:r w:rsidRPr="00BF6B32">
              <w:rPr>
                <w:rFonts w:ascii="GHEA Grapalat" w:hAnsi="GHEA Grapalat"/>
                <w:sz w:val="24"/>
                <w:szCs w:val="24"/>
              </w:rPr>
              <w:t xml:space="preserve">Կարծում ենք, որ վերոնշյալ օրենքում չվերադարձելիության սկզբունքն ամրագրող համապատասխան հոդվածում մեջբերված պատճառների թվում անհրաժեշտ է սահմանել նաև մահապատժի ենթարկվելու վտանգը։ Այս մոտեցումը համահունչ է նաև </w:t>
            </w:r>
            <w:r w:rsidRPr="00BF6B32">
              <w:rPr>
                <w:rFonts w:ascii="GHEA Grapalat" w:hAnsi="GHEA Grapalat"/>
                <w:b/>
                <w:sz w:val="24"/>
                <w:szCs w:val="24"/>
              </w:rPr>
              <w:t>ՀՀ Սահմանադրության 55-րդ հոդվածի 1-ին մասին</w:t>
            </w:r>
            <w:r w:rsidRPr="00BF6B32">
              <w:rPr>
                <w:rFonts w:ascii="GHEA Grapalat" w:hAnsi="GHEA Grapalat"/>
                <w:sz w:val="24"/>
                <w:szCs w:val="24"/>
              </w:rPr>
              <w:t xml:space="preserve">, որի համաձայն՝ ոչ ոք չի կարող արտաքսվել կամ հանձնվել օտարերկրյա պետությանը, եթե իրական սպառնալիք կա, որ տվյալ անձը կարող է այդ երկրում ենթարկվել </w:t>
            </w:r>
            <w:r w:rsidRPr="00BF6B32">
              <w:rPr>
                <w:rFonts w:ascii="GHEA Grapalat" w:hAnsi="GHEA Grapalat"/>
                <w:b/>
                <w:sz w:val="24"/>
                <w:szCs w:val="24"/>
              </w:rPr>
              <w:t>մահապատժի,</w:t>
            </w:r>
            <w:r w:rsidRPr="00BF6B32">
              <w:rPr>
                <w:rFonts w:ascii="GHEA Grapalat" w:hAnsi="GHEA Grapalat"/>
                <w:sz w:val="24"/>
                <w:szCs w:val="24"/>
              </w:rPr>
              <w:t xml:space="preserve"> խոշտանգման, անմարդկային կամ նվաստացնող վերաբերմունքի կամ պատժի: </w:t>
            </w:r>
          </w:p>
          <w:p w:rsidR="00E81E3F" w:rsidRPr="00BF6B32" w:rsidRDefault="00E81E3F" w:rsidP="00DC63F6">
            <w:pPr>
              <w:pStyle w:val="CommentText"/>
              <w:ind w:left="153" w:firstLine="297"/>
              <w:jc w:val="both"/>
              <w:rPr>
                <w:rFonts w:ascii="GHEA Grapalat" w:hAnsi="GHEA Grapalat"/>
                <w:sz w:val="24"/>
                <w:szCs w:val="24"/>
              </w:rPr>
            </w:pPr>
            <w:r w:rsidRPr="00BF6B32">
              <w:rPr>
                <w:rFonts w:ascii="GHEA Grapalat" w:hAnsi="GHEA Grapalat"/>
                <w:sz w:val="24"/>
                <w:szCs w:val="24"/>
              </w:rPr>
              <w:t xml:space="preserve">Ելնելով վերոգրյալից՝ առաջարկում ենք Գործողությունների ծրագրի նախագծում նախատեսել միջոցառում՝ </w:t>
            </w:r>
            <w:r w:rsidRPr="00BF6B32">
              <w:rPr>
                <w:rFonts w:ascii="GHEA Grapalat" w:hAnsi="GHEA Grapalat"/>
                <w:b/>
                <w:i/>
                <w:sz w:val="24"/>
                <w:szCs w:val="24"/>
              </w:rPr>
              <w:t>«Փախստականների և ապաստանի մասին» օրենքի չվերադարձելիության սկզբունքն ամրագրող համապատասխան հոդվածում ներառելու նաև մահապատժի ենթարկվելու վտանգի առկայության պարագայում անձի արտաքսման կամ հանձման արգելքը:</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730968">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Չի ընդունվել:</w:t>
            </w:r>
          </w:p>
          <w:p w:rsidR="00E81E3F" w:rsidRPr="00BF6B32" w:rsidRDefault="00E81E3F" w:rsidP="00730968">
            <w:pPr>
              <w:ind w:left="34"/>
              <w:rPr>
                <w:rFonts w:ascii="GHEA Grapalat" w:hAnsi="GHEA Grapalat" w:cs="Sylfaen"/>
                <w:bCs/>
                <w:shd w:val="clear" w:color="auto" w:fill="FFFFFF"/>
              </w:rPr>
            </w:pPr>
            <w:r w:rsidRPr="00BF6B32">
              <w:rPr>
                <w:rFonts w:ascii="GHEA Grapalat" w:hAnsi="GHEA Grapalat" w:cs="Sylfaen"/>
                <w:bCs/>
                <w:shd w:val="clear" w:color="auto" w:fill="FFFFFF"/>
              </w:rPr>
              <w:t xml:space="preserve">Առաջարկը կոնկրետ օրենսդրական լրացման մասին է, որը գործողությունների ծրագրում </w:t>
            </w:r>
            <w:r w:rsidRPr="00BF6B32">
              <w:rPr>
                <w:rFonts w:ascii="GHEA Grapalat" w:hAnsi="GHEA Grapalat" w:cs="Sylfaen"/>
                <w:bCs/>
                <w:shd w:val="clear" w:color="auto" w:fill="FFFFFF"/>
              </w:rPr>
              <w:lastRenderedPageBreak/>
              <w:t xml:space="preserve">նախատեսելու անհրաժեշտություն չկա, քանի որ կարող է միանգամից մշակվել </w:t>
            </w:r>
            <w:r w:rsidRPr="00BF6B32">
              <w:rPr>
                <w:rFonts w:ascii="GHEA Grapalat" w:hAnsi="GHEA Grapalat"/>
                <w:bCs/>
              </w:rPr>
              <w:t>«Փախստականների և ապաստանի մասին» օրենքում լրացում կատարելու մասին» օրենքի նախագիծ՝ առանց հավելյալ միջանկյալ քայլեր իրականացնելու:</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6C27A3">
            <w:pPr>
              <w:pStyle w:val="CommentText"/>
              <w:numPr>
                <w:ilvl w:val="0"/>
                <w:numId w:val="27"/>
              </w:numPr>
              <w:ind w:left="153" w:firstLine="297"/>
              <w:jc w:val="both"/>
              <w:rPr>
                <w:rFonts w:ascii="GHEA Grapalat" w:hAnsi="GHEA Grapalat" w:cstheme="minorHAnsi"/>
                <w:sz w:val="24"/>
                <w:szCs w:val="24"/>
              </w:rPr>
            </w:pPr>
            <w:r w:rsidRPr="00BF6B32">
              <w:rPr>
                <w:rFonts w:ascii="GHEA Grapalat" w:hAnsi="GHEA Grapalat"/>
                <w:sz w:val="24"/>
                <w:szCs w:val="24"/>
              </w:rPr>
              <w:lastRenderedPageBreak/>
              <w:t>Գործողություն 1.1-ի 2025թ. 1-ին կիսամյակի համար նախատեսված կատարողականի թիրախում ամրագրված է «</w:t>
            </w:r>
            <w:r w:rsidRPr="00BF6B32">
              <w:rPr>
                <w:rFonts w:ascii="GHEA Grapalat" w:hAnsi="GHEA Grapalat" w:cstheme="minorHAnsi"/>
                <w:i/>
                <w:sz w:val="24"/>
                <w:szCs w:val="24"/>
              </w:rPr>
              <w:t xml:space="preserve">նախարարի հրամանով ոչ հակառակորդի գործողությունների հետևանքով </w:t>
            </w:r>
            <w:r w:rsidRPr="00BF6B32">
              <w:rPr>
                <w:rFonts w:ascii="GHEA Grapalat" w:hAnsi="GHEA Grapalat" w:cstheme="minorHAnsi"/>
                <w:b/>
                <w:i/>
                <w:sz w:val="24"/>
                <w:szCs w:val="24"/>
              </w:rPr>
              <w:t>մահվան դեպքերի նախականխման միջոցառումների հայեցակարգը</w:t>
            </w:r>
            <w:r w:rsidRPr="00BF6B32">
              <w:rPr>
                <w:rFonts w:ascii="GHEA Grapalat" w:hAnsi="GHEA Grapalat" w:cstheme="minorHAnsi"/>
                <w:i/>
                <w:sz w:val="24"/>
                <w:szCs w:val="24"/>
              </w:rPr>
              <w:t xml:space="preserve"> և </w:t>
            </w:r>
            <w:r w:rsidRPr="00BF6B32">
              <w:rPr>
                <w:rFonts w:ascii="GHEA Grapalat" w:hAnsi="GHEA Grapalat" w:cstheme="minorHAnsi"/>
                <w:b/>
                <w:i/>
                <w:sz w:val="24"/>
                <w:szCs w:val="24"/>
              </w:rPr>
              <w:t>միջոցառումների իրականացման ուղեցույցի հաստատումը»</w:t>
            </w:r>
            <w:r w:rsidRPr="00BF6B32">
              <w:rPr>
                <w:rFonts w:ascii="GHEA Grapalat" w:hAnsi="GHEA Grapalat" w:cstheme="minorHAnsi"/>
                <w:i/>
                <w:sz w:val="24"/>
                <w:szCs w:val="24"/>
              </w:rPr>
              <w:t>։</w:t>
            </w:r>
            <w:r w:rsidRPr="00BF6B32">
              <w:rPr>
                <w:rFonts w:ascii="GHEA Grapalat" w:hAnsi="GHEA Grapalat" w:cstheme="minorHAnsi"/>
                <w:sz w:val="24"/>
                <w:szCs w:val="24"/>
              </w:rPr>
              <w:t xml:space="preserve">  </w:t>
            </w:r>
          </w:p>
          <w:p w:rsidR="00E81E3F" w:rsidRPr="00BF6B32" w:rsidRDefault="00E81E3F" w:rsidP="0086478B">
            <w:pPr>
              <w:pStyle w:val="CommentText"/>
              <w:ind w:left="153" w:firstLine="297"/>
              <w:jc w:val="both"/>
              <w:rPr>
                <w:rFonts w:ascii="GHEA Grapalat" w:hAnsi="GHEA Grapalat"/>
                <w:sz w:val="24"/>
                <w:szCs w:val="24"/>
              </w:rPr>
            </w:pPr>
            <w:r w:rsidRPr="00BF6B32">
              <w:rPr>
                <w:rFonts w:ascii="GHEA Grapalat" w:hAnsi="GHEA Grapalat" w:cstheme="minorHAnsi"/>
                <w:sz w:val="24"/>
                <w:szCs w:val="24"/>
              </w:rPr>
              <w:lastRenderedPageBreak/>
              <w:t>Կարծում ենք նշված ձևակերպումը թյուրըմբռնման տեղիք է առաջացնում։ Մասնավորապես, ե</w:t>
            </w:r>
            <w:r w:rsidRPr="00BF6B32">
              <w:rPr>
                <w:rFonts w:ascii="GHEA Grapalat" w:hAnsi="GHEA Grapalat"/>
                <w:sz w:val="24"/>
                <w:szCs w:val="24"/>
              </w:rPr>
              <w:t>թե Նախագծի հեղինակները նկատի ունեն 2024թ. 2-րդ կիսամյակում նախատեսված ինքնասպանությունների ռիսկի գնահատման ուղեցույցը, ապա դա արդեն իսկ նախատեսված է 2-րդ կիսամյակի համար։ Միևնույն ժամանակ, եթե խոսքը գնում է ընդհանուր առմամբ մահվան դեպքերի նախականխման միջոցառումների հայեցակարգի մասին, ապա այն ինքնին չի հանդիսանում միջոցառումների ծրագիր, և անիմաստ է դառնում ունենալ միջոցառումների իրականացման ուղեցույց և չունենալ միջոցառումների ծրագիր։</w:t>
            </w:r>
            <w:r w:rsidRPr="00BF6B32">
              <w:rPr>
                <w:rFonts w:ascii="GHEA Grapalat" w:hAnsi="GHEA Grapalat" w:cstheme="minorHAnsi"/>
                <w:sz w:val="24"/>
                <w:szCs w:val="24"/>
              </w:rPr>
              <w:t xml:space="preserve"> Ուստի կարծում ենք, որ անհրաժեշտ է հստակեցնել, թե որ միջոցառումների իրականացման ուղեցույցի մասին է խոսքը գնում։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730968">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Ընդունվել է մասնակի:</w:t>
            </w:r>
          </w:p>
          <w:p w:rsidR="00E81E3F" w:rsidRPr="00BF6B32" w:rsidRDefault="00E81E3F" w:rsidP="00730968">
            <w:pPr>
              <w:ind w:left="34"/>
              <w:rPr>
                <w:rFonts w:ascii="GHEA Grapalat" w:hAnsi="GHEA Grapalat" w:cs="Sylfaen"/>
                <w:bCs/>
                <w:shd w:val="clear" w:color="auto" w:fill="FFFFFF"/>
              </w:rPr>
            </w:pPr>
            <w:r w:rsidRPr="00BF6B32">
              <w:rPr>
                <w:rFonts w:ascii="GHEA Grapalat" w:hAnsi="GHEA Grapalat" w:cs="Sylfaen"/>
                <w:bCs/>
                <w:shd w:val="clear" w:color="auto" w:fill="FFFFFF"/>
              </w:rPr>
              <w:t>Փոփոխությունն իրականացվել է 2024թ.-ի 2-րդ կիսամյակում նախատեսված կատարողական թիրախում:</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AE29CD">
            <w:pPr>
              <w:pStyle w:val="CommentText"/>
              <w:numPr>
                <w:ilvl w:val="0"/>
                <w:numId w:val="27"/>
              </w:numPr>
              <w:ind w:left="153" w:firstLine="297"/>
              <w:jc w:val="both"/>
              <w:rPr>
                <w:rFonts w:ascii="GHEA Grapalat" w:hAnsi="GHEA Grapalat"/>
                <w:sz w:val="24"/>
                <w:szCs w:val="24"/>
              </w:rPr>
            </w:pPr>
            <w:r w:rsidRPr="00BF6B32">
              <w:rPr>
                <w:rFonts w:ascii="GHEA Grapalat" w:hAnsi="GHEA Grapalat"/>
                <w:sz w:val="24"/>
                <w:szCs w:val="24"/>
              </w:rPr>
              <w:lastRenderedPageBreak/>
              <w:t xml:space="preserve">Գործողություն 1.2-ի կատարողականի թիրախներում, ինչպես նաև Գործողություն 5.4-ում նախատեսված է </w:t>
            </w:r>
            <w:r w:rsidRPr="00BF6B32">
              <w:rPr>
                <w:rFonts w:ascii="GHEA Grapalat" w:hAnsi="GHEA Grapalat"/>
                <w:i/>
                <w:sz w:val="24"/>
                <w:szCs w:val="24"/>
              </w:rPr>
              <w:t>իրականացնել սպա-հոգեբանների և ապագա սպա-հոգեբանների վերապատրաստում</w:t>
            </w:r>
            <w:r w:rsidRPr="00BF6B32">
              <w:rPr>
                <w:rFonts w:ascii="GHEA Grapalat" w:hAnsi="GHEA Grapalat"/>
                <w:sz w:val="24"/>
                <w:szCs w:val="24"/>
              </w:rPr>
              <w:t xml:space="preserve">։ Ուստի բովանդակային առումով հասականալի չէ արդյոք երկու միջոցառումները համընկնում են թե ոչ։ Անհրաժեշտ է նկատել նաև, որ երկու դեպքում էլ նշված ելակետային տվյալները նույնն են։ Հաշվի առնելով վերոգրյալը՝ առաջարկում ենք երկու գործողությունները վերախմբագրել՝ նախատեսելով </w:t>
            </w:r>
            <w:r w:rsidRPr="00BF6B32">
              <w:rPr>
                <w:rFonts w:ascii="GHEA Grapalat" w:hAnsi="GHEA Grapalat" w:cstheme="minorHAnsi"/>
                <w:sz w:val="24"/>
                <w:szCs w:val="24"/>
              </w:rPr>
              <w:t xml:space="preserve">սպա-հոգեբանների </w:t>
            </w:r>
            <w:r w:rsidRPr="00BF6B32">
              <w:rPr>
                <w:rFonts w:ascii="GHEA Grapalat" w:hAnsi="GHEA Grapalat"/>
                <w:sz w:val="24"/>
                <w:szCs w:val="24"/>
              </w:rPr>
              <w:t>վերապատրասմանն ուղղված մեկ միջոցառում։</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46259A" w:rsidP="00730968">
            <w:pPr>
              <w:ind w:left="34"/>
              <w:rPr>
                <w:rFonts w:ascii="GHEA Grapalat" w:hAnsi="GHEA Grapalat" w:cstheme="minorHAnsi"/>
                <w:b/>
              </w:rPr>
            </w:pPr>
            <w:r w:rsidRPr="00BF6B32">
              <w:rPr>
                <w:rFonts w:ascii="GHEA Grapalat" w:hAnsi="GHEA Grapalat" w:cstheme="minorHAnsi"/>
                <w:b/>
              </w:rPr>
              <w:t>Ը</w:t>
            </w:r>
            <w:r w:rsidR="00E81E3F" w:rsidRPr="00BF6B32">
              <w:rPr>
                <w:rFonts w:ascii="GHEA Grapalat" w:hAnsi="GHEA Grapalat" w:cstheme="minorHAnsi"/>
                <w:b/>
              </w:rPr>
              <w:t>նդունվել</w:t>
            </w:r>
            <w:r w:rsidRPr="00BF6B32">
              <w:rPr>
                <w:rFonts w:ascii="GHEA Grapalat" w:hAnsi="GHEA Grapalat" w:cstheme="minorHAnsi"/>
                <w:b/>
              </w:rPr>
              <w:t xml:space="preserve"> է</w:t>
            </w:r>
            <w:r w:rsidR="00E81E3F" w:rsidRPr="00BF6B32">
              <w:rPr>
                <w:rFonts w:ascii="GHEA Grapalat" w:hAnsi="GHEA Grapalat" w:cstheme="minorHAnsi"/>
                <w:b/>
              </w:rPr>
              <w:t>:</w:t>
            </w:r>
          </w:p>
          <w:p w:rsidR="00E81E3F" w:rsidRPr="00BF6B32" w:rsidRDefault="00E81E3F" w:rsidP="00AE29CD">
            <w:pPr>
              <w:ind w:left="34"/>
              <w:rPr>
                <w:rFonts w:ascii="GHEA Grapalat" w:hAnsi="GHEA Grapalat" w:cstheme="minorHAnsi"/>
              </w:rPr>
            </w:pPr>
            <w:r w:rsidRPr="00BF6B32">
              <w:rPr>
                <w:rFonts w:ascii="GHEA Grapalat" w:hAnsi="GHEA Grapalat" w:cstheme="minorHAnsi"/>
                <w:b/>
              </w:rPr>
              <w:t>Գործողություն 1</w:t>
            </w:r>
            <w:r w:rsidRPr="00BF6B32">
              <w:rPr>
                <w:rFonts w:ascii="GHEA Grapalat" w:hAnsi="GHEA Grapalat" w:cs="Cambria Math"/>
                <w:b/>
              </w:rPr>
              <w:t>.</w:t>
            </w:r>
            <w:r w:rsidRPr="00BF6B32">
              <w:rPr>
                <w:rFonts w:ascii="GHEA Grapalat" w:hAnsi="GHEA Grapalat" w:cstheme="minorHAnsi"/>
                <w:b/>
              </w:rPr>
              <w:t xml:space="preserve">2-ը </w:t>
            </w:r>
            <w:r w:rsidRPr="00BF6B32">
              <w:rPr>
                <w:rFonts w:ascii="GHEA Grapalat" w:hAnsi="GHEA Grapalat" w:cstheme="minorHAnsi"/>
                <w:bCs/>
              </w:rPr>
              <w:t>սահմանում է՝</w:t>
            </w:r>
            <w:r w:rsidRPr="00BF6B32">
              <w:rPr>
                <w:rFonts w:ascii="GHEA Grapalat" w:hAnsi="GHEA Grapalat" w:cstheme="minorHAnsi"/>
              </w:rPr>
              <w:t xml:space="preserve"> Զինված ուժերում ամրապնդել հանդուրժողականության և փոխադարձ հարգանքի մթնոլորտը, իսկ </w:t>
            </w:r>
            <w:r w:rsidRPr="00BF6B32">
              <w:rPr>
                <w:rFonts w:ascii="GHEA Grapalat" w:hAnsi="GHEA Grapalat" w:cstheme="minorHAnsi"/>
                <w:b/>
                <w:bCs/>
              </w:rPr>
              <w:t>Գործողություն 5</w:t>
            </w:r>
            <w:r w:rsidRPr="00BF6B32">
              <w:rPr>
                <w:rFonts w:ascii="GHEA Grapalat" w:hAnsi="GHEA Grapalat" w:cs="Cambria Math"/>
                <w:b/>
                <w:bCs/>
              </w:rPr>
              <w:t>.</w:t>
            </w:r>
            <w:r w:rsidRPr="00BF6B32">
              <w:rPr>
                <w:rFonts w:ascii="GHEA Grapalat" w:hAnsi="GHEA Grapalat" w:cstheme="minorHAnsi"/>
                <w:b/>
                <w:bCs/>
              </w:rPr>
              <w:t>4-ը՝</w:t>
            </w:r>
            <w:r w:rsidRPr="00BF6B32">
              <w:rPr>
                <w:rFonts w:ascii="GHEA Grapalat" w:hAnsi="GHEA Grapalat" w:cstheme="minorHAnsi"/>
              </w:rPr>
              <w:t xml:space="preserve"> Իրականացնել հոգեկան առողջության վերապատրաստումներ սպա-հոգեբանների և ապագա սպա-հոգեբանների շրջանում՝ շեշտադրելով գործնական խնդիրները։ Ակնհայտ է, որ գործողությունները տարբեր են, սակայն հաշվի առնելով, այն հանգամանքը, որ երկու դեպքում էլ մեծ նշանակություն ունի հոգեբանական կոմպոնենտը, դրանք իրականացվելու են նաև սպա-հոգեբանների վերապատրաստման միջոցով:</w:t>
            </w:r>
          </w:p>
          <w:p w:rsidR="00E81E3F" w:rsidRPr="00BF6B32" w:rsidRDefault="00E81E3F" w:rsidP="0017356E">
            <w:pPr>
              <w:shd w:val="clear" w:color="auto" w:fill="FFFFFF"/>
              <w:jc w:val="both"/>
              <w:rPr>
                <w:rFonts w:ascii="GHEA Grapalat" w:hAnsi="GHEA Grapalat" w:cs="Sylfaen"/>
                <w:b/>
                <w:shd w:val="clear" w:color="auto" w:fill="FFFFFF"/>
              </w:rPr>
            </w:pPr>
            <w:r w:rsidRPr="00BF6B32">
              <w:rPr>
                <w:rFonts w:ascii="GHEA Grapalat" w:hAnsi="GHEA Grapalat"/>
              </w:rPr>
              <w:t>Բացի այդ, հարկ է նշել, որ</w:t>
            </w:r>
            <w:r w:rsidRPr="00BF6B32">
              <w:rPr>
                <w:rFonts w:ascii="Calibri" w:hAnsi="Calibri" w:cs="Calibri"/>
              </w:rPr>
              <w:t> </w:t>
            </w:r>
            <w:r w:rsidRPr="00BF6B32">
              <w:rPr>
                <w:rFonts w:ascii="GHEA Grapalat" w:hAnsi="GHEA Grapalat"/>
              </w:rPr>
              <w:t xml:space="preserve"> </w:t>
            </w:r>
            <w:r w:rsidRPr="00BF6B32">
              <w:rPr>
                <w:rFonts w:ascii="GHEA Grapalat" w:hAnsi="GHEA Grapalat" w:cs="GHEA Grapalat"/>
              </w:rPr>
              <w:t>սպա</w:t>
            </w:r>
            <w:r w:rsidRPr="00BF6B32">
              <w:rPr>
                <w:rFonts w:ascii="GHEA Grapalat" w:hAnsi="GHEA Grapalat"/>
              </w:rPr>
              <w:t>-</w:t>
            </w:r>
            <w:r w:rsidRPr="00BF6B32">
              <w:rPr>
                <w:rFonts w:ascii="GHEA Grapalat" w:hAnsi="GHEA Grapalat" w:cs="GHEA Grapalat"/>
              </w:rPr>
              <w:t>հոգեբանների</w:t>
            </w:r>
            <w:r w:rsidRPr="00BF6B32">
              <w:rPr>
                <w:rFonts w:ascii="GHEA Grapalat" w:hAnsi="GHEA Grapalat"/>
              </w:rPr>
              <w:t xml:space="preserve"> </w:t>
            </w:r>
            <w:r w:rsidRPr="00BF6B32">
              <w:rPr>
                <w:rFonts w:ascii="GHEA Grapalat" w:hAnsi="GHEA Grapalat" w:cs="GHEA Grapalat"/>
              </w:rPr>
              <w:t>համար</w:t>
            </w:r>
            <w:r w:rsidRPr="00BF6B32">
              <w:rPr>
                <w:rFonts w:ascii="GHEA Grapalat" w:hAnsi="GHEA Grapalat"/>
              </w:rPr>
              <w:t xml:space="preserve"> </w:t>
            </w:r>
            <w:r w:rsidRPr="00BF6B32">
              <w:rPr>
                <w:rFonts w:ascii="GHEA Grapalat" w:hAnsi="GHEA Grapalat" w:cs="GHEA Grapalat"/>
              </w:rPr>
              <w:t>իրականացվում</w:t>
            </w:r>
            <w:r w:rsidRPr="00BF6B32">
              <w:rPr>
                <w:rFonts w:ascii="GHEA Grapalat" w:hAnsi="GHEA Grapalat"/>
              </w:rPr>
              <w:t xml:space="preserve"> </w:t>
            </w:r>
            <w:r w:rsidRPr="00BF6B32">
              <w:rPr>
                <w:rFonts w:ascii="GHEA Grapalat" w:hAnsi="GHEA Grapalat" w:cs="GHEA Grapalat"/>
              </w:rPr>
              <w:t>է</w:t>
            </w:r>
            <w:r w:rsidRPr="00BF6B32">
              <w:rPr>
                <w:rFonts w:ascii="GHEA Grapalat" w:hAnsi="GHEA Grapalat"/>
              </w:rPr>
              <w:t xml:space="preserve"> </w:t>
            </w:r>
            <w:r w:rsidRPr="00BF6B32">
              <w:rPr>
                <w:rFonts w:ascii="GHEA Grapalat" w:hAnsi="GHEA Grapalat" w:cs="GHEA Grapalat"/>
              </w:rPr>
              <w:t>վերապատրաստում</w:t>
            </w:r>
            <w:r w:rsidRPr="00BF6B32">
              <w:rPr>
                <w:rFonts w:ascii="GHEA Grapalat" w:hAnsi="GHEA Grapalat"/>
              </w:rPr>
              <w:t xml:space="preserve">, </w:t>
            </w:r>
            <w:r w:rsidRPr="00BF6B32">
              <w:rPr>
                <w:rFonts w:ascii="GHEA Grapalat" w:hAnsi="GHEA Grapalat" w:cs="GHEA Grapalat"/>
              </w:rPr>
              <w:t>իսկ</w:t>
            </w:r>
            <w:r w:rsidRPr="00BF6B32">
              <w:rPr>
                <w:rFonts w:ascii="GHEA Grapalat" w:hAnsi="GHEA Grapalat"/>
              </w:rPr>
              <w:t xml:space="preserve"> </w:t>
            </w:r>
            <w:r w:rsidRPr="00BF6B32">
              <w:rPr>
                <w:rFonts w:ascii="GHEA Grapalat" w:hAnsi="GHEA Grapalat" w:cs="GHEA Grapalat"/>
              </w:rPr>
              <w:t>ապագա</w:t>
            </w:r>
            <w:r w:rsidRPr="00BF6B32">
              <w:rPr>
                <w:rFonts w:ascii="GHEA Grapalat" w:hAnsi="GHEA Grapalat"/>
              </w:rPr>
              <w:t xml:space="preserve"> </w:t>
            </w:r>
            <w:r w:rsidRPr="00BF6B32">
              <w:rPr>
                <w:rFonts w:ascii="GHEA Grapalat" w:hAnsi="GHEA Grapalat" w:cs="GHEA Grapalat"/>
              </w:rPr>
              <w:t>սպա</w:t>
            </w:r>
            <w:r w:rsidRPr="00BF6B32">
              <w:rPr>
                <w:rFonts w:ascii="GHEA Grapalat" w:hAnsi="GHEA Grapalat"/>
              </w:rPr>
              <w:t>-</w:t>
            </w:r>
            <w:r w:rsidRPr="00BF6B32">
              <w:rPr>
                <w:rFonts w:ascii="GHEA Grapalat" w:hAnsi="GHEA Grapalat" w:cs="GHEA Grapalat"/>
              </w:rPr>
              <w:t>հոգեբանների</w:t>
            </w:r>
            <w:r w:rsidRPr="00BF6B32">
              <w:rPr>
                <w:rFonts w:ascii="GHEA Grapalat" w:hAnsi="GHEA Grapalat"/>
              </w:rPr>
              <w:t xml:space="preserve"> </w:t>
            </w:r>
            <w:r w:rsidRPr="00BF6B32">
              <w:rPr>
                <w:rFonts w:ascii="GHEA Grapalat" w:hAnsi="GHEA Grapalat" w:cs="GHEA Grapalat"/>
              </w:rPr>
              <w:t>համար</w:t>
            </w:r>
            <w:r w:rsidRPr="00BF6B32">
              <w:rPr>
                <w:rFonts w:ascii="GHEA Grapalat" w:hAnsi="GHEA Grapalat"/>
              </w:rPr>
              <w:t xml:space="preserve">` </w:t>
            </w:r>
            <w:r w:rsidRPr="00BF6B32">
              <w:rPr>
                <w:rFonts w:ascii="GHEA Grapalat" w:hAnsi="GHEA Grapalat" w:cs="GHEA Grapalat"/>
              </w:rPr>
              <w:t>պատրաստություն</w:t>
            </w:r>
            <w:r w:rsidRPr="00BF6B32">
              <w:rPr>
                <w:rFonts w:ascii="GHEA Grapalat" w:hAnsi="GHEA Grapalat"/>
              </w:rPr>
              <w:t xml:space="preserve">, </w:t>
            </w:r>
            <w:r w:rsidRPr="00BF6B32">
              <w:rPr>
                <w:rFonts w:ascii="GHEA Grapalat" w:hAnsi="GHEA Grapalat" w:cs="GHEA Grapalat"/>
              </w:rPr>
              <w:t>որոնք</w:t>
            </w:r>
            <w:r w:rsidRPr="00BF6B32">
              <w:rPr>
                <w:rFonts w:ascii="GHEA Grapalat" w:hAnsi="GHEA Grapalat"/>
              </w:rPr>
              <w:t xml:space="preserve"> </w:t>
            </w:r>
            <w:r w:rsidRPr="00BF6B32">
              <w:rPr>
                <w:rFonts w:ascii="GHEA Grapalat" w:hAnsi="GHEA Grapalat" w:cs="GHEA Grapalat"/>
              </w:rPr>
              <w:t>թե՛</w:t>
            </w:r>
            <w:r w:rsidRPr="00BF6B32">
              <w:rPr>
                <w:rFonts w:ascii="GHEA Grapalat" w:hAnsi="GHEA Grapalat"/>
              </w:rPr>
              <w:t xml:space="preserve"> </w:t>
            </w:r>
            <w:r w:rsidRPr="00BF6B32">
              <w:rPr>
                <w:rFonts w:ascii="GHEA Grapalat" w:hAnsi="GHEA Grapalat" w:cs="GHEA Grapalat"/>
              </w:rPr>
              <w:t>ծրագրային</w:t>
            </w:r>
            <w:r w:rsidRPr="00BF6B32">
              <w:rPr>
                <w:rFonts w:ascii="GHEA Grapalat" w:hAnsi="GHEA Grapalat"/>
              </w:rPr>
              <w:t xml:space="preserve">, </w:t>
            </w:r>
            <w:r w:rsidRPr="00BF6B32">
              <w:rPr>
                <w:rFonts w:ascii="GHEA Grapalat" w:hAnsi="GHEA Grapalat" w:cs="GHEA Grapalat"/>
              </w:rPr>
              <w:t>թե՛</w:t>
            </w:r>
            <w:r w:rsidRPr="00BF6B32">
              <w:rPr>
                <w:rFonts w:ascii="GHEA Grapalat" w:hAnsi="GHEA Grapalat"/>
              </w:rPr>
              <w:t xml:space="preserve"> </w:t>
            </w:r>
            <w:r w:rsidRPr="00BF6B32">
              <w:rPr>
                <w:rFonts w:ascii="GHEA Grapalat" w:hAnsi="GHEA Grapalat" w:cs="GHEA Grapalat"/>
              </w:rPr>
              <w:t>ժամաքանակային</w:t>
            </w:r>
            <w:r w:rsidRPr="00BF6B32">
              <w:rPr>
                <w:rFonts w:ascii="GHEA Grapalat" w:hAnsi="GHEA Grapalat"/>
              </w:rPr>
              <w:t xml:space="preserve"> </w:t>
            </w:r>
            <w:r w:rsidRPr="00BF6B32">
              <w:rPr>
                <w:rFonts w:ascii="GHEA Grapalat" w:hAnsi="GHEA Grapalat" w:cs="GHEA Grapalat"/>
              </w:rPr>
              <w:t>առումով</w:t>
            </w:r>
            <w:r w:rsidRPr="00BF6B32">
              <w:rPr>
                <w:rFonts w:ascii="GHEA Grapalat" w:hAnsi="GHEA Grapalat"/>
              </w:rPr>
              <w:t xml:space="preserve"> </w:t>
            </w:r>
            <w:r w:rsidRPr="00BF6B32">
              <w:rPr>
                <w:rFonts w:ascii="GHEA Grapalat" w:hAnsi="GHEA Grapalat" w:cs="GHEA Grapalat"/>
              </w:rPr>
              <w:t>տարբեր</w:t>
            </w:r>
            <w:r w:rsidRPr="00BF6B32">
              <w:rPr>
                <w:rFonts w:ascii="GHEA Grapalat" w:hAnsi="GHEA Grapalat"/>
              </w:rPr>
              <w:t xml:space="preserve"> </w:t>
            </w:r>
            <w:r w:rsidRPr="00BF6B32">
              <w:rPr>
                <w:rFonts w:ascii="GHEA Grapalat" w:hAnsi="GHEA Grapalat" w:cs="GHEA Grapalat"/>
              </w:rPr>
              <w:t>են</w:t>
            </w:r>
            <w:r w:rsidRPr="00BF6B32">
              <w:rPr>
                <w:rFonts w:ascii="GHEA Grapalat" w:hAnsi="GHEA Grapalat"/>
              </w:rPr>
              <w:t>:</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AE29CD">
            <w:pPr>
              <w:pStyle w:val="CommentText"/>
              <w:numPr>
                <w:ilvl w:val="0"/>
                <w:numId w:val="27"/>
              </w:numPr>
              <w:ind w:left="153" w:firstLine="297"/>
              <w:jc w:val="both"/>
              <w:rPr>
                <w:rFonts w:ascii="GHEA Grapalat" w:hAnsi="GHEA Grapalat"/>
                <w:sz w:val="24"/>
                <w:szCs w:val="24"/>
              </w:rPr>
            </w:pPr>
            <w:r w:rsidRPr="00BF6B32">
              <w:rPr>
                <w:rFonts w:ascii="GHEA Grapalat" w:hAnsi="GHEA Grapalat"/>
                <w:sz w:val="24"/>
                <w:szCs w:val="24"/>
              </w:rPr>
              <w:t xml:space="preserve">Գործողություն 1.3-ի կապակցությամբ, որը նախատեսում է </w:t>
            </w:r>
            <w:r w:rsidRPr="00BF6B32">
              <w:rPr>
                <w:rFonts w:ascii="GHEA Grapalat" w:hAnsi="GHEA Grapalat"/>
                <w:i/>
                <w:sz w:val="24"/>
                <w:szCs w:val="24"/>
              </w:rPr>
              <w:lastRenderedPageBreak/>
              <w:t>վերապատրաստել զինված ուժերի հրամանատարական կազմին և ռազմական ոստիկանության ծառայողներին՝ կյանքի իրավունքի թեմայով</w:t>
            </w:r>
            <w:r w:rsidRPr="00BF6B32">
              <w:rPr>
                <w:rFonts w:ascii="GHEA Grapalat" w:hAnsi="GHEA Grapalat"/>
                <w:sz w:val="24"/>
                <w:szCs w:val="24"/>
              </w:rPr>
              <w:t xml:space="preserve">, հայտնում ենք, որ զինված ուժերում կյանքի իրավունքի ապահովման միջազգային չափանիշների վերաբերյալ ՀՀ մարդու իրավունքների պաշտպանի (այսուհետ՝ Պաշտպան) աշխատակազմում պարբերաբար կատարվում են ուսումնասիրություններ: Ուսումնասիրության արդյունքներն արտացոլվում են Պաշտպանի ինչպես տարեկան հաղորդումներում, այնպես էլ արտահերթ զեկույցներում: Հարկ է ընդգծել, որ Պաշտպանի աշխատակազմի մասնագիտացված ստորաբաժանումը հաճախ այցեր է իրականացնում զորամասեր, Ռազմական ոստիկանության ստորաբաժանումներ, հանդիպում ունենում ինչպես շարքային, այնպես էլ սպայակազմի հետ: Պլանավորվում է ակտիվացնել և առավել հաճախակի դարձնել այցերը Պաշտպանության նախարարության Վ. Սարգսյանի անվան ռազմական համալսարան, Ա. Խանփերյանցի անվան ռազմական ավիացիոն համալսարան: Այցերի ու հանդիպումների ընթացքում սպայակազմին մշտապես ներկայացվում ու նրանց հետ քննարկվում են կյանքի իրավունքի ապահովման միջազգային չափանիշները,  զինծառայողների կյանքի իրավունքի պաշտպանության առումով պետության նյութական և ընթացակարգային պարտականությունները, մշտապես անդրադարձ է կատարվում բռնության դեպքերի անթույլատրելիությանը, իրավունքի գերակայության վրա հիմնված կարգապահության խստիվ պահպանմանը: </w:t>
            </w:r>
          </w:p>
          <w:p w:rsidR="00E81E3F" w:rsidRPr="00BF6B32" w:rsidRDefault="00E81E3F" w:rsidP="00527594">
            <w:pPr>
              <w:pStyle w:val="CommentText"/>
              <w:ind w:left="153" w:firstLine="297"/>
              <w:jc w:val="both"/>
              <w:rPr>
                <w:rFonts w:ascii="GHEA Grapalat" w:hAnsi="GHEA Grapalat"/>
                <w:sz w:val="24"/>
                <w:szCs w:val="24"/>
              </w:rPr>
            </w:pPr>
            <w:r w:rsidRPr="00BF6B32">
              <w:rPr>
                <w:rFonts w:ascii="GHEA Grapalat" w:hAnsi="GHEA Grapalat"/>
                <w:sz w:val="24"/>
                <w:szCs w:val="24"/>
              </w:rPr>
              <w:t xml:space="preserve">Այսպիսով, հաշվի առնելով, որ վերը նշված հարցերը Պաշտպանի մշտական ուշադրության ներքո են՝ </w:t>
            </w:r>
            <w:r w:rsidRPr="00BF6B32">
              <w:rPr>
                <w:rFonts w:ascii="GHEA Grapalat" w:hAnsi="GHEA Grapalat"/>
                <w:b/>
                <w:i/>
                <w:sz w:val="24"/>
                <w:szCs w:val="24"/>
              </w:rPr>
              <w:t>առաջարկում ենք Մարդու իրավունքների պաշտպանին ևս ներառել Գործողություն 1.3.–ի համակատարողների թվում։</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Ընդունվել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527594">
            <w:pPr>
              <w:pStyle w:val="CommentText"/>
              <w:numPr>
                <w:ilvl w:val="0"/>
                <w:numId w:val="27"/>
              </w:numPr>
              <w:ind w:left="153" w:firstLine="297"/>
              <w:jc w:val="both"/>
              <w:rPr>
                <w:rFonts w:ascii="GHEA Grapalat" w:hAnsi="GHEA Grapalat"/>
                <w:sz w:val="24"/>
                <w:szCs w:val="24"/>
              </w:rPr>
            </w:pPr>
            <w:r w:rsidRPr="00BF6B32">
              <w:rPr>
                <w:rFonts w:ascii="GHEA Grapalat" w:hAnsi="GHEA Grapalat" w:cstheme="minorHAnsi"/>
                <w:sz w:val="24"/>
                <w:szCs w:val="24"/>
              </w:rPr>
              <w:lastRenderedPageBreak/>
              <w:t xml:space="preserve">Գործողություն 1.4-ի ակնկալվող 3-րդ արդյունքը նախատեսված է հետևյալ ձևակերպմամբ. </w:t>
            </w:r>
            <w:r w:rsidRPr="00BF6B32">
              <w:rPr>
                <w:rFonts w:ascii="GHEA Grapalat" w:hAnsi="GHEA Grapalat" w:cstheme="minorHAnsi"/>
                <w:i/>
                <w:sz w:val="24"/>
                <w:szCs w:val="24"/>
              </w:rPr>
              <w:t>«Չկան զինծառայողների և ազատությունից զրկված անձանց մահվան չբացահայտված (ներառյալ՝ կասեցված քրեական վարույթներ) դեպքեր»։</w:t>
            </w:r>
            <w:r w:rsidRPr="00BF6B32">
              <w:rPr>
                <w:rFonts w:ascii="GHEA Grapalat" w:hAnsi="GHEA Grapalat" w:cstheme="minorHAnsi"/>
                <w:sz w:val="24"/>
                <w:szCs w:val="24"/>
              </w:rPr>
              <w:t xml:space="preserve"> Հարկ է նկատել, որ ՀՀ նոր քրեական դատավարության օրենսգիրքը չի նախատեսում քրեական վարույթի կասեցման ընթացակարգ։ Քրեական դատավարության օրենսգրքի 193-րդ հոդվածը սահմանում է քրեական </w:t>
            </w:r>
            <w:r w:rsidRPr="00BF6B32">
              <w:rPr>
                <w:rFonts w:ascii="GHEA Grapalat" w:hAnsi="GHEA Grapalat" w:cstheme="minorHAnsi"/>
                <w:sz w:val="24"/>
                <w:szCs w:val="24"/>
              </w:rPr>
              <w:lastRenderedPageBreak/>
              <w:t xml:space="preserve">հետապնդման ժամկետի կասեցում, որը նույնական չէ նախկին քրեական դատավարության օրենսգրքով նախատեսված քրեական վարույթի կասեցման ինստիտուտի հետ։ Հաշվի առնելով վերոգրյալը՝ վերոնշյալ ձևակերպումից անհրաժեշտ է </w:t>
            </w:r>
            <w:r w:rsidRPr="00BF6B32">
              <w:rPr>
                <w:rFonts w:ascii="GHEA Grapalat" w:hAnsi="GHEA Grapalat" w:cstheme="minorHAnsi"/>
                <w:b/>
                <w:sz w:val="24"/>
                <w:szCs w:val="24"/>
              </w:rPr>
              <w:t xml:space="preserve">հանել </w:t>
            </w:r>
            <w:r w:rsidRPr="00BF6B32">
              <w:rPr>
                <w:rFonts w:ascii="GHEA Grapalat" w:hAnsi="GHEA Grapalat" w:cstheme="minorHAnsi"/>
                <w:b/>
                <w:i/>
                <w:sz w:val="24"/>
                <w:szCs w:val="24"/>
              </w:rPr>
              <w:t>«(ներառյալ՝ կասեցված քրեական վարույթներ)»</w:t>
            </w:r>
            <w:r w:rsidRPr="00BF6B32">
              <w:rPr>
                <w:rFonts w:ascii="GHEA Grapalat" w:hAnsi="GHEA Grapalat" w:cstheme="minorHAnsi"/>
                <w:sz w:val="24"/>
                <w:szCs w:val="24"/>
              </w:rPr>
              <w:t xml:space="preserve"> բառերը։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Ընդունվել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AE29CD">
            <w:pPr>
              <w:pStyle w:val="CommentText"/>
              <w:numPr>
                <w:ilvl w:val="0"/>
                <w:numId w:val="27"/>
              </w:numPr>
              <w:ind w:left="153" w:firstLine="297"/>
              <w:jc w:val="both"/>
              <w:rPr>
                <w:rFonts w:ascii="GHEA Grapalat" w:hAnsi="GHEA Grapalat" w:cstheme="minorHAnsi"/>
                <w:sz w:val="24"/>
                <w:szCs w:val="24"/>
              </w:rPr>
            </w:pPr>
            <w:r w:rsidRPr="00BF6B32">
              <w:rPr>
                <w:rFonts w:ascii="GHEA Grapalat" w:hAnsi="GHEA Grapalat" w:cstheme="minorHAnsi"/>
                <w:sz w:val="24"/>
                <w:szCs w:val="24"/>
              </w:rPr>
              <w:lastRenderedPageBreak/>
              <w:t>Նախագծի Գործողություն 1</w:t>
            </w:r>
            <w:r w:rsidRPr="00BF6B32">
              <w:rPr>
                <w:rFonts w:ascii="GHEA Grapalat" w:hAnsi="GHEA Grapalat" w:cs="Cambria Math"/>
                <w:sz w:val="24"/>
                <w:szCs w:val="24"/>
              </w:rPr>
              <w:t>.</w:t>
            </w:r>
            <w:r w:rsidRPr="00BF6B32">
              <w:rPr>
                <w:rFonts w:ascii="GHEA Grapalat" w:hAnsi="GHEA Grapalat" w:cstheme="minorHAnsi"/>
                <w:sz w:val="24"/>
                <w:szCs w:val="24"/>
              </w:rPr>
              <w:t xml:space="preserve">5-ը նախատեսում է </w:t>
            </w:r>
            <w:r w:rsidRPr="00BF6B32">
              <w:rPr>
                <w:rFonts w:ascii="GHEA Grapalat" w:hAnsi="GHEA Grapalat" w:cstheme="minorHAnsi"/>
                <w:i/>
                <w:sz w:val="24"/>
                <w:szCs w:val="24"/>
              </w:rPr>
              <w:t>ազատությունից զրկման վայրերում ինքնասպանությունների նախականխման միջոցառումների հայեցակարգի մշակում և ընդունում</w:t>
            </w:r>
            <w:r w:rsidRPr="00BF6B32">
              <w:rPr>
                <w:rFonts w:ascii="GHEA Grapalat" w:hAnsi="GHEA Grapalat" w:cstheme="minorHAnsi"/>
                <w:sz w:val="24"/>
                <w:szCs w:val="24"/>
              </w:rPr>
              <w:t xml:space="preserve">, իսկ կատարողականի թիրախում նախատեսվել է </w:t>
            </w:r>
            <w:r w:rsidRPr="00BF6B32">
              <w:rPr>
                <w:rFonts w:ascii="GHEA Grapalat" w:hAnsi="GHEA Grapalat" w:cstheme="minorHAnsi"/>
                <w:i/>
                <w:sz w:val="24"/>
                <w:szCs w:val="24"/>
              </w:rPr>
              <w:t>ինքնասպանության (ինքնավնասման) դեպքերի նախականխման միջոցառումների հայեցակարգի  մշակումը և ներքին իրավական ակտով հաստատումը։</w:t>
            </w:r>
            <w:r w:rsidRPr="00BF6B32">
              <w:rPr>
                <w:rFonts w:ascii="GHEA Grapalat" w:hAnsi="GHEA Grapalat" w:cstheme="minorHAnsi"/>
                <w:sz w:val="24"/>
                <w:szCs w:val="24"/>
              </w:rPr>
              <w:t xml:space="preserve"> </w:t>
            </w:r>
          </w:p>
          <w:p w:rsidR="00E81E3F" w:rsidRPr="00BF6B32" w:rsidRDefault="00E81E3F" w:rsidP="00AE29CD">
            <w:pPr>
              <w:pStyle w:val="CommentText"/>
              <w:ind w:left="153" w:firstLine="297"/>
              <w:jc w:val="both"/>
              <w:rPr>
                <w:rFonts w:ascii="GHEA Grapalat" w:hAnsi="GHEA Grapalat" w:cstheme="minorHAnsi"/>
                <w:sz w:val="24"/>
                <w:szCs w:val="24"/>
              </w:rPr>
            </w:pPr>
            <w:r w:rsidRPr="00BF6B32">
              <w:rPr>
                <w:rFonts w:ascii="GHEA Grapalat" w:hAnsi="GHEA Grapalat" w:cstheme="minorHAnsi"/>
                <w:sz w:val="24"/>
                <w:szCs w:val="24"/>
              </w:rPr>
              <w:t xml:space="preserve">Հարկ է նկատել, որ քրեակատարողական հիմնարկներում մահվան, ինքնավնասման և ինքնասպանության դեպքերի կանխարգելման ուղղված միջոցառումը արդեն իսկ նախատեսված է ՀՀ կառավարության 2019 թվականի նոյեմբերի 28-ի N1717-Լ որոշմամբ հաստատված «ՀՀ քրեակատարողական և պրոբացիայի ոլորտի 2019-2023 թվականների ռազմավարության իրականացման 2019-2023 թվականների միջոցառումների ծրագրի» 40-րդ կետով։ Այս տեսանկյունից անհաժեշտ է ապահովել Գործողությունների ծրագրի նախագծի և քրեակատարողական ու պրոբացիայի ոլորտի 2019-2023 թվականների միջոցառումների ծրագրի միջև համապատասխանությունը կամ չնախատեսել սույն միջոցառումը Գործողությունների ծրագրի նախագծում՝ հաշվի առնելով վերջինիս առկայությունը այլ ռազմավարական փաստաթղթում։ </w:t>
            </w:r>
          </w:p>
          <w:p w:rsidR="00E81E3F" w:rsidRPr="00BF6B32" w:rsidRDefault="00E81E3F" w:rsidP="00AE29CD">
            <w:pPr>
              <w:pStyle w:val="CommentText"/>
              <w:ind w:left="153" w:firstLine="297"/>
              <w:jc w:val="both"/>
              <w:rPr>
                <w:rFonts w:ascii="GHEA Grapalat" w:hAnsi="GHEA Grapalat" w:cstheme="minorHAnsi"/>
                <w:sz w:val="24"/>
                <w:szCs w:val="24"/>
              </w:rPr>
            </w:pPr>
            <w:r w:rsidRPr="00BF6B32">
              <w:rPr>
                <w:rFonts w:ascii="GHEA Grapalat" w:hAnsi="GHEA Grapalat" w:cstheme="minorHAnsi"/>
                <w:sz w:val="24"/>
                <w:szCs w:val="24"/>
              </w:rPr>
              <w:t xml:space="preserve">Միաժամանակ Արդարադատության նախարարի 2020 թվականի դեկտեմբերի 10-ի N 513-Լ հրամանով արդեն իսկ հաստատվել է «Քրեակատարողական հիմնարկներում ինքնասպանությունների և ինքնավնասումների կանխարգելման 2021-2022 թվականների ռազմավարությունը և դրա իրականացման 2021-2022 թվականների միջոցառումների ծրագիրը»։ </w:t>
            </w:r>
          </w:p>
          <w:p w:rsidR="00E81E3F" w:rsidRPr="00BF6B32" w:rsidRDefault="00E81E3F" w:rsidP="00E23334">
            <w:pPr>
              <w:pStyle w:val="CommentText"/>
              <w:ind w:left="153" w:firstLine="297"/>
              <w:jc w:val="both"/>
              <w:rPr>
                <w:rFonts w:ascii="GHEA Grapalat" w:hAnsi="GHEA Grapalat"/>
                <w:sz w:val="24"/>
                <w:szCs w:val="24"/>
              </w:rPr>
            </w:pPr>
            <w:r w:rsidRPr="00BF6B32">
              <w:rPr>
                <w:rFonts w:ascii="GHEA Grapalat" w:hAnsi="GHEA Grapalat" w:cstheme="minorHAnsi"/>
                <w:sz w:val="24"/>
                <w:szCs w:val="24"/>
              </w:rPr>
              <w:t xml:space="preserve">Այսպիսով, գործողությամբ առաջարկվում է մշակել և հաստատել </w:t>
            </w:r>
            <w:r w:rsidRPr="00BF6B32">
              <w:rPr>
                <w:rFonts w:ascii="GHEA Grapalat" w:hAnsi="GHEA Grapalat" w:cstheme="minorHAnsi"/>
                <w:i/>
                <w:sz w:val="24"/>
                <w:szCs w:val="24"/>
              </w:rPr>
              <w:t xml:space="preserve">ինքնասպանության (ինքնավնասման) դեպքերի նախականխման </w:t>
            </w:r>
            <w:r w:rsidRPr="00BF6B32">
              <w:rPr>
                <w:rFonts w:ascii="GHEA Grapalat" w:hAnsi="GHEA Grapalat" w:cstheme="minorHAnsi"/>
                <w:i/>
                <w:sz w:val="24"/>
                <w:szCs w:val="24"/>
              </w:rPr>
              <w:lastRenderedPageBreak/>
              <w:t>միջոցառումների հայեցակարգը, այնինչ</w:t>
            </w:r>
            <w:r w:rsidRPr="00BF6B32">
              <w:rPr>
                <w:rFonts w:ascii="GHEA Grapalat" w:hAnsi="GHEA Grapalat" w:cstheme="minorHAnsi"/>
                <w:sz w:val="24"/>
                <w:szCs w:val="24"/>
              </w:rPr>
              <w:t xml:space="preserve"> արդեն իսկ հաստատվել է «Քրեակատարողական հիմնարկներում ինքնասպանությունների և ինքնավնասումների կանխարգելման 2021-2022 թվականների ռազմավարությունը և դրա իրականացման 2021-2022 թվականների միջոցառումների ծրագիրը։ Այս առումով գտնում ենք, որ ազատությունից զրկման վայրերում ինքնասպանությունների և ինքնավնասումների դեմ պայքարի միջոցառման ելակետը պետք է լինի արդեն իսկ առկա ռազմավարական փաստաթուղթը և վերջինիս արդյունքները։ Այսպիսով, առավել նպատակահարմար է սույն միջոցառումը վերախմբագրել՝ </w:t>
            </w:r>
            <w:r w:rsidRPr="00BF6B32">
              <w:rPr>
                <w:rFonts w:ascii="GHEA Grapalat" w:hAnsi="GHEA Grapalat" w:cstheme="minorHAnsi"/>
                <w:b/>
                <w:i/>
                <w:sz w:val="24"/>
                <w:szCs w:val="24"/>
              </w:rPr>
              <w:t>ելակետային տվյալներում ներառելով նշված ռազմավարական փաստաթղթերի վերաբերյալ տվյալները։</w:t>
            </w:r>
            <w:r w:rsidRPr="00BF6B32">
              <w:rPr>
                <w:rFonts w:ascii="GHEA Grapalat" w:hAnsi="GHEA Grapalat" w:cstheme="minorHAnsi"/>
                <w:sz w:val="24"/>
                <w:szCs w:val="24"/>
              </w:rPr>
              <w:t xml:space="preserve">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46259A" w:rsidP="0046259A">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Ը</w:t>
            </w:r>
            <w:r w:rsidR="00E81E3F" w:rsidRPr="00BF6B32">
              <w:rPr>
                <w:rFonts w:ascii="GHEA Grapalat" w:hAnsi="GHEA Grapalat" w:cs="Sylfaen"/>
                <w:b/>
                <w:shd w:val="clear" w:color="auto" w:fill="FFFFFF"/>
              </w:rPr>
              <w:t>նդունվել, քանի որ գործողությունը հանվել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AE29CD">
            <w:pPr>
              <w:pStyle w:val="CommentText"/>
              <w:numPr>
                <w:ilvl w:val="0"/>
                <w:numId w:val="27"/>
              </w:numPr>
              <w:ind w:left="153" w:firstLine="297"/>
              <w:jc w:val="both"/>
              <w:rPr>
                <w:rFonts w:ascii="GHEA Grapalat" w:hAnsi="GHEA Grapalat"/>
                <w:sz w:val="24"/>
                <w:szCs w:val="24"/>
              </w:rPr>
            </w:pPr>
            <w:r w:rsidRPr="00BF6B32">
              <w:rPr>
                <w:rFonts w:ascii="GHEA Grapalat" w:hAnsi="GHEA Grapalat"/>
                <w:sz w:val="24"/>
                <w:szCs w:val="24"/>
              </w:rPr>
              <w:lastRenderedPageBreak/>
              <w:t xml:space="preserve">Գործողություն 1.6-ի ելակետային տվյալներում, կատարողականի թիրախներում սահմանվել է, որ իրազեկման նյութերը, պաստառները պետք է վերաբերեն ոչ միայն կյանքի իրավունքին, այլև վատ վերաբերմունքի արգելքին, իսկ գործողությունը նախատեսում է բացառապես կյանքի իրավունքի վերաբերյալ ազատությունից զրկված անձանց իրազեկվածության բարձրացումը։ </w:t>
            </w:r>
          </w:p>
          <w:p w:rsidR="00E81E3F" w:rsidRPr="00BF6B32" w:rsidRDefault="00E81E3F" w:rsidP="009809EE">
            <w:pPr>
              <w:pStyle w:val="CommentText"/>
              <w:ind w:left="153" w:firstLine="297"/>
              <w:jc w:val="both"/>
              <w:rPr>
                <w:rFonts w:ascii="GHEA Grapalat" w:hAnsi="GHEA Grapalat"/>
                <w:sz w:val="24"/>
                <w:szCs w:val="24"/>
              </w:rPr>
            </w:pPr>
            <w:r w:rsidRPr="00BF6B32">
              <w:rPr>
                <w:rFonts w:ascii="GHEA Grapalat" w:hAnsi="GHEA Grapalat"/>
                <w:sz w:val="24"/>
                <w:szCs w:val="24"/>
              </w:rPr>
              <w:t xml:space="preserve">Հաշվի առնելով վերոգրյալը՝ </w:t>
            </w:r>
            <w:r w:rsidRPr="00BF6B32">
              <w:rPr>
                <w:rFonts w:ascii="GHEA Grapalat" w:hAnsi="GHEA Grapalat"/>
                <w:i/>
                <w:sz w:val="24"/>
                <w:szCs w:val="24"/>
              </w:rPr>
              <w:t>առաջարկում ենք գործողությունը վերախմբագրել՝ սահմանելով նաև</w:t>
            </w:r>
            <w:r w:rsidRPr="00BF6B32">
              <w:rPr>
                <w:rFonts w:ascii="GHEA Grapalat" w:hAnsi="GHEA Grapalat"/>
                <w:b/>
                <w:i/>
                <w:sz w:val="24"/>
                <w:szCs w:val="24"/>
              </w:rPr>
              <w:t xml:space="preserve"> խոշտանգումների և այլ դաժան, անմարդկային կամ նվաստացնող վերաբերմունքի վերաբերյալ իրազեկվածության բարձրացումը։</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t>Ընդունվել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9809EE">
            <w:pPr>
              <w:pStyle w:val="CommentText"/>
              <w:numPr>
                <w:ilvl w:val="0"/>
                <w:numId w:val="27"/>
              </w:numPr>
              <w:ind w:left="153" w:firstLine="297"/>
              <w:jc w:val="both"/>
              <w:rPr>
                <w:rFonts w:ascii="GHEA Grapalat" w:hAnsi="GHEA Grapalat"/>
                <w:sz w:val="24"/>
                <w:szCs w:val="24"/>
              </w:rPr>
            </w:pPr>
            <w:r w:rsidRPr="00BF6B32">
              <w:rPr>
                <w:rFonts w:ascii="GHEA Grapalat" w:hAnsi="GHEA Grapalat"/>
                <w:sz w:val="24"/>
                <w:szCs w:val="24"/>
              </w:rPr>
              <w:t xml:space="preserve">Գործողություն 1.6-ը նախատեսում է </w:t>
            </w:r>
            <w:r w:rsidRPr="00BF6B32">
              <w:rPr>
                <w:rFonts w:ascii="GHEA Grapalat" w:hAnsi="GHEA Grapalat"/>
                <w:i/>
                <w:sz w:val="24"/>
                <w:szCs w:val="24"/>
              </w:rPr>
              <w:t>բարձրացնել կյանքի իրավունքի վերաբերյալ ազատությունից զրկված անձանց իրազեկվածությունը։</w:t>
            </w:r>
            <w:r w:rsidRPr="00BF6B32">
              <w:rPr>
                <w:rFonts w:ascii="GHEA Grapalat" w:hAnsi="GHEA Grapalat"/>
                <w:sz w:val="24"/>
                <w:szCs w:val="24"/>
              </w:rPr>
              <w:t xml:space="preserve"> Միաժամանակ վերջինիս արդյունքային ցուցանիշներում սահմանվել է միայն, որ բոլոր ազատությունից զրկման վայրերում պետք է փակցված լինեն կյանքի իրավունքի (նաև՝ վատ վերաբերմունքի արգելքի) վերաբերյալ պաստառներ, սակայն սահմանված չեն թե քանի պաստառ պետք է փակցվի յուրաքանչյուր քրեակատարողական հիմնարկում։ Ուստի առաջարկում ենք գործողության արդյունքային ցուցանիշներում </w:t>
            </w:r>
            <w:r w:rsidRPr="00BF6B32">
              <w:rPr>
                <w:rFonts w:ascii="GHEA Grapalat" w:hAnsi="GHEA Grapalat"/>
                <w:b/>
                <w:i/>
                <w:sz w:val="24"/>
                <w:szCs w:val="24"/>
              </w:rPr>
              <w:t xml:space="preserve">ավելացնել նաև յուրաքանչյուր քրեակատարողական հիմնարկում տեղադրման ենթակա պաստառների </w:t>
            </w:r>
            <w:r w:rsidRPr="00BF6B32">
              <w:rPr>
                <w:rFonts w:ascii="GHEA Grapalat" w:hAnsi="GHEA Grapalat"/>
                <w:b/>
                <w:i/>
                <w:sz w:val="24"/>
                <w:szCs w:val="24"/>
              </w:rPr>
              <w:lastRenderedPageBreak/>
              <w:t>քանակի (օրինակ՝ նվազագույն) վերաբերյալ ցուցանիշ։</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Ընդունվել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D205D3">
            <w:pPr>
              <w:pStyle w:val="CommentText"/>
              <w:numPr>
                <w:ilvl w:val="0"/>
                <w:numId w:val="27"/>
              </w:numPr>
              <w:ind w:left="153" w:firstLine="297"/>
              <w:jc w:val="both"/>
              <w:rPr>
                <w:rFonts w:ascii="GHEA Grapalat" w:hAnsi="GHEA Grapalat"/>
                <w:sz w:val="24"/>
                <w:szCs w:val="24"/>
              </w:rPr>
            </w:pPr>
            <w:r w:rsidRPr="00BF6B32">
              <w:rPr>
                <w:rFonts w:ascii="GHEA Grapalat" w:hAnsi="GHEA Grapalat"/>
                <w:sz w:val="24"/>
                <w:szCs w:val="24"/>
              </w:rPr>
              <w:lastRenderedPageBreak/>
              <w:t xml:space="preserve">Առաջարկում ենք որպես 1.8 գործողության, որը նախատեսում է </w:t>
            </w:r>
            <w:r w:rsidRPr="00BF6B32">
              <w:rPr>
                <w:rFonts w:ascii="GHEA Grapalat" w:hAnsi="GHEA Grapalat" w:cstheme="minorHAnsi"/>
                <w:sz w:val="24"/>
                <w:szCs w:val="24"/>
              </w:rPr>
              <w:t>Ներքին գործերի նախարարության ծառայողներին՝ կյանքի իրավունքի թեմայով վերապատրասոտւմների իրականացում,</w:t>
            </w:r>
            <w:r w:rsidRPr="00BF6B32">
              <w:rPr>
                <w:rFonts w:ascii="GHEA Grapalat" w:hAnsi="GHEA Grapalat"/>
                <w:sz w:val="24"/>
                <w:szCs w:val="24"/>
              </w:rPr>
              <w:t xml:space="preserve"> որպես համակատարող մարմին ներառել նաև Պաշտպանի աշխատակազմին։ Կարևորում ենք Պաշտպանի աշխատակազմի մասնակցությունը վերապատրաստումների անցկացման կամ դրանց մշակման գործընթացում՝ պրակտիկայում առկա ռիսկերը ներկայացնելու և հետագայում ծրագրի մեջ ներառված չափանիշների տեսանկյունից բողոքների քննարկման ընթացքում իրավապահ մարմինների ներկայացուցիչների աշխատանքի գնահատման նպատակով։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t>Ընդունվել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AE29CD">
            <w:pPr>
              <w:pStyle w:val="CommentText"/>
              <w:numPr>
                <w:ilvl w:val="0"/>
                <w:numId w:val="28"/>
              </w:numPr>
              <w:ind w:left="153" w:firstLine="297"/>
              <w:jc w:val="both"/>
              <w:rPr>
                <w:rStyle w:val="Strong"/>
                <w:rFonts w:ascii="GHEA Grapalat" w:hAnsi="GHEA Grapalat"/>
                <w:bCs w:val="0"/>
                <w:i/>
                <w:sz w:val="24"/>
                <w:szCs w:val="24"/>
              </w:rPr>
            </w:pPr>
            <w:r w:rsidRPr="00BF6B32">
              <w:rPr>
                <w:rStyle w:val="Strong"/>
                <w:rFonts w:ascii="GHEA Grapalat" w:hAnsi="GHEA Grapalat"/>
                <w:i/>
                <w:sz w:val="24"/>
                <w:szCs w:val="24"/>
                <w:shd w:val="clear" w:color="auto" w:fill="FFFFFF"/>
              </w:rPr>
              <w:t>ԽՈՇՏԱՆԳՄԱՆ, ԱՆՄԱՐԴԿԱՅԻՆ ԿԱՄ ՆՎԱՍՏԱՑՆՈՂ ՎԵՐԱԲԵՐՄՈՒՆՔԻ ԿԱՄ ՊԱՏԺԻ ԱՐԳԵԼՔԸ</w:t>
            </w:r>
          </w:p>
          <w:p w:rsidR="00E81E3F" w:rsidRPr="00BF6B32" w:rsidRDefault="00E81E3F" w:rsidP="00AE29CD">
            <w:pPr>
              <w:pStyle w:val="Revision"/>
              <w:ind w:left="153" w:firstLine="297"/>
              <w:jc w:val="both"/>
              <w:rPr>
                <w:rStyle w:val="Strong"/>
                <w:rFonts w:ascii="GHEA Grapalat" w:hAnsi="GHEA Grapalat"/>
                <w:i/>
                <w:shd w:val="clear" w:color="auto" w:fill="FFFFFF"/>
              </w:rPr>
            </w:pPr>
          </w:p>
          <w:p w:rsidR="00E81E3F" w:rsidRPr="00BF6B32" w:rsidRDefault="00E81E3F" w:rsidP="00D205D3">
            <w:pPr>
              <w:pStyle w:val="Revision"/>
              <w:numPr>
                <w:ilvl w:val="0"/>
                <w:numId w:val="27"/>
              </w:numPr>
              <w:ind w:left="153" w:firstLine="297"/>
              <w:jc w:val="both"/>
              <w:rPr>
                <w:rFonts w:ascii="GHEA Grapalat" w:hAnsi="GHEA Grapalat"/>
              </w:rPr>
            </w:pPr>
            <w:r w:rsidRPr="00BF6B32">
              <w:rPr>
                <w:rFonts w:ascii="GHEA Grapalat" w:hAnsi="GHEA Grapalat"/>
              </w:rPr>
              <w:t xml:space="preserve">Պաշտպանի աշխատակազմի ներկայացուցիչների մշտադիտարկման արդյունքում մշտապես արձանագրվում է հղի կամ իրենց մոտ մինչև երեք տարեկան երեխա ունեցող կալանավորված անձանց և դատապարտյալների համար հատուկ նախատեսված խցերի կամ կացարանների հետ կապված խնդիրները։ Հաշվի առնելով, որ հղի կամ իրենց մոտ մինչև երեք տարեկան երեխա ունեցող դատապարտյալների համար հատուկ կացարաններով ապահովման գործողություններն արդեն իսկ իրականացվում են՝ առաջարկում ենք Գործողությունների ծրագրի նախագծում ներառել միջոցառում ուղղված </w:t>
            </w:r>
            <w:r w:rsidRPr="00BF6B32">
              <w:rPr>
                <w:rFonts w:ascii="GHEA Grapalat" w:hAnsi="GHEA Grapalat"/>
                <w:b/>
                <w:i/>
              </w:rPr>
              <w:t>հղի կամ իրենց մոտ մինչև երեք տարեկան երեխա ունեցող կալանավորված անձանց համար իրենց կարիքներին համարժեք միջավայր և պահման առանձնահատուկ պայմաններ ապահովելուն</w:t>
            </w:r>
            <w:r w:rsidRPr="00BF6B32">
              <w:rPr>
                <w:rFonts w:ascii="GHEA Grapalat" w:hAnsi="GHEA Grapalat"/>
              </w:rPr>
              <w:t xml:space="preserve">։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t>Չի ընդունվել:</w:t>
            </w:r>
          </w:p>
          <w:p w:rsidR="00E81E3F" w:rsidRPr="00BF6B32" w:rsidRDefault="00E81E3F" w:rsidP="00AE29CD">
            <w:pPr>
              <w:ind w:left="34"/>
              <w:rPr>
                <w:rFonts w:ascii="GHEA Grapalat" w:hAnsi="GHEA Grapalat" w:cs="Sylfaen"/>
                <w:bCs/>
                <w:shd w:val="clear" w:color="auto" w:fill="FFFFFF"/>
              </w:rPr>
            </w:pPr>
            <w:r w:rsidRPr="00BF6B32">
              <w:rPr>
                <w:rFonts w:ascii="GHEA Grapalat" w:hAnsi="GHEA Grapalat" w:cs="Sylfaen"/>
                <w:bCs/>
                <w:shd w:val="clear" w:color="auto" w:fill="FFFFFF"/>
              </w:rPr>
              <w:t>Քանի որ առաջարկությունում նշված է, որ «</w:t>
            </w:r>
            <w:r w:rsidRPr="00BF6B32">
              <w:rPr>
                <w:rFonts w:ascii="GHEA Grapalat" w:hAnsi="GHEA Grapalat"/>
              </w:rPr>
              <w:t>որ հղի կամ իրենց մոտ մինչև երեք տարեկան երեխա ունեցող դատապարտյալների համար հատուկ կացարաններով ապահովման գործողություններն արդեն իսկ իրականացվում են</w:t>
            </w:r>
            <w:r w:rsidRPr="00BF6B32">
              <w:rPr>
                <w:rFonts w:ascii="GHEA Grapalat" w:hAnsi="GHEA Grapalat" w:cs="Sylfaen"/>
                <w:bCs/>
                <w:shd w:val="clear" w:color="auto" w:fill="FFFFFF"/>
              </w:rPr>
              <w:t>»՝ հետևաբար, անտրամաբանական է այն հավելյալ ամրագրել գործողությունների ծրագրում՝ ապագայում իրականացնելու ակնկալիքով: Բացի այդ հղի կանայք օգտվում են իրենց իրավունքներից՝ նակխա իրենց կալանավորված լինելու հանգամանքից:</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AE29CD">
            <w:pPr>
              <w:pStyle w:val="Revision"/>
              <w:numPr>
                <w:ilvl w:val="0"/>
                <w:numId w:val="27"/>
              </w:numPr>
              <w:ind w:left="153" w:firstLine="297"/>
              <w:jc w:val="both"/>
              <w:rPr>
                <w:rFonts w:ascii="GHEA Grapalat" w:hAnsi="GHEA Grapalat"/>
              </w:rPr>
            </w:pPr>
            <w:r w:rsidRPr="00BF6B32">
              <w:rPr>
                <w:rFonts w:ascii="GHEA Grapalat" w:hAnsi="GHEA Grapalat"/>
              </w:rPr>
              <w:t xml:space="preserve">Մարդու իրավունքների պաշտպանի` որպես կանխարգելման ազգային մեխանիզմի մշտադիտարկման շրջանակներում, ուսումնասիրվել են նաև դատարաններում ազատությունից զրկված անձանց ժամանակավոր պահելու համար նախատեսված խցերի պայմանները։ Այցերի արդյունքում ստացված տեղեկությունների համադրման և վերլուծության հիման վրա` վեր են հանվել մի շարք խնդիրներ շենքային պայմանների, լուսավորության, խցերի </w:t>
            </w:r>
            <w:r w:rsidRPr="00BF6B32">
              <w:rPr>
                <w:rFonts w:ascii="GHEA Grapalat" w:hAnsi="GHEA Grapalat"/>
              </w:rPr>
              <w:lastRenderedPageBreak/>
              <w:t xml:space="preserve">կահավորանքի, սանիտարահիգիենիկ իրավիճակի, ինչպես նաև տեղաշարժման խնդիրներ ունեցող անձանց կարիքներին չհարմարեցված միջավայրի հետ կապված։ </w:t>
            </w:r>
          </w:p>
          <w:p w:rsidR="00E81E3F" w:rsidRPr="00BF6B32" w:rsidRDefault="00E81E3F" w:rsidP="007D6C23">
            <w:pPr>
              <w:pStyle w:val="Revision"/>
              <w:ind w:left="153" w:firstLine="297"/>
              <w:jc w:val="both"/>
              <w:rPr>
                <w:rFonts w:ascii="GHEA Grapalat" w:hAnsi="GHEA Grapalat"/>
              </w:rPr>
            </w:pPr>
            <w:r w:rsidRPr="00BF6B32">
              <w:rPr>
                <w:rFonts w:ascii="GHEA Grapalat" w:hAnsi="GHEA Grapalat"/>
              </w:rPr>
              <w:t xml:space="preserve">Այսպիսով, առաջարկում ենք Գործողությունների ծրագրի նախագծում </w:t>
            </w:r>
            <w:r w:rsidRPr="00BF6B32">
              <w:rPr>
                <w:rFonts w:ascii="GHEA Grapalat" w:hAnsi="GHEA Grapalat"/>
                <w:b/>
                <w:i/>
              </w:rPr>
              <w:t>ներառել միջոցառում դատարաններում ազատությունից զրկված անձանց ժամանակավոր պահելու համար նախատեսված խցերի պայմանների բարելավման մասով:</w:t>
            </w:r>
            <w:r w:rsidRPr="00BF6B32">
              <w:rPr>
                <w:rFonts w:ascii="GHEA Grapalat" w:hAnsi="GHEA Grapalat"/>
              </w:rPr>
              <w:t xml:space="preserve"> Մասնավորապես, անհրաժեշտ է դատարանների խցերում իրականացնել վերանորոգման աշխատանքներ, դատարանների նստավայրերի բոլոր խցերը կահավորել նստարաններով, դատարանների խցերում նախատեսել սննդի ընդունման համար անհրաժեշտ պայմաններ, դատարանների խցերն ապահովել հիգիենիկ պարագաներով, դատարանների խցերի սանհանգույցներն ամբողջական պատով առանձնացնել բնակելի տարածքից և կահավորել դռներով, դատարանների շենքերը, խցերը և դրանց սանհանգույցները հարմարեցնել տեղաշարժման խնդիրներ ունեցող անձանց կարիքներին, օրենսդրությամբ պատշաճ և հստակ կարգավորել ազատությունից զրկված անձանց դատարանի խցերում տեղաբաշխելու, պահման բավարար պայմաններ, ներառյալ՝ պատշաճ սնունդ և բուժօգնություն ապահովելու, նրանց առողջության պահպանման, ինչպես նաև դատարանի շենքում վերջիններիս անվտանգությունն ապահովելու հարցերը:</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Ընդունվել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AE29CD">
            <w:pPr>
              <w:pStyle w:val="Revision"/>
              <w:numPr>
                <w:ilvl w:val="0"/>
                <w:numId w:val="27"/>
              </w:numPr>
              <w:ind w:left="153" w:firstLine="297"/>
              <w:jc w:val="both"/>
              <w:rPr>
                <w:rFonts w:ascii="GHEA Grapalat" w:hAnsi="GHEA Grapalat"/>
              </w:rPr>
            </w:pPr>
            <w:r w:rsidRPr="00BF6B32">
              <w:rPr>
                <w:rFonts w:ascii="GHEA Grapalat" w:hAnsi="GHEA Grapalat"/>
              </w:rPr>
              <w:lastRenderedPageBreak/>
              <w:t xml:space="preserve">Ազատությունից զրկված անձանց լոգանքի կազմակերպման կապակցությամբ </w:t>
            </w:r>
            <w:r w:rsidRPr="00BF6B32">
              <w:rPr>
                <w:rStyle w:val="Strong"/>
                <w:rFonts w:ascii="GHEA Grapalat" w:hAnsi="GHEA Grapalat"/>
                <w:shd w:val="clear" w:color="auto" w:fill="FFFFFF"/>
              </w:rPr>
              <w:t xml:space="preserve">«Հայաստանի Հանրապետության արդարադատության նախարարության քրեակատարողական ծառայության` կալանավորվածներին պահելու վայրերի և ուղղիչ հիմնարկների ներքին կանոնակարգը հաստատելու մասին» </w:t>
            </w:r>
            <w:r w:rsidRPr="00BF6B32">
              <w:rPr>
                <w:rFonts w:ascii="GHEA Grapalat" w:hAnsi="GHEA Grapalat"/>
              </w:rPr>
              <w:t xml:space="preserve">ՀՀ կառավարության 2006 թվականի օգոստոսի 3-ի N 1543-Ն որոշման հավելվածի 36-րդ կետով սահմանված է, որ </w:t>
            </w:r>
            <w:r w:rsidRPr="00BF6B32">
              <w:rPr>
                <w:rFonts w:ascii="GHEA Grapalat" w:hAnsi="GHEA Grapalat"/>
                <w:i/>
              </w:rPr>
              <w:t>յուրաքանչյուր կալանավորված անձ կամ դատապարտյալ լոգանք կամ ցնցուղ պետք է ընդունի կլիմային համապատասխան ջերմաստիճանի պայմաններում` առնվազն յուրաքանչյուր շաբաթը մեկ անգամ, իսկ հնարավորության դեպքում` ավելի հաճախակի, եթե դա անհրաժեշտ է ընդհանուր հիգիենայի պահպանման համար:</w:t>
            </w:r>
          </w:p>
          <w:p w:rsidR="00E81E3F" w:rsidRPr="00BF6B32" w:rsidRDefault="00E81E3F" w:rsidP="00AE29CD">
            <w:pPr>
              <w:pStyle w:val="Revision"/>
              <w:ind w:left="153" w:firstLine="297"/>
              <w:jc w:val="both"/>
              <w:rPr>
                <w:rFonts w:ascii="GHEA Grapalat" w:hAnsi="GHEA Grapalat"/>
                <w:i/>
              </w:rPr>
            </w:pPr>
            <w:r w:rsidRPr="00BF6B32">
              <w:rPr>
                <w:rFonts w:ascii="GHEA Grapalat" w:hAnsi="GHEA Grapalat"/>
              </w:rPr>
              <w:lastRenderedPageBreak/>
              <w:t xml:space="preserve">Եվրոպական բանտային կանոնների 19.4-րդ կանոնի համաձայն՝ </w:t>
            </w:r>
            <w:r w:rsidRPr="00BF6B32">
              <w:rPr>
                <w:rFonts w:ascii="GHEA Grapalat" w:hAnsi="GHEA Grapalat"/>
                <w:i/>
              </w:rPr>
              <w:t xml:space="preserve">պետք է համարժեք հնարավորություններ ստեղծել, որպեսզի ազատությունից զրկված յուրաքանչյուր անձ կարողանա կլիմային համապատասխան ջերմաստիճանի պայմաններում ցնցուղ ընդունել կամ լողանալ, ընդ որում՝ հնարավորության դեպքում ամեն օր, սակայն </w:t>
            </w:r>
            <w:r w:rsidRPr="00BF6B32">
              <w:rPr>
                <w:rFonts w:ascii="GHEA Grapalat" w:hAnsi="GHEA Grapalat"/>
                <w:b/>
                <w:i/>
              </w:rPr>
              <w:t>շաբաթն առնվազն երկու անգամ</w:t>
            </w:r>
            <w:r w:rsidRPr="00BF6B32">
              <w:rPr>
                <w:rFonts w:ascii="GHEA Grapalat" w:hAnsi="GHEA Grapalat"/>
                <w:i/>
              </w:rPr>
              <w:t xml:space="preserve"> (իսկ անհրաժեշտության դեպքում՝ ավելի հաճախ)՝ ելնելով ընդհանուր հիգիենայի պահպանության նպատակից։ </w:t>
            </w:r>
          </w:p>
          <w:p w:rsidR="00E81E3F" w:rsidRPr="00BF6B32" w:rsidRDefault="00E81E3F" w:rsidP="00AE29CD">
            <w:pPr>
              <w:pStyle w:val="Revision"/>
              <w:ind w:left="153" w:firstLine="297"/>
              <w:jc w:val="both"/>
              <w:rPr>
                <w:rFonts w:ascii="GHEA Grapalat" w:hAnsi="GHEA Grapalat"/>
                <w:i/>
              </w:rPr>
            </w:pPr>
            <w:r w:rsidRPr="00BF6B32">
              <w:rPr>
                <w:rFonts w:ascii="GHEA Grapalat" w:hAnsi="GHEA Grapalat"/>
              </w:rPr>
              <w:t xml:space="preserve">Այս կապակցությամբ Խոշտանգումների կանխարգելման կոմիտեն Հայաստան, ինչպես նաև մի շարք այլ երկրներ կատարած այցերի ընթացքում բազմիցս կոչ է արել ավելացնել անազատության մեջ պահվող անձանց լոգանք ընդունելու հաճախականությունը՝ հիմք ընդունելով վերոնշյալ կանոնը։ </w:t>
            </w:r>
          </w:p>
          <w:p w:rsidR="00E81E3F" w:rsidRPr="00BF6B32" w:rsidRDefault="00E81E3F" w:rsidP="00D425F0">
            <w:pPr>
              <w:pStyle w:val="Revision"/>
              <w:ind w:left="153" w:firstLine="297"/>
              <w:jc w:val="both"/>
              <w:rPr>
                <w:rFonts w:ascii="GHEA Grapalat" w:hAnsi="GHEA Grapalat"/>
              </w:rPr>
            </w:pPr>
            <w:r w:rsidRPr="00BF6B32">
              <w:rPr>
                <w:rFonts w:ascii="GHEA Grapalat" w:hAnsi="GHEA Grapalat"/>
              </w:rPr>
              <w:t xml:space="preserve">Հաշվի առնելով վերոգրյալը՝ առաջարկում ենք </w:t>
            </w:r>
            <w:r w:rsidRPr="00BF6B32">
              <w:rPr>
                <w:rFonts w:ascii="GHEA Grapalat" w:hAnsi="GHEA Grapalat"/>
                <w:b/>
                <w:i/>
              </w:rPr>
              <w:t xml:space="preserve">Գործողությունների ծրագրի նախագծում ներառել միջոցառում, որով կսահմանվի ՀՀ կառավարության 2006 թվականի օգոստոսի 3-ի N 1543-Ն որոշման մեջ փոփոխության կատարում՝ ազատությունից զրկված անձանց համար նախատեսելով շաբաթական առնվազն 2 անգամ լոգանքի հնարավորություն։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Չի ընդունվել:</w:t>
            </w:r>
          </w:p>
          <w:p w:rsidR="00E81E3F" w:rsidRPr="00BF6B32" w:rsidRDefault="00E81E3F" w:rsidP="00AE29CD">
            <w:pPr>
              <w:ind w:left="34"/>
              <w:rPr>
                <w:rFonts w:ascii="GHEA Grapalat" w:hAnsi="GHEA Grapalat" w:cs="Sylfaen"/>
                <w:bCs/>
                <w:iCs/>
                <w:shd w:val="clear" w:color="auto" w:fill="FFFFFF"/>
              </w:rPr>
            </w:pPr>
            <w:r w:rsidRPr="00BF6B32">
              <w:rPr>
                <w:rFonts w:ascii="GHEA Grapalat" w:hAnsi="GHEA Grapalat"/>
                <w:bCs/>
                <w:iCs/>
              </w:rPr>
              <w:t>ՀՀ կառավարության 2006 թվականի օգոստոսի 3-ի N 1543-Ն որոշումն ուժը կորցրել է և քանի որ ներկայացվում է փոփոխություն կատարելու հստակ առաջարկ՝ իր հիմնավորմամբ, ապա այն պետք է իրականացվի 2023 թվականի ապրիլի 13-ի N 543-Ն որոշման մեջ, այլ ոչ թե դրա համար միջոցառում նախատեսվի գործողությունների ծրագրում:</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37798D">
            <w:pPr>
              <w:pStyle w:val="Revision"/>
              <w:numPr>
                <w:ilvl w:val="0"/>
                <w:numId w:val="27"/>
              </w:numPr>
              <w:tabs>
                <w:tab w:val="left" w:pos="632"/>
              </w:tabs>
              <w:ind w:left="153" w:firstLine="297"/>
              <w:jc w:val="both"/>
              <w:rPr>
                <w:rFonts w:ascii="GHEA Grapalat" w:hAnsi="GHEA Grapalat"/>
              </w:rPr>
            </w:pPr>
            <w:r w:rsidRPr="00BF6B32">
              <w:rPr>
                <w:rFonts w:ascii="GHEA Grapalat" w:hAnsi="GHEA Grapalat"/>
              </w:rPr>
              <w:lastRenderedPageBreak/>
              <w:t>Մարդու իրավունքների պաշտպանի կողմից տարիներ շարունակ բարձրացվել է քրեակատարողական հիմնարկների կարանտինային բաժանմունքների (խցերի) և պատժախցերի անբավարար պահման պայմանների հարցը:</w:t>
            </w:r>
          </w:p>
          <w:p w:rsidR="00E81E3F" w:rsidRPr="00BF6B32" w:rsidRDefault="00E81E3F" w:rsidP="00AE29CD">
            <w:pPr>
              <w:pStyle w:val="Revision"/>
              <w:ind w:left="153" w:firstLine="297"/>
              <w:jc w:val="both"/>
              <w:rPr>
                <w:rFonts w:ascii="GHEA Grapalat" w:hAnsi="GHEA Grapalat"/>
              </w:rPr>
            </w:pPr>
            <w:r w:rsidRPr="00BF6B32">
              <w:rPr>
                <w:rFonts w:ascii="GHEA Grapalat" w:hAnsi="GHEA Grapalat"/>
              </w:rPr>
              <w:t xml:space="preserve"> Սույն խնդրի հասցեագրման նպատակով առաջարկում ենք Գործողությունների ծրագրի նախագծում </w:t>
            </w:r>
            <w:r w:rsidRPr="00BF6B32">
              <w:rPr>
                <w:rFonts w:ascii="GHEA Grapalat" w:hAnsi="GHEA Grapalat"/>
                <w:b/>
                <w:i/>
              </w:rPr>
              <w:t>ներառել միջոցառում քրեակատարողական հիմնարկների կարանտինային բաժանմունքների (խցերի) և պատժախցերի պայմանների բարելավման վերաբերյալ։</w:t>
            </w:r>
            <w:r w:rsidRPr="00BF6B32">
              <w:rPr>
                <w:rFonts w:ascii="GHEA Grapalat" w:hAnsi="GHEA Grapalat"/>
              </w:rPr>
              <w:t xml:space="preserve"> </w:t>
            </w:r>
          </w:p>
          <w:p w:rsidR="00E81E3F" w:rsidRPr="00BF6B32" w:rsidRDefault="00E81E3F" w:rsidP="0037798D">
            <w:pPr>
              <w:pStyle w:val="Revision"/>
              <w:ind w:left="153" w:firstLine="297"/>
              <w:jc w:val="both"/>
              <w:rPr>
                <w:rFonts w:ascii="GHEA Grapalat" w:hAnsi="GHEA Grapalat"/>
              </w:rPr>
            </w:pPr>
            <w:r w:rsidRPr="00BF6B32">
              <w:rPr>
                <w:rFonts w:ascii="GHEA Grapalat" w:hAnsi="GHEA Grapalat"/>
              </w:rPr>
              <w:t xml:space="preserve">Մասնավորապես, անհրաժեշտ ենք համարում կարանտինային խցերում և պատժախցերում, այդ թվում՝ դրանց սանհանգույցներում, իրականացնել վերանորոգման աշխատանքներ՝ այնտեղ պահվող անձանց համար ապահովելով պատշաճ պայմաններ, ապահովել կարանտինային խցերի և պատժախցերի, մշտական ջրամատակարարումը, բնական լուսավորությունը և օդափոխությունը, պատժախցերում պահվող անձանց անկողնային </w:t>
            </w:r>
            <w:r w:rsidRPr="00BF6B32">
              <w:rPr>
                <w:rFonts w:ascii="GHEA Grapalat" w:hAnsi="GHEA Grapalat"/>
              </w:rPr>
              <w:lastRenderedPageBreak/>
              <w:t>պարագաների պահման համար նախատեսել պատշաճ պայմաններ, պատժախցերի սանհանգույցները բնակելի տարածքից առանձնացնել ամբողջական պատով և կահավորել դռներով:</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Չի ընդունվել:</w:t>
            </w:r>
          </w:p>
          <w:p w:rsidR="00E81E3F" w:rsidRPr="00BF6B32" w:rsidRDefault="00E81E3F" w:rsidP="00AE29CD">
            <w:pPr>
              <w:ind w:left="34"/>
              <w:rPr>
                <w:rFonts w:ascii="GHEA Grapalat" w:hAnsi="GHEA Grapalat" w:cs="Sylfaen"/>
                <w:bCs/>
                <w:shd w:val="clear" w:color="auto" w:fill="FFFFFF"/>
              </w:rPr>
            </w:pPr>
            <w:r w:rsidRPr="00BF6B32">
              <w:rPr>
                <w:rFonts w:ascii="GHEA Grapalat" w:hAnsi="GHEA Grapalat" w:cs="Sylfaen"/>
                <w:bCs/>
                <w:shd w:val="clear" w:color="auto" w:fill="FFFFFF"/>
              </w:rPr>
              <w:t xml:space="preserve">2.10-րդ գործողությունը նախատեսում է խցերի պայմանների բարելավմանն առնչվող միջոցառում, ինչն ընդհանրական ձևակերպմամբ վերաբերում է նաև </w:t>
            </w:r>
            <w:r w:rsidRPr="00BF6B32">
              <w:rPr>
                <w:rFonts w:ascii="GHEA Grapalat" w:hAnsi="GHEA Grapalat"/>
              </w:rPr>
              <w:t>կարանտինային բաժանմունքներին (խցերին) և պատժախցերին:</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37798D">
            <w:pPr>
              <w:pStyle w:val="NoSpacing"/>
              <w:numPr>
                <w:ilvl w:val="0"/>
                <w:numId w:val="27"/>
              </w:numPr>
              <w:tabs>
                <w:tab w:val="left" w:pos="540"/>
                <w:tab w:val="left" w:pos="719"/>
                <w:tab w:val="left" w:pos="10065"/>
              </w:tabs>
              <w:ind w:left="153" w:firstLine="117"/>
              <w:jc w:val="both"/>
              <w:rPr>
                <w:rFonts w:ascii="GHEA Grapalat" w:hAnsi="GHEA Grapalat"/>
                <w:lang w:val="hy-AM"/>
              </w:rPr>
            </w:pPr>
            <w:r w:rsidRPr="00BF6B32">
              <w:rPr>
                <w:rFonts w:ascii="GHEA Grapalat" w:hAnsi="GHEA Grapalat" w:cs="Sylfaen"/>
                <w:spacing w:val="8"/>
                <w:lang w:val="hy-AM" w:eastAsia="ru-RU"/>
              </w:rPr>
              <w:lastRenderedPageBreak/>
              <w:t>Խոշտանգումների և վատ վերաբերմունքի այլ դեպքերի կանխարգելման նպատակով առաջարկվում ենք Գործողությունների ծրագրի նախագծում ներառել միջոցառում ենթադրյալ վատ վերաբերմունքի վերաբերյալ բժշկական հաստատություններում, այդ թվում՝ շտապ օգնության ծառայությունում և հոգեբուժական հաստատություններում, արձանագրելու ձևաթուղթ և ուղեցույց մշակելու անհրաժեշտությունը, ինչպես նաև իրավապահ մարմիններին ձևաթուղթը ներկայացնելու հստակ ընթացակարգերը։ Ձևաթղթի ներդրումը կարևոր կլինի նաև առողջության պահպանման առաջնային օղակում, որը կարող է ներառվել անձի բժշկական քարտում, քանի որ դիտարկումները ցույց են տալիս, որ ուժային կառույցներում, որտեղ կարող են վատ վերաբերմունքի արժանանալ քաղաքացիները, ոչ միշտ են վերջիններս հայտնվում անազատության մեջ և ֆիզիկական և հոգեբանական տարբեր վնասվածքներով դիմում են տարածքային բժշկական կենտրոններ։ Այնուհետ իրականացնել բուժաշխատողների, այդ թվում՝ շտապ օգնության ծառայության և հոգեբուժական հաստատությունների աշխատակիցների վերապատրաստումներ՝ վատ վերաբերմունքի ֆիզիկական և հոգեբանական ախտանիշներն ու ապացույցներն արձանագրելու, ձևաթուղթը լրացնելու և իրավապահ մարմիններին ներկայացնելու ընթացակարգերի վերաբերյալ։</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t>Ընդունվել է:</w:t>
            </w:r>
          </w:p>
          <w:p w:rsidR="00E81E3F" w:rsidRPr="00BF6B32" w:rsidRDefault="00E81E3F" w:rsidP="00AE29CD">
            <w:pPr>
              <w:ind w:left="34"/>
              <w:rPr>
                <w:rFonts w:ascii="GHEA Grapalat" w:hAnsi="GHEA Grapalat" w:cs="Sylfaen"/>
                <w:bCs/>
                <w:shd w:val="clear" w:color="auto" w:fill="FFFFFF"/>
              </w:rPr>
            </w:pPr>
            <w:r w:rsidRPr="00BF6B32">
              <w:rPr>
                <w:rFonts w:ascii="GHEA Grapalat" w:hAnsi="GHEA Grapalat" w:cs="Sylfaen"/>
                <w:bCs/>
                <w:shd w:val="clear" w:color="auto" w:fill="FFFFFF"/>
              </w:rPr>
              <w:t xml:space="preserve">Լրացումներ իրականացվել են գործողություն 2.3-ում: </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4A6CA9">
            <w:pPr>
              <w:pStyle w:val="NoSpacing"/>
              <w:numPr>
                <w:ilvl w:val="0"/>
                <w:numId w:val="27"/>
              </w:numPr>
              <w:tabs>
                <w:tab w:val="left" w:pos="810"/>
                <w:tab w:val="left" w:pos="10065"/>
              </w:tabs>
              <w:ind w:left="153" w:firstLine="297"/>
              <w:jc w:val="both"/>
              <w:rPr>
                <w:rFonts w:ascii="GHEA Grapalat" w:hAnsi="GHEA Grapalat"/>
                <w:lang w:val="hy-AM"/>
              </w:rPr>
            </w:pPr>
            <w:r w:rsidRPr="00BF6B32">
              <w:rPr>
                <w:rFonts w:ascii="GHEA Grapalat" w:hAnsi="GHEA Grapalat" w:cs="GHEA Grapalat"/>
                <w:spacing w:val="8"/>
                <w:lang w:val="hy-AM" w:eastAsia="ru-RU"/>
              </w:rPr>
              <w:t>Առաջարկում ենք Գործողությունների ծրագրի նախագծում ներառել միջոցառում, որում կնախատեսվի ենթադրյալ</w:t>
            </w:r>
            <w:r w:rsidRPr="00BF6B32">
              <w:rPr>
                <w:rFonts w:ascii="GHEA Grapalat" w:hAnsi="GHEA Grapalat" w:cs="Sylfaen"/>
                <w:spacing w:val="8"/>
                <w:lang w:val="hy-AM" w:eastAsia="ru-RU"/>
              </w:rPr>
              <w:t xml:space="preserve"> </w:t>
            </w:r>
            <w:r w:rsidRPr="00BF6B32">
              <w:rPr>
                <w:rFonts w:ascii="GHEA Grapalat" w:hAnsi="GHEA Grapalat" w:cs="GHEA Grapalat"/>
                <w:spacing w:val="8"/>
                <w:lang w:val="hy-AM" w:eastAsia="ru-RU"/>
              </w:rPr>
              <w:t>խոշտանգումների</w:t>
            </w:r>
            <w:r w:rsidRPr="00BF6B32">
              <w:rPr>
                <w:rFonts w:ascii="GHEA Grapalat" w:hAnsi="GHEA Grapalat" w:cs="Sylfaen"/>
                <w:spacing w:val="8"/>
                <w:lang w:val="hy-AM" w:eastAsia="ru-RU"/>
              </w:rPr>
              <w:t xml:space="preserve"> </w:t>
            </w:r>
            <w:r w:rsidRPr="00BF6B32">
              <w:rPr>
                <w:rFonts w:ascii="GHEA Grapalat" w:hAnsi="GHEA Grapalat" w:cs="GHEA Grapalat"/>
                <w:spacing w:val="8"/>
                <w:lang w:val="hy-AM" w:eastAsia="ru-RU"/>
              </w:rPr>
              <w:t>և</w:t>
            </w:r>
            <w:r w:rsidRPr="00BF6B32">
              <w:rPr>
                <w:rFonts w:ascii="GHEA Grapalat" w:hAnsi="GHEA Grapalat" w:cs="Sylfaen"/>
                <w:spacing w:val="8"/>
                <w:lang w:val="hy-AM" w:eastAsia="ru-RU"/>
              </w:rPr>
              <w:t xml:space="preserve"> </w:t>
            </w:r>
            <w:r w:rsidRPr="00BF6B32">
              <w:rPr>
                <w:rFonts w:ascii="GHEA Grapalat" w:hAnsi="GHEA Grapalat" w:cs="GHEA Grapalat"/>
                <w:spacing w:val="8"/>
                <w:lang w:val="hy-AM" w:eastAsia="ru-RU"/>
              </w:rPr>
              <w:t>վատ</w:t>
            </w:r>
            <w:r w:rsidRPr="00BF6B32">
              <w:rPr>
                <w:rFonts w:ascii="GHEA Grapalat" w:hAnsi="GHEA Grapalat" w:cs="Sylfaen"/>
                <w:spacing w:val="8"/>
                <w:lang w:val="hy-AM" w:eastAsia="ru-RU"/>
              </w:rPr>
              <w:t xml:space="preserve"> </w:t>
            </w:r>
            <w:r w:rsidRPr="00BF6B32">
              <w:rPr>
                <w:rFonts w:ascii="GHEA Grapalat" w:hAnsi="GHEA Grapalat" w:cs="GHEA Grapalat"/>
                <w:spacing w:val="8"/>
                <w:lang w:val="hy-AM" w:eastAsia="ru-RU"/>
              </w:rPr>
              <w:t>վերաբերմունքի</w:t>
            </w:r>
            <w:r w:rsidRPr="00BF6B32">
              <w:rPr>
                <w:rFonts w:ascii="GHEA Grapalat" w:hAnsi="GHEA Grapalat" w:cs="Sylfaen"/>
                <w:spacing w:val="8"/>
                <w:lang w:val="hy-AM" w:eastAsia="ru-RU"/>
              </w:rPr>
              <w:t xml:space="preserve"> </w:t>
            </w:r>
            <w:r w:rsidRPr="00BF6B32">
              <w:rPr>
                <w:rFonts w:ascii="GHEA Grapalat" w:hAnsi="GHEA Grapalat" w:cs="GHEA Grapalat"/>
                <w:spacing w:val="8"/>
                <w:lang w:val="hy-AM" w:eastAsia="ru-RU"/>
              </w:rPr>
              <w:t>զոհերի</w:t>
            </w:r>
            <w:r w:rsidRPr="00BF6B32">
              <w:rPr>
                <w:rFonts w:ascii="GHEA Grapalat" w:hAnsi="GHEA Grapalat" w:cs="Sylfaen"/>
                <w:spacing w:val="8"/>
                <w:lang w:val="hy-AM" w:eastAsia="ru-RU"/>
              </w:rPr>
              <w:t xml:space="preserve"> </w:t>
            </w:r>
            <w:r w:rsidRPr="00BF6B32">
              <w:rPr>
                <w:rFonts w:ascii="GHEA Grapalat" w:hAnsi="GHEA Grapalat" w:cs="GHEA Grapalat"/>
                <w:spacing w:val="8"/>
                <w:lang w:val="hy-AM" w:eastAsia="ru-RU"/>
              </w:rPr>
              <w:t>աջակցման</w:t>
            </w:r>
            <w:r w:rsidRPr="00BF6B32">
              <w:rPr>
                <w:rFonts w:ascii="GHEA Grapalat" w:hAnsi="GHEA Grapalat" w:cs="Sylfaen"/>
                <w:spacing w:val="8"/>
                <w:lang w:val="hy-AM" w:eastAsia="ru-RU"/>
              </w:rPr>
              <w:t xml:space="preserve"> </w:t>
            </w:r>
            <w:r w:rsidRPr="00BF6B32">
              <w:rPr>
                <w:rFonts w:ascii="GHEA Grapalat" w:hAnsi="GHEA Grapalat" w:cs="GHEA Grapalat"/>
                <w:spacing w:val="8"/>
                <w:lang w:val="hy-AM" w:eastAsia="ru-RU"/>
              </w:rPr>
              <w:t>և</w:t>
            </w:r>
            <w:r w:rsidRPr="00BF6B32">
              <w:rPr>
                <w:rFonts w:ascii="GHEA Grapalat" w:hAnsi="GHEA Grapalat" w:cs="Sylfaen"/>
                <w:spacing w:val="8"/>
                <w:lang w:val="hy-AM" w:eastAsia="ru-RU"/>
              </w:rPr>
              <w:t xml:space="preserve"> </w:t>
            </w:r>
            <w:r w:rsidRPr="00BF6B32">
              <w:rPr>
                <w:rFonts w:ascii="GHEA Grapalat" w:hAnsi="GHEA Grapalat" w:cs="GHEA Grapalat"/>
                <w:spacing w:val="8"/>
                <w:lang w:val="hy-AM" w:eastAsia="ru-RU"/>
              </w:rPr>
              <w:t>վերականգնողական</w:t>
            </w:r>
            <w:r w:rsidRPr="00BF6B32">
              <w:rPr>
                <w:rFonts w:ascii="GHEA Grapalat" w:hAnsi="GHEA Grapalat" w:cs="Sylfaen"/>
                <w:spacing w:val="8"/>
                <w:lang w:val="hy-AM" w:eastAsia="ru-RU"/>
              </w:rPr>
              <w:t xml:space="preserve"> </w:t>
            </w:r>
            <w:r w:rsidRPr="00BF6B32">
              <w:rPr>
                <w:rFonts w:ascii="GHEA Grapalat" w:hAnsi="GHEA Grapalat" w:cs="GHEA Grapalat"/>
                <w:spacing w:val="8"/>
                <w:lang w:val="hy-AM" w:eastAsia="ru-RU"/>
              </w:rPr>
              <w:t>կենտրոն</w:t>
            </w:r>
            <w:r w:rsidRPr="00BF6B32">
              <w:rPr>
                <w:rFonts w:ascii="GHEA Grapalat" w:hAnsi="GHEA Grapalat" w:cs="Sylfaen"/>
                <w:spacing w:val="8"/>
                <w:lang w:val="hy-AM" w:eastAsia="ru-RU"/>
              </w:rPr>
              <w:t xml:space="preserve"> </w:t>
            </w:r>
            <w:r w:rsidRPr="00BF6B32">
              <w:rPr>
                <w:rFonts w:ascii="GHEA Grapalat" w:hAnsi="GHEA Grapalat" w:cs="GHEA Grapalat"/>
                <w:spacing w:val="8"/>
                <w:lang w:val="hy-AM" w:eastAsia="ru-RU"/>
              </w:rPr>
              <w:t>ստեղծելու</w:t>
            </w:r>
            <w:r w:rsidRPr="00BF6B32">
              <w:rPr>
                <w:rFonts w:ascii="GHEA Grapalat" w:hAnsi="GHEA Grapalat" w:cs="Sylfaen"/>
                <w:spacing w:val="8"/>
                <w:lang w:val="hy-AM" w:eastAsia="ru-RU"/>
              </w:rPr>
              <w:t xml:space="preserve"> </w:t>
            </w:r>
            <w:r w:rsidRPr="00BF6B32">
              <w:rPr>
                <w:rFonts w:ascii="GHEA Grapalat" w:hAnsi="GHEA Grapalat" w:cs="GHEA Grapalat"/>
                <w:spacing w:val="8"/>
                <w:lang w:val="hy-AM" w:eastAsia="ru-RU"/>
              </w:rPr>
              <w:t>ուղղությամբ քայլերի ձեռնարկում։</w:t>
            </w:r>
            <w:r w:rsidRPr="00BF6B32">
              <w:rPr>
                <w:rFonts w:ascii="GHEA Grapalat" w:hAnsi="GHEA Grapalat" w:cs="Sylfaen"/>
                <w:spacing w:val="8"/>
                <w:lang w:val="hy-AM" w:eastAsia="ru-RU"/>
              </w:rPr>
              <w:t xml:space="preserve"> Հարկ է նշել, որ 2019 թվականից ՀՀ Երևան քաղաքում գործում է «Խոշտանգում վերապրած անձանց վերականգնողական հայկական կենտրոնը», որը բացվել է Եվրոպական միության ֆինանսավորմամբ Հելսինկյան քաղաքացիական </w:t>
            </w:r>
            <w:r w:rsidRPr="00BF6B32">
              <w:rPr>
                <w:rFonts w:ascii="GHEA Grapalat" w:hAnsi="GHEA Grapalat" w:cs="Sylfaen"/>
                <w:spacing w:val="8"/>
                <w:lang w:val="hy-AM" w:eastAsia="ru-RU"/>
              </w:rPr>
              <w:lastRenderedPageBreak/>
              <w:t>ասամբլեայի Վանաձորի գրասենյակի և Խոշտանգման զոհերի հոգեսոցիալական և բժշկական վերականգնողական վրացական կենտրոնի (GCRT) հետ համատեղ իրականացվող ծրագրի շրջանակում տրամադրված ենթադրամաշնորհային ծրագրով: Նշված կենտրոնի նպատակն է խոշտանգում, դաժան և անմարդկային կամ արժանապատվությունը նվաստացնող վերաբերմունք վերապրած անձանց ու նրանց ընտանիքներին ցուցաբերել համակողմանի ֆիզիկական, հոգեբանական ու սոցիալական աջակցություն: Այնուամենայնիվ, հիշյալ կենտրոնը չի ֆինանսավորվում պետության կողմից, ինչը խնդրահարույց է, քանի որ դրա առկայությունը պայմանավորված է համապատասխան ծրագրի շրջանակներում իրականացվող ֆինանսավորմամբ: Այնինչ, խոշտանգումից տուժած անձանց փոխհատուցման ինստիտուտի ներդրումը ներպետական օրենսդրությունում ենթադրում է պետության միջոցների հաշվին դրա մշտական ապահովումը:</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Cs/>
                <w:shd w:val="clear" w:color="auto" w:fill="FFFFFF"/>
              </w:rPr>
            </w:pPr>
            <w:r w:rsidRPr="00BF6B32">
              <w:rPr>
                <w:rFonts w:ascii="GHEA Grapalat" w:hAnsi="GHEA Grapalat" w:cs="Sylfaen"/>
                <w:b/>
                <w:shd w:val="clear" w:color="auto" w:fill="FFFFFF"/>
              </w:rPr>
              <w:lastRenderedPageBreak/>
              <w:t>Ընդունվել է</w:t>
            </w:r>
            <w:r w:rsidRPr="00BF6B32">
              <w:rPr>
                <w:rFonts w:ascii="GHEA Grapalat" w:hAnsi="GHEA Grapalat" w:cs="Sylfaen"/>
                <w:bCs/>
                <w:shd w:val="clear" w:color="auto" w:fill="FFFFFF"/>
              </w:rPr>
              <w:t xml:space="preserve">: </w:t>
            </w:r>
          </w:p>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Cs/>
                <w:shd w:val="clear" w:color="auto" w:fill="FFFFFF"/>
              </w:rPr>
              <w:t>Ավելացվել է նոր միջոցառում՝</w:t>
            </w:r>
            <w:r w:rsidRPr="00BF6B32">
              <w:rPr>
                <w:rFonts w:ascii="GHEA Grapalat" w:hAnsi="GHEA Grapalat" w:cs="Sylfaen"/>
                <w:b/>
                <w:shd w:val="clear" w:color="auto" w:fill="FFFFFF"/>
              </w:rPr>
              <w:t xml:space="preserve"> </w:t>
            </w:r>
            <w:r w:rsidRPr="00BF6B32">
              <w:rPr>
                <w:rFonts w:ascii="GHEA Grapalat" w:hAnsi="GHEA Grapalat" w:cstheme="minorHAnsi"/>
              </w:rPr>
              <w:t>Երևանում և առնվազն 3 մարզերում ստեղծել խոշտանգումից տուժած անձանց աջակցության (իրավական, հոգեբանական, սոցիալական և այլն) կենտրոններ:</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AE29CD">
            <w:pPr>
              <w:pStyle w:val="Revision"/>
              <w:numPr>
                <w:ilvl w:val="0"/>
                <w:numId w:val="27"/>
              </w:numPr>
              <w:ind w:left="153" w:firstLine="297"/>
              <w:jc w:val="both"/>
              <w:rPr>
                <w:rFonts w:ascii="GHEA Grapalat" w:hAnsi="GHEA Grapalat"/>
              </w:rPr>
            </w:pPr>
            <w:r w:rsidRPr="00BF6B32">
              <w:rPr>
                <w:rFonts w:ascii="GHEA Grapalat" w:hAnsi="GHEA Grapalat" w:cstheme="minorHAnsi"/>
              </w:rPr>
              <w:lastRenderedPageBreak/>
              <w:t xml:space="preserve">Գործողություն 2.4-ը նախատեսում է </w:t>
            </w:r>
            <w:r w:rsidRPr="00BF6B32">
              <w:rPr>
                <w:rFonts w:ascii="GHEA Grapalat" w:hAnsi="GHEA Grapalat" w:cstheme="minorHAnsi"/>
                <w:i/>
              </w:rPr>
              <w:t xml:space="preserve">կատարելագործել </w:t>
            </w:r>
            <w:r w:rsidRPr="00BF6B32">
              <w:rPr>
                <w:rFonts w:ascii="GHEA Grapalat" w:hAnsi="GHEA Grapalat" w:cstheme="minorHAnsi"/>
                <w:b/>
                <w:i/>
              </w:rPr>
              <w:t>հոգեբուժական հաստատություններում</w:t>
            </w:r>
            <w:r w:rsidRPr="00BF6B32">
              <w:rPr>
                <w:rFonts w:ascii="GHEA Grapalat" w:hAnsi="GHEA Grapalat"/>
                <w:i/>
              </w:rPr>
              <w:t xml:space="preserve"> շահառուի նկատմամբ ֆիզիկական ուժի գործադրման իրավական կարգավորումները։ </w:t>
            </w:r>
            <w:r w:rsidRPr="00BF6B32">
              <w:rPr>
                <w:rFonts w:ascii="GHEA Grapalat" w:hAnsi="GHEA Grapalat"/>
              </w:rPr>
              <w:t>Անհրաժեշտ ենք համարում նշել, որ Պաշտպանն իր հաղորդումներում և զեկույցներում մշտապես մտահոգիչ է համարել նաև հոգեկան առողջության խնդիրներ ունեցող անձանց նկատմամբ խնամքի հաստատություններում օրենքով չնախատեսված զսպման միջոցների կիրառման անթույլատրելի պրակտիկան։ Օրինակ՝ ՀՀ աշխատանքի և սոցիալական հարցերի նախարարության «Վարդենիսի նյարդահոգեբանական տուն-ինտերնատ» ՊՈԱԿ մշտադիտարկման այցի ընթացքում արձանագրվել են զսպման միջոցների կիրառման կարգի խախտումներ։ Վերը նշված կազմակերպությունները չեն հանդիսանում հոգեբուժական հաստատություններ, այլ՝ խնամքի կենտրոններ են։ Ուստի առաջարկում ենք գործողությունը վերաձևակերպել՝ հասցեագրելով նաև վերը ներկայացված խնդիրները։</w:t>
            </w:r>
          </w:p>
          <w:p w:rsidR="00E81E3F" w:rsidRPr="00BF6B32" w:rsidRDefault="00E81E3F" w:rsidP="0043384D">
            <w:pPr>
              <w:pStyle w:val="Revision"/>
              <w:ind w:left="153" w:firstLine="297"/>
              <w:jc w:val="both"/>
              <w:rPr>
                <w:rFonts w:ascii="GHEA Grapalat" w:hAnsi="GHEA Grapalat"/>
              </w:rPr>
            </w:pPr>
            <w:r w:rsidRPr="00BF6B32">
              <w:rPr>
                <w:rFonts w:ascii="GHEA Grapalat" w:hAnsi="GHEA Grapalat"/>
              </w:rPr>
              <w:t xml:space="preserve">Ի լրումն վերոշարադրյալի՝ առաջարկում ենք նաև Ծրագրում ներառել նաև հոգեբուժական հաստատություններում, այդ թվում քրեակատարողական </w:t>
            </w:r>
            <w:r w:rsidRPr="00BF6B32">
              <w:rPr>
                <w:rFonts w:ascii="GHEA Grapalat" w:hAnsi="GHEA Grapalat"/>
              </w:rPr>
              <w:lastRenderedPageBreak/>
              <w:t>հիմնարկների հոգեբուժական սատացիոնարում, շահառուների նկատմամբ զսպման միջոցների, մասնավորապես՝ ֆիզիկական զսպման միջոցի, կիրառման վերաբերյալ բուժանձնակազմերի հմտությունների կատարելագործում, համապատասխան ուղեցույցների մշակում միջոցառումը։</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Ընդունվել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43384D">
            <w:pPr>
              <w:pStyle w:val="Revision"/>
              <w:numPr>
                <w:ilvl w:val="0"/>
                <w:numId w:val="27"/>
              </w:numPr>
              <w:ind w:left="153" w:firstLine="297"/>
              <w:jc w:val="both"/>
              <w:rPr>
                <w:rFonts w:ascii="GHEA Grapalat" w:hAnsi="GHEA Grapalat"/>
              </w:rPr>
            </w:pPr>
            <w:r w:rsidRPr="00BF6B32">
              <w:rPr>
                <w:rFonts w:ascii="GHEA Grapalat" w:hAnsi="GHEA Grapalat"/>
              </w:rPr>
              <w:lastRenderedPageBreak/>
              <w:t xml:space="preserve">Գործողություն 2.6-ի նկարագրությամբ նախատեսվում է </w:t>
            </w:r>
            <w:r w:rsidRPr="00BF6B32">
              <w:rPr>
                <w:rFonts w:ascii="GHEA Grapalat" w:hAnsi="GHEA Grapalat"/>
                <w:i/>
              </w:rPr>
              <w:t>վերապատրաստել քրեակատարողական ծառայության ղեկավար և ոչ ղեկավար կազմի ծառայողներին, զինծառայողների նկատմամբ բռնության դեպքերով նախաձեռնված քրեական վարույթների օրինականության նկատմամբ հսկողություն իրականացնող զինվորական դատախազներին՝ վատ վերաբերմունքի արգելքի թեմայով։</w:t>
            </w:r>
            <w:r w:rsidRPr="00BF6B32">
              <w:rPr>
                <w:rFonts w:ascii="GHEA Grapalat" w:hAnsi="GHEA Grapalat"/>
              </w:rPr>
              <w:t xml:space="preserve"> Միաժամանակ գործողության կատարողականի թիրախներում նախատեսված է նաև </w:t>
            </w:r>
            <w:r w:rsidRPr="00BF6B32">
              <w:rPr>
                <w:rFonts w:ascii="GHEA Grapalat" w:hAnsi="GHEA Grapalat"/>
                <w:i/>
              </w:rPr>
              <w:t>զինծառայողների նկատմամբ բռնության դեպքեր քննող քննիչների և դատավորների վերապատրաստում։</w:t>
            </w:r>
            <w:r w:rsidRPr="00BF6B32">
              <w:rPr>
                <w:rFonts w:ascii="GHEA Grapalat" w:hAnsi="GHEA Grapalat"/>
              </w:rPr>
              <w:t xml:space="preserve"> Հաշվի առնելով վերոգրյալը՝ առաջարկում ենք գործողության անվանումը վերախմբագրել՝ </w:t>
            </w:r>
            <w:r w:rsidRPr="00BF6B32">
              <w:rPr>
                <w:rFonts w:ascii="GHEA Grapalat" w:hAnsi="GHEA Grapalat"/>
                <w:b/>
                <w:i/>
              </w:rPr>
              <w:t>ներառելով նաև զինծառայողների նկատմամբ բռնության դեպքեր քննող քննիչներին և դատավորներին։</w:t>
            </w:r>
            <w:r w:rsidRPr="00BF6B32">
              <w:rPr>
                <w:rFonts w:ascii="GHEA Grapalat" w:hAnsi="GHEA Grapalat"/>
              </w:rPr>
              <w:t xml:space="preserve">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t>Ընդունվել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AE29CD">
            <w:pPr>
              <w:pStyle w:val="Revision"/>
              <w:numPr>
                <w:ilvl w:val="0"/>
                <w:numId w:val="26"/>
              </w:numPr>
              <w:ind w:left="153" w:firstLine="297"/>
              <w:jc w:val="both"/>
              <w:rPr>
                <w:rFonts w:ascii="GHEA Grapalat" w:hAnsi="GHEA Grapalat"/>
                <w:b/>
                <w:i/>
              </w:rPr>
            </w:pPr>
            <w:r w:rsidRPr="00BF6B32">
              <w:rPr>
                <w:rFonts w:ascii="GHEA Grapalat" w:hAnsi="GHEA Grapalat"/>
                <w:b/>
                <w:i/>
              </w:rPr>
              <w:t>ԱՐԴԱՐ ԴԱՏԱՔՆՆՈՒԹՅԱՆ ԻՐԱՎՈՒՆՔ</w:t>
            </w:r>
          </w:p>
          <w:p w:rsidR="00E81E3F" w:rsidRPr="00BF6B32" w:rsidRDefault="00E81E3F" w:rsidP="00AE29CD">
            <w:pPr>
              <w:pStyle w:val="Revision"/>
              <w:ind w:left="153" w:firstLine="297"/>
              <w:jc w:val="both"/>
              <w:rPr>
                <w:rFonts w:ascii="GHEA Grapalat" w:hAnsi="GHEA Grapalat"/>
                <w:b/>
                <w:i/>
              </w:rPr>
            </w:pPr>
          </w:p>
          <w:p w:rsidR="00E81E3F" w:rsidRPr="00BF6B32" w:rsidRDefault="00E81E3F" w:rsidP="00AE29CD">
            <w:pPr>
              <w:pStyle w:val="CommentText"/>
              <w:numPr>
                <w:ilvl w:val="0"/>
                <w:numId w:val="27"/>
              </w:numPr>
              <w:ind w:left="153" w:firstLine="297"/>
              <w:jc w:val="both"/>
              <w:rPr>
                <w:rFonts w:ascii="GHEA Grapalat" w:hAnsi="GHEA Grapalat" w:cstheme="minorHAnsi"/>
                <w:sz w:val="24"/>
                <w:szCs w:val="24"/>
              </w:rPr>
            </w:pPr>
            <w:r w:rsidRPr="00BF6B32">
              <w:rPr>
                <w:rFonts w:ascii="GHEA Grapalat" w:hAnsi="GHEA Grapalat" w:cstheme="minorHAnsi"/>
                <w:sz w:val="24"/>
                <w:szCs w:val="24"/>
              </w:rPr>
              <w:t>«Հանցագործության մասին հաղորդում» հասկացությունը ամրագրվել է ՀՀ քրեական դատավարության օրենսգրքով, որի 173-րդ հոդվածի 2-րդ մասի համաձայն՝ համապատասխան հաղորդումը համարվում է առերևույթ հանցանքի մասին, եթե դրանով փաստվում է այնպիսի դեպք կամ գործողություն կամ անգործություն, որին ողջամտորեն կարող է տրվել Հայաստանի Հանրապետության քրեական օրենսգրքով նախատեսված որևէ արարքին համապատասխանելու նախնական իրավական գնահատական: «Հանցագործության մասին հաղորդմանը» ներկայացվող բովանդակային պահանջները հստակեցված են ՀՀ վճռաբեկ դատարանի նախադեպային դիրքորոշումներով:</w:t>
            </w:r>
          </w:p>
          <w:p w:rsidR="00E81E3F" w:rsidRPr="00BF6B32" w:rsidRDefault="00E81E3F" w:rsidP="00A6113E">
            <w:pPr>
              <w:pStyle w:val="CommentText"/>
              <w:ind w:left="153" w:firstLine="297"/>
              <w:jc w:val="both"/>
              <w:rPr>
                <w:rFonts w:ascii="GHEA Grapalat" w:hAnsi="GHEA Grapalat"/>
                <w:sz w:val="24"/>
                <w:szCs w:val="24"/>
              </w:rPr>
            </w:pPr>
            <w:r w:rsidRPr="00BF6B32">
              <w:rPr>
                <w:rFonts w:ascii="GHEA Grapalat" w:hAnsi="GHEA Grapalat"/>
                <w:sz w:val="24"/>
                <w:szCs w:val="24"/>
              </w:rPr>
              <w:t xml:space="preserve">Այնուամենայնիվ, Պաշտպանին հասցեագրված բողոքների ուսումնասիրմամբ արձանագրվել է, որ մարդիկ իրազեկ չեն հանցագործության մասին հաղորդմանը ներկայացվող օրենսդրական պահանջներին և Վճռաբեկ </w:t>
            </w:r>
            <w:r w:rsidRPr="00BF6B32">
              <w:rPr>
                <w:rFonts w:ascii="GHEA Grapalat" w:hAnsi="GHEA Grapalat"/>
                <w:sz w:val="24"/>
                <w:szCs w:val="24"/>
              </w:rPr>
              <w:lastRenderedPageBreak/>
              <w:t>դատարանի դիրքորոշումներին:</w:t>
            </w:r>
            <w:r w:rsidRPr="00BF6B32">
              <w:rPr>
                <w:rFonts w:ascii="GHEA Grapalat" w:hAnsi="GHEA Grapalat" w:cstheme="minorHAnsi"/>
                <w:sz w:val="24"/>
                <w:szCs w:val="24"/>
              </w:rPr>
              <w:t xml:space="preserve"> Ելնելով վերոգրյալից՝ առաջարկում ենք Գործողությունների ծրագրի նախագծում </w:t>
            </w:r>
            <w:r w:rsidRPr="00BF6B32">
              <w:rPr>
                <w:rFonts w:ascii="GHEA Grapalat" w:hAnsi="GHEA Grapalat" w:cstheme="minorHAnsi"/>
                <w:b/>
                <w:i/>
                <w:sz w:val="24"/>
                <w:szCs w:val="24"/>
              </w:rPr>
              <w:t>ներառել միջոցառում՝ տ</w:t>
            </w:r>
            <w:r w:rsidRPr="00BF6B32">
              <w:rPr>
                <w:rFonts w:ascii="GHEA Grapalat" w:hAnsi="GHEA Grapalat"/>
                <w:b/>
                <w:i/>
                <w:sz w:val="24"/>
                <w:szCs w:val="24"/>
              </w:rPr>
              <w:t>արբեր եղանակներով հաղորդում ներկայացնող անձին իրազեկելու հանցագործության մասին հաղորդումներին առաջադրվող չափանիշների մասին (օրինակ՝ Ոստիկանության բաժիններում տեսանելի վայրերում փակցնել այդ մասին տեղեկատվական թերթիկներ):</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Չի ընդունվել:</w:t>
            </w:r>
          </w:p>
          <w:p w:rsidR="00E81E3F" w:rsidRPr="00BF6B32" w:rsidRDefault="00E81E3F" w:rsidP="00AE29CD">
            <w:pPr>
              <w:ind w:left="34"/>
              <w:rPr>
                <w:rFonts w:ascii="GHEA Grapalat" w:hAnsi="GHEA Grapalat" w:cs="Sylfaen"/>
                <w:bCs/>
                <w:shd w:val="clear" w:color="auto" w:fill="FFFFFF"/>
              </w:rPr>
            </w:pPr>
            <w:r w:rsidRPr="00BF6B32">
              <w:rPr>
                <w:rFonts w:ascii="GHEA Grapalat" w:hAnsi="GHEA Grapalat" w:cs="Sylfaen"/>
                <w:bCs/>
                <w:shd w:val="clear" w:color="auto" w:fill="FFFFFF"/>
              </w:rPr>
              <w:t xml:space="preserve">Եթե անձն արդեն իսկ ներկայացել է ոստիկանության </w:t>
            </w:r>
            <w:r w:rsidRPr="00BF6B32">
              <w:rPr>
                <w:rFonts w:ascii="GHEA Grapalat" w:hAnsi="GHEA Grapalat"/>
                <w:bCs/>
              </w:rPr>
              <w:t>բաժին, ապա նրա կողմից հանցագործության մասին հաղորդում ներկայացնելու մասին հավելյալ տեղեկություններ տրամադրելն, այն էլ առ այն, որ նա կարող է դիմել այլ մարմիններին, օրինակ՝ ՀՀ քննչական կոմիտե, ՀՀ գլխավոր դատախազություն և այլն, կարող է հակառակ ազդեցություն ունենալ: Բացի յադ, ցանկալի է նման տեխնիկական բնույթի միջոցառումներն իրականացնել աշխատակարգային եղանակով:</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AE29CD">
            <w:pPr>
              <w:pStyle w:val="CommentText"/>
              <w:numPr>
                <w:ilvl w:val="0"/>
                <w:numId w:val="27"/>
              </w:numPr>
              <w:ind w:left="153" w:firstLine="297"/>
              <w:jc w:val="both"/>
              <w:rPr>
                <w:rFonts w:ascii="GHEA Grapalat" w:hAnsi="GHEA Grapalat" w:cstheme="minorHAnsi"/>
                <w:sz w:val="24"/>
                <w:szCs w:val="24"/>
              </w:rPr>
            </w:pPr>
            <w:r w:rsidRPr="00BF6B32">
              <w:rPr>
                <w:rFonts w:ascii="GHEA Grapalat" w:hAnsi="GHEA Grapalat"/>
                <w:sz w:val="24"/>
                <w:szCs w:val="24"/>
              </w:rPr>
              <w:lastRenderedPageBreak/>
              <w:t xml:space="preserve">Մարդու իրավունքների պաշտպանը մշտապես անդրադարձել է </w:t>
            </w:r>
            <w:r w:rsidRPr="00BF6B32">
              <w:rPr>
                <w:rFonts w:ascii="GHEA Grapalat" w:hAnsi="GHEA Grapalat"/>
                <w:b/>
                <w:sz w:val="24"/>
                <w:szCs w:val="24"/>
              </w:rPr>
              <w:t>«փաստացի քրեական հետապնդման»</w:t>
            </w:r>
            <w:r w:rsidRPr="00BF6B32">
              <w:rPr>
                <w:rFonts w:ascii="GHEA Grapalat" w:hAnsi="GHEA Grapalat"/>
                <w:sz w:val="24"/>
                <w:szCs w:val="24"/>
              </w:rPr>
              <w:t xml:space="preserve"> խնդրին։ Սահմանադրության 67-րդ հոդվածն ամրագրում է «հանցագործության համար մեղադրվող յուրաքանչյուրի»՝ մեղադրանքից պաշտպանվելու իրավունքը՝ դրա առանձին տարրերի մատնանշմամբ (այդ թվում՝ անձամբ կամ իր ընտրած փաստաբանի միջոցով պաշտպանվելու իրավունքը)։ Միաժամանակ, քրեական դատավարության նոր օրենսգրքի 97-րդ հոդվածը անթույլատրելի ապացույց է համարում </w:t>
            </w:r>
            <w:r w:rsidRPr="00BF6B32">
              <w:rPr>
                <w:rFonts w:ascii="GHEA Grapalat" w:hAnsi="GHEA Grapalat"/>
                <w:sz w:val="24"/>
                <w:szCs w:val="24"/>
                <w:shd w:val="clear" w:color="auto" w:fill="FFFFFF"/>
              </w:rPr>
              <w:t xml:space="preserve">քննչական գործողության կատարման ընթացքում մեղադրյալի կարգավիճակ չունեցող անձից, որի նկատմամբ փաստացի իրականացվել է քրեական հետապնդում` առանց այդ մասին նրան պատշաճ ծանուցելու։ </w:t>
            </w:r>
          </w:p>
          <w:p w:rsidR="00E81E3F" w:rsidRPr="00BF6B32" w:rsidRDefault="00E81E3F" w:rsidP="00A6113E">
            <w:pPr>
              <w:pStyle w:val="CommentText"/>
              <w:ind w:left="153" w:firstLine="297"/>
              <w:jc w:val="both"/>
              <w:rPr>
                <w:rFonts w:ascii="GHEA Grapalat" w:hAnsi="GHEA Grapalat"/>
                <w:sz w:val="24"/>
                <w:szCs w:val="24"/>
              </w:rPr>
            </w:pPr>
            <w:r w:rsidRPr="00BF6B32">
              <w:rPr>
                <w:rFonts w:ascii="GHEA Grapalat" w:hAnsi="GHEA Grapalat"/>
                <w:sz w:val="24"/>
                <w:szCs w:val="24"/>
                <w:shd w:val="clear" w:color="auto" w:fill="FFFFFF"/>
              </w:rPr>
              <w:t xml:space="preserve">Այնուամենայնիվ, շարունակվում են </w:t>
            </w:r>
            <w:r w:rsidRPr="00BF6B32">
              <w:rPr>
                <w:rFonts w:ascii="GHEA Grapalat" w:hAnsi="GHEA Grapalat"/>
                <w:sz w:val="24"/>
                <w:szCs w:val="24"/>
              </w:rPr>
              <w:t xml:space="preserve">անձի կողմից հանցանք կատարած լինելու կասկածանքի առկայության պայմաններում նրան որպես վկա կեղծ ցուցմունք տալու կամ ցուցմունք տալուց հրաժարվելու դեպքում սահմանված քրեական պատասխանատվության մասին նախազգուշացնելու դեպքերը։ Գործնականում առկա վերոնշյալ խնդրի լուծման նպատակով առաջարկում ենք </w:t>
            </w:r>
            <w:r w:rsidRPr="00BF6B32">
              <w:rPr>
                <w:rFonts w:ascii="GHEA Grapalat" w:hAnsi="GHEA Grapalat"/>
                <w:b/>
                <w:i/>
                <w:sz w:val="24"/>
                <w:szCs w:val="24"/>
              </w:rPr>
              <w:t xml:space="preserve">Գործողությունների ծրագրի նախագծում ներառել միջոցառում, որը կնախատեսի իրավապահ մարմինների ներկայացուցիչների համար վերապատրաստումների իրականացում </w:t>
            </w:r>
            <w:r w:rsidRPr="00BF6B32">
              <w:rPr>
                <w:rFonts w:ascii="GHEA Grapalat" w:hAnsi="GHEA Grapalat"/>
                <w:b/>
                <w:i/>
                <w:sz w:val="24"/>
                <w:szCs w:val="24"/>
                <w:shd w:val="clear" w:color="auto" w:fill="FFFFFF"/>
              </w:rPr>
              <w:t>հանցագործության համար մեղադրվող յուրաքանչյուր</w:t>
            </w:r>
            <w:r w:rsidRPr="00BF6B32">
              <w:rPr>
                <w:rFonts w:ascii="Calibri" w:hAnsi="Calibri" w:cs="Calibri"/>
                <w:b/>
                <w:i/>
                <w:sz w:val="24"/>
                <w:szCs w:val="24"/>
                <w:shd w:val="clear" w:color="auto" w:fill="FFFFFF"/>
              </w:rPr>
              <w:t> </w:t>
            </w:r>
            <w:r w:rsidRPr="00BF6B32">
              <w:rPr>
                <w:rFonts w:ascii="GHEA Grapalat" w:hAnsi="GHEA Grapalat"/>
                <w:b/>
                <w:i/>
                <w:sz w:val="24"/>
                <w:szCs w:val="24"/>
                <w:shd w:val="clear" w:color="auto" w:fill="FFFFFF"/>
              </w:rPr>
              <w:t xml:space="preserve">անձի՝ </w:t>
            </w:r>
            <w:r w:rsidRPr="00BF6B32">
              <w:rPr>
                <w:rFonts w:ascii="GHEA Grapalat" w:hAnsi="GHEA Grapalat"/>
                <w:b/>
                <w:i/>
                <w:sz w:val="24"/>
                <w:szCs w:val="24"/>
              </w:rPr>
              <w:t xml:space="preserve">Սահմանադրությամբ, միջազգային պարտավորություններով և քրեական դատավարության օրենսդրությամբ երաշխավորված իրավունքների վերաբերյալ։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t>Չի ընդունվել:</w:t>
            </w:r>
          </w:p>
          <w:p w:rsidR="00E81E3F" w:rsidRPr="00BF6B32" w:rsidRDefault="00E81E3F" w:rsidP="00AE29CD">
            <w:pPr>
              <w:ind w:left="34"/>
              <w:rPr>
                <w:rFonts w:ascii="GHEA Grapalat" w:hAnsi="GHEA Grapalat" w:cs="Sylfaen"/>
                <w:bCs/>
                <w:shd w:val="clear" w:color="auto" w:fill="FFFFFF"/>
              </w:rPr>
            </w:pPr>
            <w:r w:rsidRPr="00BF6B32">
              <w:rPr>
                <w:rFonts w:ascii="GHEA Grapalat" w:hAnsi="GHEA Grapalat" w:cs="Sylfaen"/>
                <w:bCs/>
                <w:shd w:val="clear" w:color="auto" w:fill="FFFFFF"/>
              </w:rPr>
              <w:t xml:space="preserve">Դատավարական կարգավիճակների հստակ տարանջատումը և դրանցից բխող իրավունքների ու պարտականությունների մասին իրազեկումը հանդիսանում է իրավագիտության թե՛ բակալավրիատի ու մագիստրատուրայի, թե՛ Արդարադատության ակադեմիայի վերապատրաստման ուսումնական ծրագրերի բաղկացուցիչ մասը և դրանց ապահովումն իրավապահ մարմինների ներկայացուցիչների պարտականություններից է: Ավելին, Արդարադատության ակադեմիայում նման դասընթացների բազմազանությունը հնարավորություն ընձեռում է չնախատեսել նման միջոցառում, քանի որ նրանք արդեն իսկ վերապատրաստվում են ներկայացված հարցերի առնչությամբ: </w:t>
            </w:r>
          </w:p>
          <w:p w:rsidR="00E81E3F" w:rsidRPr="00BF6B32" w:rsidRDefault="00130BD1" w:rsidP="00AE29CD">
            <w:pPr>
              <w:ind w:left="34"/>
              <w:rPr>
                <w:rFonts w:ascii="GHEA Grapalat" w:hAnsi="GHEA Grapalat"/>
              </w:rPr>
            </w:pPr>
            <w:hyperlink r:id="rId13" w:history="1">
              <w:r w:rsidR="00E81E3F" w:rsidRPr="00BF6B32">
                <w:rPr>
                  <w:rStyle w:val="Hyperlink"/>
                  <w:rFonts w:ascii="GHEA Grapalat" w:hAnsi="GHEA Grapalat"/>
                  <w:color w:val="auto"/>
                </w:rPr>
                <w:t>knfuyhnhG5uOgMR8pE60WkDHrppS6VFC1osLxHgj.pdf (aoj.am)</w:t>
              </w:r>
            </w:hyperlink>
            <w:r w:rsidR="00E81E3F" w:rsidRPr="00BF6B32">
              <w:rPr>
                <w:rFonts w:ascii="GHEA Grapalat" w:hAnsi="GHEA Grapalat"/>
              </w:rPr>
              <w:t xml:space="preserve"> </w:t>
            </w:r>
          </w:p>
          <w:p w:rsidR="00E81E3F" w:rsidRPr="00BF6B32" w:rsidRDefault="00130BD1" w:rsidP="00AE29CD">
            <w:pPr>
              <w:ind w:left="34"/>
              <w:rPr>
                <w:rFonts w:ascii="GHEA Grapalat" w:hAnsi="GHEA Grapalat"/>
              </w:rPr>
            </w:pPr>
            <w:hyperlink r:id="rId14" w:history="1">
              <w:r w:rsidR="00E81E3F" w:rsidRPr="00BF6B32">
                <w:rPr>
                  <w:rStyle w:val="Hyperlink"/>
                  <w:rFonts w:ascii="GHEA Grapalat" w:hAnsi="GHEA Grapalat"/>
                  <w:color w:val="auto"/>
                </w:rPr>
                <w:t>Arm_Handbook for trainers - general investigative methodology 2203.indd (aoj.am)</w:t>
              </w:r>
            </w:hyperlink>
          </w:p>
          <w:p w:rsidR="00E81E3F" w:rsidRPr="00BF6B32" w:rsidRDefault="00130BD1" w:rsidP="00AE29CD">
            <w:pPr>
              <w:ind w:left="34"/>
              <w:rPr>
                <w:rFonts w:ascii="GHEA Grapalat" w:hAnsi="GHEA Grapalat"/>
              </w:rPr>
            </w:pPr>
            <w:hyperlink r:id="rId15" w:history="1">
              <w:r w:rsidR="00E81E3F" w:rsidRPr="00BF6B32">
                <w:rPr>
                  <w:rStyle w:val="Hyperlink"/>
                  <w:rFonts w:ascii="GHEA Grapalat" w:hAnsi="GHEA Grapalat"/>
                  <w:color w:val="auto"/>
                </w:rPr>
                <w:t>qRTu7dP89HMDwTtUPJiXPXtOsJJMrB1hMI9Zpog6.pdf (aoj.am)</w:t>
              </w:r>
            </w:hyperlink>
          </w:p>
          <w:p w:rsidR="00E81E3F" w:rsidRPr="00BF6B32" w:rsidRDefault="00130BD1" w:rsidP="00AE29CD">
            <w:pPr>
              <w:ind w:left="34"/>
              <w:rPr>
                <w:rFonts w:ascii="GHEA Grapalat" w:hAnsi="GHEA Grapalat"/>
              </w:rPr>
            </w:pPr>
            <w:hyperlink r:id="rId16" w:history="1">
              <w:r w:rsidR="00E81E3F" w:rsidRPr="00BF6B32">
                <w:rPr>
                  <w:rStyle w:val="Hyperlink"/>
                  <w:rFonts w:ascii="GHEA Grapalat" w:hAnsi="GHEA Grapalat"/>
                  <w:color w:val="auto"/>
                </w:rPr>
                <w:t>Arm_Handbook_final 2003.indd (aoj.am)</w:t>
              </w:r>
            </w:hyperlink>
          </w:p>
          <w:p w:rsidR="00E81E3F" w:rsidRPr="00BF6B32" w:rsidRDefault="00130BD1" w:rsidP="00AE29CD">
            <w:pPr>
              <w:ind w:left="34"/>
              <w:rPr>
                <w:rFonts w:ascii="GHEA Grapalat" w:hAnsi="GHEA Grapalat" w:cs="Sylfaen"/>
                <w:bCs/>
                <w:shd w:val="clear" w:color="auto" w:fill="FFFFFF"/>
              </w:rPr>
            </w:pPr>
            <w:hyperlink r:id="rId17" w:history="1">
              <w:r w:rsidR="00E81E3F" w:rsidRPr="00BF6B32">
                <w:rPr>
                  <w:rStyle w:val="Hyperlink"/>
                  <w:rFonts w:ascii="GHEA Grapalat" w:hAnsi="GHEA Grapalat"/>
                  <w:color w:val="auto"/>
                </w:rPr>
                <w:t>wLue4OPzU1tWmzMV50eq7kKUxzpKT4cL2w04aGKw.pdf (aoj.am)</w:t>
              </w:r>
            </w:hyperlink>
            <w:r w:rsidR="00E81E3F" w:rsidRPr="00BF6B32">
              <w:rPr>
                <w:rFonts w:ascii="GHEA Grapalat" w:hAnsi="GHEA Grapalat"/>
              </w:rPr>
              <w:t xml:space="preserve"> և այլն</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AE29CD">
            <w:pPr>
              <w:pStyle w:val="CommentText"/>
              <w:numPr>
                <w:ilvl w:val="0"/>
                <w:numId w:val="27"/>
              </w:numPr>
              <w:ind w:left="153" w:firstLine="297"/>
              <w:jc w:val="both"/>
              <w:rPr>
                <w:rFonts w:ascii="GHEA Grapalat" w:hAnsi="GHEA Grapalat" w:cstheme="minorHAnsi"/>
                <w:sz w:val="24"/>
                <w:szCs w:val="24"/>
              </w:rPr>
            </w:pPr>
            <w:r w:rsidRPr="00BF6B32">
              <w:rPr>
                <w:rFonts w:ascii="GHEA Grapalat" w:hAnsi="GHEA Grapalat"/>
                <w:sz w:val="24"/>
                <w:szCs w:val="24"/>
              </w:rPr>
              <w:lastRenderedPageBreak/>
              <w:t xml:space="preserve">Առաջարկում ենք </w:t>
            </w:r>
            <w:r w:rsidRPr="00BF6B32">
              <w:rPr>
                <w:rFonts w:ascii="GHEA Grapalat" w:hAnsi="GHEA Grapalat"/>
                <w:b/>
                <w:i/>
                <w:sz w:val="24"/>
                <w:szCs w:val="24"/>
              </w:rPr>
              <w:t>Գործողությունների ծրագրի նախագծում ներառել միջոցառում, որով կնախատեսվի ձերբակալված և կալանավորված անձանց իրազեկվածության մակարդակի բարձրացում՝</w:t>
            </w:r>
            <w:r w:rsidRPr="00BF6B32">
              <w:rPr>
                <w:rFonts w:ascii="GHEA Grapalat" w:hAnsi="GHEA Grapalat"/>
                <w:sz w:val="24"/>
                <w:szCs w:val="24"/>
              </w:rPr>
              <w:t xml:space="preserve"> իրենց Սահմանադրությամբ, միջազգային պարտավորություններով և քրեական դատավարության օրենսդրությամբ երաշխավորված իրավունքների նպատակով։ </w:t>
            </w:r>
          </w:p>
          <w:p w:rsidR="00E81E3F" w:rsidRPr="00BF6B32" w:rsidRDefault="00E81E3F" w:rsidP="00AE29CD">
            <w:pPr>
              <w:pStyle w:val="CommentText"/>
              <w:ind w:left="153" w:firstLine="297"/>
              <w:jc w:val="both"/>
              <w:rPr>
                <w:rFonts w:ascii="GHEA Grapalat" w:hAnsi="GHEA Grapalat" w:cstheme="minorHAnsi"/>
                <w:sz w:val="24"/>
                <w:szCs w:val="24"/>
              </w:rPr>
            </w:pPr>
            <w:r w:rsidRPr="00BF6B32">
              <w:rPr>
                <w:rFonts w:ascii="GHEA Grapalat" w:hAnsi="GHEA Grapalat" w:cstheme="minorHAnsi"/>
                <w:sz w:val="24"/>
                <w:szCs w:val="24"/>
              </w:rPr>
              <w:t>Մասնավորապես, անհրաժեշտ է, որ յուրաքանչյուր անձ իրազեկ լինի իր հետևյալ նվազագույն իրավունքների վերաբերյալ.</w:t>
            </w:r>
          </w:p>
          <w:p w:rsidR="00E81E3F" w:rsidRPr="00BF6B32" w:rsidRDefault="00E81E3F" w:rsidP="00AE29CD">
            <w:pPr>
              <w:pStyle w:val="NormalWeb"/>
              <w:shd w:val="clear" w:color="auto" w:fill="FFFFFF"/>
              <w:spacing w:before="0" w:beforeAutospacing="0" w:after="0" w:afterAutospacing="0"/>
              <w:ind w:left="153" w:firstLine="297"/>
              <w:jc w:val="both"/>
              <w:rPr>
                <w:rFonts w:ascii="GHEA Grapalat" w:hAnsi="GHEA Grapalat"/>
                <w:lang w:val="hy-AM"/>
              </w:rPr>
            </w:pPr>
            <w:r w:rsidRPr="00BF6B32">
              <w:rPr>
                <w:rFonts w:ascii="GHEA Grapalat" w:hAnsi="GHEA Grapalat"/>
                <w:lang w:val="hy-AM"/>
              </w:rPr>
              <w:t>1) ներկայացված մեղադրանքի բնույթի և հիմքի մասին իրեն հասկանալի լեզվով անհապաղ ու հանգամանորեն տեղեկացվելու իրավունք.</w:t>
            </w:r>
          </w:p>
          <w:p w:rsidR="00E81E3F" w:rsidRPr="00BF6B32" w:rsidRDefault="00E81E3F" w:rsidP="00AE29CD">
            <w:pPr>
              <w:pStyle w:val="NormalWeb"/>
              <w:shd w:val="clear" w:color="auto" w:fill="FFFFFF"/>
              <w:spacing w:before="0" w:beforeAutospacing="0" w:after="0" w:afterAutospacing="0"/>
              <w:ind w:left="153" w:firstLine="297"/>
              <w:jc w:val="both"/>
              <w:rPr>
                <w:rFonts w:ascii="GHEA Grapalat" w:hAnsi="GHEA Grapalat"/>
                <w:lang w:val="hy-AM"/>
              </w:rPr>
            </w:pPr>
            <w:r w:rsidRPr="00BF6B32">
              <w:rPr>
                <w:rFonts w:ascii="GHEA Grapalat" w:hAnsi="GHEA Grapalat"/>
                <w:lang w:val="hy-AM"/>
              </w:rPr>
              <w:t>2) անձամբ կամ իր ընտրած փաստաբանի միջոցով պաշտպանվելու իրավունք.</w:t>
            </w:r>
          </w:p>
          <w:p w:rsidR="00E81E3F" w:rsidRPr="00BF6B32" w:rsidRDefault="00E81E3F" w:rsidP="00AE29CD">
            <w:pPr>
              <w:pStyle w:val="NormalWeb"/>
              <w:shd w:val="clear" w:color="auto" w:fill="FFFFFF"/>
              <w:spacing w:before="0" w:beforeAutospacing="0" w:after="0" w:afterAutospacing="0"/>
              <w:ind w:left="153" w:firstLine="297"/>
              <w:jc w:val="both"/>
              <w:rPr>
                <w:rFonts w:ascii="GHEA Grapalat" w:hAnsi="GHEA Grapalat"/>
                <w:lang w:val="hy-AM"/>
              </w:rPr>
            </w:pPr>
            <w:r w:rsidRPr="00BF6B32">
              <w:rPr>
                <w:rFonts w:ascii="GHEA Grapalat" w:hAnsi="GHEA Grapalat"/>
                <w:lang w:val="hy-AM"/>
              </w:rPr>
              <w:t>3) իր պաշտպանությունը նախապատրաստելու և իր ընտրած փաստաբանի հետ հաղորդակցվելու համար բավարար ժամանակ և հնարավորություններ ունենալու իրավունք.</w:t>
            </w:r>
          </w:p>
          <w:p w:rsidR="00E81E3F" w:rsidRPr="00BF6B32" w:rsidRDefault="00E81E3F" w:rsidP="00AE29CD">
            <w:pPr>
              <w:pStyle w:val="NormalWeb"/>
              <w:shd w:val="clear" w:color="auto" w:fill="FFFFFF"/>
              <w:spacing w:before="0" w:beforeAutospacing="0" w:after="0" w:afterAutospacing="0"/>
              <w:ind w:left="153" w:firstLine="297"/>
              <w:jc w:val="both"/>
              <w:rPr>
                <w:rFonts w:ascii="GHEA Grapalat" w:hAnsi="GHEA Grapalat"/>
                <w:lang w:val="hy-AM"/>
              </w:rPr>
            </w:pPr>
            <w:r w:rsidRPr="00BF6B32">
              <w:rPr>
                <w:rFonts w:ascii="GHEA Grapalat" w:hAnsi="GHEA Grapalat"/>
                <w:lang w:val="hy-AM"/>
              </w:rPr>
              <w:t>4) իր դեմ ցուցմունք տվող անձանց հարցման ենթարկելու իրավունք, կամ որ այդ անձինք ենթարկվեն հարցման, ինչպես նաև, որ իր օգտին ցուցմունք տվող անձինք կանչվեն և հարցաքննվեն նույն պայմաններով, ինչ իր դեմ ցուցմունք տված անձինք.</w:t>
            </w:r>
          </w:p>
          <w:p w:rsidR="00E81E3F" w:rsidRPr="00BF6B32" w:rsidRDefault="00E81E3F" w:rsidP="00A6113E">
            <w:pPr>
              <w:pStyle w:val="NormalWeb"/>
              <w:shd w:val="clear" w:color="auto" w:fill="FFFFFF"/>
              <w:spacing w:before="0" w:beforeAutospacing="0" w:after="0" w:afterAutospacing="0"/>
              <w:ind w:left="153" w:firstLine="297"/>
              <w:jc w:val="both"/>
              <w:rPr>
                <w:rFonts w:ascii="GHEA Grapalat" w:hAnsi="GHEA Grapalat"/>
                <w:lang w:val="hy-AM"/>
              </w:rPr>
            </w:pPr>
            <w:r w:rsidRPr="00BF6B32">
              <w:rPr>
                <w:rFonts w:ascii="GHEA Grapalat" w:hAnsi="GHEA Grapalat"/>
                <w:lang w:val="hy-AM"/>
              </w:rPr>
              <w:t>5) թարգմանչի անվճար ծառայությունից օգտվելու իրավունք, եթե նա չի տիրապետում հայերենին:</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t>Չի ընդունվել:</w:t>
            </w:r>
          </w:p>
          <w:p w:rsidR="00E81E3F" w:rsidRPr="00BF6B32" w:rsidRDefault="0046259A" w:rsidP="0046259A">
            <w:pPr>
              <w:ind w:left="34"/>
              <w:rPr>
                <w:rFonts w:ascii="GHEA Grapalat" w:hAnsi="GHEA Grapalat" w:cs="Sylfaen"/>
                <w:bCs/>
                <w:shd w:val="clear" w:color="auto" w:fill="FFFFFF"/>
              </w:rPr>
            </w:pPr>
            <w:r w:rsidRPr="00BF6B32">
              <w:rPr>
                <w:rFonts w:ascii="GHEA Grapalat" w:hAnsi="GHEA Grapalat" w:cs="Sylfaen"/>
                <w:bCs/>
                <w:shd w:val="clear" w:color="auto" w:fill="FFFFFF"/>
              </w:rPr>
              <w:t>Ն</w:t>
            </w:r>
            <w:r w:rsidR="00E81E3F" w:rsidRPr="00BF6B32">
              <w:rPr>
                <w:rFonts w:ascii="GHEA Grapalat" w:hAnsi="GHEA Grapalat" w:cs="Sylfaen"/>
                <w:bCs/>
                <w:shd w:val="clear" w:color="auto" w:fill="FFFFFF"/>
              </w:rPr>
              <w:t>երկայացված մեկնաբանությունը բավարար չէ, որ հասկանալի լինի խնդրի էությունը, և բացի այդ՝ թվարկված իրավունքների մասին իրազեկելու պարտականությունն արդեն իսկ նախատեսված է ՀՀ գործող օրենսդրությամբ, հետևաբար Կառավարության որոշմամբ ամրագրելն օրենքով նախատեսված պարտականությունների կատարման մասին՝ իրավական տեխնիկայի տեսանկյունից ճիշտ չէ: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AE29CD">
            <w:pPr>
              <w:pStyle w:val="NormalWeb"/>
              <w:numPr>
                <w:ilvl w:val="0"/>
                <w:numId w:val="27"/>
              </w:numPr>
              <w:shd w:val="clear" w:color="auto" w:fill="FFFFFF"/>
              <w:spacing w:before="0" w:beforeAutospacing="0" w:after="0" w:afterAutospacing="0"/>
              <w:ind w:left="153" w:firstLine="297"/>
              <w:jc w:val="both"/>
              <w:rPr>
                <w:rFonts w:ascii="GHEA Grapalat" w:hAnsi="GHEA Grapalat"/>
                <w:lang w:val="hy-AM"/>
              </w:rPr>
            </w:pPr>
            <w:r w:rsidRPr="00BF6B32">
              <w:rPr>
                <w:rFonts w:ascii="GHEA Grapalat" w:hAnsi="GHEA Grapalat" w:cstheme="minorHAnsi"/>
                <w:lang w:val="hy-AM"/>
              </w:rPr>
              <w:t xml:space="preserve">Գործողություն </w:t>
            </w:r>
            <w:r w:rsidRPr="00BF6B32">
              <w:rPr>
                <w:rFonts w:ascii="GHEA Grapalat" w:hAnsi="GHEA Grapalat" w:cstheme="minorHAnsi"/>
                <w:bCs/>
                <w:lang w:val="hy-AM"/>
              </w:rPr>
              <w:t xml:space="preserve">3.2-ով առաջարկվում է </w:t>
            </w:r>
            <w:r w:rsidRPr="00BF6B32">
              <w:rPr>
                <w:rFonts w:ascii="GHEA Grapalat" w:hAnsi="GHEA Grapalat" w:cstheme="minorHAnsi"/>
                <w:bCs/>
                <w:i/>
                <w:lang w:val="hy-AM"/>
              </w:rPr>
              <w:t>օ</w:t>
            </w:r>
            <w:r w:rsidRPr="00BF6B32">
              <w:rPr>
                <w:rFonts w:ascii="GHEA Grapalat" w:hAnsi="GHEA Grapalat" w:cstheme="minorHAnsi"/>
                <w:i/>
                <w:lang w:val="hy-AM"/>
              </w:rPr>
              <w:t>րենսդրորեն նախատեսել ազատությունից զրկված անձանց բողոքների քննության առավել արդյունավետ պաշտպանության մեխանիզմներ</w:t>
            </w:r>
            <w:r w:rsidRPr="00BF6B32">
              <w:rPr>
                <w:rFonts w:ascii="GHEA Grapalat" w:hAnsi="GHEA Grapalat" w:cstheme="minorHAnsi"/>
                <w:lang w:val="hy-AM"/>
              </w:rPr>
              <w:t xml:space="preserve">, իսկ ելակետային տվյալներում նշված է, որ </w:t>
            </w:r>
            <w:r w:rsidRPr="00BF6B32">
              <w:rPr>
                <w:rFonts w:ascii="GHEA Grapalat" w:hAnsi="GHEA Grapalat" w:cstheme="minorHAnsi"/>
                <w:i/>
                <w:lang w:val="hy-AM"/>
              </w:rPr>
              <w:t xml:space="preserve">ներպետական իրավական համակարգում ազատությունից զրկված անձանց բողոքների քննության առավել արդյունավետ մեխանիզմները բացակայում են։ </w:t>
            </w:r>
          </w:p>
          <w:p w:rsidR="00E81E3F" w:rsidRPr="00BF6B32" w:rsidRDefault="00E81E3F" w:rsidP="00A6113E">
            <w:pPr>
              <w:ind w:left="153" w:firstLine="297"/>
              <w:jc w:val="both"/>
              <w:rPr>
                <w:rFonts w:ascii="GHEA Grapalat" w:hAnsi="GHEA Grapalat"/>
              </w:rPr>
            </w:pPr>
            <w:r w:rsidRPr="00BF6B32">
              <w:rPr>
                <w:rFonts w:ascii="GHEA Grapalat" w:hAnsi="GHEA Grapalat" w:cstheme="minorHAnsi"/>
              </w:rPr>
              <w:t xml:space="preserve">Սակայն, հարկ է նկատել, որ 2022 թվականին ընդունված նոր քրեակատարողական օրենսգրքի 23-րդ գլուխը նախատեսում է պատիժ </w:t>
            </w:r>
            <w:r w:rsidRPr="00BF6B32">
              <w:rPr>
                <w:rFonts w:ascii="GHEA Grapalat" w:hAnsi="GHEA Grapalat" w:cstheme="minorHAnsi"/>
              </w:rPr>
              <w:lastRenderedPageBreak/>
              <w:t xml:space="preserve">կատարող հիմնարկների կամ մարմինների պաշտոնատար անձանց գործողությունների, անգործության կամ ընդունած որոշումների բողոքարկման կարգ։ Այսպիսով, հաշվի առնելով, որ ազատությունից զրկված անձանց կողմից պաշտոնատար անձանց գործողությունների մեխանիզմն արդեն իսկ առկա է՝ գործողության ելակետային տվյալներն անհրաժեշտ է </w:t>
            </w:r>
            <w:r w:rsidRPr="00BF6B32">
              <w:rPr>
                <w:rFonts w:ascii="GHEA Grapalat" w:hAnsi="GHEA Grapalat" w:cstheme="minorHAnsi"/>
                <w:b/>
                <w:i/>
              </w:rPr>
              <w:t>վերախմբագրել՝ նախատեսելով այն տվյալները, որոնք վկայում են օրենսդրորեն առկա մեխանիզմների անարդյունավետության և ոչ թե բացակայության մասին։</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Ընդունվել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AE29CD">
            <w:pPr>
              <w:pStyle w:val="ListParagraph"/>
              <w:numPr>
                <w:ilvl w:val="0"/>
                <w:numId w:val="27"/>
              </w:numPr>
              <w:ind w:left="153" w:firstLine="297"/>
              <w:jc w:val="both"/>
              <w:rPr>
                <w:rFonts w:ascii="GHEA Grapalat" w:hAnsi="GHEA Grapalat" w:cstheme="minorHAnsi"/>
                <w:lang w:val="hy-AM"/>
              </w:rPr>
            </w:pPr>
            <w:r w:rsidRPr="00BF6B32">
              <w:rPr>
                <w:rFonts w:ascii="GHEA Grapalat" w:hAnsi="GHEA Grapalat" w:cstheme="minorHAnsi"/>
                <w:bCs/>
                <w:lang w:val="hy-AM"/>
              </w:rPr>
              <w:lastRenderedPageBreak/>
              <w:t>Գործողություն 3</w:t>
            </w:r>
            <w:r w:rsidRPr="00BF6B32">
              <w:rPr>
                <w:rFonts w:ascii="GHEA Grapalat" w:hAnsi="GHEA Grapalat" w:cs="Cambria Math"/>
                <w:bCs/>
                <w:lang w:val="hy-AM"/>
              </w:rPr>
              <w:t>.</w:t>
            </w:r>
            <w:r w:rsidRPr="00BF6B32">
              <w:rPr>
                <w:rFonts w:ascii="GHEA Grapalat" w:hAnsi="GHEA Grapalat" w:cstheme="minorHAnsi"/>
                <w:bCs/>
                <w:lang w:val="hy-AM"/>
              </w:rPr>
              <w:t>3</w:t>
            </w:r>
            <w:r w:rsidRPr="00BF6B32">
              <w:rPr>
                <w:rFonts w:ascii="GHEA Grapalat" w:hAnsi="GHEA Grapalat" w:cs="Cambria Math"/>
                <w:bCs/>
                <w:lang w:val="hy-AM"/>
              </w:rPr>
              <w:t xml:space="preserve">-ը սահմանում է </w:t>
            </w:r>
            <w:r w:rsidRPr="00BF6B32">
              <w:rPr>
                <w:rFonts w:ascii="GHEA Grapalat" w:hAnsi="GHEA Grapalat" w:cs="Cambria Math"/>
                <w:bCs/>
                <w:i/>
                <w:lang w:val="hy-AM"/>
              </w:rPr>
              <w:t>օ</w:t>
            </w:r>
            <w:r w:rsidRPr="00BF6B32">
              <w:rPr>
                <w:rFonts w:ascii="GHEA Grapalat" w:hAnsi="GHEA Grapalat" w:cstheme="minorHAnsi"/>
                <w:i/>
                <w:lang w:val="hy-AM"/>
              </w:rPr>
              <w:t xml:space="preserve">րենսդրորեն նախատեսել ֆիզիկական անձի դեմ ոչ նյութական վնասի հատուցման պահանջ ներկայացնելու ընթացակարգ, այդ թվում՝ ընտանեկան բռնության գործերով։ </w:t>
            </w:r>
          </w:p>
          <w:p w:rsidR="00E81E3F" w:rsidRPr="00BF6B32" w:rsidRDefault="00E81E3F" w:rsidP="003D2ADD">
            <w:pPr>
              <w:pStyle w:val="ListParagraph"/>
              <w:ind w:left="153" w:firstLine="297"/>
              <w:jc w:val="both"/>
              <w:rPr>
                <w:rFonts w:ascii="GHEA Grapalat" w:hAnsi="GHEA Grapalat"/>
                <w:lang w:val="hy-AM"/>
              </w:rPr>
            </w:pPr>
            <w:r w:rsidRPr="00BF6B32">
              <w:rPr>
                <w:rFonts w:ascii="GHEA Grapalat" w:hAnsi="GHEA Grapalat" w:cstheme="minorHAnsi"/>
                <w:lang w:val="hy-AM"/>
              </w:rPr>
              <w:t xml:space="preserve">Առաջարկում ենք առավել հստակության համար սահմանել, թե ՀՀ </w:t>
            </w:r>
            <w:r w:rsidRPr="00BF6B32">
              <w:rPr>
                <w:rFonts w:ascii="GHEA Grapalat" w:hAnsi="GHEA Grapalat"/>
                <w:shd w:val="clear" w:color="auto" w:fill="FFFFFF"/>
                <w:lang w:val="hy-AM"/>
              </w:rPr>
              <w:t xml:space="preserve">Սահմանադրությամբ և «Մարդու իրավունքների և հիմնարար ազատությունների պաշտպանության մասին» կոնվենցիայով երաշխավորված որ հիմնարար իրավունքների խախտման դեպքում է հնարավոր ստանալ պատճառված ոչ նյութական վնասի հատուցում՝ հիմք ընդունելով ՀՀ քաղաքացիական օրենսգրքի 162.1 հոդվածը։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t>Ընդունվել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AE29CD">
            <w:pPr>
              <w:pStyle w:val="ListParagraph"/>
              <w:numPr>
                <w:ilvl w:val="0"/>
                <w:numId w:val="26"/>
              </w:numPr>
              <w:ind w:left="153" w:firstLine="297"/>
              <w:jc w:val="both"/>
              <w:rPr>
                <w:rFonts w:ascii="GHEA Grapalat" w:hAnsi="GHEA Grapalat" w:cstheme="minorHAnsi"/>
                <w:b/>
                <w:i/>
                <w:lang w:val="hy-AM"/>
              </w:rPr>
            </w:pPr>
            <w:r w:rsidRPr="00BF6B32">
              <w:rPr>
                <w:rFonts w:ascii="GHEA Grapalat" w:hAnsi="GHEA Grapalat" w:cstheme="minorHAnsi"/>
                <w:b/>
                <w:i/>
                <w:lang w:val="hy-AM"/>
              </w:rPr>
              <w:t xml:space="preserve">ԻՐԱՎԱՀԱՎԱՍԱՐՈՒԹՅՈՒՆ, ԽՏՐԱԿԱՆՈՒԹՅԱՆ ԱՐԳԵԼՔ </w:t>
            </w:r>
          </w:p>
          <w:p w:rsidR="00E81E3F" w:rsidRPr="00BF6B32" w:rsidRDefault="00E81E3F" w:rsidP="00AE29CD">
            <w:pPr>
              <w:pStyle w:val="ListParagraph"/>
              <w:ind w:left="153" w:firstLine="297"/>
              <w:jc w:val="both"/>
              <w:rPr>
                <w:rFonts w:ascii="GHEA Grapalat" w:hAnsi="GHEA Grapalat" w:cstheme="minorHAnsi"/>
                <w:b/>
                <w:i/>
                <w:lang w:val="hy-AM"/>
              </w:rPr>
            </w:pPr>
          </w:p>
          <w:p w:rsidR="00E81E3F" w:rsidRPr="00BF6B32" w:rsidRDefault="00E81E3F" w:rsidP="00AE29CD">
            <w:pPr>
              <w:pStyle w:val="ListParagraph"/>
              <w:numPr>
                <w:ilvl w:val="0"/>
                <w:numId w:val="27"/>
              </w:numPr>
              <w:ind w:left="153" w:firstLine="297"/>
              <w:jc w:val="both"/>
              <w:rPr>
                <w:rFonts w:ascii="GHEA Grapalat" w:hAnsi="GHEA Grapalat" w:cstheme="minorHAnsi"/>
                <w:iCs/>
                <w:lang w:val="hy-AM"/>
              </w:rPr>
            </w:pPr>
            <w:r w:rsidRPr="00BF6B32">
              <w:rPr>
                <w:rFonts w:ascii="GHEA Grapalat" w:hAnsi="GHEA Grapalat" w:cstheme="minorHAnsi"/>
                <w:bCs/>
                <w:lang w:val="hy-AM"/>
              </w:rPr>
              <w:t>Գործողություն 4</w:t>
            </w:r>
            <w:r w:rsidRPr="00BF6B32">
              <w:rPr>
                <w:rFonts w:ascii="GHEA Grapalat" w:hAnsi="GHEA Grapalat" w:cs="Cambria Math"/>
                <w:bCs/>
                <w:lang w:val="hy-AM"/>
              </w:rPr>
              <w:t>.</w:t>
            </w:r>
            <w:r w:rsidRPr="00BF6B32">
              <w:rPr>
                <w:rFonts w:ascii="GHEA Grapalat" w:hAnsi="GHEA Grapalat" w:cstheme="minorHAnsi"/>
                <w:bCs/>
                <w:lang w:val="hy-AM"/>
              </w:rPr>
              <w:t>1-ը նախատեսում է</w:t>
            </w:r>
            <w:r w:rsidRPr="00BF6B32">
              <w:rPr>
                <w:rFonts w:ascii="GHEA Grapalat" w:hAnsi="GHEA Grapalat" w:cstheme="minorHAnsi"/>
                <w:b/>
                <w:bCs/>
                <w:lang w:val="hy-AM"/>
              </w:rPr>
              <w:t xml:space="preserve"> </w:t>
            </w:r>
            <w:r w:rsidRPr="00BF6B32">
              <w:rPr>
                <w:rFonts w:ascii="GHEA Grapalat" w:hAnsi="GHEA Grapalat" w:cstheme="minorHAnsi"/>
                <w:lang w:val="hy-AM"/>
              </w:rPr>
              <w:t xml:space="preserve">«Իրավահավասարության ապահովման մասին» օրենքում սահմանել խտրականության հասկացությունը, տեսակները, դրանից պաշտպանության միջոցները և մեխանիզմները, </w:t>
            </w:r>
            <w:r w:rsidRPr="00BF6B32">
              <w:rPr>
                <w:rFonts w:ascii="GHEA Grapalat" w:hAnsi="GHEA Grapalat" w:cstheme="minorHAnsi"/>
                <w:b/>
                <w:lang w:val="hy-AM"/>
              </w:rPr>
              <w:t>իրավահավասարության հարցերով զբաղվող մարմնի կազմավորման,</w:t>
            </w:r>
            <w:r w:rsidRPr="00BF6B32">
              <w:rPr>
                <w:rFonts w:ascii="GHEA Grapalat" w:hAnsi="GHEA Grapalat" w:cstheme="minorHAnsi"/>
                <w:lang w:val="hy-AM"/>
              </w:rPr>
              <w:t xml:space="preserve"> գործունեության երաշխիքները` միջազգային չափանիշներին համապատասխան։ </w:t>
            </w:r>
          </w:p>
          <w:p w:rsidR="00E81E3F" w:rsidRPr="00BF6B32" w:rsidRDefault="00E81E3F" w:rsidP="00AE29CD">
            <w:pPr>
              <w:ind w:left="153" w:firstLine="297"/>
              <w:jc w:val="both"/>
              <w:rPr>
                <w:rFonts w:ascii="GHEA Grapalat" w:hAnsi="GHEA Grapalat" w:cstheme="minorHAnsi"/>
                <w:b/>
              </w:rPr>
            </w:pPr>
            <w:r w:rsidRPr="00BF6B32">
              <w:rPr>
                <w:rFonts w:ascii="GHEA Grapalat" w:hAnsi="GHEA Grapalat" w:cstheme="minorHAnsi"/>
              </w:rPr>
              <w:t xml:space="preserve">Հարկ է նկատել, որ «Իրավահավասարության ապահովման մասին» օրենքի նախագիծը արդեն իսկ </w:t>
            </w:r>
            <w:r w:rsidRPr="00BF6B32">
              <w:rPr>
                <w:rFonts w:ascii="GHEA Grapalat" w:hAnsi="GHEA Grapalat"/>
              </w:rPr>
              <w:t xml:space="preserve">սահմանում է </w:t>
            </w:r>
            <w:r w:rsidRPr="00BF6B32">
              <w:rPr>
                <w:rFonts w:ascii="GHEA Grapalat" w:hAnsi="GHEA Grapalat" w:cs="Sylfaen"/>
              </w:rPr>
              <w:t>խտրականության</w:t>
            </w:r>
            <w:r w:rsidRPr="00BF6B32">
              <w:rPr>
                <w:rFonts w:ascii="GHEA Grapalat" w:hAnsi="GHEA Grapalat"/>
              </w:rPr>
              <w:t xml:space="preserve"> </w:t>
            </w:r>
            <w:r w:rsidRPr="00BF6B32">
              <w:rPr>
                <w:rFonts w:ascii="GHEA Grapalat" w:hAnsi="GHEA Grapalat" w:cs="Sylfaen"/>
              </w:rPr>
              <w:t>հասկացությունը</w:t>
            </w:r>
            <w:r w:rsidRPr="00BF6B32">
              <w:rPr>
                <w:rFonts w:ascii="GHEA Grapalat" w:hAnsi="GHEA Grapalat"/>
              </w:rPr>
              <w:t xml:space="preserve"> </w:t>
            </w:r>
            <w:r w:rsidRPr="00BF6B32">
              <w:rPr>
                <w:rFonts w:ascii="GHEA Grapalat" w:hAnsi="GHEA Grapalat" w:cs="Sylfaen"/>
              </w:rPr>
              <w:t>և</w:t>
            </w:r>
            <w:r w:rsidRPr="00BF6B32">
              <w:rPr>
                <w:rFonts w:ascii="GHEA Grapalat" w:hAnsi="GHEA Grapalat"/>
              </w:rPr>
              <w:t xml:space="preserve"> </w:t>
            </w:r>
            <w:r w:rsidRPr="00BF6B32">
              <w:rPr>
                <w:rFonts w:ascii="GHEA Grapalat" w:hAnsi="GHEA Grapalat" w:cs="Sylfaen"/>
              </w:rPr>
              <w:t>տեսակները, իրավահավասարության ապահովման սուբյեկտները և կառուցակարգերը</w:t>
            </w:r>
            <w:r w:rsidRPr="00BF6B32">
              <w:rPr>
                <w:rFonts w:ascii="GHEA Grapalat" w:hAnsi="GHEA Grapalat"/>
              </w:rPr>
              <w:t xml:space="preserve">,  </w:t>
            </w:r>
            <w:r w:rsidRPr="00BF6B32">
              <w:rPr>
                <w:rFonts w:ascii="GHEA Grapalat" w:hAnsi="GHEA Grapalat" w:cs="Sylfaen"/>
              </w:rPr>
              <w:t>ինչպես</w:t>
            </w:r>
            <w:r w:rsidRPr="00BF6B32">
              <w:rPr>
                <w:rFonts w:ascii="GHEA Grapalat" w:hAnsi="GHEA Grapalat"/>
              </w:rPr>
              <w:t xml:space="preserve"> </w:t>
            </w:r>
            <w:r w:rsidRPr="00BF6B32">
              <w:rPr>
                <w:rFonts w:ascii="GHEA Grapalat" w:hAnsi="GHEA Grapalat" w:cs="Sylfaen"/>
              </w:rPr>
              <w:t>նաև</w:t>
            </w:r>
            <w:r w:rsidRPr="00BF6B32">
              <w:rPr>
                <w:rFonts w:ascii="GHEA Grapalat" w:hAnsi="GHEA Grapalat"/>
              </w:rPr>
              <w:t xml:space="preserve"> </w:t>
            </w:r>
            <w:r w:rsidRPr="00BF6B32">
              <w:rPr>
                <w:rFonts w:ascii="GHEA Grapalat" w:hAnsi="GHEA Grapalat" w:cs="Sylfaen"/>
              </w:rPr>
              <w:t>Իրավահավասարության</w:t>
            </w:r>
            <w:r w:rsidRPr="00BF6B32">
              <w:rPr>
                <w:rFonts w:ascii="GHEA Grapalat" w:hAnsi="GHEA Grapalat"/>
              </w:rPr>
              <w:t xml:space="preserve"> </w:t>
            </w:r>
            <w:r w:rsidRPr="00BF6B32">
              <w:rPr>
                <w:rFonts w:ascii="GHEA Grapalat" w:hAnsi="GHEA Grapalat" w:cs="Sylfaen"/>
              </w:rPr>
              <w:t>խորհրդի</w:t>
            </w:r>
            <w:r w:rsidRPr="00BF6B32">
              <w:rPr>
                <w:rFonts w:ascii="GHEA Grapalat" w:hAnsi="GHEA Grapalat"/>
              </w:rPr>
              <w:t xml:space="preserve"> </w:t>
            </w:r>
            <w:r w:rsidRPr="00BF6B32">
              <w:rPr>
                <w:rFonts w:ascii="GHEA Grapalat" w:hAnsi="GHEA Grapalat" w:cs="Sylfaen"/>
              </w:rPr>
              <w:t>կարգավիճակը</w:t>
            </w:r>
            <w:r w:rsidRPr="00BF6B32">
              <w:rPr>
                <w:rFonts w:ascii="GHEA Grapalat" w:hAnsi="GHEA Grapalat"/>
              </w:rPr>
              <w:t xml:space="preserve">, </w:t>
            </w:r>
            <w:r w:rsidRPr="00BF6B32">
              <w:rPr>
                <w:rFonts w:ascii="GHEA Grapalat" w:hAnsi="GHEA Grapalat" w:cs="Sylfaen"/>
              </w:rPr>
              <w:t>խնդիրները</w:t>
            </w:r>
            <w:r w:rsidRPr="00BF6B32">
              <w:rPr>
                <w:rFonts w:ascii="GHEA Grapalat" w:hAnsi="GHEA Grapalat"/>
              </w:rPr>
              <w:t xml:space="preserve"> և գործունեության </w:t>
            </w:r>
            <w:r w:rsidRPr="00BF6B32">
              <w:rPr>
                <w:rFonts w:ascii="GHEA Grapalat" w:hAnsi="GHEA Grapalat" w:cs="Sylfaen"/>
              </w:rPr>
              <w:t>սկզբունքները</w:t>
            </w:r>
            <w:r w:rsidRPr="00BF6B32">
              <w:rPr>
                <w:rFonts w:ascii="GHEA Grapalat" w:eastAsia="MS Mincho" w:hAnsi="GHEA Grapalat"/>
              </w:rPr>
              <w:t xml:space="preserve">։ Միաժամանակ «Իրավահավասարության ապահովման մասին» օրենքի նախագծի 12-րդ </w:t>
            </w:r>
            <w:r w:rsidRPr="00BF6B32">
              <w:rPr>
                <w:rFonts w:ascii="GHEA Grapalat" w:eastAsia="MS Mincho" w:hAnsi="GHEA Grapalat"/>
              </w:rPr>
              <w:lastRenderedPageBreak/>
              <w:t xml:space="preserve">հոդվածի համաձայն՝ </w:t>
            </w:r>
            <w:r w:rsidRPr="00BF6B32">
              <w:rPr>
                <w:rFonts w:ascii="GHEA Grapalat" w:hAnsi="GHEA Grapalat" w:cs="Sylfaen"/>
                <w:i/>
              </w:rPr>
              <w:t>Իրավահավասարության</w:t>
            </w:r>
            <w:r w:rsidRPr="00BF6B32">
              <w:rPr>
                <w:rFonts w:ascii="GHEA Grapalat" w:hAnsi="GHEA Grapalat"/>
                <w:i/>
              </w:rPr>
              <w:t xml:space="preserve"> </w:t>
            </w:r>
            <w:r w:rsidRPr="00BF6B32">
              <w:rPr>
                <w:rFonts w:ascii="GHEA Grapalat" w:hAnsi="GHEA Grapalat" w:cs="Sylfaen"/>
                <w:i/>
              </w:rPr>
              <w:t>խորհուրդը</w:t>
            </w:r>
            <w:r w:rsidRPr="00BF6B32">
              <w:rPr>
                <w:rFonts w:ascii="GHEA Grapalat" w:hAnsi="GHEA Grapalat"/>
                <w:i/>
              </w:rPr>
              <w:t xml:space="preserve"> </w:t>
            </w:r>
            <w:r w:rsidRPr="00BF6B32">
              <w:rPr>
                <w:rFonts w:ascii="GHEA Grapalat" w:hAnsi="GHEA Grapalat" w:cs="Sylfaen"/>
                <w:i/>
              </w:rPr>
              <w:t>Մարդու</w:t>
            </w:r>
            <w:r w:rsidRPr="00BF6B32">
              <w:rPr>
                <w:rFonts w:ascii="GHEA Grapalat" w:hAnsi="GHEA Grapalat"/>
                <w:i/>
              </w:rPr>
              <w:t xml:space="preserve"> </w:t>
            </w:r>
            <w:r w:rsidRPr="00BF6B32">
              <w:rPr>
                <w:rFonts w:ascii="GHEA Grapalat" w:hAnsi="GHEA Grapalat" w:cs="Sylfaen"/>
                <w:i/>
              </w:rPr>
              <w:t>իրավունքների</w:t>
            </w:r>
            <w:r w:rsidRPr="00BF6B32">
              <w:rPr>
                <w:rFonts w:ascii="GHEA Grapalat" w:hAnsi="GHEA Grapalat"/>
                <w:i/>
              </w:rPr>
              <w:t xml:space="preserve"> </w:t>
            </w:r>
            <w:r w:rsidRPr="00BF6B32">
              <w:rPr>
                <w:rFonts w:ascii="GHEA Grapalat" w:hAnsi="GHEA Grapalat" w:cs="Sylfaen"/>
                <w:i/>
              </w:rPr>
              <w:t>պաշտպանին</w:t>
            </w:r>
            <w:r w:rsidRPr="00BF6B32">
              <w:rPr>
                <w:rFonts w:ascii="GHEA Grapalat" w:hAnsi="GHEA Grapalat"/>
                <w:i/>
              </w:rPr>
              <w:t xml:space="preserve"> </w:t>
            </w:r>
            <w:r w:rsidRPr="00BF6B32">
              <w:rPr>
                <w:rFonts w:ascii="GHEA Grapalat" w:hAnsi="GHEA Grapalat" w:cs="Sylfaen"/>
                <w:i/>
              </w:rPr>
              <w:t>առընթեր</w:t>
            </w:r>
            <w:r w:rsidRPr="00BF6B32">
              <w:rPr>
                <w:rFonts w:ascii="GHEA Grapalat" w:hAnsi="GHEA Grapalat"/>
                <w:i/>
              </w:rPr>
              <w:t xml:space="preserve"> </w:t>
            </w:r>
            <w:r w:rsidRPr="00BF6B32">
              <w:rPr>
                <w:rFonts w:ascii="GHEA Grapalat" w:hAnsi="GHEA Grapalat" w:cs="Sylfaen"/>
                <w:i/>
              </w:rPr>
              <w:t>խորհրդակցական</w:t>
            </w:r>
            <w:r w:rsidRPr="00BF6B32">
              <w:rPr>
                <w:rFonts w:ascii="GHEA Grapalat" w:hAnsi="GHEA Grapalat"/>
                <w:i/>
              </w:rPr>
              <w:t xml:space="preserve"> </w:t>
            </w:r>
            <w:r w:rsidRPr="00BF6B32">
              <w:rPr>
                <w:rFonts w:ascii="GHEA Grapalat" w:hAnsi="GHEA Grapalat" w:cs="Sylfaen"/>
                <w:i/>
              </w:rPr>
              <w:t>մարմին</w:t>
            </w:r>
            <w:r w:rsidRPr="00BF6B32">
              <w:rPr>
                <w:rFonts w:ascii="GHEA Grapalat" w:hAnsi="GHEA Grapalat"/>
                <w:i/>
              </w:rPr>
              <w:t xml:space="preserve"> </w:t>
            </w:r>
            <w:r w:rsidRPr="00BF6B32">
              <w:rPr>
                <w:rFonts w:ascii="GHEA Grapalat" w:hAnsi="GHEA Grapalat" w:cs="Sylfaen"/>
                <w:i/>
              </w:rPr>
              <w:t>է</w:t>
            </w:r>
            <w:r w:rsidRPr="00BF6B32">
              <w:rPr>
                <w:rFonts w:ascii="GHEA Grapalat" w:hAnsi="GHEA Grapalat"/>
                <w:i/>
              </w:rPr>
              <w:t>։</w:t>
            </w:r>
            <w:r w:rsidRPr="00BF6B32">
              <w:rPr>
                <w:rFonts w:ascii="GHEA Grapalat" w:hAnsi="GHEA Grapalat"/>
              </w:rPr>
              <w:t xml:space="preserve"> Ուստի նախագծով նախատեսված մարմինը չի հանդիսանում ինքնուրույն մարմին, այլ Մարդու իրավունքների պաշտպանին առընթեր խորհրդակցական մարմին է։ Ելնելով վերոգրյալից՝ առաջարկում ենք գործողությունը վերախմբագրել՝ «</w:t>
            </w:r>
            <w:r w:rsidRPr="00BF6B32">
              <w:rPr>
                <w:rFonts w:ascii="GHEA Grapalat" w:hAnsi="GHEA Grapalat" w:cstheme="minorHAnsi"/>
              </w:rPr>
              <w:t xml:space="preserve">իրավահավասարության հարցերով զբաղվող մարմնի» բառերից հետո </w:t>
            </w:r>
            <w:r w:rsidRPr="00BF6B32">
              <w:rPr>
                <w:rFonts w:ascii="GHEA Grapalat" w:hAnsi="GHEA Grapalat" w:cstheme="minorHAnsi"/>
                <w:b/>
                <w:i/>
              </w:rPr>
              <w:t>լրացնելով «կամ Մարդու իրավունքների պաշտպանին առընթեր խորհրդակցական մարմնի» բառերով։</w:t>
            </w:r>
            <w:r w:rsidRPr="00BF6B32">
              <w:rPr>
                <w:rFonts w:ascii="GHEA Grapalat" w:hAnsi="GHEA Grapalat" w:cstheme="minorHAnsi"/>
                <w:b/>
              </w:rPr>
              <w:t xml:space="preserve"> </w:t>
            </w:r>
          </w:p>
          <w:p w:rsidR="00E81E3F" w:rsidRPr="00BF6B32" w:rsidRDefault="00E81E3F" w:rsidP="003D2ADD">
            <w:pPr>
              <w:ind w:left="153" w:firstLine="297"/>
              <w:jc w:val="both"/>
              <w:rPr>
                <w:rFonts w:ascii="GHEA Grapalat" w:hAnsi="GHEA Grapalat"/>
              </w:rPr>
            </w:pPr>
            <w:r w:rsidRPr="00BF6B32">
              <w:rPr>
                <w:rFonts w:ascii="GHEA Grapalat" w:hAnsi="GHEA Grapalat" w:cstheme="minorHAnsi"/>
              </w:rPr>
              <w:t xml:space="preserve">Հաշվի առնելով վերոշարադրյալը՝ անհրաժեշտ է վերախմբագրել նաև ակնկալվող 3-րդ արդյունքը, որը նախատեսում է իրավահավասարության հարցերով զբաղվող մարմնի ձևավորում։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Չի ընդունվել:</w:t>
            </w:r>
          </w:p>
          <w:p w:rsidR="00E81E3F" w:rsidRPr="00BF6B32" w:rsidRDefault="00E81E3F" w:rsidP="00AE29CD">
            <w:pPr>
              <w:ind w:left="34"/>
              <w:rPr>
                <w:rFonts w:ascii="GHEA Grapalat" w:hAnsi="GHEA Grapalat" w:cs="Sylfaen"/>
                <w:bCs/>
                <w:shd w:val="clear" w:color="auto" w:fill="FFFFFF"/>
              </w:rPr>
            </w:pPr>
            <w:r w:rsidRPr="00BF6B32">
              <w:rPr>
                <w:rFonts w:ascii="GHEA Grapalat" w:hAnsi="GHEA Grapalat" w:cs="Sylfaen"/>
                <w:bCs/>
                <w:shd w:val="clear" w:color="auto" w:fill="FFFFFF"/>
              </w:rPr>
              <w:t>Քննարկվող հարցերն առաջարկում նշված նախագծով, այլ ոչ թե գործողությունների ծրագրով լուծման ենթակա հարցեր են:</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AE29CD">
            <w:pPr>
              <w:pStyle w:val="CommentSubject"/>
              <w:numPr>
                <w:ilvl w:val="0"/>
                <w:numId w:val="27"/>
              </w:numPr>
              <w:ind w:left="153" w:firstLine="297"/>
              <w:jc w:val="both"/>
              <w:rPr>
                <w:rFonts w:ascii="GHEA Grapalat" w:hAnsi="GHEA Grapalat" w:cstheme="minorHAnsi"/>
                <w:b w:val="0"/>
                <w:iCs/>
                <w:sz w:val="24"/>
                <w:szCs w:val="24"/>
              </w:rPr>
            </w:pPr>
            <w:r w:rsidRPr="00BF6B32">
              <w:rPr>
                <w:rFonts w:ascii="GHEA Grapalat" w:hAnsi="GHEA Grapalat" w:cstheme="minorHAnsi"/>
                <w:b w:val="0"/>
                <w:iCs/>
                <w:sz w:val="24"/>
                <w:szCs w:val="24"/>
              </w:rPr>
              <w:lastRenderedPageBreak/>
              <w:t xml:space="preserve">Գործողություն 4.1-ի կատարողականի թիրախներում </w:t>
            </w:r>
            <w:r w:rsidRPr="00BF6B32">
              <w:rPr>
                <w:rFonts w:ascii="GHEA Grapalat" w:hAnsi="GHEA Grapalat" w:cstheme="minorHAnsi"/>
                <w:b w:val="0"/>
                <w:i/>
                <w:sz w:val="24"/>
                <w:szCs w:val="24"/>
              </w:rPr>
              <w:t>«Իրավահավասարության ապահովման մասին» օրենքի նախագծի ներկայացումը Ազգային ժողով նախատեսված է 2024թ. երկրորդ կիսամյակին։</w:t>
            </w:r>
            <w:r w:rsidRPr="00BF6B32">
              <w:rPr>
                <w:rFonts w:ascii="GHEA Grapalat" w:hAnsi="GHEA Grapalat" w:cstheme="minorHAnsi"/>
                <w:b w:val="0"/>
                <w:sz w:val="24"/>
                <w:szCs w:val="24"/>
              </w:rPr>
              <w:t xml:space="preserve"> </w:t>
            </w:r>
          </w:p>
          <w:p w:rsidR="00E81E3F" w:rsidRPr="00BF6B32" w:rsidRDefault="00E81E3F" w:rsidP="003D2ADD">
            <w:pPr>
              <w:pStyle w:val="CommentSubject"/>
              <w:ind w:left="153" w:firstLine="297"/>
              <w:jc w:val="both"/>
              <w:rPr>
                <w:rFonts w:ascii="GHEA Grapalat" w:hAnsi="GHEA Grapalat"/>
                <w:sz w:val="24"/>
                <w:szCs w:val="24"/>
              </w:rPr>
            </w:pPr>
            <w:r w:rsidRPr="00BF6B32">
              <w:rPr>
                <w:rFonts w:ascii="GHEA Grapalat" w:hAnsi="GHEA Grapalat" w:cstheme="minorHAnsi"/>
                <w:b w:val="0"/>
                <w:sz w:val="24"/>
                <w:szCs w:val="24"/>
              </w:rPr>
              <w:t xml:space="preserve">Նկատի ունենալով, որ օրենքի նախագիը արդեն իսկ պատրաստ է և դեռևս 2016 թվականին ներկայացվել էր </w:t>
            </w:r>
            <w:r w:rsidRPr="00BF6B32">
              <w:rPr>
                <w:rFonts w:ascii="GHEA Grapalat" w:hAnsi="GHEA Grapalat"/>
                <w:b w:val="0"/>
                <w:sz w:val="24"/>
                <w:szCs w:val="24"/>
              </w:rPr>
              <w:t xml:space="preserve">Ռասիզմի  և անհանդուրժողականության դեմ եվրոպական հանձնաժողովին (ECRI) որպես մշակվող, առաջարկում ենք </w:t>
            </w:r>
            <w:r w:rsidRPr="00BF6B32">
              <w:rPr>
                <w:rFonts w:ascii="GHEA Grapalat" w:hAnsi="GHEA Grapalat"/>
                <w:i/>
                <w:sz w:val="24"/>
                <w:szCs w:val="24"/>
              </w:rPr>
              <w:t xml:space="preserve">նախագծի լրամշակումը նախատեսել 2023թ. երկրորդ կիսամյակին, իսկ ներկայացումը Ագզային ժողով 2024թ. առաջին կիսամյակում։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t>Չի ընդունվել:</w:t>
            </w:r>
          </w:p>
          <w:p w:rsidR="00E81E3F" w:rsidRPr="00BF6B32" w:rsidRDefault="00E81E3F" w:rsidP="003D2ADD">
            <w:pPr>
              <w:ind w:left="34"/>
              <w:rPr>
                <w:rFonts w:ascii="GHEA Grapalat" w:hAnsi="GHEA Grapalat" w:cs="Sylfaen"/>
                <w:b/>
                <w:shd w:val="clear" w:color="auto" w:fill="FFFFFF"/>
              </w:rPr>
            </w:pPr>
            <w:r w:rsidRPr="00BF6B32">
              <w:rPr>
                <w:rFonts w:ascii="GHEA Grapalat" w:hAnsi="GHEA Grapalat" w:cs="Sylfaen"/>
                <w:bCs/>
                <w:shd w:val="clear" w:color="auto" w:fill="FFFFFF"/>
              </w:rPr>
              <w:t>Հաշվի առնելով գործողությունների ծրագրի նախագծի մշակման երկարացումը, 2023թ.-ի երկրորդ կիսամյակի որոշ գործողություններ էլ են տեղափոխվել 2024թ.-ի առաջին կիսամյակ՝ իրատեսականությունն ապահովելու համար, իսկ ի սկզբանե 2024թ.-ի 1-ին կիսմայակի համար նախատեսվածները՝ չեն տեղաշարժվել:</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AE29CD">
            <w:pPr>
              <w:pStyle w:val="ListParagraph"/>
              <w:numPr>
                <w:ilvl w:val="0"/>
                <w:numId w:val="27"/>
              </w:numPr>
              <w:ind w:left="153" w:firstLine="297"/>
              <w:jc w:val="both"/>
              <w:rPr>
                <w:rFonts w:ascii="GHEA Grapalat" w:hAnsi="GHEA Grapalat"/>
                <w:lang w:val="hy-AM"/>
              </w:rPr>
            </w:pPr>
            <w:r w:rsidRPr="00BF6B32">
              <w:rPr>
                <w:rFonts w:ascii="GHEA Grapalat" w:hAnsi="GHEA Grapalat" w:cstheme="minorHAnsi"/>
                <w:bCs/>
                <w:lang w:val="hy-AM"/>
              </w:rPr>
              <w:t>Գործողություն 4</w:t>
            </w:r>
            <w:r w:rsidRPr="00BF6B32">
              <w:rPr>
                <w:rFonts w:ascii="GHEA Grapalat" w:hAnsi="GHEA Grapalat" w:cs="Cambria Math"/>
                <w:bCs/>
                <w:lang w:val="hy-AM"/>
              </w:rPr>
              <w:t>.</w:t>
            </w:r>
            <w:r w:rsidRPr="00BF6B32">
              <w:rPr>
                <w:rFonts w:ascii="GHEA Grapalat" w:hAnsi="GHEA Grapalat" w:cstheme="minorHAnsi"/>
                <w:bCs/>
                <w:lang w:val="hy-AM"/>
              </w:rPr>
              <w:t>2</w:t>
            </w:r>
            <w:r w:rsidRPr="00BF6B32">
              <w:rPr>
                <w:rFonts w:ascii="GHEA Grapalat" w:hAnsi="GHEA Grapalat" w:cs="Cambria Math"/>
                <w:bCs/>
                <w:lang w:val="hy-AM"/>
              </w:rPr>
              <w:t>-ը նախատեսում է</w:t>
            </w:r>
            <w:r w:rsidRPr="00BF6B32">
              <w:rPr>
                <w:rFonts w:ascii="GHEA Grapalat" w:hAnsi="GHEA Grapalat" w:cs="Cambria Math"/>
                <w:b/>
                <w:bCs/>
                <w:lang w:val="hy-AM"/>
              </w:rPr>
              <w:t xml:space="preserve"> </w:t>
            </w:r>
            <w:r w:rsidRPr="00BF6B32">
              <w:rPr>
                <w:rFonts w:ascii="GHEA Grapalat" w:hAnsi="GHEA Grapalat" w:cs="Cambria Math"/>
                <w:bCs/>
                <w:i/>
                <w:lang w:val="hy-AM"/>
              </w:rPr>
              <w:t>դ</w:t>
            </w:r>
            <w:r w:rsidRPr="00BF6B32">
              <w:rPr>
                <w:rFonts w:ascii="GHEA Grapalat" w:hAnsi="GHEA Grapalat" w:cstheme="minorHAnsi"/>
                <w:i/>
                <w:lang w:val="hy-AM"/>
              </w:rPr>
              <w:t>ատավորների, քննիչների, դատախազների և ոստիկանների (համապատասխան ստորաբաժանման աշխտակիցները) համար շարունակել իրականացնել վերապատրաստումներ խտրականության արգելքի, իրավահավասարության ապահովման թեմաներով։</w:t>
            </w:r>
            <w:r w:rsidRPr="00BF6B32">
              <w:rPr>
                <w:rFonts w:ascii="GHEA Grapalat" w:hAnsi="GHEA Grapalat" w:cstheme="minorHAnsi"/>
                <w:lang w:val="hy-AM"/>
              </w:rPr>
              <w:t xml:space="preserve"> Հաշվի առնելով այն հանգամանքը, որ </w:t>
            </w:r>
            <w:r w:rsidRPr="00BF6B32">
              <w:rPr>
                <w:rFonts w:ascii="GHEA Grapalat" w:eastAsia="MS Mincho" w:hAnsi="GHEA Grapalat"/>
                <w:lang w:val="hy-AM"/>
              </w:rPr>
              <w:t xml:space="preserve">«Իրավահավասարության ապահովման մասին» օրենքի նախագծի 12-րդ հոդվածի համաձայն՝ </w:t>
            </w:r>
            <w:r w:rsidRPr="00BF6B32">
              <w:rPr>
                <w:rFonts w:ascii="GHEA Grapalat" w:hAnsi="GHEA Grapalat" w:cs="Sylfaen"/>
                <w:lang w:val="hy-AM"/>
              </w:rPr>
              <w:t>Իրավահավասարության</w:t>
            </w:r>
            <w:r w:rsidRPr="00BF6B32">
              <w:rPr>
                <w:rFonts w:ascii="GHEA Grapalat" w:hAnsi="GHEA Grapalat"/>
                <w:lang w:val="hy-AM"/>
              </w:rPr>
              <w:t xml:space="preserve"> </w:t>
            </w:r>
            <w:r w:rsidRPr="00BF6B32">
              <w:rPr>
                <w:rFonts w:ascii="GHEA Grapalat" w:hAnsi="GHEA Grapalat" w:cs="Sylfaen"/>
                <w:lang w:val="hy-AM"/>
              </w:rPr>
              <w:t>խորհուրդը</w:t>
            </w:r>
            <w:r w:rsidRPr="00BF6B32">
              <w:rPr>
                <w:rFonts w:ascii="GHEA Grapalat" w:hAnsi="GHEA Grapalat"/>
                <w:lang w:val="hy-AM"/>
              </w:rPr>
              <w:t xml:space="preserve"> հանդիսանում է </w:t>
            </w:r>
            <w:r w:rsidRPr="00BF6B32">
              <w:rPr>
                <w:rFonts w:ascii="GHEA Grapalat" w:hAnsi="GHEA Grapalat" w:cs="Sylfaen"/>
                <w:lang w:val="hy-AM"/>
              </w:rPr>
              <w:t>Մարդու</w:t>
            </w:r>
            <w:r w:rsidRPr="00BF6B32">
              <w:rPr>
                <w:rFonts w:ascii="GHEA Grapalat" w:hAnsi="GHEA Grapalat"/>
                <w:lang w:val="hy-AM"/>
              </w:rPr>
              <w:t xml:space="preserve"> </w:t>
            </w:r>
            <w:r w:rsidRPr="00BF6B32">
              <w:rPr>
                <w:rFonts w:ascii="GHEA Grapalat" w:hAnsi="GHEA Grapalat" w:cs="Sylfaen"/>
                <w:lang w:val="hy-AM"/>
              </w:rPr>
              <w:t>իրավունքների</w:t>
            </w:r>
            <w:r w:rsidRPr="00BF6B32">
              <w:rPr>
                <w:rFonts w:ascii="GHEA Grapalat" w:hAnsi="GHEA Grapalat"/>
                <w:lang w:val="hy-AM"/>
              </w:rPr>
              <w:t xml:space="preserve"> </w:t>
            </w:r>
            <w:r w:rsidRPr="00BF6B32">
              <w:rPr>
                <w:rFonts w:ascii="GHEA Grapalat" w:hAnsi="GHEA Grapalat" w:cs="Sylfaen"/>
                <w:lang w:val="hy-AM"/>
              </w:rPr>
              <w:t>պաշտպանին</w:t>
            </w:r>
            <w:r w:rsidRPr="00BF6B32">
              <w:rPr>
                <w:rFonts w:ascii="GHEA Grapalat" w:hAnsi="GHEA Grapalat"/>
                <w:lang w:val="hy-AM"/>
              </w:rPr>
              <w:t xml:space="preserve"> </w:t>
            </w:r>
            <w:r w:rsidRPr="00BF6B32">
              <w:rPr>
                <w:rFonts w:ascii="GHEA Grapalat" w:hAnsi="GHEA Grapalat" w:cs="Sylfaen"/>
                <w:lang w:val="hy-AM"/>
              </w:rPr>
              <w:t>առընթեր</w:t>
            </w:r>
            <w:r w:rsidRPr="00BF6B32">
              <w:rPr>
                <w:rFonts w:ascii="GHEA Grapalat" w:hAnsi="GHEA Grapalat"/>
                <w:lang w:val="hy-AM"/>
              </w:rPr>
              <w:t xml:space="preserve"> </w:t>
            </w:r>
            <w:r w:rsidRPr="00BF6B32">
              <w:rPr>
                <w:rFonts w:ascii="GHEA Grapalat" w:hAnsi="GHEA Grapalat" w:cs="Sylfaen"/>
                <w:lang w:val="hy-AM"/>
              </w:rPr>
              <w:t>խորհրդակցական</w:t>
            </w:r>
            <w:r w:rsidRPr="00BF6B32">
              <w:rPr>
                <w:rFonts w:ascii="GHEA Grapalat" w:hAnsi="GHEA Grapalat"/>
                <w:lang w:val="hy-AM"/>
              </w:rPr>
              <w:t xml:space="preserve"> </w:t>
            </w:r>
            <w:r w:rsidRPr="00BF6B32">
              <w:rPr>
                <w:rFonts w:ascii="GHEA Grapalat" w:hAnsi="GHEA Grapalat" w:cs="Sylfaen"/>
                <w:lang w:val="hy-AM"/>
              </w:rPr>
              <w:t>մարմին</w:t>
            </w:r>
            <w:r w:rsidRPr="00BF6B32">
              <w:rPr>
                <w:rFonts w:ascii="GHEA Grapalat" w:hAnsi="GHEA Grapalat"/>
                <w:lang w:val="hy-AM"/>
              </w:rPr>
              <w:t xml:space="preserve">՝ </w:t>
            </w:r>
            <w:r w:rsidRPr="00BF6B32">
              <w:rPr>
                <w:rFonts w:ascii="GHEA Grapalat" w:hAnsi="GHEA Grapalat"/>
                <w:b/>
                <w:i/>
                <w:lang w:val="hy-AM"/>
              </w:rPr>
              <w:t>առաջարկում ենք Մարդու իրավունքների պաշտպանի աշխատակազմը ներառել նշված գործողության համակատարող մարմինների թվում։</w:t>
            </w:r>
            <w:r w:rsidRPr="00BF6B32">
              <w:rPr>
                <w:rFonts w:ascii="GHEA Grapalat" w:hAnsi="GHEA Grapalat"/>
                <w:i/>
                <w:lang w:val="hy-AM"/>
              </w:rPr>
              <w:t xml:space="preserve">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t xml:space="preserve">Ընդունվել է </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AE29CD">
            <w:pPr>
              <w:pStyle w:val="ListParagraph"/>
              <w:numPr>
                <w:ilvl w:val="0"/>
                <w:numId w:val="27"/>
              </w:numPr>
              <w:ind w:left="153" w:firstLine="297"/>
              <w:jc w:val="both"/>
              <w:rPr>
                <w:rFonts w:ascii="GHEA Grapalat" w:hAnsi="GHEA Grapalat" w:cstheme="minorHAnsi"/>
                <w:lang w:val="hy-AM"/>
              </w:rPr>
            </w:pPr>
            <w:r w:rsidRPr="00BF6B32">
              <w:rPr>
                <w:rFonts w:ascii="GHEA Grapalat" w:hAnsi="GHEA Grapalat" w:cstheme="minorHAnsi"/>
                <w:lang w:val="hy-AM"/>
              </w:rPr>
              <w:t xml:space="preserve">Գործողություն 4.2-ի ակնկալվող արդյունքներով նախատեսված է, </w:t>
            </w:r>
            <w:r w:rsidRPr="00BF6B32">
              <w:rPr>
                <w:rFonts w:ascii="GHEA Grapalat" w:hAnsi="GHEA Grapalat" w:cstheme="minorHAnsi"/>
                <w:lang w:val="hy-AM"/>
              </w:rPr>
              <w:lastRenderedPageBreak/>
              <w:t xml:space="preserve">որ </w:t>
            </w:r>
            <w:r w:rsidRPr="00BF6B32">
              <w:rPr>
                <w:rFonts w:ascii="GHEA Grapalat" w:hAnsi="GHEA Grapalat" w:cstheme="minorHAnsi"/>
                <w:i/>
                <w:lang w:val="hy-AM"/>
              </w:rPr>
              <w:t>բարելավվել են անձի՝ խտրականության արգելքի իրավունքի իրացման դատավարական և քննչական երաշխիքները ու մեխանիզմները։</w:t>
            </w:r>
            <w:r w:rsidRPr="00BF6B32">
              <w:rPr>
                <w:rFonts w:ascii="GHEA Grapalat" w:hAnsi="GHEA Grapalat" w:cstheme="minorHAnsi"/>
                <w:lang w:val="hy-AM"/>
              </w:rPr>
              <w:t xml:space="preserve"> Կարծում ենք սույն ձևակերպումը վերախմբագրման կարիք ունի, մասնավորապես անհասկանալի է դատավարական և քննչական երաշխիքներ եզրույթը և դրա կապը խտրականության արգելքի հետ։ Առաջարկում ենք նաև «խտրականության արգելքի իրավունքի» բառերը փոխարինել «խտրականության չենթարկվելու իրավունքի» բառերով։ </w:t>
            </w:r>
          </w:p>
          <w:p w:rsidR="00E81E3F" w:rsidRPr="00BF6B32" w:rsidRDefault="00E81E3F" w:rsidP="00F56360">
            <w:pPr>
              <w:ind w:left="153" w:firstLine="297"/>
              <w:jc w:val="both"/>
              <w:rPr>
                <w:rFonts w:ascii="GHEA Grapalat" w:hAnsi="GHEA Grapalat"/>
              </w:rPr>
            </w:pPr>
            <w:r w:rsidRPr="00BF6B32">
              <w:rPr>
                <w:rFonts w:ascii="GHEA Grapalat" w:hAnsi="GHEA Grapalat" w:cstheme="minorHAnsi"/>
              </w:rPr>
              <w:t xml:space="preserve">Միաժամանակ հաշվի առնելով, որ վերապատրաստումներն իրականացվելու են իրավահավասարության թեմայով, կարևոր ենք համարում, որ ձեռք բերված գիտելիքները միայն հանցագործությունների քննություն իրականացնելու վերաբերյալ գիտելիքներ չտան, այլ ձևավորեն անհրաժեշտ զգայունություն (այդ թվում՝ գենդերազգայունություն) իրավապահ մարմինների մոտ։ Ուստի </w:t>
            </w:r>
            <w:r w:rsidRPr="00BF6B32">
              <w:rPr>
                <w:rFonts w:ascii="GHEA Grapalat" w:hAnsi="GHEA Grapalat" w:cstheme="minorHAnsi"/>
                <w:b/>
                <w:i/>
              </w:rPr>
              <w:t xml:space="preserve">առաջարկում ենք ակնկալվող արդյունքներում և արդյունքային ցուցանիշներում ներառել դրույթներ նաև զգայունության վերաբերյալ։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Ընդունվել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F56360">
            <w:pPr>
              <w:pStyle w:val="ListParagraph"/>
              <w:numPr>
                <w:ilvl w:val="0"/>
                <w:numId w:val="27"/>
              </w:numPr>
              <w:ind w:left="153" w:firstLine="297"/>
              <w:jc w:val="both"/>
              <w:rPr>
                <w:rFonts w:ascii="GHEA Grapalat" w:hAnsi="GHEA Grapalat"/>
                <w:lang w:val="hy-AM"/>
              </w:rPr>
            </w:pPr>
            <w:r w:rsidRPr="00BF6B32">
              <w:rPr>
                <w:rFonts w:ascii="GHEA Grapalat" w:hAnsi="GHEA Grapalat" w:cstheme="minorHAnsi"/>
                <w:lang w:val="hy-AM"/>
              </w:rPr>
              <w:lastRenderedPageBreak/>
              <w:t xml:space="preserve">Գործողություն 4.4-ը սահմանում է «Ոստիկանությունում ծառայության մասին» ՀՀ օրենքում, «Ազգային անվտանգության մարմիններում ծառայության մասին» ՀՀ օրենքում կատարել փոփոխություններ՝ վերացնելով վերոգրյալ ոլորտի ծառայողների՝ կրոնական միության կամ կազմակերպության անդամակցության արգելքը։ Այս առումով հարկ է նկատել, որ Սահմանադրական դատարանն </w:t>
            </w:r>
            <w:r w:rsidRPr="00BF6B32">
              <w:rPr>
                <w:rFonts w:ascii="GHEA Grapalat" w:hAnsi="GHEA Grapalat" w:cstheme="minorHAnsi"/>
                <w:iCs/>
                <w:lang w:val="hy-AM"/>
              </w:rPr>
              <w:t>18.02.20թ.</w:t>
            </w:r>
            <w:r w:rsidRPr="00BF6B32">
              <w:rPr>
                <w:rFonts w:ascii="GHEA Grapalat" w:hAnsi="GHEA Grapalat" w:cstheme="minorHAnsi"/>
                <w:i/>
                <w:iCs/>
                <w:lang w:val="hy-AM"/>
              </w:rPr>
              <w:t xml:space="preserve"> </w:t>
            </w:r>
            <w:r w:rsidRPr="00BF6B32">
              <w:rPr>
                <w:rFonts w:ascii="GHEA Grapalat" w:hAnsi="GHEA Grapalat" w:cstheme="minorHAnsi"/>
                <w:lang w:val="hy-AM"/>
              </w:rPr>
              <w:t xml:space="preserve">իր ՍԴՈ-1506 որոշմամբ «Ոստիկանությունում ծառայության մասին» Հայաստանի Հանրապետության օրենքի 39-րդ հոդվածի 1-ին մասի 7-րդ կետը` ոստիկանության ծառայողի համար ինքնին որևէ կրոնական կազմակերպությանն անդամակցելու և անդամակցության համար վարքագծի կոնկրետ դրսևորումներով չպայմանավորված բացարձակ արգելք սահմանելու մասով, ճանաչել է Սահմանադրության 41-րդ հոդվածին և 45-րդ հոդվածին հակասող և անվավեր։ Հաշվի առնելով վերոգրյալը՝ </w:t>
            </w:r>
            <w:r w:rsidRPr="00BF6B32">
              <w:rPr>
                <w:rFonts w:ascii="GHEA Grapalat" w:hAnsi="GHEA Grapalat" w:cstheme="minorHAnsi"/>
                <w:b/>
                <w:i/>
                <w:lang w:val="hy-AM"/>
              </w:rPr>
              <w:t xml:space="preserve">առաջարկում ենք սույն միջոցառումը չնախատեսել ռազմավարական փաստաթղթում։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t>Ընդունվել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AE29CD">
            <w:pPr>
              <w:pStyle w:val="ListParagraph"/>
              <w:numPr>
                <w:ilvl w:val="0"/>
                <w:numId w:val="27"/>
              </w:numPr>
              <w:ind w:left="153" w:firstLine="297"/>
              <w:jc w:val="both"/>
              <w:rPr>
                <w:rFonts w:ascii="GHEA Grapalat" w:hAnsi="GHEA Grapalat" w:cstheme="minorHAnsi"/>
                <w:lang w:val="hy-AM"/>
              </w:rPr>
            </w:pPr>
            <w:r w:rsidRPr="00BF6B32">
              <w:rPr>
                <w:rFonts w:ascii="GHEA Grapalat" w:hAnsi="GHEA Grapalat" w:cstheme="minorHAnsi"/>
                <w:lang w:val="hy-AM"/>
              </w:rPr>
              <w:t xml:space="preserve">Գործողություն 4.5-ը սահմանում է </w:t>
            </w:r>
            <w:r w:rsidRPr="00BF6B32">
              <w:rPr>
                <w:rFonts w:ascii="GHEA Grapalat" w:hAnsi="GHEA Grapalat" w:cstheme="minorHAnsi"/>
                <w:i/>
                <w:lang w:val="hy-AM"/>
              </w:rPr>
              <w:t xml:space="preserve">շարունակել բարձրացնել իրավահավասարության, բոլոր հիմքերով խտրականության արգելքի </w:t>
            </w:r>
            <w:r w:rsidRPr="00BF6B32">
              <w:rPr>
                <w:rFonts w:ascii="GHEA Grapalat" w:hAnsi="GHEA Grapalat" w:cstheme="minorHAnsi"/>
                <w:i/>
                <w:lang w:val="hy-AM"/>
              </w:rPr>
              <w:lastRenderedPageBreak/>
              <w:t>վերաբերյալ իրազեկվածությունը հանրության շրջանում</w:t>
            </w:r>
            <w:r w:rsidRPr="00BF6B32">
              <w:rPr>
                <w:rFonts w:ascii="GHEA Grapalat" w:hAnsi="GHEA Grapalat" w:cstheme="minorHAnsi"/>
                <w:lang w:val="hy-AM"/>
              </w:rPr>
              <w:t xml:space="preserve">, իսկ գործողություն 4.7-ը՝ </w:t>
            </w:r>
            <w:r w:rsidRPr="00BF6B32">
              <w:rPr>
                <w:rFonts w:ascii="GHEA Grapalat" w:hAnsi="GHEA Grapalat" w:cstheme="minorHAnsi"/>
                <w:i/>
                <w:lang w:val="hy-AM"/>
              </w:rPr>
              <w:t>շարունակել իրականացնել իրազեկման արշավներ, այդ թվում՝ հասարակության լայն շերտերի ներգրավմամբ՝ ուղղված ատելության խոսքի, դրա բացասական ազդեցության բացառմանը, այլակարծության և կարծիքի ազատության իրավունքի նկատմամբ հարգանքի խթանմանը։</w:t>
            </w:r>
            <w:r w:rsidRPr="00BF6B32">
              <w:rPr>
                <w:rFonts w:ascii="GHEA Grapalat" w:hAnsi="GHEA Grapalat" w:cstheme="minorHAnsi"/>
                <w:lang w:val="hy-AM"/>
              </w:rPr>
              <w:t xml:space="preserve"> Հարկ է նկատել, որ երկու գործողությունների կատարողականի թիրախները նույնպես նույնաբովանդակ են։</w:t>
            </w:r>
            <w:r w:rsidRPr="00BF6B32">
              <w:rPr>
                <w:rFonts w:ascii="GHEA Grapalat" w:hAnsi="GHEA Grapalat" w:cstheme="minorHAnsi"/>
                <w:b/>
                <w:i/>
                <w:lang w:val="hy-AM"/>
              </w:rPr>
              <w:t xml:space="preserve"> Կարծում ենք առավել նպատակահարմար է նշված գործողությունները վերախմբագրել՝ նախատեսելով իրազեկվածության բարձրացմանն ուղղված միջոցառում։</w:t>
            </w:r>
          </w:p>
          <w:p w:rsidR="00E81E3F" w:rsidRPr="00BF6B32" w:rsidRDefault="00E81E3F" w:rsidP="00F56360">
            <w:pPr>
              <w:ind w:left="153" w:firstLine="297"/>
              <w:jc w:val="both"/>
              <w:rPr>
                <w:rFonts w:ascii="GHEA Grapalat" w:hAnsi="GHEA Grapalat"/>
              </w:rPr>
            </w:pPr>
            <w:r w:rsidRPr="00BF6B32">
              <w:rPr>
                <w:rFonts w:ascii="GHEA Grapalat" w:hAnsi="GHEA Grapalat" w:cstheme="minorHAnsi"/>
              </w:rPr>
              <w:t xml:space="preserve">Միաժամանակ գործողությունների ելակետային տվյալներում նշված է, որ իրազեկման արշավներ չեն իրականացվել։ Սակայն գործողությունների անվանումներում օգտագործվել է «շարունակել» բառը։ Ուստի առաջարկում ենք </w:t>
            </w:r>
            <w:r w:rsidRPr="00BF6B32">
              <w:rPr>
                <w:rFonts w:ascii="GHEA Grapalat" w:hAnsi="GHEA Grapalat" w:cstheme="minorHAnsi"/>
                <w:b/>
                <w:i/>
              </w:rPr>
              <w:t>գործողության անվանումից հանել նշված բառը</w:t>
            </w:r>
            <w:r w:rsidRPr="00BF6B32">
              <w:rPr>
                <w:rFonts w:ascii="GHEA Grapalat" w:hAnsi="GHEA Grapalat" w:cstheme="minorHAnsi"/>
              </w:rPr>
              <w:t xml:space="preserve">։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Չի ընդունվել:</w:t>
            </w:r>
          </w:p>
          <w:p w:rsidR="00E81E3F" w:rsidRPr="00BF6B32" w:rsidRDefault="00E81E3F" w:rsidP="00AE29CD">
            <w:pPr>
              <w:ind w:left="34"/>
              <w:rPr>
                <w:rFonts w:ascii="GHEA Grapalat" w:hAnsi="GHEA Grapalat" w:cs="Sylfaen"/>
                <w:bCs/>
                <w:shd w:val="clear" w:color="auto" w:fill="FFFFFF"/>
              </w:rPr>
            </w:pPr>
            <w:r w:rsidRPr="00BF6B32">
              <w:rPr>
                <w:rFonts w:ascii="GHEA Grapalat" w:hAnsi="GHEA Grapalat" w:cs="Sylfaen"/>
                <w:bCs/>
                <w:shd w:val="clear" w:color="auto" w:fill="FFFFFF"/>
              </w:rPr>
              <w:t xml:space="preserve">Պահպանվել է առանձին 2 գործողության </w:t>
            </w:r>
            <w:r w:rsidRPr="00BF6B32">
              <w:rPr>
                <w:rFonts w:ascii="GHEA Grapalat" w:hAnsi="GHEA Grapalat" w:cs="Sylfaen"/>
                <w:bCs/>
                <w:shd w:val="clear" w:color="auto" w:fill="FFFFFF"/>
              </w:rPr>
              <w:lastRenderedPageBreak/>
              <w:t xml:space="preserve">ձևաչափը՝ տարբեր թիրախներով և արդյունքներով: </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A92B6A">
            <w:pPr>
              <w:pStyle w:val="ListParagraph"/>
              <w:numPr>
                <w:ilvl w:val="0"/>
                <w:numId w:val="27"/>
              </w:numPr>
              <w:ind w:left="153" w:firstLine="297"/>
              <w:jc w:val="both"/>
              <w:rPr>
                <w:rFonts w:ascii="GHEA Grapalat" w:hAnsi="GHEA Grapalat" w:cstheme="minorHAnsi"/>
                <w:lang w:val="hy-AM"/>
              </w:rPr>
            </w:pPr>
            <w:r w:rsidRPr="00BF6B32">
              <w:rPr>
                <w:rFonts w:ascii="GHEA Grapalat" w:hAnsi="GHEA Grapalat" w:cstheme="minorHAnsi"/>
                <w:lang w:val="hy-AM"/>
              </w:rPr>
              <w:lastRenderedPageBreak/>
              <w:t xml:space="preserve">Գործողություն 4.6-ը նախատեսում է ատելության խոսքի առավել մեղմ դրսևորումների համար սահմանել վարչական և քաղաքացիական. պատասխանատվության միջոցներ։ Ստացվում է, որ նախատեսվում է ատելության խոսքի համար սահմանել և՛ վարչական, և՛ քաղաքացիական պատասխանատվություն՝ հաշվի առնելով, որ օգտագործվել է «և» շաղկապը։ Այս առումով, ելնելով այն հանգամանքից, որ ատելության խոսքի համար ուսումնասիրության արդյունքում կարող է ձևավորվել դիրքորոշում՝ նախատեսելու միայն պատասխանատվության միջոցներից մեկը, ինչպես նաև այն, որ քրեական օրենսգրքի 329-րդ հոդվածը արդեն իսկ նախատեսում է քրեական պատասխանություն </w:t>
            </w:r>
            <w:r w:rsidRPr="00BF6B32">
              <w:rPr>
                <w:rFonts w:ascii="GHEA Grapalat" w:hAnsi="GHEA Grapalat" w:cstheme="minorHAnsi"/>
                <w:bCs/>
                <w:lang w:val="hy-AM"/>
              </w:rPr>
              <w:t xml:space="preserve">ատելություն, խտրականություն, անհանդուրժողականություն կամ թշնամանք հրահրելուն կամ քարոզելուն ուղղված հրապարակային խոսքի, ինչպես նաև այդ նպատակով նյութեր կամ առարկաներ տարածելու համար՝ </w:t>
            </w:r>
            <w:r w:rsidRPr="00BF6B32">
              <w:rPr>
                <w:rFonts w:ascii="GHEA Grapalat" w:hAnsi="GHEA Grapalat" w:cstheme="minorHAnsi"/>
                <w:b/>
                <w:bCs/>
                <w:i/>
                <w:lang w:val="hy-AM"/>
              </w:rPr>
              <w:t>առաջարկում ենք գործողության անվանման մեջ «և» շաղկապը փոխարինել «կամ» շաղկապով։</w:t>
            </w:r>
            <w:r w:rsidRPr="00BF6B32">
              <w:rPr>
                <w:rFonts w:ascii="GHEA Grapalat" w:hAnsi="GHEA Grapalat" w:cstheme="minorHAnsi"/>
                <w:bCs/>
                <w:lang w:val="hy-AM"/>
              </w:rPr>
              <w:t xml:space="preserve">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t>Ընդունվել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A92B6A">
            <w:pPr>
              <w:pStyle w:val="CommentSubject"/>
              <w:numPr>
                <w:ilvl w:val="0"/>
                <w:numId w:val="27"/>
              </w:numPr>
              <w:ind w:left="153" w:firstLine="297"/>
              <w:jc w:val="both"/>
              <w:rPr>
                <w:rFonts w:ascii="GHEA Grapalat" w:hAnsi="GHEA Grapalat"/>
                <w:sz w:val="24"/>
                <w:szCs w:val="24"/>
              </w:rPr>
            </w:pPr>
            <w:r w:rsidRPr="00BF6B32">
              <w:rPr>
                <w:rFonts w:ascii="GHEA Grapalat" w:hAnsi="GHEA Grapalat" w:cstheme="minorHAnsi"/>
                <w:b w:val="0"/>
                <w:sz w:val="24"/>
                <w:szCs w:val="24"/>
              </w:rPr>
              <w:t xml:space="preserve">Նկատի ունենալով, որ ուսումնասիրության արդյունքներով հնարավոր է հանգել այն եզրահանգման, որ ատելության խոսքի մեղմ դրսևորումների համար պատասխանատվություն նախատեսումը </w:t>
            </w:r>
            <w:r w:rsidRPr="00BF6B32">
              <w:rPr>
                <w:rFonts w:ascii="GHEA Grapalat" w:hAnsi="GHEA Grapalat" w:cstheme="minorHAnsi"/>
                <w:b w:val="0"/>
                <w:sz w:val="24"/>
                <w:szCs w:val="24"/>
              </w:rPr>
              <w:lastRenderedPageBreak/>
              <w:t xml:space="preserve">նպատակահարմար չէ, ինչպես նաև ատելության խոսքի համար արդեն իսկ սահմանված քրեական պատասխանատվության առկայությունը՝ </w:t>
            </w:r>
            <w:r w:rsidRPr="00BF6B32">
              <w:rPr>
                <w:rFonts w:ascii="GHEA Grapalat" w:hAnsi="GHEA Grapalat" w:cstheme="minorHAnsi"/>
                <w:i/>
                <w:sz w:val="24"/>
                <w:szCs w:val="24"/>
              </w:rPr>
              <w:t>առաջարկում ենք Գործողություն 4.6-ի արդյունքային ցուցանիշներում ատելության խոսքի առավել մեղմ դրսևորումների համար սահմանել վարչական և քաղաքացիական</w:t>
            </w:r>
            <w:r w:rsidRPr="00BF6B32">
              <w:rPr>
                <w:rFonts w:ascii="GHEA Grapalat" w:hAnsi="GHEA Grapalat" w:cs="Cambria Math"/>
                <w:i/>
                <w:sz w:val="24"/>
                <w:szCs w:val="24"/>
              </w:rPr>
              <w:t>.</w:t>
            </w:r>
            <w:r w:rsidRPr="00BF6B32">
              <w:rPr>
                <w:rFonts w:ascii="GHEA Grapalat" w:hAnsi="GHEA Grapalat" w:cstheme="minorHAnsi"/>
                <w:i/>
                <w:sz w:val="24"/>
                <w:szCs w:val="24"/>
              </w:rPr>
              <w:t xml:space="preserve"> պատասխանատվության միջոցներ սահմանելու օրենսդրական փոփոխությունների փաթեթի ներկայացումից առաջ նախատեսել «անհրաժեշտության դեպքում» բառերը։</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Ընդունվել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A92B6A">
            <w:pPr>
              <w:pStyle w:val="CommentSubject"/>
              <w:numPr>
                <w:ilvl w:val="0"/>
                <w:numId w:val="27"/>
              </w:numPr>
              <w:ind w:left="153" w:firstLine="297"/>
              <w:jc w:val="both"/>
              <w:rPr>
                <w:rFonts w:ascii="GHEA Grapalat" w:hAnsi="GHEA Grapalat"/>
                <w:sz w:val="24"/>
                <w:szCs w:val="24"/>
              </w:rPr>
            </w:pPr>
            <w:r w:rsidRPr="00BF6B32">
              <w:rPr>
                <w:rFonts w:ascii="GHEA Grapalat" w:hAnsi="GHEA Grapalat" w:cstheme="minorHAnsi"/>
                <w:b w:val="0"/>
                <w:sz w:val="24"/>
                <w:szCs w:val="24"/>
              </w:rPr>
              <w:lastRenderedPageBreak/>
              <w:t xml:space="preserve">Գործողություն 4.8-ը սահմանում է ոստիկանության, քննչական մարմինների, դատախազության համար, մշակել և հաստատել խտրականության, ատելության խոսքի և </w:t>
            </w:r>
            <w:r w:rsidRPr="00BF6B32">
              <w:rPr>
                <w:rFonts w:ascii="GHEA Grapalat" w:hAnsi="GHEA Grapalat" w:cstheme="minorHAnsi"/>
                <w:i/>
                <w:sz w:val="24"/>
                <w:szCs w:val="24"/>
              </w:rPr>
              <w:t>այլ շարժառիթով</w:t>
            </w:r>
            <w:r w:rsidRPr="00BF6B32">
              <w:rPr>
                <w:rFonts w:ascii="GHEA Grapalat" w:hAnsi="GHEA Grapalat" w:cstheme="minorHAnsi"/>
                <w:b w:val="0"/>
                <w:sz w:val="24"/>
                <w:szCs w:val="24"/>
              </w:rPr>
              <w:t xml:space="preserve"> գործերի քննության ուղեցույցներ։ Առաջարկում ենք «այլ շարժառիթով» բառակապակցությունը փոխարինել «ատելության շարժառիթով» բառերով։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t xml:space="preserve">Ընդունվել է մասնակի, </w:t>
            </w:r>
            <w:r w:rsidRPr="00BF6B32">
              <w:rPr>
                <w:rFonts w:ascii="GHEA Grapalat" w:hAnsi="GHEA Grapalat" w:cs="Sylfaen"/>
                <w:bCs/>
                <w:shd w:val="clear" w:color="auto" w:fill="FFFFFF"/>
              </w:rPr>
              <w:t>կետը ներկայացվել է այլ խմբագրությամբ:</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A92B6A">
            <w:pPr>
              <w:pStyle w:val="CommentSubject"/>
              <w:numPr>
                <w:ilvl w:val="0"/>
                <w:numId w:val="27"/>
              </w:numPr>
              <w:ind w:left="153" w:firstLine="297"/>
              <w:jc w:val="both"/>
              <w:rPr>
                <w:rFonts w:ascii="GHEA Grapalat" w:hAnsi="GHEA Grapalat"/>
                <w:sz w:val="24"/>
                <w:szCs w:val="24"/>
              </w:rPr>
            </w:pPr>
            <w:r w:rsidRPr="00BF6B32">
              <w:rPr>
                <w:rFonts w:ascii="GHEA Grapalat" w:hAnsi="GHEA Grapalat" w:cstheme="minorHAnsi"/>
                <w:b w:val="0"/>
                <w:sz w:val="24"/>
                <w:szCs w:val="24"/>
              </w:rPr>
              <w:t xml:space="preserve">Գործողություն 4.8-ի ելակետային տվյալներում նշված է իրականացնել ուսումնասիրություն միջազգային լավագույն փորձին և չափանիշներին համահունչ ուղեցույցներ մշակելու վերաբերյալ։ Կարծում ենք ատելության խոսքի և ատելության շարժառիթով կատարված հանցագործությունների քննության ուղեցույցների մշակման համար </w:t>
            </w:r>
            <w:r w:rsidRPr="00BF6B32">
              <w:rPr>
                <w:rFonts w:ascii="GHEA Grapalat" w:hAnsi="GHEA Grapalat" w:cstheme="minorHAnsi"/>
                <w:i/>
                <w:sz w:val="24"/>
                <w:szCs w:val="24"/>
              </w:rPr>
              <w:t xml:space="preserve">իրականացվող ուսումնասիրությունը պետք է պարունակի վերլուծություն գործնական առաջացող խնդիրների և դրանց լուծման համար առաջարկվող մեխանիզմների վերաբերյալ։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t>Ընդունվել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A92B6A">
            <w:pPr>
              <w:pStyle w:val="CommentSubject"/>
              <w:numPr>
                <w:ilvl w:val="0"/>
                <w:numId w:val="27"/>
              </w:numPr>
              <w:ind w:left="153" w:firstLine="297"/>
              <w:jc w:val="both"/>
              <w:rPr>
                <w:rFonts w:ascii="GHEA Grapalat" w:hAnsi="GHEA Grapalat"/>
                <w:sz w:val="24"/>
                <w:szCs w:val="24"/>
              </w:rPr>
            </w:pPr>
            <w:r w:rsidRPr="00BF6B32">
              <w:rPr>
                <w:rFonts w:ascii="GHEA Grapalat" w:hAnsi="GHEA Grapalat" w:cstheme="minorHAnsi"/>
                <w:b w:val="0"/>
                <w:sz w:val="24"/>
                <w:szCs w:val="24"/>
              </w:rPr>
              <w:t xml:space="preserve">Գործողություն 4.8-ի ակնկալվող արդյունքներում նշված է, որ </w:t>
            </w:r>
            <w:r w:rsidRPr="00BF6B32">
              <w:rPr>
                <w:rFonts w:ascii="GHEA Grapalat" w:hAnsi="GHEA Grapalat" w:cstheme="minorHAnsi"/>
                <w:b w:val="0"/>
                <w:i/>
                <w:sz w:val="24"/>
                <w:szCs w:val="24"/>
              </w:rPr>
              <w:t>կատարելագործվել են  անձի՝ խտրականության, ատելության խոսքի և այլ շարժառիթով գործերի քննության իրավական պաշտպանության մեխանիզմները։</w:t>
            </w:r>
            <w:r w:rsidRPr="00BF6B32">
              <w:rPr>
                <w:rFonts w:ascii="GHEA Grapalat" w:hAnsi="GHEA Grapalat" w:cstheme="minorHAnsi"/>
                <w:b w:val="0"/>
                <w:sz w:val="24"/>
                <w:szCs w:val="24"/>
              </w:rPr>
              <w:t xml:space="preserve"> Կարծում ենք սույն դրույթը վերախմբագրման կարիք ունի։ Եթե խոսքը գնում է խտրականությունից, ատելության խոսքից և ատելության շարժառիթով կատարված հանցագործություններից տուժած անձանց իրավական պաշտպանության մեխանիզմների մասին, ապա կարծում ենք, որ ուղեցույցների մշակումը և ընդունումը չեն հանդիսանում իրավական պաշտպանության մեխանիզմ։ </w:t>
            </w:r>
            <w:r w:rsidRPr="00BF6B32">
              <w:rPr>
                <w:rFonts w:ascii="GHEA Grapalat" w:hAnsi="GHEA Grapalat" w:cstheme="minorHAnsi"/>
                <w:i/>
                <w:sz w:val="24"/>
                <w:szCs w:val="24"/>
              </w:rPr>
              <w:t xml:space="preserve">Հաշվի առնելով վերոգրյալը՝ առաջարկում ենք գործողության ակնկալվող արդյունքների հանել 2-րդ կետը։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t>Ընդունվել է մասնակի: 2</w:t>
            </w:r>
            <w:r w:rsidRPr="00BF6B32">
              <w:rPr>
                <w:rFonts w:ascii="GHEA Grapalat" w:hAnsi="GHEA Grapalat" w:cs="Sylfaen"/>
                <w:bCs/>
                <w:shd w:val="clear" w:color="auto" w:fill="FFFFFF"/>
              </w:rPr>
              <w:t>-րդ կետը վերախմբագրվել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AE29CD">
            <w:pPr>
              <w:pStyle w:val="CommentSubject"/>
              <w:numPr>
                <w:ilvl w:val="0"/>
                <w:numId w:val="27"/>
              </w:numPr>
              <w:ind w:left="153" w:firstLine="297"/>
              <w:jc w:val="both"/>
              <w:rPr>
                <w:rFonts w:ascii="GHEA Grapalat" w:hAnsi="GHEA Grapalat" w:cstheme="minorHAnsi"/>
                <w:b w:val="0"/>
                <w:i/>
                <w:sz w:val="24"/>
                <w:szCs w:val="24"/>
              </w:rPr>
            </w:pPr>
            <w:r w:rsidRPr="00BF6B32">
              <w:rPr>
                <w:rFonts w:ascii="GHEA Grapalat" w:hAnsi="GHEA Grapalat" w:cstheme="minorHAnsi"/>
                <w:b w:val="0"/>
                <w:sz w:val="24"/>
                <w:szCs w:val="24"/>
              </w:rPr>
              <w:lastRenderedPageBreak/>
              <w:t xml:space="preserve">Գործողություն 4.9-ը նախատեսում է </w:t>
            </w:r>
            <w:r w:rsidRPr="00BF6B32">
              <w:rPr>
                <w:rFonts w:ascii="GHEA Grapalat" w:hAnsi="GHEA Grapalat" w:cstheme="minorHAnsi"/>
                <w:b w:val="0"/>
                <w:i/>
                <w:sz w:val="24"/>
                <w:szCs w:val="24"/>
              </w:rPr>
              <w:t xml:space="preserve">ներդնել աշխատանքային հարաբերություններում՝ աշխատանքի ընդունվելիս, ընթացքում և դադարեցման դեպքերում, խտրականության հաստատման դեպքում ոչ նյութական վնասի հատուցման մեխանիզմներ։ </w:t>
            </w:r>
          </w:p>
          <w:p w:rsidR="00E81E3F" w:rsidRPr="00BF6B32" w:rsidRDefault="00E81E3F" w:rsidP="00D953CB">
            <w:pPr>
              <w:pStyle w:val="CommentSubject"/>
              <w:ind w:left="153" w:firstLine="297"/>
              <w:jc w:val="both"/>
              <w:rPr>
                <w:rFonts w:ascii="GHEA Grapalat" w:hAnsi="GHEA Grapalat"/>
                <w:sz w:val="24"/>
                <w:szCs w:val="24"/>
              </w:rPr>
            </w:pPr>
            <w:r w:rsidRPr="00BF6B32">
              <w:rPr>
                <w:rFonts w:ascii="GHEA Grapalat" w:hAnsi="GHEA Grapalat" w:cstheme="minorHAnsi"/>
                <w:b w:val="0"/>
                <w:sz w:val="24"/>
                <w:szCs w:val="24"/>
              </w:rPr>
              <w:t xml:space="preserve">Կարծում ենք, որ ոչ միայն աշխատանքային հարաբերությունների ընթացքում, այլ նաև այլ իրավահարաբերություններում խտրականության համար ոչ նյութական վնասի հնարավորությունը պետք է «Իրավահավասարության ապահովման մասին» օրենքի նախագծին հարակից փաթեթի շրջանակներում դիտարկվի։ Այս առումով Գործողություն 4.1-ը արդեն իսկ նախատեսում է «Իրավահավասարության ապահովման մասին» օրենքի ընդունումը։ </w:t>
            </w:r>
            <w:r w:rsidRPr="00BF6B32">
              <w:rPr>
                <w:rFonts w:ascii="GHEA Grapalat" w:hAnsi="GHEA Grapalat" w:cstheme="minorHAnsi"/>
                <w:i/>
                <w:sz w:val="24"/>
                <w:szCs w:val="24"/>
              </w:rPr>
              <w:t>Ուստի կարծում ենք առանձին նման գործողության նախատեսումը նպատակահարմար չէ՝ հաշվի առնելով նաև, որ առկա է գործողությունների ժամկետների համընկնում։</w:t>
            </w:r>
            <w:r w:rsidRPr="00BF6B32">
              <w:rPr>
                <w:rFonts w:ascii="GHEA Grapalat" w:hAnsi="GHEA Grapalat" w:cstheme="minorHAnsi"/>
                <w:b w:val="0"/>
                <w:sz w:val="24"/>
                <w:szCs w:val="24"/>
              </w:rPr>
              <w:t xml:space="preserve">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t xml:space="preserve">Ընդունվել է։ Գործողությունը հանված է նախագծից։ </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AE29CD">
            <w:pPr>
              <w:pStyle w:val="CommentText"/>
              <w:numPr>
                <w:ilvl w:val="0"/>
                <w:numId w:val="26"/>
              </w:numPr>
              <w:ind w:left="153" w:firstLine="297"/>
              <w:rPr>
                <w:rFonts w:ascii="GHEA Grapalat" w:hAnsi="GHEA Grapalat"/>
                <w:i/>
                <w:sz w:val="24"/>
                <w:szCs w:val="24"/>
              </w:rPr>
            </w:pPr>
            <w:r w:rsidRPr="00BF6B32">
              <w:rPr>
                <w:rFonts w:ascii="GHEA Grapalat" w:hAnsi="GHEA Grapalat" w:cstheme="minorHAnsi"/>
                <w:b/>
                <w:bCs/>
                <w:i/>
                <w:sz w:val="24"/>
                <w:szCs w:val="24"/>
              </w:rPr>
              <w:t>ԱՌՈՂՋՈՒԹՅԱՆ ՊԱՀՊԱՆՄԱՆ ԻՐԱՎՈՒՆՔ</w:t>
            </w:r>
          </w:p>
          <w:p w:rsidR="00E81E3F" w:rsidRPr="00BF6B32" w:rsidRDefault="00E81E3F" w:rsidP="00AE29CD">
            <w:pPr>
              <w:pStyle w:val="Revision"/>
              <w:ind w:left="153" w:firstLine="297"/>
              <w:jc w:val="both"/>
              <w:rPr>
                <w:rFonts w:ascii="GHEA Grapalat" w:hAnsi="GHEA Grapalat"/>
              </w:rPr>
            </w:pPr>
          </w:p>
          <w:p w:rsidR="00E81E3F" w:rsidRPr="00BF6B32" w:rsidRDefault="00E81E3F" w:rsidP="00AE29CD">
            <w:pPr>
              <w:pStyle w:val="Revision"/>
              <w:numPr>
                <w:ilvl w:val="0"/>
                <w:numId w:val="27"/>
              </w:numPr>
              <w:ind w:left="153" w:firstLine="297"/>
              <w:jc w:val="both"/>
              <w:rPr>
                <w:rFonts w:ascii="GHEA Grapalat" w:hAnsi="GHEA Grapalat"/>
              </w:rPr>
            </w:pPr>
            <w:r w:rsidRPr="00BF6B32">
              <w:rPr>
                <w:rFonts w:ascii="GHEA Grapalat" w:hAnsi="GHEA Grapalat"/>
              </w:rPr>
              <w:t xml:space="preserve"> Զինծառայողների հոգեբուժական օգնության և սպասարկման ոլորտի հետ կապված հարցերի պարզման նպատակով Պաշտպանի ներկայացուցիչներն մշտապես այցեր են իրականացրել Պաշտպանության նախարարության Երևանի կայազորային հոսպիտալի հոգեբուժական բաժանմունք, ինչի արդյունքում արձանագրվել են հոգեբուժական բաժանմունքի ոչ բարվոք շենքային պայմանները։ Երևանի կայազորային հոսպիտալի հոգեբուժական բաժանմունքում արձանագրված խնդիրների զգալի մասը կապված է հենց շենքային ոչ բավարար պայմանների հետ: </w:t>
            </w:r>
          </w:p>
          <w:p w:rsidR="00E81E3F" w:rsidRPr="00BF6B32" w:rsidRDefault="00E81E3F" w:rsidP="00D953CB">
            <w:pPr>
              <w:pStyle w:val="Revision"/>
              <w:ind w:left="153" w:firstLine="297"/>
              <w:jc w:val="both"/>
              <w:rPr>
                <w:rFonts w:ascii="GHEA Grapalat" w:hAnsi="GHEA Grapalat"/>
              </w:rPr>
            </w:pPr>
            <w:r w:rsidRPr="00BF6B32">
              <w:rPr>
                <w:rFonts w:ascii="GHEA Grapalat" w:hAnsi="GHEA Grapalat"/>
                <w:b/>
                <w:i/>
              </w:rPr>
              <w:t>Հաշվի առնելով վերոգրյալը՝</w:t>
            </w:r>
            <w:r w:rsidRPr="00BF6B32">
              <w:rPr>
                <w:rFonts w:ascii="GHEA Grapalat" w:hAnsi="GHEA Grapalat"/>
              </w:rPr>
              <w:t xml:space="preserve"> </w:t>
            </w:r>
            <w:r w:rsidRPr="00BF6B32">
              <w:rPr>
                <w:rFonts w:ascii="GHEA Grapalat" w:hAnsi="GHEA Grapalat"/>
                <w:b/>
                <w:i/>
              </w:rPr>
              <w:t>առաջարկում ենք նախատեսել գործողություն, որով կսահմանվի Երևանի կայազորային հոսպիտալի հոգեբուժական բաժանմունքի շենքային պայմանների հնարավորին սեղմ ժամկետում բարելավումը, այդ թվում՝ նոր շենքային պայմաններ ապահովելու միջոցով։</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t>Ընդունվել է ի գիտություն:</w:t>
            </w:r>
          </w:p>
          <w:p w:rsidR="00E81E3F" w:rsidRPr="00BF6B32" w:rsidRDefault="00E81E3F" w:rsidP="00AE29CD">
            <w:pPr>
              <w:ind w:left="34"/>
              <w:rPr>
                <w:rFonts w:ascii="GHEA Grapalat" w:hAnsi="GHEA Grapalat" w:cs="Sylfaen"/>
                <w:bCs/>
                <w:shd w:val="clear" w:color="auto" w:fill="FFFFFF"/>
              </w:rPr>
            </w:pPr>
            <w:r w:rsidRPr="00BF6B32">
              <w:rPr>
                <w:rFonts w:ascii="GHEA Grapalat" w:hAnsi="GHEA Grapalat" w:cs="Sylfaen"/>
                <w:bCs/>
                <w:shd w:val="clear" w:color="auto" w:fill="FFFFFF"/>
              </w:rPr>
              <w:t>Քննարկվող հարցի գլոբալությունից ելնելով, այն քննարկվել է շահագրգիռ կողմերի հետ և դրա իրականացումը սույն ծրագրի շրջանակներում նախատեսելը հնարավոր չէ՝ առավել ևս, որ միայն մեկ հաստատության առնչությամբ նման մոտեցումը կիրառելի չէ: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AE29CD">
            <w:pPr>
              <w:pStyle w:val="Revision"/>
              <w:numPr>
                <w:ilvl w:val="0"/>
                <w:numId w:val="27"/>
              </w:numPr>
              <w:ind w:left="153" w:firstLine="297"/>
              <w:jc w:val="both"/>
              <w:rPr>
                <w:rFonts w:ascii="GHEA Grapalat" w:hAnsi="GHEA Grapalat"/>
              </w:rPr>
            </w:pPr>
            <w:r w:rsidRPr="00BF6B32">
              <w:rPr>
                <w:rFonts w:ascii="GHEA Grapalat" w:hAnsi="GHEA Grapalat"/>
              </w:rPr>
              <w:t xml:space="preserve">«Զինվորական ծառայության և զինծառայողի կարգավիճակի մասին» օրենքի 28-րդ հոդվածի 8-րդ մասի համաձայն՝ </w:t>
            </w:r>
            <w:r w:rsidRPr="00BF6B32">
              <w:rPr>
                <w:rFonts w:ascii="GHEA Grapalat" w:hAnsi="GHEA Grapalat"/>
                <w:i/>
              </w:rPr>
              <w:t xml:space="preserve">շարքային կամ </w:t>
            </w:r>
            <w:r w:rsidRPr="00BF6B32">
              <w:rPr>
                <w:rFonts w:ascii="GHEA Grapalat" w:hAnsi="GHEA Grapalat"/>
                <w:i/>
              </w:rPr>
              <w:lastRenderedPageBreak/>
              <w:t>սպայական կազմերի պարտադիր զինծառայողներին հիվանդության պատճառով (վերականգնողական) արձակուրդ տրվում է զորամասի (զինվորական կառավարման մարմնի) հրամանատարի (պետի) կողմից` բուժման մեջ գտնվելու կամ վերականգնողական ժամանակահատվածի համար` բուժում իրականացնող համապատասխան ռազմաբժշկական հաստատության կամ Կենտրոնական ռազմաբժշկական հանձնաժողովի տեղեկանքի հիման վրա:</w:t>
            </w:r>
            <w:r w:rsidRPr="00BF6B32">
              <w:rPr>
                <w:rFonts w:ascii="GHEA Grapalat" w:hAnsi="GHEA Grapalat"/>
              </w:rPr>
              <w:t xml:space="preserve"> </w:t>
            </w:r>
          </w:p>
          <w:p w:rsidR="00E81E3F" w:rsidRPr="00BF6B32" w:rsidRDefault="00E81E3F" w:rsidP="00D953CB">
            <w:pPr>
              <w:pStyle w:val="Revision"/>
              <w:ind w:left="153" w:firstLine="297"/>
              <w:jc w:val="both"/>
              <w:rPr>
                <w:rFonts w:ascii="GHEA Grapalat" w:hAnsi="GHEA Grapalat"/>
              </w:rPr>
            </w:pPr>
            <w:r w:rsidRPr="00BF6B32">
              <w:rPr>
                <w:rFonts w:ascii="GHEA Grapalat" w:hAnsi="GHEA Grapalat"/>
              </w:rPr>
              <w:t xml:space="preserve">Ստացվում է, որ յուրաքանչյուր դեպքում զինծառայողին առողջական խնդիրների պատճառով արձակուրդ տրամադրելու նպատակով Կենտրոնական ռազմաբժշկական հանձնաժողովը զորամասի հրամանատարին պետք է ուղարկի տեղեկանք, որի հիման վրա՝ զորամասի հրամանատարը պետք է տա արձակուրդ տրամադրելու հրաման: Հաշվի առնելով վերոգրյալը՝ </w:t>
            </w:r>
            <w:r w:rsidRPr="00BF6B32">
              <w:rPr>
                <w:rFonts w:ascii="GHEA Grapalat" w:hAnsi="GHEA Grapalat"/>
                <w:b/>
                <w:i/>
              </w:rPr>
              <w:t>առաջարկում ենք գործողությունների ծրագրում ներառել միջոցառում, որը կնախատեսի «Զինվորական ծառայության և զինծառայողի կարգավիճակի մասին» օրենքի 28-րդ հոդվածի 8-րդ մասում կատարել փոփոխություն՝ շարքային կամ սպայական կազմերի պարտադիր զինծառայողներին հիվանդության պատճառով (վերականգնողական) արձակուրդ տրամադրելու լիազորությունը զորամասի հրամանատարի փոխարեն տրամադրելով բուժում իրականացնող համապատասխան ռազմաբժշկական հաստատությանը կամ Կենտրոնական ռազմաբժշկական հանձնաժողովին։</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E29CD">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Չի ընդունվել:</w:t>
            </w:r>
          </w:p>
          <w:p w:rsidR="00E81E3F" w:rsidRPr="00BF6B32" w:rsidRDefault="00E81E3F" w:rsidP="00AE29CD">
            <w:pPr>
              <w:ind w:left="34"/>
              <w:rPr>
                <w:rFonts w:ascii="GHEA Grapalat" w:hAnsi="GHEA Grapalat"/>
              </w:rPr>
            </w:pPr>
            <w:r w:rsidRPr="00BF6B32">
              <w:rPr>
                <w:rFonts w:ascii="GHEA Grapalat" w:hAnsi="GHEA Grapalat" w:cs="Sylfaen"/>
                <w:bCs/>
                <w:shd w:val="clear" w:color="auto" w:fill="FFFFFF"/>
              </w:rPr>
              <w:t xml:space="preserve">Քանի որ ներկայացվել է օրենսդրական </w:t>
            </w:r>
            <w:r w:rsidRPr="00BF6B32">
              <w:rPr>
                <w:rFonts w:ascii="GHEA Grapalat" w:hAnsi="GHEA Grapalat" w:cs="Sylfaen"/>
                <w:bCs/>
                <w:shd w:val="clear" w:color="auto" w:fill="FFFFFF"/>
              </w:rPr>
              <w:lastRenderedPageBreak/>
              <w:t>փոփոխության հստակ առաջարկ, հետևաբար այն պետք է հանգեցնի</w:t>
            </w:r>
            <w:r w:rsidRPr="00BF6B32">
              <w:rPr>
                <w:rFonts w:ascii="GHEA Grapalat" w:hAnsi="GHEA Grapalat" w:cs="Sylfaen"/>
                <w:b/>
                <w:shd w:val="clear" w:color="auto" w:fill="FFFFFF"/>
              </w:rPr>
              <w:t xml:space="preserve"> </w:t>
            </w:r>
            <w:r w:rsidRPr="00BF6B32">
              <w:rPr>
                <w:rFonts w:ascii="GHEA Grapalat" w:hAnsi="GHEA Grapalat"/>
              </w:rPr>
              <w:t>«Զինվորական ծառայության և զինծառայողի կարգավիճակի մասին» օրենքում փոփոխություններ կատարելու մասին օրենքի նախագծմանը, այլ ոչ թե հավելյալ սահմանվի գործողությունների ծրագրում՝ ծանրացնելով այն ու ժամկետային հարցեր առաջացնելով: Օրենսդրական այդ առաջարկությունը կքննարկվի այլ ձևաչափով և այլ հարցերի առնչությամբ:</w:t>
            </w:r>
          </w:p>
          <w:p w:rsidR="00E81E3F" w:rsidRPr="00BF6B32" w:rsidRDefault="00E81E3F" w:rsidP="009B3561">
            <w:pPr>
              <w:shd w:val="clear" w:color="auto" w:fill="FFFFFF"/>
              <w:jc w:val="both"/>
              <w:rPr>
                <w:rFonts w:ascii="GHEA Grapalat" w:hAnsi="GHEA Grapalat" w:cs="Sylfaen"/>
                <w:b/>
                <w:shd w:val="clear" w:color="auto" w:fill="FFFFFF"/>
              </w:rPr>
            </w:pPr>
            <w:r w:rsidRPr="00BF6B32">
              <w:rPr>
                <w:rFonts w:ascii="GHEA Grapalat" w:hAnsi="GHEA Grapalat"/>
              </w:rPr>
              <w:t>Բացի այդ, բուժման մեջ գտնվող զինծառայողն իր ծառայության վայրի զորամասում միայն ժամանակավոր բա</w:t>
            </w:r>
            <w:r w:rsidRPr="00BF6B32">
              <w:rPr>
                <w:rFonts w:ascii="GHEA Grapalat" w:hAnsi="GHEA Grapalat"/>
              </w:rPr>
              <w:softHyphen/>
              <w:t>ցակայողների անվանացուցակում է ընդգրկված և նրա վերաբերյալ հրամաններ ար</w:t>
            </w:r>
            <w:r w:rsidRPr="00BF6B32">
              <w:rPr>
                <w:rFonts w:ascii="GHEA Grapalat" w:hAnsi="GHEA Grapalat"/>
              </w:rPr>
              <w:softHyphen/>
              <w:t>ձակելու իրավասությունը պատկանում է բացառապես իր զորամասի հրամանատարին, քանի որ հիվանդությունը չի փոխում այդ զինծառայողի ծառայության վայրը և այդ զինծառայողի անմիջական հրամանատարությունը հանդիսանում են նույն հրամանատարները և պետերը: Առաջարկն առավելապես հակասում է նաև զինվորական ծառայության բնույթին ու կանոնակարգին:</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935AE1">
            <w:pPr>
              <w:pStyle w:val="CommentText"/>
              <w:numPr>
                <w:ilvl w:val="0"/>
                <w:numId w:val="27"/>
              </w:numPr>
              <w:ind w:left="153" w:firstLine="297"/>
              <w:jc w:val="both"/>
              <w:rPr>
                <w:rFonts w:ascii="GHEA Grapalat" w:hAnsi="GHEA Grapalat"/>
                <w:sz w:val="24"/>
                <w:szCs w:val="24"/>
              </w:rPr>
            </w:pPr>
            <w:r w:rsidRPr="00BF6B32">
              <w:rPr>
                <w:rFonts w:ascii="GHEA Grapalat" w:hAnsi="GHEA Grapalat"/>
                <w:sz w:val="24"/>
                <w:szCs w:val="24"/>
              </w:rPr>
              <w:lastRenderedPageBreak/>
              <w:t xml:space="preserve">Մարդու իրավունքների պաշտպանն իր տարեկան հաղորդումներում բազմիցս անդրադարձել է զինծառայողների բժշկական օգնություն ստանալու իրավունքին։ «Զինվորական ծառայության և զինծառայողի կարգավիճակի մասին» օրենքի 17-րդ հոդվածի 1-ին մասի համաձայն՝ </w:t>
            </w:r>
            <w:r w:rsidRPr="00BF6B32">
              <w:rPr>
                <w:rFonts w:ascii="GHEA Grapalat" w:hAnsi="GHEA Grapalat"/>
                <w:i/>
                <w:sz w:val="24"/>
                <w:szCs w:val="24"/>
              </w:rPr>
              <w:t xml:space="preserve">քաղաքացիներին զինվորական հաշվառման վերցնելու, պարտադիր զինվորական ծառայության զորակոչի, ներառյալ` զորահավաքային զորակոչի, պայմանագրային զինվորական ծառայության և վարժական հավաքի ներգրավելու դեպքերում քաղաքացիների հետազոտումը, փորձաքննությունը և </w:t>
            </w:r>
            <w:r w:rsidRPr="00BF6B32">
              <w:rPr>
                <w:rFonts w:ascii="GHEA Grapalat" w:hAnsi="GHEA Grapalat"/>
                <w:i/>
                <w:sz w:val="24"/>
                <w:szCs w:val="24"/>
              </w:rPr>
              <w:lastRenderedPageBreak/>
              <w:t>բուժումը կատարվում են առաջնահերթ ու անվճար` պետության երաշխավորած բժշկական օգնության և սպասարկման շրջանակներում:</w:t>
            </w:r>
            <w:r w:rsidRPr="00BF6B32">
              <w:rPr>
                <w:rFonts w:ascii="GHEA Grapalat" w:hAnsi="GHEA Grapalat"/>
                <w:sz w:val="24"/>
                <w:szCs w:val="24"/>
              </w:rPr>
              <w:t xml:space="preserve"> Միևնույն ժամանակ, առաջնահերթ բժշկական օգնություն և սպասարկում այսպիսի արտոնություն նախատեսված չէ զինծառայողների պարագայում, և զինծառայողների հետազոտությունն իրականացվում է ընդհանուր հիմունքներով: Արդյունքում, զինծառայողների հետազոտությունները ձգձգվում են, որի հետևանքով զինվորական հոսպիտալներում նրանց մնալը երկարացվում է: Խնդիրը պայմանավորված է նաև այն հանգամանքով, որ զինվորական հոսպիտալները բավարար չափով հագեցված չեն համապատասխան գործիքային ախտորոշիչ սարքավորումներով (օրինակ՝ ՄՌՏ, ներկերակրափողային էխոկարդիոգրաֆիա, էլեկտրոնեյրոմիոգրաֆիա և այլն), կամ առկա սարքավորումների քանակը բավարար չէ զինծառայողների հետազոտությունները պատշաճ իրականացնելու համար:</w:t>
            </w:r>
          </w:p>
          <w:p w:rsidR="00E81E3F" w:rsidRPr="00BF6B32" w:rsidRDefault="00E81E3F" w:rsidP="00935AE1">
            <w:pPr>
              <w:pStyle w:val="CommentText"/>
              <w:numPr>
                <w:ilvl w:val="0"/>
                <w:numId w:val="33"/>
              </w:numPr>
              <w:ind w:left="153" w:firstLine="297"/>
              <w:jc w:val="both"/>
              <w:rPr>
                <w:rFonts w:ascii="GHEA Grapalat" w:hAnsi="GHEA Grapalat"/>
                <w:b/>
                <w:i/>
                <w:sz w:val="24"/>
                <w:szCs w:val="24"/>
              </w:rPr>
            </w:pPr>
            <w:r w:rsidRPr="00BF6B32">
              <w:rPr>
                <w:rFonts w:ascii="GHEA Grapalat" w:hAnsi="GHEA Grapalat"/>
                <w:b/>
                <w:i/>
                <w:sz w:val="24"/>
                <w:szCs w:val="24"/>
              </w:rPr>
              <w:t xml:space="preserve">Հաշվի առնելով վերոգրյալը՝ խնդրի համակարգային կարգավորման համար զինծառայողների առաջնահերթ բժշկական օգնության և սպասարկման իրավունքն անհրաժեշտ է ամրագրել օրենքի մակարդակով։ Ուստի առաջարկում ենք նախատեսել միջոցառում ուղղված «Զինվորական ծառայության և զինծառայողի կարգավիճակի մասին» օրենքի 64-րդ հոդվածում անհրաժեշտ փոփոխությունների կատարմանը։ </w:t>
            </w:r>
          </w:p>
          <w:p w:rsidR="00E81E3F" w:rsidRPr="00BF6B32" w:rsidRDefault="00E81E3F" w:rsidP="00935AE1">
            <w:pPr>
              <w:pStyle w:val="CommentText"/>
              <w:numPr>
                <w:ilvl w:val="0"/>
                <w:numId w:val="33"/>
              </w:numPr>
              <w:ind w:left="153" w:firstLine="297"/>
              <w:jc w:val="both"/>
              <w:rPr>
                <w:rFonts w:ascii="GHEA Grapalat" w:hAnsi="GHEA Grapalat"/>
                <w:sz w:val="24"/>
                <w:szCs w:val="24"/>
              </w:rPr>
            </w:pPr>
            <w:r w:rsidRPr="00BF6B32">
              <w:rPr>
                <w:rFonts w:ascii="GHEA Grapalat" w:hAnsi="GHEA Grapalat"/>
                <w:b/>
                <w:i/>
                <w:sz w:val="24"/>
                <w:szCs w:val="24"/>
              </w:rPr>
              <w:t>Առաջարկում ենք նաև նախատեսել առանձին միջոցառում, որով կիրականացվի զինվորական հոսպիտալների ապահովումը զինծառայողների հետազոտությունների համար անհրաժեշտ գործիքային ախտորոշիչ սարքավորումներով:</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Չի ընդունվել:</w:t>
            </w:r>
          </w:p>
          <w:p w:rsidR="00E81E3F" w:rsidRPr="00BF6B32" w:rsidRDefault="00E81E3F" w:rsidP="00935AE1">
            <w:pPr>
              <w:ind w:left="34"/>
              <w:rPr>
                <w:rFonts w:ascii="GHEA Grapalat" w:hAnsi="GHEA Grapalat"/>
              </w:rPr>
            </w:pPr>
            <w:r w:rsidRPr="00BF6B32">
              <w:rPr>
                <w:rFonts w:ascii="GHEA Grapalat" w:hAnsi="GHEA Grapalat" w:cs="Sylfaen"/>
                <w:bCs/>
                <w:shd w:val="clear" w:color="auto" w:fill="FFFFFF"/>
              </w:rPr>
              <w:t>Քանի որ ներկայացվել է օրենսդրական փոփոխության հստակ առաջարկ, հետևաբար այն պետք է հանգեցնի</w:t>
            </w:r>
            <w:r w:rsidRPr="00BF6B32">
              <w:rPr>
                <w:rFonts w:ascii="GHEA Grapalat" w:hAnsi="GHEA Grapalat" w:cs="Sylfaen"/>
                <w:b/>
                <w:shd w:val="clear" w:color="auto" w:fill="FFFFFF"/>
              </w:rPr>
              <w:t xml:space="preserve"> </w:t>
            </w:r>
            <w:r w:rsidRPr="00BF6B32">
              <w:rPr>
                <w:rFonts w:ascii="GHEA Grapalat" w:hAnsi="GHEA Grapalat"/>
              </w:rPr>
              <w:t xml:space="preserve">«Զինվորական ծառայության և զինծառայողի կարգավիճակի մասին» օրենքում փոփոխություններ կատարելու մասին օրենքի նախագծմանը, այլ ոչ թե հավելյալ սահմանվի գործողությունների ծրագրում՝ խանրացնելով այն ու </w:t>
            </w:r>
            <w:r w:rsidRPr="00BF6B32">
              <w:rPr>
                <w:rFonts w:ascii="GHEA Grapalat" w:hAnsi="GHEA Grapalat"/>
              </w:rPr>
              <w:lastRenderedPageBreak/>
              <w:t>ժամկետային հարցեր առաջացնելով՝ առավել ևս, որ այդ առաջարկներն արդեն պաշտոնապես հրապարակվել են և ներկայացվել են շահագրգիռ մարմիններին:</w:t>
            </w:r>
          </w:p>
          <w:p w:rsidR="00E81E3F" w:rsidRPr="00BF6B32" w:rsidRDefault="00E81E3F" w:rsidP="00FA6774">
            <w:pPr>
              <w:shd w:val="clear" w:color="auto" w:fill="FFFFFF"/>
              <w:ind w:firstLine="720"/>
              <w:jc w:val="both"/>
              <w:rPr>
                <w:rFonts w:ascii="GHEA Grapalat" w:hAnsi="GHEA Grapalat" w:cs="Sylfaen"/>
                <w:b/>
                <w:shd w:val="clear" w:color="auto" w:fill="FFFFFF"/>
              </w:rPr>
            </w:pP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935AE1">
            <w:pPr>
              <w:pStyle w:val="CommentText"/>
              <w:numPr>
                <w:ilvl w:val="0"/>
                <w:numId w:val="27"/>
              </w:numPr>
              <w:ind w:left="153" w:firstLine="297"/>
              <w:jc w:val="both"/>
              <w:rPr>
                <w:rFonts w:ascii="GHEA Grapalat" w:hAnsi="GHEA Grapalat"/>
                <w:sz w:val="24"/>
                <w:szCs w:val="24"/>
              </w:rPr>
            </w:pPr>
            <w:r w:rsidRPr="00BF6B32">
              <w:rPr>
                <w:rFonts w:ascii="GHEA Grapalat" w:hAnsi="GHEA Grapalat"/>
                <w:sz w:val="24"/>
                <w:szCs w:val="24"/>
              </w:rPr>
              <w:lastRenderedPageBreak/>
              <w:t xml:space="preserve">ՀՀ առողջապահության նախարարի 2017 թվականի հոկտեմբերի 18-ի թիվ 45-Ն հրամանի հավելված 1-ի 2-րդ կետի համաձայն՝ </w:t>
            </w:r>
            <w:r w:rsidRPr="00BF6B32">
              <w:rPr>
                <w:rFonts w:ascii="GHEA Grapalat" w:hAnsi="GHEA Grapalat"/>
                <w:i/>
                <w:sz w:val="24"/>
                <w:szCs w:val="24"/>
              </w:rPr>
              <w:t xml:space="preserve">պալիատիվ բժշկական օգնությունը և սպասարկումը տրամադրվում է յուրաքանչյուր անձի, ով ունի կյանքին վտանգ սպառնացող կամ շարունակական և (կամ) կյանքը սահմանափակող հիվանդություններ, նպատակ ունի մեղմելու պացիենտի ցավը և հիվանդության հետ կապված ֆիզիկական, սոցիալ-հոգեբանական, հոգևոր և այլ խնդիրները` դրանք վաղ հայտնաբերելու, գնահատելու և անհրաժեշտ </w:t>
            </w:r>
            <w:r w:rsidRPr="00BF6B32">
              <w:rPr>
                <w:rFonts w:ascii="GHEA Grapalat" w:hAnsi="GHEA Grapalat"/>
                <w:i/>
                <w:sz w:val="24"/>
                <w:szCs w:val="24"/>
              </w:rPr>
              <w:lastRenderedPageBreak/>
              <w:t>միջամտություններ իրականացնելու միջոցով:</w:t>
            </w:r>
            <w:r w:rsidRPr="00BF6B32">
              <w:rPr>
                <w:rFonts w:ascii="GHEA Grapalat" w:hAnsi="GHEA Grapalat"/>
                <w:sz w:val="24"/>
                <w:szCs w:val="24"/>
              </w:rPr>
              <w:t xml:space="preserve"> Այսպես, չնայած վերջին տարիներին պալիատիվ բժշկական օգնության և սպասարկման զարգացմանն ուղղված դրական տեղաշարժերը, այնուամենայնիվ պետք է փաստել, որ հանրապետության ոչ բոլոր մարզերում է իրականացվում արտահիվանդանոցային պալիատիվ բժշկական օգնություն և սպասարկում: </w:t>
            </w:r>
          </w:p>
          <w:p w:rsidR="00E81E3F" w:rsidRPr="00BF6B32" w:rsidRDefault="00E81E3F" w:rsidP="00935AE1">
            <w:pPr>
              <w:pStyle w:val="CommentText"/>
              <w:ind w:left="153" w:firstLine="297"/>
              <w:jc w:val="both"/>
              <w:rPr>
                <w:rFonts w:ascii="GHEA Grapalat" w:hAnsi="GHEA Grapalat"/>
                <w:sz w:val="24"/>
                <w:szCs w:val="24"/>
              </w:rPr>
            </w:pPr>
            <w:r w:rsidRPr="00BF6B32">
              <w:rPr>
                <w:rFonts w:ascii="GHEA Grapalat" w:hAnsi="GHEA Grapalat"/>
                <w:b/>
                <w:i/>
                <w:sz w:val="24"/>
                <w:szCs w:val="24"/>
              </w:rPr>
              <w:t>Հաշվի առնելով վերոգրյալը՝ առաջարկում ենք գործողությունների ծրագրում սահմանել միջոցառում, որը կնախատեսի պետական պատվերի շրջանակներում արտահիվանդանոցային և հիվանդանոցային պայմաններում պալիատիվ բուժօգնություն և սպասարկում իրականացնող բժշկական կազմակերպությունների ցանկի ընդլայնում։</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Չի ընդունվել:</w:t>
            </w:r>
          </w:p>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Cs/>
                <w:shd w:val="clear" w:color="auto" w:fill="FFFFFF"/>
              </w:rPr>
              <w:t>ՏԵխնիկական բնույթի հարցերը ՄԻՊ գործողությունների ծրագրում նախատեսելը նպատակահարմար չէ: Կանխատեսելի չէ նաև կատարողականը:</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935AE1">
            <w:pPr>
              <w:pStyle w:val="Revision"/>
              <w:numPr>
                <w:ilvl w:val="0"/>
                <w:numId w:val="27"/>
              </w:numPr>
              <w:ind w:left="153" w:firstLine="297"/>
              <w:jc w:val="both"/>
              <w:rPr>
                <w:rFonts w:ascii="GHEA Grapalat" w:hAnsi="GHEA Grapalat"/>
                <w:b/>
                <w:i/>
              </w:rPr>
            </w:pPr>
            <w:r w:rsidRPr="00BF6B32">
              <w:rPr>
                <w:rFonts w:ascii="GHEA Grapalat" w:hAnsi="GHEA Grapalat"/>
              </w:rPr>
              <w:lastRenderedPageBreak/>
              <w:t xml:space="preserve">Ըստ Պաշտպանի մշտադիտարկումների՝ պտղի սեռի խտրական ընտրության և սեռով պայմանավորված հղիության արհեստական ընդհատումների խնդիրները շարունակում են մտահոգիչ մնալ՝ չնայած «Մարդու վերարտադրողական առողջության և վերարտադրողական իրավունքների մասին» օրենքի 10-րդ հոդվածի կարգավորումներով արգելված սեռով պայմանավորված 12-ից մինչև 22 շաբաթական հղիության արհեստական ընդհատմանը։ </w:t>
            </w:r>
          </w:p>
          <w:p w:rsidR="00E81E3F" w:rsidRPr="00BF6B32" w:rsidRDefault="00E81E3F" w:rsidP="00935AE1">
            <w:pPr>
              <w:pStyle w:val="Revision"/>
              <w:ind w:left="153" w:firstLine="297"/>
              <w:jc w:val="both"/>
              <w:rPr>
                <w:rFonts w:ascii="GHEA Grapalat" w:hAnsi="GHEA Grapalat"/>
              </w:rPr>
            </w:pPr>
            <w:r w:rsidRPr="00BF6B32">
              <w:rPr>
                <w:rFonts w:ascii="GHEA Grapalat" w:hAnsi="GHEA Grapalat"/>
                <w:b/>
                <w:i/>
              </w:rPr>
              <w:t>Խնդրին համապարփակ լուծում տալու համար առաջարկում ենք գործողությունների ծրագրում նախատեսել միջոցառում, որը կսահմանի պարտադիր բնույթ կրող մեխանիզմների մշակում և կիրառում՝ վերահսկելու բուժաշխատողների կողմից «Մարդու վերարտադրողական առողջության և վերարտադրողական իրավունքների մասին» օրենքի 10-րդ հոդվածի 4-րդ մասով ամրագրված պահանջը՝ հղիության 12-րդ շաբաթից հետո արհեստական ընդհատման ժամանակ բժշկասոցիալական ցուցումների պահպանելու վերաբերյալ:</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t>Չի ընդունվել:</w:t>
            </w:r>
          </w:p>
          <w:p w:rsidR="00E81E3F" w:rsidRPr="00BF6B32" w:rsidRDefault="00E81E3F" w:rsidP="00935AE1">
            <w:pPr>
              <w:ind w:left="34"/>
              <w:rPr>
                <w:rFonts w:ascii="GHEA Grapalat" w:hAnsi="GHEA Grapalat" w:cs="Sylfaen"/>
                <w:bCs/>
                <w:shd w:val="clear" w:color="auto" w:fill="FFFFFF"/>
              </w:rPr>
            </w:pPr>
            <w:r w:rsidRPr="00BF6B32">
              <w:rPr>
                <w:rFonts w:ascii="GHEA Grapalat" w:hAnsi="GHEA Grapalat" w:cs="Sylfaen"/>
                <w:bCs/>
                <w:shd w:val="clear" w:color="auto" w:fill="FFFFFF"/>
              </w:rPr>
              <w:t>Օրենքի պահանջների չկատարումը հանգեցնում է համապատասխան պատասխանատվության այն խախտողների համար, հետևաբար անհրաժեշտ է կիրառել օրենսդրությամբ նախատեսված գործիքակազմը նման դեպքերի բացահայտման համար:</w:t>
            </w:r>
          </w:p>
          <w:p w:rsidR="00E81E3F" w:rsidRPr="00BF6B32" w:rsidRDefault="00E81E3F" w:rsidP="00935AE1">
            <w:pPr>
              <w:ind w:left="34"/>
              <w:rPr>
                <w:rFonts w:ascii="GHEA Grapalat" w:hAnsi="GHEA Grapalat" w:cs="Sylfaen"/>
                <w:bCs/>
                <w:shd w:val="clear" w:color="auto" w:fill="FFFFFF"/>
              </w:rPr>
            </w:pPr>
            <w:r w:rsidRPr="00BF6B32">
              <w:rPr>
                <w:rFonts w:ascii="GHEA Grapalat" w:hAnsi="GHEA Grapalat" w:cs="Sylfaen"/>
                <w:bCs/>
                <w:shd w:val="clear" w:color="auto" w:fill="FFFFFF"/>
              </w:rPr>
              <w:t>Բացի այդ, ՀՀ ա</w:t>
            </w:r>
            <w:r w:rsidRPr="00BF6B32">
              <w:rPr>
                <w:rFonts w:ascii="GHEA Grapalat" w:hAnsi="GHEA Grapalat"/>
              </w:rPr>
              <w:t>ռողջապահության նախարարությունը չի իրականացնում օրենքում ամրագրված պահանջների կատարման նկատմամբ վերահսկողություն, հետևաբար նշված առաջարկը դուրս է ՀՀ առողջապահության նախարարության իրավասության շրջանակից:</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935AE1">
            <w:pPr>
              <w:pStyle w:val="Revision"/>
              <w:numPr>
                <w:ilvl w:val="0"/>
                <w:numId w:val="27"/>
              </w:numPr>
              <w:ind w:left="153" w:firstLine="297"/>
              <w:jc w:val="both"/>
              <w:rPr>
                <w:rFonts w:ascii="GHEA Grapalat" w:hAnsi="GHEA Grapalat"/>
                <w:b/>
                <w:i/>
              </w:rPr>
            </w:pPr>
            <w:r w:rsidRPr="00BF6B32">
              <w:rPr>
                <w:rFonts w:ascii="GHEA Grapalat" w:hAnsi="GHEA Grapalat" w:cstheme="minorHAnsi"/>
              </w:rPr>
              <w:t xml:space="preserve">Գործողություն 5.1-ի կատարողականի թիրախներում </w:t>
            </w:r>
            <w:r w:rsidRPr="00BF6B32">
              <w:rPr>
                <w:rFonts w:ascii="GHEA Grapalat" w:hAnsi="GHEA Grapalat" w:cstheme="minorHAnsi"/>
                <w:i/>
              </w:rPr>
              <w:t>հոգեբանական անվճար օգնության դիմող և ստացող պատերազմից տուժած անձանց և նրանց ընտանիքի անդամների առնվազն 70%-ով թվի աճը նախատեսվել է որպես 2025թ. կատարվելիք գործողություն։</w:t>
            </w:r>
            <w:r w:rsidRPr="00BF6B32">
              <w:rPr>
                <w:rFonts w:ascii="GHEA Grapalat" w:hAnsi="GHEA Grapalat" w:cstheme="minorHAnsi"/>
              </w:rPr>
              <w:t xml:space="preserve"> </w:t>
            </w:r>
          </w:p>
          <w:p w:rsidR="00E81E3F" w:rsidRPr="00BF6B32" w:rsidRDefault="00E81E3F" w:rsidP="00A954C7">
            <w:pPr>
              <w:pStyle w:val="Revision"/>
              <w:ind w:left="153" w:firstLine="297"/>
              <w:jc w:val="both"/>
              <w:rPr>
                <w:rFonts w:ascii="GHEA Grapalat" w:hAnsi="GHEA Grapalat"/>
              </w:rPr>
            </w:pPr>
            <w:r w:rsidRPr="00BF6B32">
              <w:rPr>
                <w:rFonts w:ascii="GHEA Grapalat" w:hAnsi="GHEA Grapalat" w:cstheme="minorHAnsi"/>
              </w:rPr>
              <w:t xml:space="preserve">Այս առումով առաջին հերթին կարծում ենք անհրաժեշտ է նախատեսել </w:t>
            </w:r>
            <w:r w:rsidRPr="00BF6B32">
              <w:rPr>
                <w:rFonts w:ascii="GHEA Grapalat" w:hAnsi="GHEA Grapalat" w:cstheme="minorHAnsi"/>
              </w:rPr>
              <w:lastRenderedPageBreak/>
              <w:t xml:space="preserve">պատերազմից տուժած բոլոր անձանց և նրանց ընտանիքի անդամների հոգեբանական անվճար օգնություն ստանալու իրավունքը։ Բացի այդ՝ պատերազմի արդյունքում առաջացած հոգեբանական խնդիրների լուծումը պահանջում է հրատապ օգնություն, ուստի կարծում ենք սույն գործողության ձգձգումը մինչև 2025 թվական չի բխում </w:t>
            </w:r>
            <w:r w:rsidRPr="00BF6B32">
              <w:rPr>
                <w:rFonts w:ascii="GHEA Grapalat" w:hAnsi="GHEA Grapalat"/>
              </w:rPr>
              <w:t xml:space="preserve">զինվորական ծառայության ընթացքում հիվանդության կապակցությամբ անվճար բժշկական օգնություն և սպասարկում ստանալու իրավունքից։ Մեկ այլ խնդիրը կայանում է նրանում, թե ինչ չափանիշների հիման վրա է որոշվելու  </w:t>
            </w:r>
            <w:r w:rsidRPr="00BF6B32">
              <w:rPr>
                <w:rFonts w:ascii="GHEA Grapalat" w:hAnsi="GHEA Grapalat" w:cstheme="minorHAnsi"/>
              </w:rPr>
              <w:t>պատերազմից տուժած անձանց և նրանց ընտանիքի անդամների հոգեբանական օգնության ստանալու հերթականությունը։</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 xml:space="preserve">Ընդունվել է մասնակի, </w:t>
            </w:r>
            <w:r w:rsidRPr="00BF6B32">
              <w:rPr>
                <w:rFonts w:ascii="GHEA Grapalat" w:hAnsi="GHEA Grapalat" w:cs="Sylfaen"/>
                <w:bCs/>
                <w:shd w:val="clear" w:color="auto" w:fill="FFFFFF"/>
              </w:rPr>
              <w:t>ներառվածությունն ընդլայնվել է, սակայն ժամկետների փուլայնությունը պահպանվել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935AE1">
            <w:pPr>
              <w:pStyle w:val="Revision"/>
              <w:numPr>
                <w:ilvl w:val="0"/>
                <w:numId w:val="27"/>
              </w:numPr>
              <w:ind w:left="153" w:firstLine="297"/>
              <w:jc w:val="both"/>
              <w:rPr>
                <w:rFonts w:ascii="GHEA Grapalat" w:hAnsi="GHEA Grapalat" w:cstheme="minorHAnsi"/>
              </w:rPr>
            </w:pPr>
            <w:r w:rsidRPr="00BF6B32">
              <w:rPr>
                <w:rFonts w:ascii="GHEA Grapalat" w:hAnsi="GHEA Grapalat" w:cstheme="minorHAnsi"/>
              </w:rPr>
              <w:lastRenderedPageBreak/>
              <w:t xml:space="preserve">Գործողություն 5.1-ի ելակետային տվյալներում նշվել է, որ </w:t>
            </w:r>
            <w:r w:rsidRPr="00BF6B32">
              <w:rPr>
                <w:rFonts w:ascii="GHEA Grapalat" w:hAnsi="GHEA Grapalat" w:cstheme="minorHAnsi"/>
                <w:i/>
              </w:rPr>
              <w:t>ՀՀ պաշտպանության նախարարության կողմից չի իրականացվում մարտական գործողություններին մասնակցած և նրանց հետ առնչություն ունեցող անձանց հոգեբանական աջակցության ծառայություններից օգտվողների թվաքանակի հաշվառում</w:t>
            </w:r>
            <w:r w:rsidRPr="00BF6B32">
              <w:rPr>
                <w:rFonts w:ascii="GHEA Grapalat" w:hAnsi="GHEA Grapalat" w:cstheme="minorHAnsi"/>
              </w:rPr>
              <w:t xml:space="preserve">, իսկ կատարողականի թիրախներում՝ </w:t>
            </w:r>
            <w:r w:rsidRPr="00BF6B32">
              <w:rPr>
                <w:rFonts w:ascii="GHEA Grapalat" w:hAnsi="GHEA Grapalat" w:cstheme="minorHAnsi"/>
                <w:i/>
              </w:rPr>
              <w:t>հոգեբանական անվճար օգնության դիմող և ստացող պատերազմից տուժած անձանց և նրանց ընտանիքի անդամների թիվն աճել է առնվազն 30%-ով</w:t>
            </w:r>
            <w:r w:rsidRPr="00BF6B32">
              <w:rPr>
                <w:rFonts w:ascii="GHEA Grapalat" w:hAnsi="GHEA Grapalat" w:cstheme="minorHAnsi"/>
              </w:rPr>
              <w:t xml:space="preserve">։ </w:t>
            </w:r>
          </w:p>
          <w:p w:rsidR="00E81E3F" w:rsidRPr="00BF6B32" w:rsidRDefault="00E81E3F" w:rsidP="00A954C7">
            <w:pPr>
              <w:pStyle w:val="Revision"/>
              <w:ind w:left="153" w:firstLine="297"/>
              <w:jc w:val="both"/>
              <w:rPr>
                <w:rFonts w:ascii="GHEA Grapalat" w:hAnsi="GHEA Grapalat"/>
              </w:rPr>
            </w:pPr>
            <w:r w:rsidRPr="00BF6B32">
              <w:rPr>
                <w:rFonts w:ascii="GHEA Grapalat" w:hAnsi="GHEA Grapalat" w:cstheme="minorHAnsi"/>
              </w:rPr>
              <w:t xml:space="preserve">Հաշվի առնելով, որ անհրաժեշտ հաշվառումը իրավասու մարմինը չի վարում, հետագայում հոգեբանական օգնություն ստացած անձանց աճի հաշվարկն անհնար է։ Ուստի առաջին հերթին անհրաժեշտ ենք համարում այդպիսի հաշվառման վարման պարտավորության նախատեսումը, ինչին կհաջորդի ելակետային տվյալների, իսկ հետագայում գործողության արդյունքային ցուցանիշների հավաքագրումը։ </w:t>
            </w:r>
            <w:r w:rsidRPr="00BF6B32">
              <w:rPr>
                <w:rFonts w:ascii="GHEA Grapalat" w:hAnsi="GHEA Grapalat" w:cstheme="minorHAnsi"/>
                <w:b/>
                <w:i/>
              </w:rPr>
              <w:t>Ելնելով վերոգրյալից՝ առաջարկում ենք կատարողականի թիրախներում կամ որպես առանձին գործողություն սահմանել  ՀՀ պաշտպանության նախարարության կողմից պատերազմից տուժած անձանց և նրանց ընտանիքի անդամներին հոգեբանական անվճար օգնություն ստացած անձանց հաշվառման պարտավորություն։</w:t>
            </w:r>
            <w:r w:rsidRPr="00BF6B32">
              <w:rPr>
                <w:rFonts w:ascii="GHEA Grapalat" w:hAnsi="GHEA Grapalat" w:cstheme="minorHAnsi"/>
              </w:rPr>
              <w:t xml:space="preserve">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t>Ընդունվել է մասնակի:</w:t>
            </w:r>
          </w:p>
          <w:p w:rsidR="00E81E3F" w:rsidRPr="00BF6B32" w:rsidRDefault="00E81E3F" w:rsidP="00FA6774">
            <w:pPr>
              <w:shd w:val="clear" w:color="auto" w:fill="FFFFFF"/>
              <w:jc w:val="both"/>
              <w:rPr>
                <w:rFonts w:ascii="GHEA Grapalat" w:hAnsi="GHEA Grapalat"/>
              </w:rPr>
            </w:pPr>
            <w:r w:rsidRPr="00BF6B32">
              <w:rPr>
                <w:rFonts w:ascii="GHEA Grapalat" w:hAnsi="GHEA Grapalat"/>
              </w:rPr>
              <w:t>ՀՀ ԶՈՒ զորամասերում սպա-հոգեբանի կողմից իրականացվում է հոգե</w:t>
            </w:r>
            <w:r w:rsidRPr="00BF6B32">
              <w:rPr>
                <w:rFonts w:ascii="GHEA Grapalat" w:hAnsi="GHEA Grapalat"/>
              </w:rPr>
              <w:softHyphen/>
              <w:t>բանական աջակցության</w:t>
            </w:r>
            <w:r w:rsidRPr="00BF6B32">
              <w:rPr>
                <w:rFonts w:ascii="Calibri" w:hAnsi="Calibri" w:cs="Calibri"/>
              </w:rPr>
              <w:t> </w:t>
            </w:r>
            <w:r w:rsidRPr="00BF6B32">
              <w:rPr>
                <w:rFonts w:ascii="GHEA Grapalat" w:hAnsi="GHEA Grapalat"/>
              </w:rPr>
              <w:t xml:space="preserve"> </w:t>
            </w:r>
            <w:r w:rsidRPr="00BF6B32">
              <w:rPr>
                <w:rFonts w:ascii="GHEA Grapalat" w:hAnsi="GHEA Grapalat" w:cs="GHEA Grapalat"/>
              </w:rPr>
              <w:t>դիմ</w:t>
            </w:r>
            <w:r w:rsidRPr="00BF6B32">
              <w:rPr>
                <w:rFonts w:ascii="GHEA Grapalat" w:hAnsi="GHEA Grapalat"/>
              </w:rPr>
              <w:t xml:space="preserve">ած անձանց (այդ թվում` մարտական գործողությունների մասնակցած, զինծառայողի ընտանիքի անդամ հանդիսացող և քաղաքացիական ծառայողների) հաշվառում` համապատասխան մատյանում, որը հաստատված է ՀՀ ԶՈՒ գլխավոր շտաբի պետի 17.11.2011թ. N հրամանով: </w:t>
            </w:r>
          </w:p>
          <w:p w:rsidR="00E81E3F" w:rsidRPr="00BF6B32" w:rsidRDefault="00E81E3F" w:rsidP="00FF5548">
            <w:pPr>
              <w:shd w:val="clear" w:color="auto" w:fill="FFFFFF"/>
              <w:jc w:val="both"/>
              <w:rPr>
                <w:rFonts w:ascii="GHEA Grapalat" w:hAnsi="GHEA Grapalat" w:cs="Sylfaen"/>
                <w:b/>
                <w:shd w:val="clear" w:color="auto" w:fill="FFFFFF"/>
              </w:rPr>
            </w:pPr>
            <w:r w:rsidRPr="00BF6B32">
              <w:rPr>
                <w:rFonts w:ascii="GHEA Grapalat" w:hAnsi="GHEA Grapalat"/>
              </w:rPr>
              <w:t>Ինչ վերաբերում է մարտական գործողություններին մասնակցած անձանց հետ առնչություն ունեցող անձանց, ապա ձևակերպումը ընդհանրական է, քանի որ առնչություն կարող են ունենալ տարբեր կարգավիճակ ունեցողներ, որոնք զին</w:t>
            </w:r>
            <w:r w:rsidRPr="00BF6B32">
              <w:rPr>
                <w:rFonts w:ascii="GHEA Grapalat" w:hAnsi="GHEA Grapalat"/>
              </w:rPr>
              <w:softHyphen/>
              <w:t>վորական ծառայությունը կանոնակարգող ՀՀ օրենսդրությամբ սահմանված շրջա</w:t>
            </w:r>
            <w:r w:rsidRPr="00BF6B32">
              <w:rPr>
                <w:rFonts w:ascii="GHEA Grapalat" w:hAnsi="GHEA Grapalat"/>
              </w:rPr>
              <w:softHyphen/>
              <w:t xml:space="preserve">նակներին չեն պատկանում, ուստի առաջարկությունն այն մասով ընդունելի չէ, սակայն 5.1-ին կետը վերախմբագրվել է և այն կիրառելի է դարձել </w:t>
            </w:r>
            <w:r w:rsidRPr="00BF6B32">
              <w:rPr>
                <w:rFonts w:ascii="GHEA Grapalat" w:hAnsi="GHEA Grapalat" w:cstheme="minorHAnsi"/>
              </w:rPr>
              <w:t xml:space="preserve">ռազմական </w:t>
            </w:r>
            <w:r w:rsidRPr="00BF6B32">
              <w:rPr>
                <w:rFonts w:ascii="GHEA Grapalat" w:hAnsi="GHEA Grapalat" w:cstheme="minorHAnsi"/>
              </w:rPr>
              <w:lastRenderedPageBreak/>
              <w:t xml:space="preserve">գործողություննեից տուժած անձանց </w:t>
            </w:r>
            <w:r w:rsidRPr="00BF6B32">
              <w:rPr>
                <w:rFonts w:ascii="GHEA Grapalat" w:hAnsi="GHEA Grapalat"/>
              </w:rPr>
              <w:t>ընտանիքի անդամների նկատմամբ նույնպես:</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A954C7">
            <w:pPr>
              <w:pStyle w:val="Revision"/>
              <w:numPr>
                <w:ilvl w:val="0"/>
                <w:numId w:val="27"/>
              </w:numPr>
              <w:ind w:left="153" w:firstLine="297"/>
              <w:jc w:val="both"/>
              <w:rPr>
                <w:rFonts w:ascii="GHEA Grapalat" w:hAnsi="GHEA Grapalat"/>
              </w:rPr>
            </w:pPr>
            <w:r w:rsidRPr="00BF6B32">
              <w:rPr>
                <w:rFonts w:ascii="GHEA Grapalat" w:hAnsi="GHEA Grapalat" w:cstheme="minorHAnsi"/>
              </w:rPr>
              <w:lastRenderedPageBreak/>
              <w:t xml:space="preserve">Գերությունից վերադարձած անձանց առնվազն 80%-ին ֆիզիական և հոգեբանական հետազոտության բացահայտումների հիման վրա տրամադրել անհատական, երկարաժամկետ և հետևողական աջակցություն տրամադրելը Գործողություն 5.2-ի կատարողականի թիրախներում նախատեսված է 2024 թվականի երկրորդ կիսամյակի համար։ Հաշվի առնելով այն հանգամանքը, որ գերությունից վերադարձած անձանց ֆիզիկական և հոգեբանական աջակցության տրամադրումը կարող է հանդիսանալ հրատապ միջոցառում՝ կարծում ենք այս գործողության իրականացման նախատեսումը 2024 թվականի երկրորդ կիսամյակում աննպատակահարմար է։ Միաժամանակ </w:t>
            </w:r>
            <w:r w:rsidRPr="00BF6B32">
              <w:rPr>
                <w:rFonts w:ascii="GHEA Grapalat" w:hAnsi="GHEA Grapalat"/>
              </w:rPr>
              <w:t xml:space="preserve">մեկ այլ խնդիրը կայանում է նրանում, թե ինչ չափանիշների հիման վրա է որոշվելու  </w:t>
            </w:r>
            <w:r w:rsidRPr="00BF6B32">
              <w:rPr>
                <w:rFonts w:ascii="GHEA Grapalat" w:hAnsi="GHEA Grapalat" w:cstheme="minorHAnsi"/>
              </w:rPr>
              <w:t xml:space="preserve">գերությունից վերադարձած անձանց ֆիզիկական և հոգեբանական աջակցության տրամադրման հերթականությունը։ </w:t>
            </w:r>
            <w:r w:rsidRPr="00BF6B32">
              <w:rPr>
                <w:rFonts w:ascii="GHEA Grapalat" w:hAnsi="GHEA Grapalat" w:cstheme="minorHAnsi"/>
                <w:b/>
                <w:i/>
              </w:rPr>
              <w:t>Ելնելով վերոգրյալից՝ կարծում ենք, որ անհրաժեշտ է նախատեսել գերությունից վերադարձած անձանց ֆիզիկական և հոգեբանական աջակցության անհապաղ տրամադրման պարտավորությունը։</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t>Չի ընդունվել:</w:t>
            </w:r>
          </w:p>
          <w:p w:rsidR="00E81E3F" w:rsidRPr="00BF6B32" w:rsidRDefault="00E81E3F" w:rsidP="00935AE1">
            <w:pPr>
              <w:ind w:left="34"/>
              <w:rPr>
                <w:rFonts w:ascii="GHEA Grapalat" w:hAnsi="GHEA Grapalat" w:cs="Sylfaen"/>
                <w:bCs/>
                <w:shd w:val="clear" w:color="auto" w:fill="FFFFFF"/>
              </w:rPr>
            </w:pPr>
            <w:r w:rsidRPr="00BF6B32">
              <w:rPr>
                <w:rFonts w:ascii="GHEA Grapalat" w:hAnsi="GHEA Grapalat" w:cs="Sylfaen"/>
                <w:bCs/>
                <w:shd w:val="clear" w:color="auto" w:fill="FFFFFF"/>
              </w:rPr>
              <w:t>Այդ գործընթացը երկար է, շարունակական և իրականացվում է ըստ գերիների վերադարձի ու համապատասխան անհատական մոտեցման տևողության:</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A954C7">
            <w:pPr>
              <w:pStyle w:val="Revision"/>
              <w:numPr>
                <w:ilvl w:val="0"/>
                <w:numId w:val="27"/>
              </w:numPr>
              <w:ind w:left="153" w:firstLine="297"/>
              <w:jc w:val="both"/>
              <w:rPr>
                <w:rFonts w:ascii="GHEA Grapalat" w:hAnsi="GHEA Grapalat"/>
              </w:rPr>
            </w:pPr>
            <w:r w:rsidRPr="00BF6B32">
              <w:rPr>
                <w:rFonts w:ascii="GHEA Grapalat" w:hAnsi="GHEA Grapalat" w:cstheme="minorHAnsi"/>
                <w:bCs/>
              </w:rPr>
              <w:t>Գործողություն 5</w:t>
            </w:r>
            <w:r w:rsidRPr="00BF6B32">
              <w:rPr>
                <w:rFonts w:ascii="GHEA Grapalat" w:hAnsi="GHEA Grapalat" w:cs="Cambria Math"/>
                <w:bCs/>
              </w:rPr>
              <w:t>.</w:t>
            </w:r>
            <w:r w:rsidRPr="00BF6B32">
              <w:rPr>
                <w:rFonts w:ascii="GHEA Grapalat" w:hAnsi="GHEA Grapalat" w:cstheme="minorHAnsi"/>
                <w:bCs/>
              </w:rPr>
              <w:t>7</w:t>
            </w:r>
            <w:r w:rsidRPr="00BF6B32">
              <w:rPr>
                <w:rFonts w:ascii="GHEA Grapalat" w:hAnsi="GHEA Grapalat" w:cs="Cambria Math"/>
                <w:bCs/>
              </w:rPr>
              <w:t>-ը նախատեսում է</w:t>
            </w:r>
            <w:r w:rsidRPr="00BF6B32">
              <w:rPr>
                <w:rFonts w:ascii="GHEA Grapalat" w:hAnsi="GHEA Grapalat" w:cs="Cambria Math"/>
                <w:b/>
                <w:bCs/>
              </w:rPr>
              <w:t xml:space="preserve"> </w:t>
            </w:r>
            <w:r w:rsidRPr="00BF6B32">
              <w:rPr>
                <w:rFonts w:ascii="GHEA Grapalat" w:hAnsi="GHEA Grapalat" w:cs="Cambria Math"/>
              </w:rPr>
              <w:t>ա</w:t>
            </w:r>
            <w:r w:rsidRPr="00BF6B32">
              <w:rPr>
                <w:rFonts w:ascii="GHEA Grapalat" w:hAnsi="GHEA Grapalat" w:cstheme="minorHAnsi"/>
              </w:rPr>
              <w:t xml:space="preserve">պահովել դատապարտյալի՝ ազատությունից զրկելու հետ կապված պատիժների նշանակումից առաջ, ինչպես նաև ազատազրկման ժամկետի ավարտից անմիջապես հետո առողջական վիճակի հետազոտություն և բժշկական զննում իրականացնելը։ </w:t>
            </w:r>
            <w:r w:rsidRPr="00BF6B32">
              <w:rPr>
                <w:rFonts w:ascii="GHEA Grapalat" w:hAnsi="GHEA Grapalat" w:cstheme="minorHAnsi"/>
                <w:b/>
                <w:i/>
              </w:rPr>
              <w:t>Առաջարկում ենք նշված գործողությունում դատապարտյալի՝ ազատազրկման ժամկետի ավարտից անմիջապես հետո առողջական վիճակի հետազոտություն և բժշկական զննում իրականացնելու հետ մեկտեղ նախատեսել նաև մեղադրյալի՝ կալանքի ազատվելու դեպքում անմիջապես հետո բժշկական զննության իրականացնելը։</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t>Ընդունվել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935AE1">
            <w:pPr>
              <w:pStyle w:val="NormalWeb"/>
              <w:numPr>
                <w:ilvl w:val="0"/>
                <w:numId w:val="27"/>
              </w:numPr>
              <w:shd w:val="clear" w:color="auto" w:fill="FFFFFF"/>
              <w:spacing w:before="0" w:beforeAutospacing="0" w:after="0" w:afterAutospacing="0"/>
              <w:ind w:left="153" w:firstLine="297"/>
              <w:jc w:val="both"/>
              <w:rPr>
                <w:rFonts w:ascii="GHEA Grapalat" w:hAnsi="GHEA Grapalat" w:cstheme="minorHAnsi"/>
                <w:lang w:val="hy-AM"/>
              </w:rPr>
            </w:pPr>
            <w:r w:rsidRPr="00BF6B32">
              <w:rPr>
                <w:rFonts w:ascii="GHEA Grapalat" w:hAnsi="GHEA Grapalat" w:cstheme="minorHAnsi"/>
                <w:lang w:val="hy-AM"/>
              </w:rPr>
              <w:t xml:space="preserve">Գործողություն 5.7-ի ելակետային տվյալներում նշված է, որ </w:t>
            </w:r>
            <w:r w:rsidRPr="00BF6B32">
              <w:rPr>
                <w:rFonts w:ascii="GHEA Grapalat" w:hAnsi="GHEA Grapalat" w:cstheme="minorHAnsi"/>
                <w:i/>
                <w:lang w:val="hy-AM"/>
              </w:rPr>
              <w:t>ազատությունից զրկելու հետ կապված պատիժների նշանակումից առաջ առողջական վիճակի հետազոտություն և բժշկական զննման կարգ նախատեսված չէ։</w:t>
            </w:r>
            <w:r w:rsidRPr="00BF6B32">
              <w:rPr>
                <w:rFonts w:ascii="GHEA Grapalat" w:hAnsi="GHEA Grapalat" w:cstheme="minorHAnsi"/>
                <w:lang w:val="hy-AM"/>
              </w:rPr>
              <w:t xml:space="preserve"> Հարկ է նկատել, որ վերոնշյալ ձևակերպումը կարող է </w:t>
            </w:r>
            <w:r w:rsidRPr="00BF6B32">
              <w:rPr>
                <w:rFonts w:ascii="GHEA Grapalat" w:hAnsi="GHEA Grapalat" w:cstheme="minorHAnsi"/>
                <w:lang w:val="hy-AM"/>
              </w:rPr>
              <w:lastRenderedPageBreak/>
              <w:t xml:space="preserve">որոշակի թյուրըմբռնման տեղիք տալ։ </w:t>
            </w:r>
          </w:p>
          <w:p w:rsidR="00E81E3F" w:rsidRPr="00BF6B32" w:rsidRDefault="00E81E3F" w:rsidP="00935AE1">
            <w:pPr>
              <w:pStyle w:val="NormalWeb"/>
              <w:shd w:val="clear" w:color="auto" w:fill="FFFFFF"/>
              <w:spacing w:before="0" w:beforeAutospacing="0" w:after="0" w:afterAutospacing="0"/>
              <w:ind w:left="153" w:firstLine="297"/>
              <w:jc w:val="both"/>
              <w:rPr>
                <w:rFonts w:ascii="GHEA Grapalat" w:hAnsi="GHEA Grapalat" w:cstheme="minorHAnsi"/>
                <w:lang w:val="hy-AM"/>
              </w:rPr>
            </w:pPr>
            <w:r w:rsidRPr="00BF6B32">
              <w:rPr>
                <w:rFonts w:ascii="GHEA Grapalat" w:hAnsi="GHEA Grapalat" w:cstheme="minorHAnsi"/>
                <w:lang w:val="hy-AM"/>
              </w:rPr>
              <w:t xml:space="preserve">Մասնավորապես, </w:t>
            </w:r>
            <w:r w:rsidRPr="00BF6B32">
              <w:rPr>
                <w:rFonts w:ascii="GHEA Grapalat" w:hAnsi="GHEA Grapalat" w:cstheme="minorHAnsi"/>
                <w:b/>
                <w:lang w:val="hy-AM"/>
              </w:rPr>
              <w:t>ՀՀ կառավարության 2006 թվականի մայիսի 26-ի N 825-Ն որոշման հավելված 1-ի 11-րդ կետի</w:t>
            </w:r>
            <w:r w:rsidRPr="00BF6B32">
              <w:rPr>
                <w:rFonts w:ascii="GHEA Grapalat" w:hAnsi="GHEA Grapalat" w:cstheme="minorHAnsi"/>
                <w:lang w:val="hy-AM"/>
              </w:rPr>
              <w:t xml:space="preserve"> համաձայն՝ </w:t>
            </w:r>
            <w:r w:rsidRPr="00BF6B32">
              <w:rPr>
                <w:rFonts w:ascii="GHEA Grapalat" w:hAnsi="GHEA Grapalat" w:cstheme="minorHAnsi"/>
                <w:i/>
                <w:lang w:val="hy-AM"/>
              </w:rPr>
              <w:t>բժշկական զննությունը ներառում է կալանավորված անձի կամ դատապարտյալի նախնական բժշկական զննությունը։</w:t>
            </w:r>
            <w:r w:rsidRPr="00BF6B32">
              <w:rPr>
                <w:rFonts w:ascii="GHEA Grapalat" w:hAnsi="GHEA Grapalat" w:cstheme="minorHAnsi"/>
                <w:lang w:val="hy-AM"/>
              </w:rPr>
              <w:t xml:space="preserve"> Վերոգրյալից հետևում է, դատարանի կողմից պատժի նշանակումից հետո քրեակատարողական հիմնարկում պատժի կրումից առաջ արդեն իսկ իրականացվում է նախնական բժշկական զննություն։ </w:t>
            </w:r>
          </w:p>
          <w:p w:rsidR="00E81E3F" w:rsidRPr="00BF6B32" w:rsidRDefault="00E81E3F" w:rsidP="001C53D7">
            <w:pPr>
              <w:pStyle w:val="NormalWeb"/>
              <w:shd w:val="clear" w:color="auto" w:fill="FFFFFF"/>
              <w:spacing w:before="0" w:beforeAutospacing="0" w:after="0" w:afterAutospacing="0"/>
              <w:ind w:left="153" w:firstLine="297"/>
              <w:jc w:val="both"/>
              <w:rPr>
                <w:rFonts w:ascii="GHEA Grapalat" w:hAnsi="GHEA Grapalat"/>
                <w:lang w:val="hy-AM"/>
              </w:rPr>
            </w:pPr>
            <w:r w:rsidRPr="00BF6B32">
              <w:rPr>
                <w:rFonts w:ascii="GHEA Grapalat" w:hAnsi="GHEA Grapalat" w:cstheme="minorHAnsi"/>
                <w:lang w:val="hy-AM"/>
              </w:rPr>
              <w:t xml:space="preserve">Միաժամանակ, եթե նախագծի հեղինակների նպատակը եղել է սահմանել մեղադրական վերդիկտ կայացնելու դեպքում մինչև դատավճռի կայացումը բժշկական զննություն իրականացնելը, ապա այսպիսի կարգավորումը կարող է լինել խնդրահարույց։ Մասնավորապես, </w:t>
            </w:r>
            <w:r w:rsidRPr="00BF6B32">
              <w:rPr>
                <w:rFonts w:ascii="GHEA Grapalat" w:hAnsi="GHEA Grapalat" w:cstheme="minorHAnsi"/>
                <w:b/>
                <w:lang w:val="hy-AM"/>
              </w:rPr>
              <w:t>ՀՀ քրեական դատավարության օրենսգրքի 347-րդ հոդվածի 7-րդ մասի</w:t>
            </w:r>
            <w:r w:rsidRPr="00BF6B32">
              <w:rPr>
                <w:rFonts w:ascii="GHEA Grapalat" w:hAnsi="GHEA Grapalat" w:cstheme="minorHAnsi"/>
                <w:lang w:val="hy-AM"/>
              </w:rPr>
              <w:t xml:space="preserve"> համաձայն՝ </w:t>
            </w:r>
            <w:r w:rsidRPr="00BF6B32">
              <w:rPr>
                <w:rFonts w:ascii="GHEA Grapalat" w:hAnsi="GHEA Grapalat" w:cstheme="minorHAnsi"/>
                <w:i/>
                <w:lang w:val="hy-AM"/>
              </w:rPr>
              <w:t>մեղադրական դատավճիռը կայացվում է մեղադրական վերդիկտի հիման վրա և բովանդակում է հանցանքի կատարման մեջ մեղադրյալին մեղավոր ճանաչելու և նրա նկատմամբ պատիժ նշանակելու, պատժից ազատելու, իսկ սույն օրենսգրքով նախատեսված դեպքերում` պատիժ չնշանակելու մասին դատարանի որոշումը:</w:t>
            </w:r>
            <w:r w:rsidRPr="00BF6B32">
              <w:rPr>
                <w:rFonts w:ascii="GHEA Grapalat" w:hAnsi="GHEA Grapalat" w:cstheme="minorHAnsi"/>
                <w:lang w:val="hy-AM"/>
              </w:rPr>
              <w:t xml:space="preserve"> Հաշվի առնելով վերոգրյալը՝ մինչև պատժի նշանակումը բժշկական զննություն իրականացնելու վերաբերյալ կարգի սահմանմամբ ստեղծվելու է իրավիճակ, որ մինչև դատարանի կողմից դատավճռի կայացումը պետք է իրականացվի բժշկական զննություն, այն ինչ դատարանի կողմից կարող է չնշանակվել ազատության զրկելու հետ կապված պատժատեսակ։ </w:t>
            </w:r>
            <w:r w:rsidRPr="00BF6B32">
              <w:rPr>
                <w:rFonts w:ascii="GHEA Grapalat" w:hAnsi="GHEA Grapalat" w:cstheme="minorHAnsi"/>
                <w:b/>
                <w:i/>
                <w:lang w:val="hy-AM"/>
              </w:rPr>
              <w:t>Ուստի գործողությունն անհրաժեշտ է վերախմբագրել՝ ձևակերպումից հանելով «ազատությունից զրկելու հետ կապված պատիժների նշանակումից առաջ» բառերը։</w:t>
            </w:r>
            <w:r w:rsidRPr="00BF6B32">
              <w:rPr>
                <w:rFonts w:ascii="GHEA Grapalat" w:hAnsi="GHEA Grapalat" w:cstheme="minorHAnsi"/>
                <w:lang w:val="hy-AM"/>
              </w:rPr>
              <w:t xml:space="preserve">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Ընդունվել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935AE1">
            <w:pPr>
              <w:pStyle w:val="ListParagraph"/>
              <w:numPr>
                <w:ilvl w:val="0"/>
                <w:numId w:val="27"/>
              </w:numPr>
              <w:ind w:left="153" w:firstLine="297"/>
              <w:jc w:val="both"/>
              <w:rPr>
                <w:rFonts w:ascii="GHEA Grapalat" w:hAnsi="GHEA Grapalat" w:cstheme="minorHAnsi"/>
                <w:i/>
                <w:lang w:val="hy-AM"/>
              </w:rPr>
            </w:pPr>
            <w:r w:rsidRPr="00BF6B32">
              <w:rPr>
                <w:rFonts w:ascii="GHEA Grapalat" w:hAnsi="GHEA Grapalat"/>
                <w:lang w:val="hy-AM"/>
              </w:rPr>
              <w:lastRenderedPageBreak/>
              <w:t xml:space="preserve">Գործողություն 5.14-ի ակնկալվող արդյունքներով նախատեսված ՝ </w:t>
            </w:r>
            <w:r w:rsidRPr="00BF6B32">
              <w:rPr>
                <w:rFonts w:ascii="GHEA Grapalat" w:hAnsi="GHEA Grapalat" w:cstheme="minorHAnsi"/>
                <w:i/>
                <w:lang w:val="hy-AM"/>
              </w:rPr>
              <w:t>ԱԱՊ և պալիատիվ ծառայություններ մատուցող բժշկական հաստատություններում տրամադրվում են բժշկական և իրավական կարգավորումներին ու ազգային և միջազգային չափորոշիչներին համապատասխան բուժօգնություն և սպասարկում։</w:t>
            </w:r>
          </w:p>
          <w:p w:rsidR="00E81E3F" w:rsidRPr="00BF6B32" w:rsidRDefault="00E81E3F" w:rsidP="001C53D7">
            <w:pPr>
              <w:pStyle w:val="NormalWeb"/>
              <w:shd w:val="clear" w:color="auto" w:fill="FFFFFF"/>
              <w:spacing w:before="0" w:beforeAutospacing="0" w:after="0" w:afterAutospacing="0"/>
              <w:ind w:left="153" w:firstLine="297"/>
              <w:jc w:val="both"/>
              <w:rPr>
                <w:rFonts w:ascii="GHEA Grapalat" w:hAnsi="GHEA Grapalat"/>
                <w:lang w:val="hy-AM"/>
              </w:rPr>
            </w:pPr>
            <w:r w:rsidRPr="00BF6B32">
              <w:rPr>
                <w:rFonts w:ascii="GHEA Grapalat" w:hAnsi="GHEA Grapalat"/>
                <w:lang w:val="hy-AM"/>
              </w:rPr>
              <w:t xml:space="preserve"> Միաժամանակ Գործողություն 5.14-ը վերաբերում է </w:t>
            </w:r>
            <w:r w:rsidRPr="00BF6B32">
              <w:rPr>
                <w:rFonts w:ascii="GHEA Grapalat" w:hAnsi="GHEA Grapalat" w:cstheme="minorHAnsi"/>
                <w:lang w:val="hy-AM"/>
              </w:rPr>
              <w:t xml:space="preserve">ԱԱՊ և պալիատիվ </w:t>
            </w:r>
            <w:r w:rsidRPr="00BF6B32">
              <w:rPr>
                <w:rFonts w:ascii="GHEA Grapalat" w:hAnsi="GHEA Grapalat" w:cstheme="minorHAnsi"/>
                <w:lang w:val="hy-AM"/>
              </w:rPr>
              <w:lastRenderedPageBreak/>
              <w:t xml:space="preserve">ծառայություններ մատուցող բժշկական հաստատություններում թմրամիջոցների նշանակման գործընթացը կանոնակարգող իրավական ակտերի կիրառման համապատասխանության ուսումնասիրության նպատակով մշտադիտարկող խմբի ձևավորմանը։ Այսպես, գործողությունն ուղղված է բացառապես թմրամիջոցների նշանակման գործընթացը կանոնակարգելուն և մշտադիտարկող խմբի ստեղծմանը, իսկ ամրագրված ակնկալվող արդյունքը վերաբերում է ընդհանուր առմամբ բուժօգնությանը և սպասարկմանը։ </w:t>
            </w:r>
            <w:r w:rsidRPr="00BF6B32">
              <w:rPr>
                <w:rFonts w:ascii="GHEA Grapalat" w:hAnsi="GHEA Grapalat" w:cstheme="minorHAnsi"/>
                <w:b/>
                <w:i/>
                <w:lang w:val="hy-AM"/>
              </w:rPr>
              <w:t>Հաշվի առնելով վերոգրյալը՝ առաջարկում ենք վերախմբագրել գործողության ակնկալվող արդյունքը՝ համապատասխանեցնելով գործողությանը։</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Ընդունվել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EC57E4">
            <w:pPr>
              <w:pStyle w:val="NormalWeb"/>
              <w:numPr>
                <w:ilvl w:val="0"/>
                <w:numId w:val="27"/>
              </w:numPr>
              <w:shd w:val="clear" w:color="auto" w:fill="FFFFFF"/>
              <w:spacing w:before="0" w:beforeAutospacing="0" w:after="0" w:afterAutospacing="0"/>
              <w:ind w:left="153" w:firstLine="297"/>
              <w:jc w:val="both"/>
              <w:rPr>
                <w:rFonts w:ascii="GHEA Grapalat" w:hAnsi="GHEA Grapalat"/>
                <w:lang w:val="hy-AM"/>
              </w:rPr>
            </w:pPr>
            <w:r w:rsidRPr="00BF6B32">
              <w:rPr>
                <w:rFonts w:ascii="GHEA Grapalat" w:hAnsi="GHEA Grapalat" w:cstheme="minorHAnsi"/>
                <w:lang w:val="hy-AM"/>
              </w:rPr>
              <w:lastRenderedPageBreak/>
              <w:t xml:space="preserve">Առաջարկում ենք գործողություն 5.15-ի կատարողականի առաջին թիրախում նախատեսել «Մարդու վերարտադրողական առողջության և վերարտադրողական իրավունքների մասին» օրենքով նախատեսված պարտադիր եռօրյա սպասելաժամանակի վերաբերյալ ուսումնասիրության իրականացում միջազգային և եվրոպական չափանիշների համաձայն։ Անհրաժեշտության դեպքում միայն վերանայել նշված նորմերը։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t>Ընդունվել է ի գիտություն:</w:t>
            </w:r>
          </w:p>
          <w:p w:rsidR="00E81E3F" w:rsidRPr="00BF6B32" w:rsidRDefault="00E81E3F" w:rsidP="00935AE1">
            <w:pPr>
              <w:ind w:left="34"/>
              <w:rPr>
                <w:rFonts w:ascii="GHEA Grapalat" w:hAnsi="GHEA Grapalat" w:cs="Sylfaen"/>
                <w:bCs/>
                <w:shd w:val="clear" w:color="auto" w:fill="FFFFFF"/>
              </w:rPr>
            </w:pPr>
            <w:r w:rsidRPr="00BF6B32">
              <w:rPr>
                <w:rFonts w:ascii="GHEA Grapalat" w:hAnsi="GHEA Grapalat" w:cs="Sylfaen"/>
                <w:bCs/>
                <w:shd w:val="clear" w:color="auto" w:fill="FFFFFF"/>
              </w:rPr>
              <w:t>Հանրային քննարկման ընթացքում գործողությունը վերախմբագրվել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935AE1">
            <w:pPr>
              <w:pStyle w:val="NormalWeb"/>
              <w:numPr>
                <w:ilvl w:val="0"/>
                <w:numId w:val="27"/>
              </w:numPr>
              <w:shd w:val="clear" w:color="auto" w:fill="FFFFFF"/>
              <w:spacing w:before="0" w:beforeAutospacing="0" w:after="0" w:afterAutospacing="0"/>
              <w:ind w:left="153" w:firstLine="297"/>
              <w:jc w:val="both"/>
              <w:rPr>
                <w:rFonts w:ascii="GHEA Grapalat" w:hAnsi="GHEA Grapalat"/>
                <w:lang w:val="hy-AM"/>
              </w:rPr>
            </w:pPr>
            <w:r w:rsidRPr="00BF6B32">
              <w:rPr>
                <w:rFonts w:ascii="GHEA Grapalat" w:hAnsi="GHEA Grapalat"/>
                <w:lang w:val="hy-AM"/>
              </w:rPr>
              <w:t xml:space="preserve">Գործողություն 5.16-ը նախատեսում է </w:t>
            </w:r>
            <w:r w:rsidRPr="00BF6B32">
              <w:rPr>
                <w:rFonts w:ascii="GHEA Grapalat" w:hAnsi="GHEA Grapalat"/>
                <w:i/>
                <w:lang w:val="hy-AM"/>
              </w:rPr>
              <w:t>բարձրացնել ՄԻԱՎ-ով ապրող մարդկանց իրավունքների վերաբերյալ իրազեկվածությունը` ուղղված նրանց նկատմամբ խարանի և խտրականության նվազեցմանը։</w:t>
            </w:r>
            <w:r w:rsidRPr="00BF6B32">
              <w:rPr>
                <w:rFonts w:ascii="GHEA Grapalat" w:hAnsi="GHEA Grapalat"/>
                <w:lang w:val="hy-AM"/>
              </w:rPr>
              <w:t xml:space="preserve"> Միաժամանակ գործողության կատարողականի թիրախներում նախատեսվել է </w:t>
            </w:r>
            <w:r w:rsidRPr="00BF6B32">
              <w:rPr>
                <w:rFonts w:ascii="GHEA Grapalat" w:hAnsi="GHEA Grapalat"/>
                <w:i/>
                <w:lang w:val="hy-AM"/>
              </w:rPr>
              <w:t>համապատասխան տեղեկատվական նյութերի տեղադրում միայն առողջության առաջնային պահպանման օղակի բժշկական կազմակերպություններում։</w:t>
            </w:r>
            <w:r w:rsidRPr="00BF6B32">
              <w:rPr>
                <w:rFonts w:ascii="GHEA Grapalat" w:hAnsi="GHEA Grapalat"/>
                <w:lang w:val="hy-AM"/>
              </w:rPr>
              <w:t xml:space="preserve"> </w:t>
            </w:r>
          </w:p>
          <w:p w:rsidR="00E81E3F" w:rsidRPr="00BF6B32" w:rsidRDefault="00E81E3F" w:rsidP="00EC57E4">
            <w:pPr>
              <w:pStyle w:val="NormalWeb"/>
              <w:shd w:val="clear" w:color="auto" w:fill="FFFFFF"/>
              <w:spacing w:before="0" w:beforeAutospacing="0" w:after="0" w:afterAutospacing="0"/>
              <w:ind w:left="153" w:firstLine="297"/>
              <w:jc w:val="both"/>
              <w:rPr>
                <w:rFonts w:ascii="GHEA Grapalat" w:hAnsi="GHEA Grapalat"/>
                <w:lang w:val="hy-AM"/>
              </w:rPr>
            </w:pPr>
            <w:r w:rsidRPr="00BF6B32">
              <w:rPr>
                <w:rFonts w:ascii="GHEA Grapalat" w:hAnsi="GHEA Grapalat"/>
                <w:b/>
                <w:i/>
                <w:lang w:val="hy-AM"/>
              </w:rPr>
              <w:t xml:space="preserve">Հաշվի առնելով այն հանգամանքը, որ ՄԻԱՎ-ով ապրող մարդիկ կարող են ենթարկվել խտրական վերաբերմունքիննաև այլ վայրերում՝ առաջարկում ենք ընդլայնել գործողության շրջանակը՝ տեղեկատվական նյութերի տարածումը չսահմանափակելով բացառապես բժշկական կազմակերպություններով։ Ըստ այդմ՝ առավել նպատակահարմար ենք համարում սույն միջոցառման նախատեսումը գործողությունների ծրագրի իրավահավասարության և խտրականության արգելքի գլխում։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t>Չի ընդունվել:</w:t>
            </w:r>
          </w:p>
          <w:p w:rsidR="00E81E3F" w:rsidRPr="00BF6B32" w:rsidRDefault="00E81E3F" w:rsidP="00935AE1">
            <w:pPr>
              <w:ind w:left="34"/>
              <w:rPr>
                <w:rFonts w:ascii="GHEA Grapalat" w:hAnsi="GHEA Grapalat" w:cs="Sylfaen"/>
                <w:bCs/>
                <w:shd w:val="clear" w:color="auto" w:fill="FFFFFF"/>
              </w:rPr>
            </w:pPr>
            <w:r w:rsidRPr="00BF6B32">
              <w:rPr>
                <w:rFonts w:ascii="GHEA Grapalat" w:hAnsi="GHEA Grapalat" w:cs="Sylfaen"/>
                <w:bCs/>
                <w:shd w:val="clear" w:color="auto" w:fill="FFFFFF"/>
              </w:rPr>
              <w:t>Միջոցառումը նախատեսված է բժշկական կազմակերպություններում՝ առաջնահերթ կարգավորելով ՄԻԱՎ-ով ապրող մարդկանց առողջապահական իրավունքների ապահովումը: Հետագա գործողությունների ծրագրում հնարավոր կլինի ընդլայնել այս հարցը:</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935AE1">
            <w:pPr>
              <w:pStyle w:val="NormalWeb"/>
              <w:numPr>
                <w:ilvl w:val="0"/>
                <w:numId w:val="26"/>
              </w:numPr>
              <w:shd w:val="clear" w:color="auto" w:fill="FFFFFF"/>
              <w:spacing w:before="0" w:beforeAutospacing="0" w:after="0" w:afterAutospacing="0"/>
              <w:ind w:left="153" w:firstLine="297"/>
              <w:jc w:val="both"/>
              <w:rPr>
                <w:rFonts w:ascii="GHEA Grapalat" w:hAnsi="GHEA Grapalat"/>
                <w:b/>
                <w:i/>
                <w:lang w:val="hy-AM"/>
              </w:rPr>
            </w:pPr>
            <w:r w:rsidRPr="00BF6B32">
              <w:rPr>
                <w:rFonts w:ascii="GHEA Grapalat" w:hAnsi="GHEA Grapalat"/>
                <w:b/>
                <w:i/>
                <w:lang w:val="hy-AM"/>
              </w:rPr>
              <w:t xml:space="preserve">ՀԱՎԱՔՆԵՐԻ ԱԶԱՏՈՒԹՅՈՒՆ </w:t>
            </w:r>
          </w:p>
          <w:p w:rsidR="00E81E3F" w:rsidRPr="00BF6B32" w:rsidRDefault="00E81E3F" w:rsidP="00935AE1">
            <w:pPr>
              <w:pStyle w:val="NormalWeb"/>
              <w:shd w:val="clear" w:color="auto" w:fill="FFFFFF"/>
              <w:spacing w:before="0" w:beforeAutospacing="0" w:after="0" w:afterAutospacing="0"/>
              <w:ind w:left="153" w:firstLine="297"/>
              <w:jc w:val="both"/>
              <w:rPr>
                <w:rFonts w:ascii="GHEA Grapalat" w:hAnsi="GHEA Grapalat"/>
                <w:b/>
                <w:i/>
                <w:lang w:val="hy-AM"/>
              </w:rPr>
            </w:pPr>
          </w:p>
          <w:p w:rsidR="00E81E3F" w:rsidRPr="00BF6B32" w:rsidRDefault="00E81E3F" w:rsidP="00935AE1">
            <w:pPr>
              <w:pStyle w:val="NormalWeb"/>
              <w:numPr>
                <w:ilvl w:val="0"/>
                <w:numId w:val="27"/>
              </w:numPr>
              <w:shd w:val="clear" w:color="auto" w:fill="FFFFFF"/>
              <w:spacing w:before="0" w:beforeAutospacing="0" w:after="0" w:afterAutospacing="0"/>
              <w:ind w:left="153" w:firstLine="297"/>
              <w:jc w:val="both"/>
              <w:rPr>
                <w:rFonts w:ascii="GHEA Grapalat" w:hAnsi="GHEA Grapalat"/>
                <w:b/>
                <w:i/>
                <w:lang w:val="hy-AM"/>
              </w:rPr>
            </w:pPr>
            <w:r w:rsidRPr="00BF6B32">
              <w:rPr>
                <w:rFonts w:ascii="GHEA Grapalat" w:hAnsi="GHEA Grapalat"/>
                <w:lang w:val="hy-AM"/>
              </w:rPr>
              <w:lastRenderedPageBreak/>
              <w:t xml:space="preserve"> Պաշտպանի աշխատակազմի կողմից հավաքների մշտադիտարկման արդյունքներով արձանագրվել են համակարգային և շարունակական բնույթ կրող որոշ խնդիրներ։ Օրինակ՝ վարչական ձերբակալման ենթարկելիս անհամաչափ ուժի գործադրումը, անձին ազատությունից զրկելու պատճառների մասին անհապաղ տեղեկացնելու և կարգավիճակից բխող իրավունքները ծանուցելու պահանջի չպահպանումը, վարչական ձերբակալման՝ օրենքով նախատեսված առավելագույն ժամկետից ավելի անձին անազատության մեջ պահելը, քաղաքացու հետ հարաբերություններում ոստիկանության ծառայողների ինքնության չբացահայտումը, Ոստիկանության բաժիններում աշխատանքի կազմակերպման ընթացակարգային խնդիրները, առանց լուսանկարվելուց հրաժարվելու հնարավորության մասին նախապես իրազեկելու վարչական ձերբակալման ենթարկվածներին լուսանկարելը։</w:t>
            </w:r>
          </w:p>
          <w:p w:rsidR="00E81E3F" w:rsidRPr="00BF6B32" w:rsidRDefault="00E81E3F" w:rsidP="00EC57E4">
            <w:pPr>
              <w:pStyle w:val="NormalWeb"/>
              <w:shd w:val="clear" w:color="auto" w:fill="FFFFFF"/>
              <w:spacing w:before="0" w:beforeAutospacing="0" w:after="0" w:afterAutospacing="0"/>
              <w:ind w:left="153" w:firstLine="297"/>
              <w:jc w:val="both"/>
              <w:rPr>
                <w:rFonts w:ascii="GHEA Grapalat" w:hAnsi="GHEA Grapalat"/>
                <w:b/>
                <w:i/>
                <w:lang w:val="hy-AM"/>
              </w:rPr>
            </w:pPr>
            <w:r w:rsidRPr="00BF6B32">
              <w:rPr>
                <w:rFonts w:ascii="GHEA Grapalat" w:hAnsi="GHEA Grapalat"/>
                <w:b/>
                <w:i/>
                <w:lang w:val="hy-AM"/>
              </w:rPr>
              <w:t xml:space="preserve">Հաշվի առնելով վերոգրյալը՝ առաջարկում ենք գործողությունների ծրագրի նախագծում նախատեսել միջոցառում վերանայելու Վարչական իրավախախտումների վերաբերյալ ՀՀ օրենսգրքի՝ իրավունքներին միջամտություն ենթադրող վարչական ձերբակալման, բերման ենթարկելու և իրավախախտի բերման ընթացակարգերը կանոնակարգող կարգավորումները՝ միաժամանակ անձանց վարչական ձերբակալման ենթարկելու պրակտիկան խստորեն համապատասխանեցնելով օրենսդրությամբ սահմանված կարգավորումներին։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AA718A">
            <w:pPr>
              <w:ind w:left="34"/>
              <w:jc w:val="both"/>
              <w:rPr>
                <w:rFonts w:ascii="GHEA Grapalat" w:hAnsi="GHEA Grapalat" w:cs="Sylfaen"/>
                <w:b/>
                <w:shd w:val="clear" w:color="auto" w:fill="FFFFFF"/>
              </w:rPr>
            </w:pPr>
            <w:r w:rsidRPr="00BF6B32">
              <w:rPr>
                <w:rFonts w:ascii="GHEA Grapalat" w:hAnsi="GHEA Grapalat" w:cs="Sylfaen"/>
                <w:b/>
                <w:shd w:val="clear" w:color="auto" w:fill="FFFFFF"/>
              </w:rPr>
              <w:lastRenderedPageBreak/>
              <w:t xml:space="preserve">Ընդունվել է ի գիտություն։ </w:t>
            </w:r>
            <w:r w:rsidRPr="00BF6B32">
              <w:rPr>
                <w:rFonts w:ascii="GHEA Grapalat" w:hAnsi="GHEA Grapalat" w:cs="Sylfaen"/>
                <w:bCs/>
                <w:shd w:val="clear" w:color="auto" w:fill="FFFFFF"/>
              </w:rPr>
              <w:t xml:space="preserve">Հավաքների ազատության մասին օրենքի և հարակից </w:t>
            </w:r>
            <w:r w:rsidRPr="00BF6B32">
              <w:rPr>
                <w:rFonts w:ascii="GHEA Grapalat" w:hAnsi="GHEA Grapalat" w:cs="Sylfaen"/>
                <w:bCs/>
                <w:shd w:val="clear" w:color="auto" w:fill="FFFFFF"/>
              </w:rPr>
              <w:lastRenderedPageBreak/>
              <w:t>օրենքների փաթեթների լրամշակման շրջանակներում անդրադարձ կկատարվի նաև այս հարցին։</w:t>
            </w:r>
            <w:r w:rsidRPr="00BF6B32">
              <w:rPr>
                <w:rFonts w:ascii="GHEA Grapalat" w:hAnsi="GHEA Grapalat" w:cs="Sylfaen"/>
                <w:b/>
                <w:shd w:val="clear" w:color="auto" w:fill="FFFFFF"/>
              </w:rPr>
              <w:t xml:space="preserve"> </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935AE1">
            <w:pPr>
              <w:pStyle w:val="CommentText"/>
              <w:numPr>
                <w:ilvl w:val="0"/>
                <w:numId w:val="27"/>
              </w:numPr>
              <w:ind w:left="153" w:firstLine="297"/>
              <w:jc w:val="both"/>
              <w:rPr>
                <w:rFonts w:ascii="GHEA Grapalat" w:hAnsi="GHEA Grapalat"/>
                <w:sz w:val="24"/>
                <w:szCs w:val="24"/>
              </w:rPr>
            </w:pPr>
            <w:r w:rsidRPr="00BF6B32">
              <w:rPr>
                <w:rFonts w:ascii="GHEA Grapalat" w:hAnsi="GHEA Grapalat" w:cstheme="minorHAnsi"/>
                <w:bCs/>
                <w:sz w:val="24"/>
                <w:szCs w:val="24"/>
              </w:rPr>
              <w:lastRenderedPageBreak/>
              <w:t>Գործողություն 6</w:t>
            </w:r>
            <w:r w:rsidRPr="00BF6B32">
              <w:rPr>
                <w:rFonts w:ascii="GHEA Grapalat" w:eastAsia="MS Mincho" w:hAnsi="GHEA Grapalat" w:cs="MS Mincho"/>
                <w:bCs/>
                <w:sz w:val="24"/>
                <w:szCs w:val="24"/>
              </w:rPr>
              <w:t>.</w:t>
            </w:r>
            <w:r w:rsidRPr="00BF6B32">
              <w:rPr>
                <w:rFonts w:ascii="GHEA Grapalat" w:hAnsi="GHEA Grapalat" w:cstheme="minorHAnsi"/>
                <w:bCs/>
                <w:sz w:val="24"/>
                <w:szCs w:val="24"/>
              </w:rPr>
              <w:t>1</w:t>
            </w:r>
            <w:r w:rsidRPr="00BF6B32">
              <w:rPr>
                <w:rFonts w:ascii="GHEA Grapalat" w:eastAsia="MS Mincho" w:hAnsi="GHEA Grapalat" w:cs="MS Mincho"/>
                <w:bCs/>
                <w:sz w:val="24"/>
                <w:szCs w:val="24"/>
              </w:rPr>
              <w:t>-ը նախատեսում է վ</w:t>
            </w:r>
            <w:r w:rsidRPr="00BF6B32">
              <w:rPr>
                <w:rFonts w:ascii="GHEA Grapalat" w:hAnsi="GHEA Grapalat" w:cstheme="minorHAnsi"/>
                <w:sz w:val="24"/>
                <w:szCs w:val="24"/>
              </w:rPr>
              <w:t xml:space="preserve">երանայել «Հավաքների ազատության մասին» օրենքը՝ միջազգային չափորոշիչների և մարդու իրավունքների համապատասխանելիության առնչությամբ։ </w:t>
            </w:r>
            <w:r w:rsidRPr="00BF6B32">
              <w:rPr>
                <w:rFonts w:ascii="GHEA Grapalat" w:hAnsi="GHEA Grapalat"/>
                <w:sz w:val="24"/>
                <w:szCs w:val="24"/>
              </w:rPr>
              <w:t xml:space="preserve">Գործողության ելակետային տվյալներում սահմանվել է հավաքների ընթացքում ոստիկանության ծառայողների կողմից մարդու իրավունքների խախտման դեպքեր չգրանցվելը և ոստիկանության որևէ ծառայողի քրեական պատասխանատվության չենթարկելը։ Անհրաժեշտ է նկատի ունենալ, որ Ոստիկանության ծառայողների կողմից հավաքների ընթացքում հավաքների ազատության իրավունքի խախտումները կարող են դրսևորվել մասնավորապես </w:t>
            </w:r>
            <w:r w:rsidRPr="00BF6B32">
              <w:rPr>
                <w:rFonts w:ascii="GHEA Grapalat" w:hAnsi="GHEA Grapalat"/>
                <w:sz w:val="24"/>
                <w:szCs w:val="24"/>
              </w:rPr>
              <w:lastRenderedPageBreak/>
              <w:t xml:space="preserve">ուժի անհամաչափ կիրառմամբ։ Այս առումով հաշվի առնելով այն, որ «Հավաքների ազատության մասին» օրենքում կարգավորվում են հավաքներին մասնակցելու և կազմակերպելու հետ կապված իրավահարաբերությունները, առաջարկում ենք սույն գործողությամբ հասցեագրել այլ խնդիրներ, որոնք հնարավոր է իրագործել «Հավաքների ազատության մասին» օրենքում փոփոխությունների կատարմամբ, օրինակ՝ </w:t>
            </w:r>
            <w:r w:rsidRPr="00BF6B32">
              <w:rPr>
                <w:rFonts w:ascii="GHEA Grapalat" w:hAnsi="GHEA Grapalat"/>
                <w:b/>
                <w:i/>
                <w:sz w:val="24"/>
                <w:szCs w:val="24"/>
                <w:u w:val="single"/>
              </w:rPr>
              <w:t>հավաքների անցկացման որոշակի վայրերի</w:t>
            </w:r>
            <w:r w:rsidRPr="00BF6B32">
              <w:rPr>
                <w:rFonts w:ascii="GHEA Grapalat" w:hAnsi="GHEA Grapalat"/>
                <w:sz w:val="24"/>
                <w:szCs w:val="24"/>
              </w:rPr>
              <w:t xml:space="preserve"> հետ կապված հավաքների ազատության ընդհանուր արգելքը, հավաքների անցկացման իրազեկման ժամկետների և այլն։ </w:t>
            </w:r>
          </w:p>
          <w:p w:rsidR="00E81E3F" w:rsidRPr="00BF6B32" w:rsidRDefault="00E81E3F" w:rsidP="00402308">
            <w:pPr>
              <w:ind w:left="153" w:firstLine="297"/>
              <w:jc w:val="both"/>
              <w:rPr>
                <w:rFonts w:ascii="GHEA Grapalat" w:hAnsi="GHEA Grapalat"/>
              </w:rPr>
            </w:pPr>
            <w:r w:rsidRPr="00BF6B32">
              <w:rPr>
                <w:rFonts w:ascii="GHEA Grapalat" w:hAnsi="GHEA Grapalat"/>
              </w:rPr>
              <w:t xml:space="preserve">Միաժամանակ, առկա են հավաքների ազատության իրավունքի իրացման առնչվող գործնական այնպիսի խնդիրներ, ինչպիսիք են՝ Ոստիկանության կողմից առանց ողջամիտ պատճառի մասնակիցների նկատմամբ ուժի գործադրումը, որոշ հավաքների ընթացքում ոստիկանության անհամաչափ ներկայությունը ու խաղաղ հավաքների ընթացքում ոստիկանության սպաների քաղաքացիական հագուստի կրումը, ոստիկանության կողմից առանց պատշաճ ընթացակարգային պաշտպանության միջոցների՝ հավաքի մասնակիցներին ձերբակալելը։ Հաշվի առնելով սույն խնդիրների լուծման անհրաժեշտությունը՝ </w:t>
            </w:r>
            <w:r w:rsidRPr="00BF6B32">
              <w:rPr>
                <w:rFonts w:ascii="GHEA Grapalat" w:hAnsi="GHEA Grapalat"/>
                <w:b/>
                <w:i/>
              </w:rPr>
              <w:t xml:space="preserve">առաջարկում ենք սահմանել առանձին գործողություն՝ նախատեսելով «Ոստիկանության մասին» օրենքում փոփոխությունների, հավաքների ընթացքում ոստիկանության ծառայողների վարքագծի կանոնների մշակմանն ուղղված ուսումնասիրության իրականացումը, վերոնշյալ օրենքում փոփոխությունների և ներքին իրավական ակտով վարքագծի կանոնների ընդունումը։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0133BD">
            <w:pPr>
              <w:ind w:left="34"/>
              <w:jc w:val="both"/>
              <w:rPr>
                <w:rFonts w:ascii="GHEA Grapalat" w:hAnsi="GHEA Grapalat" w:cs="Sylfaen"/>
                <w:b/>
                <w:bCs/>
                <w:shd w:val="clear" w:color="auto" w:fill="FFFFFF"/>
              </w:rPr>
            </w:pPr>
            <w:r w:rsidRPr="00BF6B32">
              <w:rPr>
                <w:rFonts w:ascii="GHEA Grapalat" w:hAnsi="GHEA Grapalat" w:cs="Sylfaen"/>
                <w:b/>
                <w:bCs/>
                <w:shd w:val="clear" w:color="auto" w:fill="FFFFFF"/>
              </w:rPr>
              <w:lastRenderedPageBreak/>
              <w:t xml:space="preserve">Ընդունվել է ի գիտություն։ </w:t>
            </w:r>
          </w:p>
          <w:p w:rsidR="00E81E3F" w:rsidRPr="00BF6B32" w:rsidRDefault="00E81E3F" w:rsidP="000133BD">
            <w:pPr>
              <w:ind w:left="34"/>
              <w:jc w:val="both"/>
              <w:rPr>
                <w:rFonts w:ascii="GHEA Grapalat" w:hAnsi="GHEA Grapalat" w:cs="Sylfaen"/>
                <w:b/>
                <w:shd w:val="clear" w:color="auto" w:fill="FFFFFF"/>
              </w:rPr>
            </w:pPr>
            <w:r w:rsidRPr="00BF6B32">
              <w:rPr>
                <w:rFonts w:ascii="GHEA Grapalat" w:hAnsi="GHEA Grapalat" w:cs="Sylfaen"/>
                <w:shd w:val="clear" w:color="auto" w:fill="FFFFFF"/>
              </w:rPr>
              <w:t>Հավաքների ազատության մասին օրենքի և հարակից օրենքների փաթեթների լրամշակման շրջանակներում անդրադարձ կկատարվի նաև այս հարցին։</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402308">
            <w:pPr>
              <w:pStyle w:val="ListParagraph"/>
              <w:numPr>
                <w:ilvl w:val="0"/>
                <w:numId w:val="27"/>
              </w:numPr>
              <w:ind w:left="153" w:firstLine="297"/>
              <w:jc w:val="both"/>
              <w:rPr>
                <w:rFonts w:ascii="GHEA Grapalat" w:hAnsi="GHEA Grapalat"/>
                <w:lang w:val="hy-AM"/>
              </w:rPr>
            </w:pPr>
            <w:r w:rsidRPr="00BF6B32">
              <w:rPr>
                <w:rFonts w:ascii="GHEA Grapalat" w:hAnsi="GHEA Grapalat"/>
                <w:lang w:val="hy-AM"/>
              </w:rPr>
              <w:lastRenderedPageBreak/>
              <w:t>Գործողություն 6.1-ի</w:t>
            </w:r>
            <w:r w:rsidRPr="00BF6B32">
              <w:rPr>
                <w:rFonts w:ascii="GHEA Grapalat" w:hAnsi="GHEA Grapalat"/>
                <w:b/>
                <w:i/>
                <w:lang w:val="hy-AM"/>
              </w:rPr>
              <w:t xml:space="preserve"> </w:t>
            </w:r>
            <w:r w:rsidRPr="00BF6B32">
              <w:rPr>
                <w:rFonts w:ascii="GHEA Grapalat" w:hAnsi="GHEA Grapalat"/>
                <w:lang w:val="hy-AM"/>
              </w:rPr>
              <w:t xml:space="preserve">ելակետային տվյալների մի պարբերությամբ նշվել է, որ հավաքների ընթացքում  մարդու իրավունքների խախտման դեպքեր չեն գրանցվել, սակայն մյուս պարբերությամբ ներկայացվել է  </w:t>
            </w:r>
            <w:r w:rsidRPr="00BF6B32">
              <w:rPr>
                <w:rFonts w:ascii="GHEA Grapalat" w:hAnsi="GHEA Grapalat" w:cstheme="minorHAnsi"/>
                <w:shd w:val="clear" w:color="auto" w:fill="FFFFFF"/>
                <w:lang w:val="hy-AM"/>
              </w:rPr>
              <w:t>հավաքների ընթացքում ոստիկանության ծառայողների գործողությունների</w:t>
            </w:r>
            <w:r w:rsidRPr="00BF6B32">
              <w:rPr>
                <w:rFonts w:ascii="Calibri" w:hAnsi="Calibri" w:cs="Calibri"/>
                <w:shd w:val="clear" w:color="auto" w:fill="FFFFFF"/>
                <w:lang w:val="hy-AM"/>
              </w:rPr>
              <w:t> </w:t>
            </w:r>
            <w:r w:rsidRPr="00BF6B32">
              <w:rPr>
                <w:rFonts w:ascii="GHEA Grapalat" w:hAnsi="GHEA Grapalat" w:cstheme="minorHAnsi"/>
                <w:shd w:val="clear" w:color="auto" w:fill="FFFFFF"/>
                <w:lang w:val="hy-AM"/>
              </w:rPr>
              <w:t>կապակցությամբ  իրականացված ծառայողական քննությունների վիճակագրությունը և ընթացքը։ Այս առումով ելակետային տվյալներում առկա է անհամապատասխանություն, ուստի անհրաժեշտ է հստակեցնել։</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t xml:space="preserve">Ընդունվել է։ </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935AE1">
            <w:pPr>
              <w:pStyle w:val="ListParagraph"/>
              <w:numPr>
                <w:ilvl w:val="0"/>
                <w:numId w:val="26"/>
              </w:numPr>
              <w:ind w:left="153" w:firstLine="297"/>
              <w:jc w:val="both"/>
              <w:rPr>
                <w:rFonts w:ascii="GHEA Grapalat" w:hAnsi="GHEA Grapalat"/>
                <w:b/>
                <w:i/>
                <w:lang w:val="hy-AM"/>
              </w:rPr>
            </w:pPr>
            <w:r w:rsidRPr="00BF6B32">
              <w:rPr>
                <w:rFonts w:ascii="GHEA Grapalat" w:hAnsi="GHEA Grapalat"/>
                <w:b/>
                <w:i/>
                <w:lang w:val="hy-AM"/>
              </w:rPr>
              <w:t xml:space="preserve">ԿՐԹՈՒԹՅԱՆ ԻՐԱՎՈՒՆՔ </w:t>
            </w:r>
          </w:p>
          <w:p w:rsidR="00E81E3F" w:rsidRPr="00BF6B32" w:rsidRDefault="00E81E3F" w:rsidP="00935AE1">
            <w:pPr>
              <w:pStyle w:val="CommentText"/>
              <w:ind w:left="153" w:firstLine="297"/>
              <w:rPr>
                <w:rFonts w:ascii="GHEA Grapalat" w:hAnsi="GHEA Grapalat"/>
                <w:sz w:val="24"/>
                <w:szCs w:val="24"/>
              </w:rPr>
            </w:pPr>
          </w:p>
          <w:p w:rsidR="00E81E3F" w:rsidRPr="00BF6B32" w:rsidRDefault="00E81E3F" w:rsidP="00402308">
            <w:pPr>
              <w:pStyle w:val="ListParagraph"/>
              <w:numPr>
                <w:ilvl w:val="0"/>
                <w:numId w:val="27"/>
              </w:numPr>
              <w:ind w:left="153" w:firstLine="297"/>
              <w:jc w:val="both"/>
              <w:rPr>
                <w:rFonts w:ascii="GHEA Grapalat" w:hAnsi="GHEA Grapalat"/>
                <w:lang w:val="hy-AM"/>
              </w:rPr>
            </w:pPr>
            <w:r w:rsidRPr="00BF6B32">
              <w:rPr>
                <w:rFonts w:ascii="GHEA Grapalat" w:hAnsi="GHEA Grapalat"/>
                <w:lang w:val="hy-AM"/>
              </w:rPr>
              <w:t xml:space="preserve"> Առաջարկում ենք գործողությունների ծրագրում ներառել միջոցառում, որով կնախատեսվի իրականացնել իրազեկման աշախատանքներ բժշկական օգնություն և սպասարկում իրականացնող հաստատությունների, խնամակալության և հոգաբարձության մարմնի, ուսումնական հաստատությունների և այլ շահագրգիռ մարմինների համար՝ «Պարտադիր կրթությունից դուրս մնացած երեխաների բացահայտման և ուղղորդման կարգը սահմանելու մասին» ՀՀ կառավարության թիվ 154-Ն որոշմամբ հաստատված </w:t>
            </w:r>
            <w:r w:rsidRPr="00BF6B32">
              <w:rPr>
                <w:rFonts w:ascii="GHEA Grapalat" w:hAnsi="GHEA Grapalat"/>
                <w:shd w:val="clear" w:color="auto" w:fill="FFFFFF"/>
                <w:lang w:val="hy-AM"/>
              </w:rPr>
              <w:t xml:space="preserve">կարգի </w:t>
            </w:r>
            <w:r w:rsidRPr="00BF6B32">
              <w:rPr>
                <w:rFonts w:ascii="GHEA Grapalat" w:hAnsi="GHEA Grapalat"/>
                <w:lang w:val="hy-AM"/>
              </w:rPr>
              <w:t xml:space="preserve">և դրանով պայմանավորված գործողությունների մասին։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Ընդունվել է մասնակի:</w:t>
            </w:r>
          </w:p>
          <w:p w:rsidR="00E81E3F" w:rsidRPr="00BF6B32" w:rsidRDefault="00E81E3F" w:rsidP="00935AE1">
            <w:pPr>
              <w:ind w:left="34"/>
              <w:rPr>
                <w:rFonts w:ascii="GHEA Grapalat" w:hAnsi="GHEA Grapalat" w:cs="Sylfaen"/>
                <w:bCs/>
                <w:shd w:val="clear" w:color="auto" w:fill="FFFFFF"/>
              </w:rPr>
            </w:pPr>
            <w:r w:rsidRPr="00BF6B32">
              <w:rPr>
                <w:rFonts w:ascii="GHEA Grapalat" w:hAnsi="GHEA Grapalat" w:cs="Sylfaen"/>
                <w:bCs/>
                <w:shd w:val="clear" w:color="auto" w:fill="FFFFFF"/>
              </w:rPr>
              <w:lastRenderedPageBreak/>
              <w:t>7.2 գործողությունը վերախմբագրվել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935AE1">
            <w:pPr>
              <w:pStyle w:val="ListParagraph"/>
              <w:numPr>
                <w:ilvl w:val="0"/>
                <w:numId w:val="27"/>
              </w:numPr>
              <w:ind w:left="153" w:firstLine="297"/>
              <w:jc w:val="both"/>
              <w:rPr>
                <w:rFonts w:ascii="GHEA Grapalat" w:hAnsi="GHEA Grapalat"/>
                <w:lang w:val="hy-AM"/>
              </w:rPr>
            </w:pPr>
            <w:r w:rsidRPr="00BF6B32">
              <w:rPr>
                <w:rFonts w:ascii="GHEA Grapalat" w:hAnsi="GHEA Grapalat"/>
                <w:lang w:val="hy-AM"/>
              </w:rPr>
              <w:lastRenderedPageBreak/>
              <w:t xml:space="preserve">Երեխաների կրթության իրավունքի ապահովման առումով հարկ է նկատել, որ </w:t>
            </w:r>
            <w:r w:rsidRPr="00BF6B32">
              <w:rPr>
                <w:rFonts w:ascii="GHEA Grapalat" w:hAnsi="GHEA Grapalat"/>
                <w:b/>
                <w:lang w:val="hy-AM"/>
              </w:rPr>
              <w:t>«Պարտադիր կրթությունից դուրս մնացած երեխաների բացահայտման և ուղղորդման կարգը սահմանելու մասին» ՀՀ կառավարության թիվ 154-Ն որոշմամբ հաստատված կարգի 7-րդ կետի</w:t>
            </w:r>
            <w:r w:rsidRPr="00BF6B32">
              <w:rPr>
                <w:rFonts w:ascii="GHEA Grapalat" w:hAnsi="GHEA Grapalat"/>
                <w:lang w:val="hy-AM"/>
              </w:rPr>
              <w:t xml:space="preserve"> համաձայն՝ </w:t>
            </w:r>
            <w:r w:rsidRPr="00BF6B32">
              <w:rPr>
                <w:rFonts w:ascii="GHEA Grapalat" w:hAnsi="GHEA Grapalat"/>
                <w:i/>
                <w:lang w:val="hy-AM"/>
              </w:rPr>
              <w:t xml:space="preserve">էլեկտրոնային ենթահամակարգում պարտադիր կրթությունից դուրս մնացած երեխաների վերաբերյալ տեղեկության ստացումից հետո տվյալ տարածքի ԽՀՄ-ն և տարածքի սոցիալական գործակալությունը երեք աշխատանքային օրվա ընթացքում քայլեր են ձեռնարկում նշված երեխաների կարգավիճակը ճշտելու, ուսումնական հաստատությանը չդիմելու պատճառները բացահայտելու, ՀՀ կառավարության 2015 թվականի սեպտեմբերի 10-ի N 1061-Ն որոշմամբ սահմանված կարգով սոցիալական դեպք վարելու համար՝ ապահովելով երեխայի դպրոց հաճախելը: </w:t>
            </w:r>
          </w:p>
          <w:p w:rsidR="00E81E3F" w:rsidRPr="00BF6B32" w:rsidRDefault="00E81E3F" w:rsidP="00402308">
            <w:pPr>
              <w:ind w:left="153" w:firstLine="297"/>
              <w:jc w:val="both"/>
              <w:rPr>
                <w:rFonts w:ascii="GHEA Grapalat" w:hAnsi="GHEA Grapalat"/>
              </w:rPr>
            </w:pPr>
            <w:r w:rsidRPr="00BF6B32">
              <w:rPr>
                <w:rFonts w:ascii="GHEA Grapalat" w:hAnsi="GHEA Grapalat"/>
                <w:b/>
                <w:i/>
              </w:rPr>
              <w:t>Առաջարկում ենք գործողությունների ծրագրով նախատեսել միջոցառում, որով կսահմանվի վերոնշյալ Կառավարության որոշման մեջ փոփոխությունների կատարում: Մասնավորապես, սահմանել պարտավորություն իրականացնելու իրազեկման աշխատանքներ ծնողների և երեխանների հետ, հատկապես՝ այն ընտանիքներում, որտեղ երեխան դուրս է մնում կրթությունից՝ ծնողի որոշմամբ:</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t>Ընդունվել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402308">
            <w:pPr>
              <w:pStyle w:val="ListParagraph"/>
              <w:numPr>
                <w:ilvl w:val="0"/>
                <w:numId w:val="27"/>
              </w:numPr>
              <w:ind w:left="153" w:firstLine="297"/>
              <w:jc w:val="both"/>
              <w:rPr>
                <w:rFonts w:ascii="GHEA Grapalat" w:hAnsi="GHEA Grapalat"/>
                <w:lang w:val="hy-AM"/>
              </w:rPr>
            </w:pPr>
            <w:r w:rsidRPr="00BF6B32">
              <w:rPr>
                <w:rFonts w:ascii="GHEA Grapalat" w:hAnsi="GHEA Grapalat"/>
                <w:lang w:val="hy-AM"/>
              </w:rPr>
              <w:t xml:space="preserve">Երեխաների նախադպրոցական կրթության հասանելիությունը բարելավելու նպատակով առաջարկում ենք գործողությունների ծրագրում ներառել միջոցառում՝ բոլոր նախադպրոցական կրթական </w:t>
            </w:r>
            <w:r w:rsidRPr="00BF6B32">
              <w:rPr>
                <w:rFonts w:ascii="GHEA Grapalat" w:hAnsi="GHEA Grapalat"/>
                <w:lang w:val="hy-AM"/>
              </w:rPr>
              <w:lastRenderedPageBreak/>
              <w:t>հաստատություններում ավելացնել հաստիքներ՝ ընդլայնելով բազմամասնագիտական թիմը՝ ներառական նախադպրոցական կրթության գործընթացն ապահովելու համար:</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Ընդունվել է ի գիտություն:</w:t>
            </w:r>
          </w:p>
          <w:p w:rsidR="00E81E3F" w:rsidRPr="00BF6B32" w:rsidRDefault="00E81E3F" w:rsidP="00935AE1">
            <w:pPr>
              <w:ind w:left="34"/>
              <w:rPr>
                <w:rFonts w:ascii="GHEA Grapalat" w:hAnsi="GHEA Grapalat" w:cs="Sylfaen"/>
                <w:bCs/>
                <w:shd w:val="clear" w:color="auto" w:fill="FFFFFF"/>
              </w:rPr>
            </w:pPr>
            <w:r w:rsidRPr="00BF6B32">
              <w:rPr>
                <w:rFonts w:ascii="GHEA Grapalat" w:hAnsi="GHEA Grapalat" w:cs="Sylfaen"/>
                <w:bCs/>
                <w:shd w:val="clear" w:color="auto" w:fill="FFFFFF"/>
              </w:rPr>
              <w:t>Առաջարկն ընդհանրական է և անորոշ:</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402308">
            <w:pPr>
              <w:pStyle w:val="ListParagraph"/>
              <w:numPr>
                <w:ilvl w:val="0"/>
                <w:numId w:val="27"/>
              </w:numPr>
              <w:ind w:left="153" w:firstLine="297"/>
              <w:jc w:val="both"/>
              <w:rPr>
                <w:rFonts w:ascii="GHEA Grapalat" w:hAnsi="GHEA Grapalat"/>
                <w:lang w:val="hy-AM"/>
              </w:rPr>
            </w:pPr>
            <w:r w:rsidRPr="00BF6B32">
              <w:rPr>
                <w:rFonts w:ascii="GHEA Grapalat" w:hAnsi="GHEA Grapalat"/>
                <w:lang w:val="hy-AM"/>
              </w:rPr>
              <w:lastRenderedPageBreak/>
              <w:t xml:space="preserve">Գործողություն 7.2-ի ելակետային տվյալներում սահմանված է, որ </w:t>
            </w:r>
            <w:r w:rsidRPr="00BF6B32">
              <w:rPr>
                <w:rFonts w:ascii="GHEA Grapalat" w:hAnsi="GHEA Grapalat" w:cstheme="minorHAnsi"/>
                <w:i/>
                <w:lang w:val="hy-AM"/>
              </w:rPr>
              <w:t xml:space="preserve">կրթությունից դուրս մնացած երեխաների իրավունքների պաշտպանության ինստիտուցիոնալ համակարգը բացակայում է: </w:t>
            </w:r>
            <w:r w:rsidRPr="00BF6B32">
              <w:rPr>
                <w:rFonts w:ascii="GHEA Grapalat" w:hAnsi="GHEA Grapalat" w:cstheme="minorHAnsi"/>
                <w:lang w:val="hy-AM"/>
              </w:rPr>
              <w:t xml:space="preserve">Սակայն հարկ է նկատել, որ </w:t>
            </w:r>
            <w:r w:rsidRPr="00BF6B32">
              <w:rPr>
                <w:rFonts w:ascii="GHEA Grapalat" w:hAnsi="GHEA Grapalat"/>
                <w:b/>
                <w:lang w:val="hy-AM"/>
              </w:rPr>
              <w:t xml:space="preserve">«Պարտադիր կրթությունից դուրս մնացած երեխաների բացահայտման և ուղղորդման կարգը սահմանելու մասին» ՀՀ կառավարության թիվ 154-Ն որոշմամբ հաստատված </w:t>
            </w:r>
            <w:r w:rsidRPr="00BF6B32">
              <w:rPr>
                <w:rFonts w:ascii="GHEA Grapalat" w:hAnsi="GHEA Grapalat"/>
                <w:b/>
                <w:shd w:val="clear" w:color="auto" w:fill="FFFFFF"/>
                <w:lang w:val="hy-AM"/>
              </w:rPr>
              <w:t>կարգով</w:t>
            </w:r>
            <w:r w:rsidRPr="00BF6B32">
              <w:rPr>
                <w:rFonts w:ascii="GHEA Grapalat" w:hAnsi="GHEA Grapalat"/>
                <w:shd w:val="clear" w:color="auto" w:fill="FFFFFF"/>
                <w:lang w:val="hy-AM"/>
              </w:rPr>
              <w:t xml:space="preserve"> կարգավորվում են պարտադիր կրթությունից դուրս մնացած դպրոցահասակ երեխաների բացահայտման և ուղղորդման (կրթության մեջ ներառման) հետ կապված իրավահարաբերությունները: Նույն որոշմամբ հաստատված կարգի 4-րդ կետի համաձայն՝ </w:t>
            </w:r>
            <w:r w:rsidRPr="00BF6B32">
              <w:rPr>
                <w:rFonts w:ascii="GHEA Grapalat" w:hAnsi="GHEA Grapalat"/>
                <w:i/>
                <w:shd w:val="clear" w:color="auto" w:fill="FFFFFF"/>
                <w:lang w:val="hy-AM"/>
              </w:rPr>
              <w:t xml:space="preserve">բացահայտված երեխաների ցուցակները, ինչպես նաև էլեկտրոնային միասնական տեղեկատվական բազան հասանելի են «Պարտադիր կրթությունից դուրս մնացած երեխաների բացահայտման» էլեկտրոնային ենթահամակարգում: </w:t>
            </w:r>
            <w:r w:rsidRPr="00BF6B32">
              <w:rPr>
                <w:rFonts w:ascii="GHEA Grapalat" w:hAnsi="GHEA Grapalat"/>
                <w:b/>
                <w:i/>
                <w:shd w:val="clear" w:color="auto" w:fill="FFFFFF"/>
                <w:lang w:val="hy-AM"/>
              </w:rPr>
              <w:t>Հաշվի առնելով վերոգրյալը՝ անհրաժեշտ է ելակետային տվյալները վերախմբագրել:</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t>Ընդունվել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5D7984">
            <w:pPr>
              <w:pStyle w:val="NormalWeb"/>
              <w:numPr>
                <w:ilvl w:val="0"/>
                <w:numId w:val="27"/>
              </w:numPr>
              <w:shd w:val="clear" w:color="auto" w:fill="FFFFFF"/>
              <w:spacing w:before="0" w:beforeAutospacing="0" w:after="0" w:afterAutospacing="0"/>
              <w:ind w:left="153" w:firstLine="297"/>
              <w:jc w:val="both"/>
              <w:rPr>
                <w:rFonts w:ascii="GHEA Grapalat" w:hAnsi="GHEA Grapalat"/>
                <w:lang w:val="hy-AM"/>
              </w:rPr>
            </w:pPr>
            <w:r w:rsidRPr="00BF6B32">
              <w:rPr>
                <w:rFonts w:ascii="GHEA Grapalat" w:hAnsi="GHEA Grapalat"/>
                <w:lang w:val="hy-AM"/>
              </w:rPr>
              <w:t xml:space="preserve">Գործողություն 7.4 կետի ելակետային տվյալներում նշվել է, որ </w:t>
            </w:r>
            <w:r w:rsidRPr="00BF6B32">
              <w:rPr>
                <w:rFonts w:ascii="GHEA Grapalat" w:hAnsi="GHEA Grapalat" w:cstheme="minorHAnsi"/>
                <w:i/>
                <w:lang w:val="hy-AM"/>
              </w:rPr>
              <w:t xml:space="preserve">նախնական և միջին մասնագիտական կրթության և ուսուցման ոլորտում հաշմանդամություն ունեցող անձանց կրթության և ուսուցման իրավունքների իրացման և սոցիալական ներառման </w:t>
            </w:r>
            <w:r w:rsidRPr="00BF6B32">
              <w:rPr>
                <w:rFonts w:ascii="GHEA Grapalat" w:hAnsi="GHEA Grapalat"/>
                <w:i/>
                <w:shd w:val="clear" w:color="auto" w:fill="FFFFFF"/>
                <w:lang w:val="hy-AM"/>
              </w:rPr>
              <w:t xml:space="preserve">օրենսդրորեն ամրագրված երաշխիքները բացակայում են: </w:t>
            </w:r>
            <w:r w:rsidRPr="00BF6B32">
              <w:rPr>
                <w:rFonts w:ascii="GHEA Grapalat" w:hAnsi="GHEA Grapalat"/>
                <w:shd w:val="clear" w:color="auto" w:fill="FFFFFF"/>
                <w:lang w:val="hy-AM"/>
              </w:rPr>
              <w:t>Միաժամանակ «Հաշմանդամություն ունեցող անձանց իրավունքների մասին» օրենքի 14-րդ հոդվածի 2-րդ մասի համաձայն՝ հաշմանդամություն ունեցող անձի սոցիալական ներառումն իրականացվում է ծառայությունների անհատական ծրագրի համաձայն՝ առողջապահության, կրթության և զբաղվածության մատչելիությունը խթանող, վերականգնողական և օրենքով ու այլ իրավական ակտերով սահմանված այլ միջոցառումների իրականացման միջոցով: Իսկ ՀՀ կառավարության 2022 թվականի սեպտեմբերի 29-ի N 1524-Լ</w:t>
            </w:r>
            <w:r w:rsidRPr="00BF6B32">
              <w:rPr>
                <w:rFonts w:ascii="Calibri" w:hAnsi="Calibri" w:cs="Calibri"/>
                <w:shd w:val="clear" w:color="auto" w:fill="FFFFFF"/>
                <w:lang w:val="hy-AM"/>
              </w:rPr>
              <w:t> </w:t>
            </w:r>
            <w:r w:rsidRPr="00BF6B32">
              <w:rPr>
                <w:rFonts w:ascii="GHEA Grapalat" w:hAnsi="GHEA Grapalat" w:cs="Arial Unicode"/>
                <w:shd w:val="clear" w:color="auto" w:fill="FFFFFF"/>
                <w:lang w:val="hy-AM"/>
              </w:rPr>
              <w:t>որո</w:t>
            </w:r>
            <w:r w:rsidRPr="00BF6B32">
              <w:rPr>
                <w:rFonts w:ascii="GHEA Grapalat" w:hAnsi="GHEA Grapalat"/>
                <w:shd w:val="clear" w:color="auto" w:fill="FFFFFF"/>
                <w:lang w:val="hy-AM"/>
              </w:rPr>
              <w:t xml:space="preserve">շմամբ հաստատված </w:t>
            </w:r>
            <w:r w:rsidRPr="00BF6B32">
              <w:rPr>
                <w:rFonts w:ascii="GHEA Grapalat" w:hAnsi="GHEA Grapalat"/>
                <w:bCs/>
                <w:lang w:val="hy-AM"/>
              </w:rPr>
              <w:t xml:space="preserve">հաշմանդամություն ունեցող անձանց սոցիալական ներառման 2023 թվականի տարեկան ծրագրի </w:t>
            </w:r>
            <w:r w:rsidRPr="00BF6B32">
              <w:rPr>
                <w:rFonts w:ascii="GHEA Grapalat" w:hAnsi="GHEA Grapalat"/>
                <w:bCs/>
                <w:lang w:val="hy-AM"/>
              </w:rPr>
              <w:lastRenderedPageBreak/>
              <w:t>2-րդ միջոցառումը վերաբերում է հ</w:t>
            </w:r>
            <w:r w:rsidRPr="00BF6B32">
              <w:rPr>
                <w:rFonts w:ascii="GHEA Grapalat" w:hAnsi="GHEA Grapalat"/>
                <w:shd w:val="clear" w:color="auto" w:fill="FFFFFF"/>
                <w:lang w:val="hy-AM"/>
              </w:rPr>
              <w:t>աշմանդամություն ունեցող բոլոր անձանց՝ որակյալ ներառական կրթության իրավունքի ապահովմանը կրթության բոլոր մակարդակներում: Հաշվի առնելով վերոգրյալը՝ գործողության ելակետային տվյալներն անհրաժեշտ է վերախմբագրել:</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Ընդունվել է ի գիտություն:</w:t>
            </w:r>
          </w:p>
          <w:p w:rsidR="00E81E3F" w:rsidRPr="00BF6B32" w:rsidRDefault="00E81E3F" w:rsidP="00935AE1">
            <w:pPr>
              <w:ind w:left="34"/>
              <w:rPr>
                <w:rFonts w:ascii="GHEA Grapalat" w:hAnsi="GHEA Grapalat" w:cs="Sylfaen"/>
                <w:bCs/>
                <w:shd w:val="clear" w:color="auto" w:fill="FFFFFF"/>
              </w:rPr>
            </w:pPr>
            <w:r w:rsidRPr="00BF6B32">
              <w:rPr>
                <w:rFonts w:ascii="GHEA Grapalat" w:hAnsi="GHEA Grapalat" w:cs="Sylfaen"/>
                <w:bCs/>
                <w:shd w:val="clear" w:color="auto" w:fill="FFFFFF"/>
              </w:rPr>
              <w:t>Կետը հանվել է հանրային քննարկումների արդյունքում:</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935AE1">
            <w:pPr>
              <w:pStyle w:val="Revision"/>
              <w:numPr>
                <w:ilvl w:val="0"/>
                <w:numId w:val="26"/>
              </w:numPr>
              <w:ind w:left="153" w:firstLine="297"/>
              <w:jc w:val="both"/>
              <w:rPr>
                <w:rFonts w:ascii="GHEA Grapalat" w:hAnsi="GHEA Grapalat" w:cstheme="minorHAnsi"/>
                <w:b/>
              </w:rPr>
            </w:pPr>
            <w:r w:rsidRPr="00BF6B32">
              <w:rPr>
                <w:rFonts w:ascii="GHEA Grapalat" w:hAnsi="GHEA Grapalat" w:cstheme="minorHAnsi"/>
                <w:b/>
              </w:rPr>
              <w:lastRenderedPageBreak/>
              <w:t>ԿԱՐԾԻՔԻ ԱՐՏԱՀԱՅՏՄԱՆ ԱԶԱՏՈՒԹՅՈՒՆ</w:t>
            </w:r>
          </w:p>
          <w:p w:rsidR="00E81E3F" w:rsidRPr="00BF6B32" w:rsidRDefault="00E81E3F" w:rsidP="005D7984">
            <w:pPr>
              <w:pStyle w:val="Revision"/>
              <w:ind w:left="450"/>
              <w:jc w:val="both"/>
              <w:rPr>
                <w:rFonts w:ascii="GHEA Grapalat" w:hAnsi="GHEA Grapalat" w:cstheme="minorHAnsi"/>
                <w:b/>
              </w:rPr>
            </w:pPr>
          </w:p>
          <w:p w:rsidR="00E81E3F" w:rsidRPr="00BF6B32" w:rsidRDefault="00E81E3F" w:rsidP="00935AE1">
            <w:pPr>
              <w:pStyle w:val="CommentSubject"/>
              <w:numPr>
                <w:ilvl w:val="0"/>
                <w:numId w:val="27"/>
              </w:numPr>
              <w:ind w:left="153" w:firstLine="297"/>
              <w:jc w:val="both"/>
              <w:rPr>
                <w:rFonts w:ascii="GHEA Grapalat" w:hAnsi="GHEA Grapalat" w:cstheme="minorHAnsi"/>
                <w:b w:val="0"/>
                <w:bCs w:val="0"/>
                <w:sz w:val="24"/>
                <w:szCs w:val="24"/>
              </w:rPr>
            </w:pPr>
            <w:r w:rsidRPr="00BF6B32">
              <w:rPr>
                <w:rFonts w:ascii="GHEA Grapalat" w:hAnsi="GHEA Grapalat" w:cstheme="minorHAnsi"/>
                <w:b w:val="0"/>
                <w:bCs w:val="0"/>
                <w:sz w:val="24"/>
                <w:szCs w:val="24"/>
              </w:rPr>
              <w:t xml:space="preserve"> </w:t>
            </w:r>
            <w:r w:rsidRPr="00BF6B32">
              <w:rPr>
                <w:rFonts w:ascii="GHEA Grapalat" w:hAnsi="GHEA Grapalat"/>
                <w:b w:val="0"/>
                <w:sz w:val="24"/>
                <w:szCs w:val="24"/>
              </w:rPr>
              <w:t xml:space="preserve">Կարևորելով տեղեկատվության ազատությունը՝ Մարդու իրավունքների պաշտպանը մշտապես սկզբունքային է համարում պետական և տեղական ինքնակառավարման մարմինների՝ տեղեկություններ ստանալու հարցումների պատասխանների տրամադրման լրիվության, որակի, ժամկետների, մերժումների բնույթի ու առհասարակ, այդ հարցումների նկատմամբ հանրային մարմինների վերաբերմունքի հարցերը: Մարդու իրավունքների պաշտպանի աշխատակազմը շարունակում է ստանալ բողոքներ պետական և տեղական ինքնակառավարման մարմինների կողմից անձանց տեղեկատվության տրամադրման վերաբերյալ։ Բողոքների հիմնական մասն ուղղված է եղել Աշխատանքի և սոցիալական հարցերի նախարարությանը, Պաշտպանության նախարարությանը, Ոստիկանությանը, Առողջապահության նախարարությանը։ </w:t>
            </w:r>
          </w:p>
          <w:p w:rsidR="00E81E3F" w:rsidRPr="00BF6B32" w:rsidRDefault="00E81E3F" w:rsidP="005D7984">
            <w:pPr>
              <w:pStyle w:val="CommentSubject"/>
              <w:ind w:left="153" w:firstLine="297"/>
              <w:jc w:val="both"/>
              <w:rPr>
                <w:rFonts w:ascii="GHEA Grapalat" w:hAnsi="GHEA Grapalat"/>
                <w:sz w:val="24"/>
                <w:szCs w:val="24"/>
              </w:rPr>
            </w:pPr>
            <w:r w:rsidRPr="00BF6B32">
              <w:rPr>
                <w:rFonts w:ascii="GHEA Grapalat" w:hAnsi="GHEA Grapalat"/>
                <w:i/>
                <w:sz w:val="24"/>
                <w:szCs w:val="24"/>
              </w:rPr>
              <w:t>Հաշվի առնելով վերոգրյալը՝ առաջարկում ենք Գործողությունների ծրագրում նախատեսել միջոցառում, որը կվերաբերի վերապատրաստման դասընթացների անցկացմանը պետական մարմինների աշխատակազմերի տեղեկատվության հարցերով պատասխանատու անձանց համար «Տեղեկատվության ազատության մասին» օրենքի ու վերջինիս կիրարկման մեխանիզմների վերաբերյալ։</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t>Չի ընդունվել:</w:t>
            </w:r>
          </w:p>
          <w:p w:rsidR="00E81E3F" w:rsidRPr="00BF6B32" w:rsidRDefault="00E81E3F" w:rsidP="00935AE1">
            <w:pPr>
              <w:ind w:left="34"/>
              <w:rPr>
                <w:rFonts w:ascii="GHEA Grapalat" w:hAnsi="GHEA Grapalat" w:cs="Sylfaen"/>
                <w:b/>
                <w:iCs/>
                <w:shd w:val="clear" w:color="auto" w:fill="FFFFFF"/>
              </w:rPr>
            </w:pPr>
            <w:r w:rsidRPr="00BF6B32">
              <w:rPr>
                <w:rFonts w:ascii="GHEA Grapalat" w:hAnsi="GHEA Grapalat"/>
                <w:iCs/>
              </w:rPr>
              <w:t>«Տեղեկատվության ազատության մասին» օրենքի ու վերջինիս կիրարկման մեխանիզմների վերաբերյալ վերապատրաստման դասընթացների անցկացումը պետական մարմինների աշխատակազմերի տեղեկատվության հարցերով պատասխանատու անձանց համար պետք է իրականացվի օրենքդրությամբ սահմանված կարգով՝ հաշվի առնելով այդ անձանց վերապատրաստման պարտադիրությունը՝ որպես պետական ծառայողներ։</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5D7984">
            <w:pPr>
              <w:pStyle w:val="ListParagraph"/>
              <w:numPr>
                <w:ilvl w:val="0"/>
                <w:numId w:val="27"/>
              </w:numPr>
              <w:ind w:left="153" w:firstLine="297"/>
              <w:jc w:val="both"/>
              <w:rPr>
                <w:rFonts w:ascii="GHEA Grapalat" w:hAnsi="GHEA Grapalat"/>
                <w:lang w:val="hy-AM"/>
              </w:rPr>
            </w:pPr>
            <w:r w:rsidRPr="00BF6B32">
              <w:rPr>
                <w:rFonts w:ascii="GHEA Grapalat" w:hAnsi="GHEA Grapalat" w:cstheme="minorHAnsi"/>
                <w:lang w:val="hy-AM"/>
              </w:rPr>
              <w:t>Առաջարկում ենք նախատեսել գործողություն ուղղված լրագրողների անվտանգության տեսանկյունից օրենսդրության ուսումնասիրության իրականացմանը՝ բացահայտելու համար հիմնական խնդիրները, հնարավոր օրենսդրական բացերը, իրավապահ մարմինների գործունեության խնդիրները։</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t xml:space="preserve">Ընդունվել է ի գիտություն: </w:t>
            </w:r>
          </w:p>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Cs/>
                <w:shd w:val="clear" w:color="auto" w:fill="FFFFFF"/>
              </w:rPr>
              <w:t>Առաջարկն ընդհանրական է և չհիմնավորված:</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5D7984">
            <w:pPr>
              <w:pStyle w:val="ListParagraph"/>
              <w:numPr>
                <w:ilvl w:val="0"/>
                <w:numId w:val="27"/>
              </w:numPr>
              <w:ind w:left="153" w:firstLine="297"/>
              <w:jc w:val="both"/>
              <w:rPr>
                <w:rFonts w:ascii="GHEA Grapalat" w:hAnsi="GHEA Grapalat"/>
                <w:lang w:val="hy-AM"/>
              </w:rPr>
            </w:pPr>
            <w:r w:rsidRPr="00BF6B32">
              <w:rPr>
                <w:rFonts w:ascii="GHEA Grapalat" w:hAnsi="GHEA Grapalat" w:cstheme="minorHAnsi"/>
                <w:lang w:val="hy-AM"/>
              </w:rPr>
              <w:t xml:space="preserve">Գործողություն 8.1-ով նախատեսվում է  «Տեսալսողական մեդիայի </w:t>
            </w:r>
            <w:r w:rsidRPr="00BF6B32">
              <w:rPr>
                <w:rFonts w:ascii="GHEA Grapalat" w:hAnsi="GHEA Grapalat" w:cstheme="minorHAnsi"/>
                <w:lang w:val="hy-AM"/>
              </w:rPr>
              <w:lastRenderedPageBreak/>
              <w:t xml:space="preserve">մասին» օրենքում սահմանազատել ատելության խոսքը և խոսքի ազատությունը՝ համապատասխան չափորոշիչների սահմանմամբ։ Կարծում ենք խոսքի ազատության և ատելության խոսքի սահմանազատման վերաբերյալ առկա միջազգային և եվրոպական ստանդարտները օրենսդրորեն ամրագրելը նպատակահարմար չէ։ Միաժամանակ առաջարկում ենք վերախմբագրել գործողությունը՝ օրենքում փոփոխություններ կատարելու փոխարեն մշակել ուղեցույց, որը կներառի Մարդու իրավունքների եվրոպական դատարանի նախադեպային իրավունքով ձևավորված դիրքորոշումները։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Չի ընդունվել:</w:t>
            </w:r>
          </w:p>
          <w:p w:rsidR="00E81E3F" w:rsidRPr="00BF6B32" w:rsidRDefault="00E81E3F" w:rsidP="00935AE1">
            <w:pPr>
              <w:ind w:left="34"/>
              <w:rPr>
                <w:rFonts w:ascii="GHEA Grapalat" w:hAnsi="GHEA Grapalat" w:cs="Sylfaen"/>
                <w:bCs/>
                <w:shd w:val="clear" w:color="auto" w:fill="FFFFFF"/>
              </w:rPr>
            </w:pPr>
            <w:r w:rsidRPr="00BF6B32">
              <w:rPr>
                <w:rFonts w:ascii="GHEA Grapalat" w:hAnsi="GHEA Grapalat" w:cs="Sylfaen"/>
                <w:bCs/>
                <w:shd w:val="clear" w:color="auto" w:fill="FFFFFF"/>
              </w:rPr>
              <w:lastRenderedPageBreak/>
              <w:t xml:space="preserve">Առաջնային պետք է ամրագրվի համապատասխան սահմանումը, իսկ դրա կիրառելիության կամ անհրաժեշտ ուղեցույցերի մշակման հարցը կարող է քննարկվել հաջորդիվ: </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935AE1">
            <w:pPr>
              <w:pStyle w:val="ListParagraph"/>
              <w:numPr>
                <w:ilvl w:val="0"/>
                <w:numId w:val="27"/>
              </w:numPr>
              <w:ind w:left="153" w:firstLine="297"/>
              <w:jc w:val="both"/>
              <w:rPr>
                <w:rFonts w:ascii="GHEA Grapalat" w:hAnsi="GHEA Grapalat" w:cstheme="minorHAnsi"/>
                <w:lang w:val="hy-AM"/>
              </w:rPr>
            </w:pPr>
            <w:r w:rsidRPr="00BF6B32">
              <w:rPr>
                <w:rFonts w:ascii="GHEA Grapalat" w:hAnsi="GHEA Grapalat" w:cstheme="minorHAnsi"/>
                <w:lang w:val="hy-AM"/>
              </w:rPr>
              <w:lastRenderedPageBreak/>
              <w:t xml:space="preserve">Գործողություն 8.2-ը նախատեսում է վերլուծել «Զանգվածային լրատվության մասին» և «Տեղեկատվության ազատության մասին» օրենքների դրույթները՝ անձնական կամ ընտանեկան կյանքի իրավունքի, խտրականության բացառման, երեխայի իրավունքների, բռնության ենթարկված անձանց պաշտպանության համատեքստում։ </w:t>
            </w:r>
          </w:p>
          <w:p w:rsidR="00E81E3F" w:rsidRPr="00BF6B32" w:rsidRDefault="00E81E3F" w:rsidP="00935AE1">
            <w:pPr>
              <w:pStyle w:val="ListParagraph"/>
              <w:ind w:left="153" w:firstLine="297"/>
              <w:jc w:val="both"/>
              <w:rPr>
                <w:rFonts w:ascii="GHEA Grapalat" w:hAnsi="GHEA Grapalat"/>
                <w:lang w:val="hy-AM"/>
              </w:rPr>
            </w:pPr>
            <w:r w:rsidRPr="00BF6B32">
              <w:rPr>
                <w:rFonts w:ascii="GHEA Grapalat" w:hAnsi="GHEA Grapalat" w:cstheme="minorHAnsi"/>
                <w:lang w:val="hy-AM"/>
              </w:rPr>
              <w:t xml:space="preserve">Հարկ է նկատել, որ </w:t>
            </w:r>
            <w:r w:rsidRPr="00BF6B32">
              <w:rPr>
                <w:rFonts w:ascii="GHEA Grapalat" w:hAnsi="GHEA Grapalat"/>
                <w:lang w:val="hy-AM"/>
              </w:rPr>
              <w:t xml:space="preserve">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N1 հավելվածի Արդարադատության նախարարության միջոցառումների ցանկի 20-րդ միջոցառումը վերաբերում է զանգվածային լրատվության մասին օրենսդրության բարեփոխումների իրականացմանը։ </w:t>
            </w:r>
            <w:r w:rsidRPr="00BF6B32">
              <w:rPr>
                <w:rFonts w:ascii="GHEA Grapalat" w:hAnsi="GHEA Grapalat"/>
                <w:b/>
                <w:i/>
                <w:lang w:val="hy-AM"/>
              </w:rPr>
              <w:t>Ուստի անհրաժեշտ է վերանայել հետևյալ միջոցառման նախատեսման նպատակահարմարությունը։</w:t>
            </w:r>
            <w:r w:rsidRPr="00BF6B32">
              <w:rPr>
                <w:rFonts w:ascii="GHEA Grapalat" w:hAnsi="GHEA Grapalat"/>
                <w:lang w:val="hy-AM"/>
              </w:rPr>
              <w:t xml:space="preserve"> </w:t>
            </w:r>
          </w:p>
          <w:p w:rsidR="00E81E3F" w:rsidRPr="00BF6B32" w:rsidRDefault="00E81E3F" w:rsidP="001A0DFE">
            <w:pPr>
              <w:pStyle w:val="ListParagraph"/>
              <w:ind w:left="153" w:firstLine="297"/>
              <w:jc w:val="both"/>
              <w:rPr>
                <w:rFonts w:ascii="GHEA Grapalat" w:hAnsi="GHEA Grapalat"/>
                <w:lang w:val="hy-AM"/>
              </w:rPr>
            </w:pPr>
            <w:r w:rsidRPr="00BF6B32">
              <w:rPr>
                <w:rFonts w:ascii="GHEA Grapalat" w:hAnsi="GHEA Grapalat"/>
                <w:lang w:val="hy-AM"/>
              </w:rPr>
              <w:t xml:space="preserve">Կարծում ենք նաև, որ բացակայում է «Տեղեկատվության ազատության մասին» օրենքի վերանայման անհրաժեշտությունը նաև անձնական կամ ընտանեկան կյանքի իրավունքի, խտրականության բացառման, երեխայի իրավունքների, բռնության ենթարկված անձանց պաշտպանության համատեքստում։ Այսպես, «Տեղեկատվության ազատության մասին» օրենքը սահմանում է տեղեկատվության ապահովման բնագավառում տեղեկատվություն տնօրինողների իրավասությունը, ինչպես նաև տեղեկություններ ստանալու կարգը, ձևերը և պայմանները: Մասնավորապես, սույն օրենքի 6-րդ հոդվածը նախատեսում է յուրաքանչյուր անձի իրավունքը </w:t>
            </w:r>
            <w:r w:rsidRPr="00BF6B32">
              <w:rPr>
                <w:rFonts w:ascii="GHEA Grapalat" w:hAnsi="GHEA Grapalat"/>
                <w:lang w:val="hy-AM"/>
              </w:rPr>
              <w:lastRenderedPageBreak/>
              <w:t xml:space="preserve">ծանոթանալու իր փնտրած տեղեկությանը և (կամ) դա ստանալու նպատակով օրենքով սահմանված կարգով հարցմամբ դիմելու տեղեկատվություն տնօրինողին և ստանալու այդ տեղեկությունը։ Հաշվի առնելով վերոգրյալը՝ սույն միջոցառման նախատեսումը լրացուցիչ հիմնավորման կարիք ունի։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 xml:space="preserve">Ընդունվել է։ </w:t>
            </w:r>
            <w:r w:rsidRPr="00BF6B32">
              <w:rPr>
                <w:rFonts w:ascii="GHEA Grapalat" w:hAnsi="GHEA Grapalat" w:cs="Sylfaen"/>
                <w:bCs/>
                <w:shd w:val="clear" w:color="auto" w:fill="FFFFFF"/>
              </w:rPr>
              <w:t>Գործողությունը հանված է նախագծից։</w:t>
            </w:r>
            <w:r w:rsidRPr="00BF6B32">
              <w:rPr>
                <w:rFonts w:ascii="GHEA Grapalat" w:hAnsi="GHEA Grapalat" w:cs="Sylfaen"/>
                <w:b/>
                <w:shd w:val="clear" w:color="auto" w:fill="FFFFFF"/>
              </w:rPr>
              <w:t xml:space="preserve"> </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935AE1">
            <w:pPr>
              <w:pStyle w:val="ListParagraph"/>
              <w:ind w:left="153" w:firstLine="297"/>
              <w:jc w:val="both"/>
              <w:rPr>
                <w:rFonts w:ascii="GHEA Grapalat" w:hAnsi="GHEA Grapalat"/>
                <w:i/>
                <w:lang w:val="hy-AM"/>
              </w:rPr>
            </w:pPr>
            <w:r w:rsidRPr="00BF6B32">
              <w:rPr>
                <w:rFonts w:ascii="GHEA Grapalat" w:hAnsi="GHEA Grapalat" w:cstheme="minorHAnsi"/>
                <w:b/>
                <w:bCs/>
                <w:i/>
                <w:lang w:val="hy-AM"/>
              </w:rPr>
              <w:lastRenderedPageBreak/>
              <w:t>ՍՈՑԻԱԼԱԿԱՆ ԱՊԱՀՈՎՈՒԹՅԱՆ, ՆՎԱԶԱԳՈՒՅՆ ԿԵՆՍԱՊԱՅՄԱՆՆԵՐԻ ԻՐԱՎՈՒՆՔ</w:t>
            </w:r>
          </w:p>
          <w:p w:rsidR="00E81E3F" w:rsidRPr="00BF6B32" w:rsidRDefault="00E81E3F" w:rsidP="00935AE1">
            <w:pPr>
              <w:pStyle w:val="CommentText"/>
              <w:numPr>
                <w:ilvl w:val="0"/>
                <w:numId w:val="27"/>
              </w:numPr>
              <w:ind w:left="153" w:firstLine="297"/>
              <w:jc w:val="both"/>
              <w:rPr>
                <w:rFonts w:ascii="GHEA Grapalat" w:hAnsi="GHEA Grapalat"/>
                <w:sz w:val="24"/>
                <w:szCs w:val="24"/>
              </w:rPr>
            </w:pPr>
            <w:r w:rsidRPr="00BF6B32">
              <w:rPr>
                <w:rFonts w:ascii="GHEA Grapalat" w:hAnsi="GHEA Grapalat"/>
                <w:b/>
                <w:i/>
                <w:sz w:val="24"/>
                <w:szCs w:val="24"/>
              </w:rPr>
              <w:t xml:space="preserve"> Առաջարկում ենք գործողությունների ծրագրում ներառել միջոցառումներ ուղղված զինծառայողների կենսաթոշակային իրավունքի պատշաճ ապահովմանը։ Մասնավորապես,</w:t>
            </w:r>
            <w:r w:rsidRPr="00BF6B32">
              <w:rPr>
                <w:rFonts w:ascii="GHEA Grapalat" w:hAnsi="GHEA Grapalat"/>
                <w:sz w:val="24"/>
                <w:szCs w:val="24"/>
              </w:rPr>
              <w:t xml:space="preserve"> </w:t>
            </w:r>
          </w:p>
          <w:p w:rsidR="00E81E3F" w:rsidRPr="00BF6B32" w:rsidRDefault="00E81E3F" w:rsidP="00935AE1">
            <w:pPr>
              <w:pStyle w:val="CommentText"/>
              <w:numPr>
                <w:ilvl w:val="0"/>
                <w:numId w:val="35"/>
              </w:numPr>
              <w:ind w:left="153" w:firstLine="297"/>
              <w:jc w:val="both"/>
              <w:rPr>
                <w:rFonts w:ascii="GHEA Grapalat" w:hAnsi="GHEA Grapalat"/>
                <w:sz w:val="24"/>
                <w:szCs w:val="24"/>
              </w:rPr>
            </w:pPr>
            <w:r w:rsidRPr="00BF6B32">
              <w:rPr>
                <w:rFonts w:ascii="GHEA Grapalat" w:hAnsi="GHEA Grapalat"/>
                <w:sz w:val="24"/>
                <w:szCs w:val="24"/>
              </w:rPr>
              <w:t xml:space="preserve">օրենսդրական փոփոխությունների արդյունքում զինծառայողներին երկարամյա ծառայության կենսաթոշակ նշանակելու համար անհրաժեշտ զինվորական ծառայության ստաժում օրացուցային հաշվարկում ներառել նաև հաստիքների կրճատման, այդ թվում՝ ստորաբաժանման լուծարման կամ հիվանդանոցային բուժման մեջ գտնվող պայմանագրային զինծառայողի՝ զինվորական ծառայության համար ոչ պիտանի ճանաչվելու կամ պայմանագրային զինծառայողին այլ պետական մարմիններ տեղափոխելու ժամանակահատվածները: </w:t>
            </w:r>
          </w:p>
          <w:p w:rsidR="00E81E3F" w:rsidRPr="00BF6B32" w:rsidRDefault="00E81E3F" w:rsidP="00935AE1">
            <w:pPr>
              <w:pStyle w:val="CommentText"/>
              <w:numPr>
                <w:ilvl w:val="0"/>
                <w:numId w:val="35"/>
              </w:numPr>
              <w:ind w:left="153" w:firstLine="297"/>
              <w:jc w:val="both"/>
              <w:rPr>
                <w:rFonts w:ascii="GHEA Grapalat" w:hAnsi="GHEA Grapalat"/>
                <w:sz w:val="24"/>
                <w:szCs w:val="24"/>
              </w:rPr>
            </w:pPr>
            <w:r w:rsidRPr="00BF6B32">
              <w:rPr>
                <w:rFonts w:ascii="GHEA Grapalat" w:hAnsi="GHEA Grapalat"/>
                <w:sz w:val="24"/>
                <w:szCs w:val="24"/>
              </w:rPr>
              <w:t xml:space="preserve">Զինվորական ծառայության ստաժում օրացուցային հաշվարկում ներառել նաև արձակուրդում (բացառությամբ երեխայի խնամքի համար արձակուրդի) կամ գործուղման մեջ գտնվող զինծառայողների, ինչպես նաև սույն օրենքով սահմանված կարգով վեց ամիսը գերազանցող ժամկետով ռազմաուսումնական (կամ առկա ուսուցմամբ ոստիկանական ուսումնական) հաստատություններ, համապատասխան սպայական կամ սերժանտական դասընթացներ, ասպիրանտուրա, դոկտորանտուրա, կլինիկական օրդինատուրա կամ ինտերնատուրա ընդունվելու կամ ՀՀ կամ այլ պետության ռազմաուսումնական կամ այլ հաստատությունում վերապատրաստման գործուղվելու պատճառով զինվորական պաշտոնից ազատված լինելու և կադրերի տրամադրության տակ գտնվելու ժամանակահատվածները, </w:t>
            </w:r>
          </w:p>
          <w:p w:rsidR="00E81E3F" w:rsidRPr="00BF6B32" w:rsidRDefault="00E81E3F" w:rsidP="001A0DFE">
            <w:pPr>
              <w:pStyle w:val="CommentText"/>
              <w:numPr>
                <w:ilvl w:val="0"/>
                <w:numId w:val="36"/>
              </w:numPr>
              <w:ind w:left="153" w:firstLine="297"/>
              <w:jc w:val="both"/>
              <w:rPr>
                <w:rFonts w:ascii="GHEA Grapalat" w:hAnsi="GHEA Grapalat"/>
                <w:sz w:val="24"/>
                <w:szCs w:val="24"/>
              </w:rPr>
            </w:pPr>
            <w:r w:rsidRPr="00BF6B32">
              <w:rPr>
                <w:rFonts w:ascii="GHEA Grapalat" w:hAnsi="GHEA Grapalat"/>
                <w:sz w:val="24"/>
                <w:szCs w:val="24"/>
              </w:rPr>
              <w:t xml:space="preserve">կատարել համապատասխան օրենսդրական փոփոխություն, որի շնորհիվ հնարավոր կլինի երկարամյա ծառայության զինվորական կենսաթոշակի չափը </w:t>
            </w:r>
            <w:r w:rsidRPr="00BF6B32">
              <w:rPr>
                <w:rFonts w:ascii="GHEA Grapalat" w:hAnsi="GHEA Grapalat"/>
                <w:sz w:val="24"/>
                <w:szCs w:val="24"/>
              </w:rPr>
              <w:lastRenderedPageBreak/>
              <w:t xml:space="preserve">հաշվարկելիս զինվորական ծառայության ստաժի որոշակի տոկոսի չափով հաշվի առնել նաև անձանց՝ զինվորական ծառայության ժամանակահատված չհամարվող աշխատանքային ստաժը։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Չի ընդունվել:</w:t>
            </w:r>
          </w:p>
          <w:p w:rsidR="00E81E3F" w:rsidRPr="00BF6B32" w:rsidRDefault="00E81E3F" w:rsidP="00935AE1">
            <w:pPr>
              <w:ind w:left="34"/>
              <w:rPr>
                <w:rFonts w:ascii="GHEA Grapalat" w:hAnsi="GHEA Grapalat" w:cs="Sylfaen"/>
                <w:bCs/>
                <w:shd w:val="clear" w:color="auto" w:fill="FFFFFF"/>
              </w:rPr>
            </w:pPr>
            <w:r w:rsidRPr="00BF6B32">
              <w:rPr>
                <w:rFonts w:ascii="GHEA Grapalat" w:hAnsi="GHEA Grapalat" w:cs="Sylfaen"/>
                <w:bCs/>
                <w:shd w:val="clear" w:color="auto" w:fill="FFFFFF"/>
              </w:rPr>
              <w:t xml:space="preserve">Այս հարցն արդեն ներկայացվել է համապատասխան զեկույցներում և ներկայացվել պատասխանատու պետական մարմիններին, և առանձին ամրագրել գործողությունների ծրագրում նպատակահարմար չէ: </w:t>
            </w:r>
          </w:p>
          <w:p w:rsidR="00E81E3F" w:rsidRPr="00BF6B32" w:rsidRDefault="00E81E3F" w:rsidP="00FF5548">
            <w:pPr>
              <w:shd w:val="clear" w:color="auto" w:fill="FFFFFF"/>
              <w:jc w:val="both"/>
              <w:rPr>
                <w:rFonts w:ascii="GHEA Grapalat" w:hAnsi="GHEA Grapalat"/>
              </w:rPr>
            </w:pPr>
            <w:r w:rsidRPr="00BF6B32">
              <w:rPr>
                <w:rFonts w:ascii="GHEA Grapalat" w:hAnsi="GHEA Grapalat"/>
              </w:rPr>
              <w:t>Բացի այդ, «Զինվորական ծառայության և զինծառայողի կարգավիճակի մասին» ՀՀ օրենքում  խնդրահարույց կարգավորում առկա չէ, հետևաբար այդ հարցը պետ է քննարկվի ընդհանուր հիմունքներով ՀՀ աշխատանքի և սոցիալական հարցերի նախա</w:t>
            </w:r>
            <w:r w:rsidRPr="00BF6B32">
              <w:rPr>
                <w:rFonts w:ascii="GHEA Grapalat" w:hAnsi="GHEA Grapalat"/>
              </w:rPr>
              <w:softHyphen/>
              <w:t>րարության հետ՝ «Պետական կենսաթոշակների մասին» ՀՀ օրենքի շրջանակներում իրականացվող բարեփոխումների համատեքստում:</w:t>
            </w:r>
          </w:p>
          <w:p w:rsidR="00E81E3F" w:rsidRPr="00BF6B32" w:rsidRDefault="00E81E3F" w:rsidP="00935AE1">
            <w:pPr>
              <w:ind w:left="34"/>
              <w:rPr>
                <w:rFonts w:ascii="GHEA Grapalat" w:hAnsi="GHEA Grapalat" w:cs="Sylfaen"/>
                <w:bCs/>
                <w:shd w:val="clear" w:color="auto" w:fill="FFFFFF"/>
              </w:rPr>
            </w:pP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935AE1">
            <w:pPr>
              <w:pStyle w:val="CommentText"/>
              <w:numPr>
                <w:ilvl w:val="0"/>
                <w:numId w:val="27"/>
              </w:numPr>
              <w:ind w:left="153" w:firstLine="297"/>
              <w:jc w:val="both"/>
              <w:rPr>
                <w:rFonts w:ascii="GHEA Grapalat" w:hAnsi="GHEA Grapalat"/>
                <w:sz w:val="24"/>
                <w:szCs w:val="24"/>
              </w:rPr>
            </w:pPr>
            <w:r w:rsidRPr="00BF6B32">
              <w:rPr>
                <w:rFonts w:ascii="GHEA Grapalat" w:hAnsi="GHEA Grapalat"/>
                <w:b/>
                <w:sz w:val="24"/>
                <w:szCs w:val="24"/>
              </w:rPr>
              <w:lastRenderedPageBreak/>
              <w:t>ՀՀ կառավարության 2018 թվականի նոյեմբերի 22-ի թիվ 1321-Ն որոշման hավելվածի 16-րդ կետի 1-ին ենթակետի «դ» պարբերության</w:t>
            </w:r>
            <w:r w:rsidRPr="00BF6B32">
              <w:rPr>
                <w:rFonts w:ascii="GHEA Grapalat" w:hAnsi="GHEA Grapalat"/>
                <w:sz w:val="24"/>
                <w:szCs w:val="24"/>
              </w:rPr>
              <w:t xml:space="preserve"> համաձայն՝ </w:t>
            </w:r>
            <w:r w:rsidRPr="00BF6B32">
              <w:rPr>
                <w:rFonts w:ascii="GHEA Grapalat" w:hAnsi="GHEA Grapalat"/>
                <w:i/>
                <w:sz w:val="24"/>
                <w:szCs w:val="24"/>
              </w:rPr>
              <w:t>բնակելի տարածության վարձակալության դիմաց դրամական փոխհատուցում ստանալու իրավունքը դադարեցվում է ծառայությունից շահառուի արձակվելու դեպքում:</w:t>
            </w:r>
            <w:r w:rsidRPr="00BF6B32">
              <w:rPr>
                <w:rFonts w:ascii="GHEA Grapalat" w:hAnsi="GHEA Grapalat"/>
                <w:sz w:val="24"/>
                <w:szCs w:val="24"/>
              </w:rPr>
              <w:t xml:space="preserve"> Մինչդեռ, անհատույց օգտագործման իրավունքով տրամադրված բնակարանների պարագայում իրավիճակն այլ է. ՀՀ տարածքում բնակելի տարածությամբ չապահովված և առողջության, տարիքի, երկարամյա ծառայության կենսաթոշակի անցնելու պատճառով զորացրված զինծառայողները չեն ազատում ծառայողական բնակարանները: Ստացվում է, որ եթե զինծառայողին տրամադրվել է ծառայողական բնակարան, նշված հիմքերով ծառայությունից արձակվելիս նա շարունակում է բնակվել ծառայողական բնակարանում, իսկ նույն կարգավիճակում գտնվող զինծառայողը, ում վարձակալության դիմաց տրամադրվում է դրամական փոխհատուցում, դադարում է այն ստանալ: Հետևաբար, տարբերակված մոտեցում է դրսևորվում միևնույն կարգավիճակում գտնվող անձանց նկատմամբ, և նման մոտեցումը չունի օբյեկտիվ հիմք և իրավաչափ նպատակ: Հաշվի առնելով վերոգրյալը՝ </w:t>
            </w:r>
          </w:p>
          <w:p w:rsidR="00E81E3F" w:rsidRPr="00BF6B32" w:rsidRDefault="00E81E3F" w:rsidP="00935AE1">
            <w:pPr>
              <w:pStyle w:val="CommentText"/>
              <w:numPr>
                <w:ilvl w:val="0"/>
                <w:numId w:val="36"/>
              </w:numPr>
              <w:ind w:left="153" w:firstLine="297"/>
              <w:jc w:val="both"/>
              <w:rPr>
                <w:rFonts w:ascii="GHEA Grapalat" w:hAnsi="GHEA Grapalat"/>
                <w:b/>
                <w:i/>
                <w:sz w:val="24"/>
                <w:szCs w:val="24"/>
              </w:rPr>
            </w:pPr>
            <w:r w:rsidRPr="00BF6B32">
              <w:rPr>
                <w:rFonts w:ascii="GHEA Grapalat" w:hAnsi="GHEA Grapalat"/>
                <w:b/>
                <w:i/>
                <w:sz w:val="24"/>
                <w:szCs w:val="24"/>
              </w:rPr>
              <w:t xml:space="preserve">առաջարկում ենք նախատեսել գործողություն ուղղված Կառավարության 2018 թվականի նոյեմբերի 22-ի թիվ 1321-Ն որոշման մեջ փոփոխությունների կատարմանը՝ նախատեսելով, որ վարձակալության գումարի փոխհատուցում նշանակելիս վարձակալած բնակարանում հաշվառված զինծառայողների նկատմամբ չի տարածվում մշտական բնակության հաշվառում չունենալու պայմանը, </w:t>
            </w:r>
          </w:p>
          <w:p w:rsidR="00E81E3F" w:rsidRPr="00BF6B32" w:rsidRDefault="00E81E3F" w:rsidP="001A0DFE">
            <w:pPr>
              <w:pStyle w:val="CommentText"/>
              <w:numPr>
                <w:ilvl w:val="0"/>
                <w:numId w:val="37"/>
              </w:numPr>
              <w:ind w:left="153" w:firstLine="297"/>
              <w:jc w:val="both"/>
              <w:rPr>
                <w:rFonts w:ascii="GHEA Grapalat" w:hAnsi="GHEA Grapalat"/>
                <w:sz w:val="24"/>
                <w:szCs w:val="24"/>
              </w:rPr>
            </w:pPr>
            <w:r w:rsidRPr="00BF6B32">
              <w:rPr>
                <w:rFonts w:ascii="GHEA Grapalat" w:hAnsi="GHEA Grapalat"/>
                <w:b/>
                <w:i/>
                <w:sz w:val="24"/>
                <w:szCs w:val="24"/>
              </w:rPr>
              <w:t xml:space="preserve">առաջարկում ենք նաև Կառավարության 2018 թվականի նոյեմբերի 22-ի թիվ 1321-Ն որոշման մեջ կատարել փոփոխություն՝ նախատեսելով, որ առողջության, տարիքի, երկարամյա ծառայության կենսաթոշակի անցնելու պատճառով զորացրված զինծառայողները շարունակում են </w:t>
            </w:r>
            <w:r w:rsidRPr="00BF6B32">
              <w:rPr>
                <w:rFonts w:ascii="GHEA Grapalat" w:hAnsi="GHEA Grapalat"/>
                <w:b/>
                <w:i/>
                <w:sz w:val="24"/>
                <w:szCs w:val="24"/>
              </w:rPr>
              <w:lastRenderedPageBreak/>
              <w:t xml:space="preserve">վարձակալության դիմաց դրամական փոխհատուցում ստանալ, եթե ՀՀ տարածքում ապահովված չեն բնակելի տարածությամբ։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1A0DFE">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Չի ընդունվել:</w:t>
            </w:r>
          </w:p>
          <w:p w:rsidR="00E81E3F" w:rsidRPr="00BF6B32" w:rsidRDefault="00E81E3F" w:rsidP="001A0DFE">
            <w:pPr>
              <w:ind w:left="34"/>
              <w:rPr>
                <w:rFonts w:ascii="GHEA Grapalat" w:hAnsi="GHEA Grapalat"/>
              </w:rPr>
            </w:pPr>
            <w:r w:rsidRPr="00BF6B32">
              <w:rPr>
                <w:rFonts w:ascii="GHEA Grapalat" w:hAnsi="GHEA Grapalat" w:cs="Sylfaen"/>
                <w:bCs/>
                <w:shd w:val="clear" w:color="auto" w:fill="FFFFFF"/>
              </w:rPr>
              <w:t>Քանի որ ներկայացվել են ենթաօրենսդրական փոփոխության հստակ առաջարկներ, հետևաբար այն պետք է հանգեցնի</w:t>
            </w:r>
            <w:r w:rsidRPr="00BF6B32">
              <w:rPr>
                <w:rFonts w:ascii="GHEA Grapalat" w:hAnsi="GHEA Grapalat" w:cs="Sylfaen"/>
                <w:b/>
                <w:shd w:val="clear" w:color="auto" w:fill="FFFFFF"/>
              </w:rPr>
              <w:t xml:space="preserve"> </w:t>
            </w:r>
            <w:r w:rsidRPr="00BF6B32">
              <w:rPr>
                <w:rFonts w:ascii="GHEA Grapalat" w:hAnsi="GHEA Grapalat"/>
              </w:rPr>
              <w:t>համապատասխան կառավարության որոշումների նախագծմանը, այլ ոչ թե հավելյալ սահմանվի գործողությունների ծրագրում՝ խանրացնելով այն ու ժամկետային հարցեր առաջացնելով՝ առավել ևս, որ այդ առաջարկներն արդեն պաշտոնապես հրապարակվել են և ներկայացվել են շահագրգիռ մարմիններին:</w:t>
            </w:r>
          </w:p>
          <w:p w:rsidR="00E81E3F" w:rsidRPr="00BF6B32" w:rsidRDefault="00E81E3F" w:rsidP="00CB29BE">
            <w:pPr>
              <w:shd w:val="clear" w:color="auto" w:fill="FFFFFF"/>
              <w:jc w:val="both"/>
              <w:rPr>
                <w:rFonts w:ascii="GHEA Grapalat" w:hAnsi="GHEA Grapalat"/>
              </w:rPr>
            </w:pPr>
            <w:r w:rsidRPr="00BF6B32">
              <w:rPr>
                <w:rFonts w:ascii="GHEA Grapalat" w:hAnsi="GHEA Grapalat"/>
              </w:rPr>
              <w:t>Բացի այդ, առաջարկությունը ժամանակավրեպ է, քանի որ ս.թ. մայիսի 6-ից ուժի մեջ է մտել «Զինվորական ծառայության և զինծառայողի կարգավիճակի մասին» ՀՀ օրենքի 65-րդ հոդվածի 1-ին մասում կատարված փոփոխությունը, որի համաձայն՝ բնակելի տարածության վարձակալության դիմաց դրամական փոխհատուցման համակարգը փոխարինվել է ծառայության վայրից 30կմ հեռավորությամբ սեփականության իրա</w:t>
            </w:r>
            <w:r w:rsidRPr="00BF6B32">
              <w:rPr>
                <w:rFonts w:ascii="GHEA Grapalat" w:hAnsi="GHEA Grapalat"/>
              </w:rPr>
              <w:softHyphen/>
              <w:t>վունքով բնակելի տարածություն կամ հաշվառում չունեցող զինծառայողներին ամ</w:t>
            </w:r>
            <w:r w:rsidRPr="00BF6B32">
              <w:rPr>
                <w:rFonts w:ascii="GHEA Grapalat" w:hAnsi="GHEA Grapalat"/>
              </w:rPr>
              <w:softHyphen/>
              <w:t>սական դրամական հատուցում վճարելու համակարգով, որի հիման վրա նախա</w:t>
            </w:r>
            <w:r w:rsidRPr="00BF6B32">
              <w:rPr>
                <w:rFonts w:ascii="GHEA Grapalat" w:hAnsi="GHEA Grapalat"/>
              </w:rPr>
              <w:softHyphen/>
              <w:t>տեսվում է ուժը կորցրած ճանաչել ՀՀ կառավարության 22.11.2018թ. թիվ 1321-Ն որոշումը:</w:t>
            </w:r>
          </w:p>
          <w:p w:rsidR="00E81E3F" w:rsidRPr="00BF6B32" w:rsidRDefault="00E81E3F" w:rsidP="001A0DFE">
            <w:pPr>
              <w:ind w:left="34"/>
              <w:rPr>
                <w:rFonts w:ascii="GHEA Grapalat" w:hAnsi="GHEA Grapalat" w:cs="Sylfaen"/>
                <w:b/>
                <w:shd w:val="clear" w:color="auto" w:fill="FFFFFF"/>
              </w:rPr>
            </w:pP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1A0DFE">
            <w:pPr>
              <w:pStyle w:val="CommentText"/>
              <w:numPr>
                <w:ilvl w:val="0"/>
                <w:numId w:val="27"/>
              </w:numPr>
              <w:ind w:left="153" w:firstLine="297"/>
              <w:jc w:val="both"/>
              <w:rPr>
                <w:rFonts w:ascii="GHEA Grapalat" w:hAnsi="GHEA Grapalat"/>
                <w:sz w:val="24"/>
                <w:szCs w:val="24"/>
              </w:rPr>
            </w:pPr>
            <w:r w:rsidRPr="00BF6B32">
              <w:rPr>
                <w:rFonts w:ascii="GHEA Grapalat" w:hAnsi="GHEA Grapalat" w:cstheme="minorHAnsi"/>
                <w:bCs/>
                <w:sz w:val="24"/>
                <w:szCs w:val="24"/>
              </w:rPr>
              <w:lastRenderedPageBreak/>
              <w:t>Գործողություն 9</w:t>
            </w:r>
            <w:r w:rsidRPr="00BF6B32">
              <w:rPr>
                <w:rFonts w:ascii="GHEA Grapalat" w:eastAsia="MS Mincho" w:hAnsi="GHEA Grapalat" w:cs="MS Mincho"/>
                <w:bCs/>
                <w:sz w:val="24"/>
                <w:szCs w:val="24"/>
              </w:rPr>
              <w:t>.</w:t>
            </w:r>
            <w:r w:rsidRPr="00BF6B32">
              <w:rPr>
                <w:rFonts w:ascii="GHEA Grapalat" w:hAnsi="GHEA Grapalat" w:cstheme="minorHAnsi"/>
                <w:bCs/>
                <w:sz w:val="24"/>
                <w:szCs w:val="24"/>
              </w:rPr>
              <w:t>1</w:t>
            </w:r>
            <w:r w:rsidRPr="00BF6B32">
              <w:rPr>
                <w:rFonts w:ascii="GHEA Grapalat" w:eastAsia="MS Mincho" w:hAnsi="GHEA Grapalat" w:cs="MS Mincho"/>
                <w:bCs/>
                <w:sz w:val="24"/>
                <w:szCs w:val="24"/>
              </w:rPr>
              <w:t>-ը նախատեսում է բ</w:t>
            </w:r>
            <w:r w:rsidRPr="00BF6B32">
              <w:rPr>
                <w:rFonts w:ascii="GHEA Grapalat" w:hAnsi="GHEA Grapalat" w:cstheme="minorHAnsi"/>
                <w:sz w:val="24"/>
                <w:szCs w:val="24"/>
              </w:rPr>
              <w:t xml:space="preserve">արձրացնել կյանքի դժվարին իրավիճակում հայտնված երեխաներին տրամադրվող հոգեբանական օգնության արդյունավետությունը, հասցեականությունը և հասանելիությունը: Կարծում ենք </w:t>
            </w:r>
            <w:r w:rsidRPr="00BF6B32">
              <w:rPr>
                <w:rFonts w:ascii="GHEA Grapalat" w:hAnsi="GHEA Grapalat" w:cstheme="minorHAnsi"/>
                <w:b/>
                <w:i/>
                <w:sz w:val="24"/>
                <w:szCs w:val="24"/>
              </w:rPr>
              <w:t>առավել նպատակահարմար է այս միջոցառումը Սոցիալական ապահովության գլխի փոխարեն ներառել երեխայի իրավունքներին առնչվող գլխում:</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t xml:space="preserve">Չի ընդունվել, </w:t>
            </w:r>
            <w:r w:rsidRPr="00BF6B32">
              <w:rPr>
                <w:rFonts w:ascii="GHEA Grapalat" w:hAnsi="GHEA Grapalat" w:cs="Sylfaen"/>
                <w:bCs/>
                <w:shd w:val="clear" w:color="auto" w:fill="FFFFFF"/>
              </w:rPr>
              <w:t>այն առավելապես սոցիալական խնդիր է, քանի որ կյանքի դժվարին իրավիճակում հայտնված երեխաները «Սոցիալական աջակցության մասին» օրենքով սոցիալական աջակցության շահառու են:</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795113">
            <w:pPr>
              <w:pStyle w:val="CommentText"/>
              <w:numPr>
                <w:ilvl w:val="0"/>
                <w:numId w:val="27"/>
              </w:numPr>
              <w:ind w:left="153" w:firstLine="297"/>
              <w:jc w:val="both"/>
              <w:rPr>
                <w:rFonts w:ascii="GHEA Grapalat" w:hAnsi="GHEA Grapalat"/>
                <w:sz w:val="24"/>
                <w:szCs w:val="24"/>
              </w:rPr>
            </w:pPr>
            <w:r w:rsidRPr="00BF6B32">
              <w:rPr>
                <w:rFonts w:ascii="GHEA Grapalat" w:hAnsi="GHEA Grapalat" w:cstheme="minorHAnsi"/>
                <w:sz w:val="24"/>
                <w:szCs w:val="24"/>
              </w:rPr>
              <w:t>Գործողություն 9.1-ը նախատեսում է բարձրացնել կյանքի դժվարին իրավիճակում հայտնված երեխաներին տրամադրվող հոգեբանական օգնության արդյունավետությունը, հասցեականությունը և հասանելիությունը, սակայն որպես գործողության կատարողականի թիրախ սահմանվել է կյանքի դժվարին իրավիճակում հայտնված առնվազն 300 երեխայի հոգեբանական օգնության տրամադրումը: Այս առումով կարծում ենք գործողության կատարողականի թիրախում ամրագրված գործողության կատարումը չի կարող հանգեցնել տրամադրվող հոգեբանական օգնության արդյունավետության բարձրացմանը: Հաշվի առնելով վերոգրյալը՝ կարծում ենք գործողությունը անհրաժեշտ է վերախմբագրել:</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t>Չի ընդունվել:</w:t>
            </w:r>
          </w:p>
          <w:p w:rsidR="00E81E3F" w:rsidRPr="00BF6B32" w:rsidRDefault="00E81E3F" w:rsidP="00935AE1">
            <w:pPr>
              <w:ind w:left="34"/>
              <w:rPr>
                <w:rFonts w:ascii="GHEA Grapalat" w:hAnsi="GHEA Grapalat" w:cs="Sylfaen"/>
                <w:bCs/>
                <w:shd w:val="clear" w:color="auto" w:fill="FFFFFF"/>
              </w:rPr>
            </w:pPr>
            <w:r w:rsidRPr="00BF6B32">
              <w:rPr>
                <w:rFonts w:ascii="GHEA Grapalat" w:hAnsi="GHEA Grapalat" w:cs="Sylfaen"/>
                <w:bCs/>
                <w:shd w:val="clear" w:color="auto" w:fill="FFFFFF"/>
              </w:rPr>
              <w:t>Պատասխանատու պետական մարմնի կողմից նման խնդիր չի բարձրացվել:</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795113">
            <w:pPr>
              <w:pStyle w:val="Revision"/>
              <w:numPr>
                <w:ilvl w:val="0"/>
                <w:numId w:val="27"/>
              </w:numPr>
              <w:ind w:left="153" w:firstLine="297"/>
              <w:jc w:val="both"/>
              <w:rPr>
                <w:rFonts w:ascii="GHEA Grapalat" w:hAnsi="GHEA Grapalat"/>
              </w:rPr>
            </w:pPr>
            <w:r w:rsidRPr="00BF6B32">
              <w:rPr>
                <w:rFonts w:ascii="GHEA Grapalat" w:hAnsi="GHEA Grapalat" w:cstheme="minorHAnsi"/>
                <w:bCs/>
              </w:rPr>
              <w:t>Գործողություն 9</w:t>
            </w:r>
            <w:r w:rsidRPr="00BF6B32">
              <w:rPr>
                <w:rFonts w:ascii="GHEA Grapalat" w:eastAsia="MS Mincho" w:hAnsi="GHEA Grapalat" w:cs="MS Mincho"/>
                <w:bCs/>
              </w:rPr>
              <w:t>.</w:t>
            </w:r>
            <w:r w:rsidRPr="00BF6B32">
              <w:rPr>
                <w:rFonts w:ascii="GHEA Grapalat" w:hAnsi="GHEA Grapalat" w:cstheme="minorHAnsi"/>
                <w:bCs/>
              </w:rPr>
              <w:t>3</w:t>
            </w:r>
            <w:r w:rsidRPr="00BF6B32">
              <w:rPr>
                <w:rFonts w:ascii="GHEA Grapalat" w:eastAsia="MS Mincho" w:hAnsi="GHEA Grapalat" w:cs="MS Mincho"/>
                <w:bCs/>
              </w:rPr>
              <w:t>-ը նախատեսում է</w:t>
            </w:r>
            <w:r w:rsidRPr="00BF6B32">
              <w:rPr>
                <w:rFonts w:ascii="GHEA Grapalat" w:eastAsia="MS Mincho" w:hAnsi="GHEA Grapalat" w:cs="MS Mincho"/>
                <w:b/>
                <w:bCs/>
              </w:rPr>
              <w:t xml:space="preserve"> </w:t>
            </w:r>
            <w:r w:rsidRPr="00BF6B32">
              <w:rPr>
                <w:rFonts w:ascii="GHEA Grapalat" w:eastAsia="GHEA Grapalat" w:hAnsi="GHEA Grapalat" w:cstheme="minorHAnsi"/>
              </w:rPr>
              <w:t xml:space="preserve"> հոգեկան առողջության խնդիր ունեցող անձանց, պրոբացիայի շահառուներին և ազատությունից զրկելու հետ կապված պատիժ կրած անձանց սոցիալական ինտեգրմանը կամ վերաինտեգրմանն ուղղված օգնության կազմակերպում, սակայն գործողության ելակետային տվյալներում ներկայացված տվյալները վերաբերում են երեխայի իրավունքների վերաբերյալ իրազեկման միջոցառումներին: Հաշվի առնելով վերոգրյալը՝ կարծում ենք գործողության ելակետային տվյալներն ունեն վերախմբագրման կարիք:</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t>Ընդունվել է ի գիտություն:</w:t>
            </w:r>
          </w:p>
          <w:p w:rsidR="00E81E3F" w:rsidRPr="00BF6B32" w:rsidRDefault="00E81E3F" w:rsidP="00935AE1">
            <w:pPr>
              <w:ind w:left="34"/>
              <w:rPr>
                <w:rFonts w:ascii="GHEA Grapalat" w:hAnsi="GHEA Grapalat" w:cs="Sylfaen"/>
                <w:bCs/>
                <w:shd w:val="clear" w:color="auto" w:fill="FFFFFF"/>
              </w:rPr>
            </w:pPr>
            <w:r w:rsidRPr="00BF6B32">
              <w:rPr>
                <w:rFonts w:ascii="GHEA Grapalat" w:hAnsi="GHEA Grapalat" w:cs="Sylfaen"/>
                <w:bCs/>
                <w:shd w:val="clear" w:color="auto" w:fill="FFFFFF"/>
              </w:rPr>
              <w:t>Այդ կետը բաժանվել է երկու առանձին գործողությունների՝ իր բաղադրիչներով:</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795113">
            <w:pPr>
              <w:pStyle w:val="Revision"/>
              <w:numPr>
                <w:ilvl w:val="0"/>
                <w:numId w:val="27"/>
              </w:numPr>
              <w:ind w:left="153" w:firstLine="297"/>
              <w:jc w:val="both"/>
              <w:rPr>
                <w:rFonts w:ascii="GHEA Grapalat" w:hAnsi="GHEA Grapalat"/>
              </w:rPr>
            </w:pPr>
            <w:r w:rsidRPr="00BF6B32">
              <w:rPr>
                <w:rFonts w:ascii="GHEA Grapalat" w:eastAsia="GHEA Grapalat" w:hAnsi="GHEA Grapalat" w:cstheme="minorHAnsi"/>
              </w:rPr>
              <w:t xml:space="preserve">Գործողություն 9.5-ը վերաբերում է հաշմանդամություն ունեցող անձանց համար անձնական օգնականի ծառայությունների համակարգի ներդնումը, սակայն հարկ է նկատել, որ ՀՀ կառավարության 11 օգոստոսի 2022 թվականի N 1264-Ն որոշմամբ հաստատվել է «Անձնական օգնականի </w:t>
            </w:r>
            <w:r w:rsidRPr="00BF6B32">
              <w:rPr>
                <w:rFonts w:ascii="GHEA Grapalat" w:eastAsia="GHEA Grapalat" w:hAnsi="GHEA Grapalat" w:cstheme="minorHAnsi"/>
              </w:rPr>
              <w:lastRenderedPageBreak/>
              <w:t>ծառայություն տրամադրելու կարգը և պայմաննեը։ Հաշվի առնելով վերոգրյալը՝  առաջարկում ենք գործողությամբ նախատեսել անձնական օգնականի ինստիտուտի գործարկման մեխանիզմների կատարելագործում։</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Ընդունվել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935AE1">
            <w:pPr>
              <w:pStyle w:val="Revision"/>
              <w:numPr>
                <w:ilvl w:val="0"/>
                <w:numId w:val="38"/>
              </w:numPr>
              <w:ind w:left="153" w:firstLine="297"/>
              <w:jc w:val="both"/>
              <w:rPr>
                <w:rFonts w:ascii="GHEA Grapalat" w:hAnsi="GHEA Grapalat" w:cstheme="minorHAnsi"/>
                <w:b/>
                <w:bCs/>
                <w:i/>
              </w:rPr>
            </w:pPr>
            <w:r w:rsidRPr="00BF6B32">
              <w:rPr>
                <w:rFonts w:ascii="GHEA Grapalat" w:hAnsi="GHEA Grapalat" w:cstheme="minorHAnsi"/>
                <w:b/>
                <w:bCs/>
                <w:i/>
              </w:rPr>
              <w:lastRenderedPageBreak/>
              <w:t>ԵՐԵԽԱՅԻ ԻՐԱՎՈՒՆՔՆԵՐ</w:t>
            </w:r>
          </w:p>
          <w:p w:rsidR="00E81E3F" w:rsidRPr="00BF6B32" w:rsidRDefault="00E81E3F" w:rsidP="00935AE1">
            <w:pPr>
              <w:pStyle w:val="Revision"/>
              <w:ind w:left="153" w:firstLine="297"/>
              <w:jc w:val="both"/>
              <w:rPr>
                <w:rFonts w:ascii="GHEA Grapalat" w:hAnsi="GHEA Grapalat" w:cstheme="minorHAnsi"/>
                <w:b/>
                <w:bCs/>
                <w:i/>
              </w:rPr>
            </w:pPr>
          </w:p>
          <w:p w:rsidR="00E81E3F" w:rsidRPr="00BF6B32" w:rsidRDefault="00E81E3F" w:rsidP="00D63E14">
            <w:pPr>
              <w:pStyle w:val="Revision"/>
              <w:numPr>
                <w:ilvl w:val="0"/>
                <w:numId w:val="27"/>
              </w:numPr>
              <w:ind w:left="153" w:firstLine="297"/>
              <w:jc w:val="both"/>
              <w:rPr>
                <w:rFonts w:ascii="GHEA Grapalat" w:hAnsi="GHEA Grapalat"/>
              </w:rPr>
            </w:pPr>
            <w:r w:rsidRPr="00BF6B32">
              <w:rPr>
                <w:rFonts w:ascii="GHEA Grapalat" w:hAnsi="GHEA Grapalat"/>
              </w:rPr>
              <w:t xml:space="preserve"> Գործողություն 10.2-ը նախատեսում է </w:t>
            </w:r>
            <w:r w:rsidRPr="00BF6B32">
              <w:rPr>
                <w:rFonts w:ascii="GHEA Grapalat" w:eastAsiaTheme="minorEastAsia" w:hAnsi="GHEA Grapalat" w:cstheme="minorHAnsi"/>
                <w:i/>
              </w:rPr>
              <w:t>բարձրացնել երեխայի իրավունքների վերաբերյալ իրազեկվածությունը՝ հատուկ ուշադրություն դարձնելով հոգեկան առողջության և մտավոր խնդիրներ ունեցող երեխաների, փախստական և ապաստան հայցող երեխաների, արդարադատության հետ առնչվող երեխաների իրավունքների վերաբերյալ իրազեկվածությանը։</w:t>
            </w:r>
            <w:r w:rsidRPr="00BF6B32">
              <w:rPr>
                <w:rFonts w:ascii="GHEA Grapalat" w:eastAsiaTheme="minorEastAsia" w:hAnsi="GHEA Grapalat" w:cstheme="minorHAnsi"/>
              </w:rPr>
              <w:t xml:space="preserve"> </w:t>
            </w:r>
            <w:r w:rsidRPr="00BF6B32">
              <w:rPr>
                <w:rFonts w:ascii="GHEA Grapalat" w:eastAsiaTheme="minorEastAsia" w:hAnsi="GHEA Grapalat" w:cstheme="minorHAnsi"/>
                <w:b/>
                <w:i/>
              </w:rPr>
              <w:t xml:space="preserve">Առաջարկում ենք ավելացնել նաև  </w:t>
            </w:r>
            <w:r w:rsidRPr="00BF6B32">
              <w:rPr>
                <w:rFonts w:ascii="GHEA Grapalat" w:hAnsi="GHEA Grapalat"/>
                <w:b/>
                <w:i/>
              </w:rPr>
              <w:t>հաշմանդամություն ունեցող  երեխաների համար, այդ թվում  տեսողության և լսողության  հետ կապված  խնդիրներ երեխաների համար տեղեկատվության հասանելիության ապահովումը։</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t>Ընդունվել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D63E14">
            <w:pPr>
              <w:pStyle w:val="Revision"/>
              <w:numPr>
                <w:ilvl w:val="0"/>
                <w:numId w:val="27"/>
              </w:numPr>
              <w:ind w:left="153" w:firstLine="297"/>
              <w:jc w:val="both"/>
              <w:rPr>
                <w:rFonts w:ascii="GHEA Grapalat" w:hAnsi="GHEA Grapalat"/>
              </w:rPr>
            </w:pPr>
            <w:r w:rsidRPr="00BF6B32">
              <w:rPr>
                <w:rFonts w:ascii="GHEA Grapalat" w:hAnsi="GHEA Grapalat"/>
              </w:rPr>
              <w:t xml:space="preserve">Գործողություն 10.3-ը նախատեսում է սահմանել «երեխաների իրավունքների խախտումների» հասկացությունը։ Կարծում ենք սույն եզրույթը թյուրըմբռնման տեղիք է առաջացնում և իրավական որաշակիության առումով խնդրահարույց է։ </w:t>
            </w:r>
            <w:r w:rsidRPr="00BF6B32">
              <w:rPr>
                <w:rFonts w:ascii="GHEA Grapalat" w:hAnsi="GHEA Grapalat"/>
                <w:b/>
                <w:i/>
              </w:rPr>
              <w:t>Ուստի առաջարկում ենք վերախմբագրել՝ հստակեցնելով թե երեխայի որ իրավունքների խախտումների կամ իրավունքների ինչպիսի խախտումների մասին է խոսքը գնում։</w:t>
            </w:r>
            <w:r w:rsidRPr="00BF6B32">
              <w:rPr>
                <w:rFonts w:ascii="GHEA Grapalat" w:hAnsi="GHEA Grapalat"/>
              </w:rPr>
              <w:t xml:space="preserve">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t>Չի ընդունվել:</w:t>
            </w:r>
          </w:p>
          <w:p w:rsidR="00E81E3F" w:rsidRPr="00BF6B32" w:rsidRDefault="00E81E3F" w:rsidP="00935AE1">
            <w:pPr>
              <w:ind w:left="34"/>
              <w:rPr>
                <w:rFonts w:ascii="GHEA Grapalat" w:hAnsi="GHEA Grapalat" w:cs="Sylfaen"/>
                <w:bCs/>
                <w:shd w:val="clear" w:color="auto" w:fill="FFFFFF"/>
              </w:rPr>
            </w:pPr>
            <w:r w:rsidRPr="00BF6B32">
              <w:rPr>
                <w:rFonts w:ascii="GHEA Grapalat" w:hAnsi="GHEA Grapalat" w:cs="Sylfaen"/>
                <w:bCs/>
                <w:shd w:val="clear" w:color="auto" w:fill="FFFFFF"/>
              </w:rPr>
              <w:t>Ներկայացված հարցերը հանդիսանում են միջոցառման բովանդակությունը և պետք է լուծվեն համապատասխան ուսումնասիրության արդյունքում:</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935AE1">
            <w:pPr>
              <w:pStyle w:val="Revision"/>
              <w:numPr>
                <w:ilvl w:val="0"/>
                <w:numId w:val="27"/>
              </w:numPr>
              <w:ind w:left="153" w:firstLine="297"/>
              <w:jc w:val="both"/>
              <w:rPr>
                <w:rFonts w:ascii="GHEA Grapalat" w:hAnsi="GHEA Grapalat"/>
              </w:rPr>
            </w:pPr>
            <w:r w:rsidRPr="00BF6B32">
              <w:rPr>
                <w:rFonts w:ascii="GHEA Grapalat" w:eastAsiaTheme="minorEastAsia" w:hAnsi="GHEA Grapalat" w:cstheme="minorHAnsi"/>
              </w:rPr>
              <w:t xml:space="preserve">Գործողություն 10.4-ի համաձայն նախատեսվում է </w:t>
            </w:r>
            <w:r w:rsidRPr="00BF6B32">
              <w:rPr>
                <w:rFonts w:ascii="GHEA Grapalat" w:eastAsiaTheme="minorEastAsia" w:hAnsi="GHEA Grapalat" w:cstheme="minorHAnsi"/>
                <w:i/>
              </w:rPr>
              <w:t>ենթաօրենսդրորեն սահմանել խնամակալության և հոգաբարձության մարմինների կազմավորման և աշխատանքի կարգը,</w:t>
            </w:r>
            <w:r w:rsidRPr="00BF6B32">
              <w:rPr>
                <w:rFonts w:ascii="GHEA Grapalat" w:eastAsiaTheme="minorEastAsia" w:hAnsi="GHEA Grapalat" w:cstheme="minorHAnsi"/>
              </w:rPr>
              <w:t xml:space="preserve"> սակայն ՀՀ կառավարության </w:t>
            </w:r>
            <w:r w:rsidRPr="00BF6B32">
              <w:rPr>
                <w:rFonts w:ascii="GHEA Grapalat" w:hAnsi="GHEA Grapalat"/>
                <w:shd w:val="clear" w:color="auto" w:fill="FFFFFF"/>
              </w:rPr>
              <w:t xml:space="preserve">02.06.2016 թվականի N631-Ն որոշմամբ հաստատվել է խնամակալության և հոգաբարձության մարմինների կանոնադրությունը, որով կարգավորվում են խնամակալության և հոգաբարձության մարմինների վերաբերյալ ընդհանուր դրույթները, գործառույթները, խնդիրները և այլն։ </w:t>
            </w:r>
          </w:p>
          <w:p w:rsidR="00E81E3F" w:rsidRPr="00BF6B32" w:rsidRDefault="00E81E3F" w:rsidP="00C05B91">
            <w:pPr>
              <w:pStyle w:val="Revision"/>
              <w:ind w:left="153" w:firstLine="297"/>
              <w:jc w:val="both"/>
              <w:rPr>
                <w:rFonts w:ascii="GHEA Grapalat" w:hAnsi="GHEA Grapalat"/>
              </w:rPr>
            </w:pPr>
            <w:r w:rsidRPr="00BF6B32">
              <w:rPr>
                <w:rFonts w:ascii="GHEA Grapalat" w:hAnsi="GHEA Grapalat"/>
                <w:b/>
                <w:i/>
                <w:shd w:val="clear" w:color="auto" w:fill="FFFFFF"/>
              </w:rPr>
              <w:t xml:space="preserve">Հաշվի առնելով վերոգրյալը՝ առաջարկում ենք գործողությունը վերախմբագրել՝ նախատեսելով խնամակալության և հոգաբարձության մարմինների գործունեության կատարելագործմանն ուղղված միջոցառման սահմանումը, քանի որ կազմավորման և գործունեության կարգը արդեն իսկ </w:t>
            </w:r>
            <w:r w:rsidRPr="00BF6B32">
              <w:rPr>
                <w:rFonts w:ascii="GHEA Grapalat" w:hAnsi="GHEA Grapalat"/>
                <w:b/>
                <w:i/>
                <w:shd w:val="clear" w:color="auto" w:fill="FFFFFF"/>
              </w:rPr>
              <w:lastRenderedPageBreak/>
              <w:t>նախատեսված է։</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Չի ընդունվել:</w:t>
            </w:r>
          </w:p>
          <w:p w:rsidR="00E81E3F" w:rsidRPr="00BF6B32" w:rsidRDefault="00E81E3F" w:rsidP="00935AE1">
            <w:pPr>
              <w:ind w:left="34"/>
              <w:rPr>
                <w:rFonts w:ascii="GHEA Grapalat" w:hAnsi="GHEA Grapalat" w:cs="Sylfaen"/>
                <w:bCs/>
                <w:shd w:val="clear" w:color="auto" w:fill="FFFFFF"/>
              </w:rPr>
            </w:pPr>
            <w:r w:rsidRPr="00BF6B32">
              <w:rPr>
                <w:rFonts w:ascii="GHEA Grapalat" w:hAnsi="GHEA Grapalat" w:cs="Sylfaen"/>
                <w:bCs/>
                <w:shd w:val="clear" w:color="auto" w:fill="FFFFFF"/>
              </w:rPr>
              <w:t xml:space="preserve">Հաշվի առնելով ՀՀ ընտանեկան օրենսգրքում կատարվող լայնածավալ փոփոխությունները, «Երեխայի իրավունքների և երեխայի պաշտպանության համակարգի մասին» ՀՀ օրենքի նախագծով նորամուծությունները քննարկվող համակարգը սահմանվելու է: </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C05B91">
            <w:pPr>
              <w:pStyle w:val="Revision"/>
              <w:numPr>
                <w:ilvl w:val="0"/>
                <w:numId w:val="27"/>
              </w:numPr>
              <w:tabs>
                <w:tab w:val="left" w:pos="900"/>
              </w:tabs>
              <w:ind w:left="153" w:firstLine="297"/>
              <w:jc w:val="both"/>
              <w:rPr>
                <w:rFonts w:ascii="GHEA Grapalat" w:hAnsi="GHEA Grapalat"/>
              </w:rPr>
            </w:pPr>
            <w:r w:rsidRPr="00BF6B32">
              <w:rPr>
                <w:rFonts w:ascii="GHEA Grapalat" w:hAnsi="GHEA Grapalat" w:cstheme="minorHAnsi"/>
                <w:bCs/>
              </w:rPr>
              <w:lastRenderedPageBreak/>
              <w:t>Գործողություն 10</w:t>
            </w:r>
            <w:r w:rsidRPr="00BF6B32">
              <w:rPr>
                <w:rFonts w:ascii="GHEA Grapalat" w:eastAsia="MS Mincho" w:hAnsi="GHEA Grapalat" w:cs="MS Mincho"/>
                <w:bCs/>
              </w:rPr>
              <w:t>.</w:t>
            </w:r>
            <w:r w:rsidRPr="00BF6B32">
              <w:rPr>
                <w:rFonts w:ascii="GHEA Grapalat" w:hAnsi="GHEA Grapalat" w:cstheme="minorHAnsi"/>
                <w:bCs/>
              </w:rPr>
              <w:t>5</w:t>
            </w:r>
            <w:r w:rsidRPr="00BF6B32">
              <w:rPr>
                <w:rFonts w:ascii="GHEA Grapalat" w:eastAsia="MS Mincho" w:hAnsi="GHEA Grapalat" w:cs="MS Mincho"/>
                <w:bCs/>
              </w:rPr>
              <w:t>-ով նախատեսվում է</w:t>
            </w:r>
            <w:r w:rsidRPr="00BF6B32">
              <w:rPr>
                <w:rFonts w:ascii="GHEA Grapalat" w:eastAsia="MS Mincho" w:hAnsi="GHEA Grapalat" w:cs="MS Mincho"/>
                <w:b/>
                <w:bCs/>
              </w:rPr>
              <w:t xml:space="preserve"> </w:t>
            </w:r>
            <w:r w:rsidRPr="00BF6B32">
              <w:rPr>
                <w:rFonts w:ascii="GHEA Grapalat" w:eastAsia="MS Mincho" w:hAnsi="GHEA Grapalat" w:cs="MS Mincho"/>
                <w:bCs/>
              </w:rPr>
              <w:t>ե</w:t>
            </w:r>
            <w:r w:rsidRPr="00BF6B32">
              <w:rPr>
                <w:rFonts w:ascii="GHEA Grapalat" w:hAnsi="GHEA Grapalat" w:cstheme="minorHAnsi"/>
              </w:rPr>
              <w:t xml:space="preserve">նթաօրենսդրորեն սահմանել կատարողական վարույթի շրջանակներում ծնողի հետ երեխայի տեսակցությունների ապահովման կարգը։ Առաջարկում ենք գործողությունը լրացնել՝ </w:t>
            </w:r>
            <w:r w:rsidRPr="00BF6B32">
              <w:rPr>
                <w:rFonts w:ascii="GHEA Grapalat" w:hAnsi="GHEA Grapalat" w:cstheme="minorHAnsi"/>
                <w:b/>
                <w:i/>
              </w:rPr>
              <w:t>ավելացնելով նաև «մերձավոր ազգականների» եզրույթը։</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t xml:space="preserve">Ընդունվել է, </w:t>
            </w:r>
            <w:r w:rsidRPr="00BF6B32">
              <w:rPr>
                <w:rFonts w:ascii="GHEA Grapalat" w:hAnsi="GHEA Grapalat" w:cs="Sylfaen"/>
                <w:bCs/>
                <w:shd w:val="clear" w:color="auto" w:fill="FFFFFF"/>
              </w:rPr>
              <w:t>կետն ամբողջությամբ խմբագրվել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C05B91">
            <w:pPr>
              <w:pStyle w:val="Revision"/>
              <w:numPr>
                <w:ilvl w:val="0"/>
                <w:numId w:val="27"/>
              </w:numPr>
              <w:tabs>
                <w:tab w:val="left" w:pos="810"/>
              </w:tabs>
              <w:ind w:left="153" w:firstLine="297"/>
              <w:jc w:val="both"/>
              <w:rPr>
                <w:rFonts w:ascii="GHEA Grapalat" w:hAnsi="GHEA Grapalat"/>
              </w:rPr>
            </w:pPr>
            <w:r w:rsidRPr="00BF6B32">
              <w:rPr>
                <w:rFonts w:ascii="GHEA Grapalat" w:hAnsi="GHEA Grapalat" w:cstheme="minorHAnsi"/>
              </w:rPr>
              <w:t>Առաջարկում ենք Գործողություն 10.5-ի արդյունքային որակական ցուցանիշներում ներառել երեխաների իրավունքներին առնչվող կատարողական վարույթների շրջանակներում հոգեբանների, մանկավարժների և սոցիալական աշխատողների հետ սերտ համագործակցության նախատեսման պահանջը, ինչպես նաև սահմանել երեխային վերաբերող ցանկացած հարցի կապակցությամբ ապահովել վերջինիս լսված լինելու իրավունքի իրացումը՝ անկախ նրա տարիքից, ինչպես նաև երեխայի լսված լինելու իրավունքի իրացումն ապահովել այդ գործընթացում համապատասխան մասնագետների ներգրավմամբ, ներառյալ՝ հոգեբանի կողմից երեխայի հետ մասնագիտական աշխատանք տանելու միջոցով։</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t>Ընդունվել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C4129C">
            <w:pPr>
              <w:pStyle w:val="Revision"/>
              <w:numPr>
                <w:ilvl w:val="0"/>
                <w:numId w:val="27"/>
              </w:numPr>
              <w:tabs>
                <w:tab w:val="left" w:pos="810"/>
              </w:tabs>
              <w:ind w:left="153" w:firstLine="297"/>
              <w:jc w:val="both"/>
              <w:rPr>
                <w:rFonts w:ascii="GHEA Grapalat" w:hAnsi="GHEA Grapalat"/>
              </w:rPr>
            </w:pPr>
            <w:r w:rsidRPr="00BF6B32">
              <w:rPr>
                <w:rFonts w:ascii="GHEA Grapalat" w:hAnsi="GHEA Grapalat" w:cstheme="minorHAnsi"/>
              </w:rPr>
              <w:t xml:space="preserve">Գործողություն 10.6-ի կատարողականի թիրախներում ամրագրված է բարելավված սանիտարական պայմաններ հանրակրթական և նախակրթական ուսումնական, ինչպես նաև երեխայի խնամքի և պաշտպանության հաստատությունների նախատեսումը։ Հաշվի առնելով հանրակրթական և նախակրթական, ուսումնական հաստատություններում նաև ջրի և անիտացիայի հետ կապված խնդիրների առկայությունը, որոնք սանիտարական պայմանների բարելավմամբ չեն լուծվում՝ </w:t>
            </w:r>
            <w:r w:rsidRPr="00BF6B32">
              <w:rPr>
                <w:rFonts w:ascii="GHEA Grapalat" w:hAnsi="GHEA Grapalat" w:cstheme="minorHAnsi"/>
                <w:b/>
                <w:i/>
              </w:rPr>
              <w:t>առաջարկում ենք վերաձևակերպել միջոցառումը  հետևյալ խմբագրությամբ. «Ապահովել հանրակրթական և նախակրթական ուսումնական, ինչպես նաև երեխայի խնամքի և պաշտպանության հաստատություններում  ջրի և սանիտացիայի լրիվ և պատշաճ հասանելություն» կամ նախատեսել նոր միջացում, որն ուղղված կլինի խմելու ջրի հասանելիությանն  հարցի կարգավորմանը։</w:t>
            </w:r>
            <w:r w:rsidRPr="00BF6B32">
              <w:rPr>
                <w:rFonts w:ascii="GHEA Grapalat" w:hAnsi="GHEA Grapalat" w:cstheme="minorHAnsi"/>
              </w:rPr>
              <w:t xml:space="preserve">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t>Չի ընդունվել:</w:t>
            </w:r>
          </w:p>
          <w:p w:rsidR="00E81E3F" w:rsidRPr="00BF6B32" w:rsidRDefault="00E81E3F" w:rsidP="00935AE1">
            <w:pPr>
              <w:ind w:left="34"/>
              <w:rPr>
                <w:rFonts w:ascii="GHEA Grapalat" w:hAnsi="GHEA Grapalat" w:cs="Sylfaen"/>
                <w:bCs/>
                <w:shd w:val="clear" w:color="auto" w:fill="FFFFFF"/>
              </w:rPr>
            </w:pPr>
            <w:r w:rsidRPr="00BF6B32">
              <w:rPr>
                <w:rFonts w:ascii="GHEA Grapalat" w:hAnsi="GHEA Grapalat" w:cs="Sylfaen"/>
                <w:bCs/>
                <w:shd w:val="clear" w:color="auto" w:fill="FFFFFF"/>
              </w:rPr>
              <w:t>Սանիտարական պայմանների մեջ ներառվում է նաև ջրի հասանելիությունը և միայն ջրի շեշտադրումը նպատակահարմար չէ: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935AE1">
            <w:pPr>
              <w:pStyle w:val="ListParagraph"/>
              <w:numPr>
                <w:ilvl w:val="0"/>
                <w:numId w:val="38"/>
              </w:numPr>
              <w:ind w:left="153" w:firstLine="297"/>
              <w:jc w:val="both"/>
              <w:rPr>
                <w:rFonts w:ascii="GHEA Grapalat" w:hAnsi="GHEA Grapalat" w:cstheme="minorHAnsi"/>
                <w:b/>
                <w:i/>
                <w:lang w:val="hy-AM"/>
              </w:rPr>
            </w:pPr>
            <w:r w:rsidRPr="00BF6B32">
              <w:rPr>
                <w:rFonts w:ascii="GHEA Grapalat" w:hAnsi="GHEA Grapalat" w:cstheme="minorHAnsi"/>
                <w:b/>
                <w:i/>
                <w:lang w:val="hy-AM"/>
              </w:rPr>
              <w:t>ԸՆԴՀԱՆՈՒՐ ԴԻՏԱՐԿՈՒՄՆԵՐ ՄԵԹՈԴԱԲԱՆՈՒԹՅԱՆ ՎԵՐԱԲԵՐՅԱԼ</w:t>
            </w:r>
          </w:p>
          <w:p w:rsidR="00E81E3F" w:rsidRPr="00BF6B32" w:rsidRDefault="00E81E3F" w:rsidP="00935AE1">
            <w:pPr>
              <w:pStyle w:val="CommentText"/>
              <w:ind w:left="153" w:firstLine="297"/>
              <w:rPr>
                <w:rFonts w:ascii="GHEA Grapalat" w:hAnsi="GHEA Grapalat"/>
                <w:sz w:val="24"/>
                <w:szCs w:val="24"/>
              </w:rPr>
            </w:pPr>
          </w:p>
          <w:p w:rsidR="00E81E3F" w:rsidRPr="00BF6B32" w:rsidRDefault="00E81E3F" w:rsidP="00935AE1">
            <w:pPr>
              <w:pStyle w:val="CommentText"/>
              <w:numPr>
                <w:ilvl w:val="0"/>
                <w:numId w:val="27"/>
              </w:numPr>
              <w:ind w:left="153" w:firstLine="297"/>
              <w:jc w:val="both"/>
              <w:rPr>
                <w:rFonts w:ascii="GHEA Grapalat" w:hAnsi="GHEA Grapalat" w:cstheme="minorHAnsi"/>
                <w:sz w:val="24"/>
                <w:szCs w:val="24"/>
              </w:rPr>
            </w:pPr>
            <w:r w:rsidRPr="00BF6B32">
              <w:rPr>
                <w:rFonts w:ascii="GHEA Grapalat" w:hAnsi="GHEA Grapalat" w:cstheme="minorHAnsi"/>
                <w:sz w:val="24"/>
                <w:szCs w:val="24"/>
              </w:rPr>
              <w:lastRenderedPageBreak/>
              <w:t xml:space="preserve">Նախագծով նախատեսված մի շարք գործողությունների և վերջիններիս ակնկալվող արդյունքների միջև բացակայում է պատճառական կապը։ Օրինակ՝ Գործողություն 1.4-ը նախատեսում է </w:t>
            </w:r>
            <w:r w:rsidRPr="00BF6B32">
              <w:rPr>
                <w:rFonts w:ascii="GHEA Grapalat" w:hAnsi="GHEA Grapalat" w:cstheme="minorHAnsi"/>
                <w:i/>
                <w:sz w:val="24"/>
                <w:szCs w:val="24"/>
              </w:rPr>
              <w:t>վերապատրաստել զինծառայողների մահվան դեպքեր քննող քննիչներին, դատավորներին և զինծառայողների մահվան դեպքերով նախաձեռնված քրեական վարույթների օրինականության նկատմամբ հսկողություն իրականացնող զինվորական դատախազներին, ինչպես նաև քրեակատարողական ծառայողներին՝ կյանքի իրավունքի թեմայով։</w:t>
            </w:r>
            <w:r w:rsidRPr="00BF6B32">
              <w:rPr>
                <w:rFonts w:ascii="GHEA Grapalat" w:hAnsi="GHEA Grapalat" w:cstheme="minorHAnsi"/>
                <w:sz w:val="24"/>
                <w:szCs w:val="24"/>
              </w:rPr>
              <w:t xml:space="preserve"> Միևնույն ժամանակ սույն գործողության ակնկալվող արդյունքներում սահմանված է </w:t>
            </w:r>
            <w:r w:rsidRPr="00BF6B32">
              <w:rPr>
                <w:rFonts w:ascii="GHEA Grapalat" w:hAnsi="GHEA Grapalat" w:cstheme="minorHAnsi"/>
                <w:i/>
                <w:sz w:val="24"/>
                <w:szCs w:val="24"/>
              </w:rPr>
              <w:t xml:space="preserve">զինված ուժերում և քրեակատարողական  հիմնարկներում համապատասխանաբար զինծառայողների և ազատությունից զրկված անձանց մահվան դեպքերը նվազումը։ </w:t>
            </w:r>
          </w:p>
          <w:p w:rsidR="00E81E3F" w:rsidRPr="00BF6B32" w:rsidRDefault="00E81E3F" w:rsidP="00935AE1">
            <w:pPr>
              <w:pStyle w:val="CommentText"/>
              <w:ind w:left="153" w:firstLine="297"/>
              <w:jc w:val="both"/>
              <w:rPr>
                <w:rFonts w:ascii="GHEA Grapalat" w:hAnsi="GHEA Grapalat" w:cstheme="minorHAnsi"/>
                <w:sz w:val="24"/>
                <w:szCs w:val="24"/>
              </w:rPr>
            </w:pPr>
            <w:r w:rsidRPr="00BF6B32">
              <w:rPr>
                <w:rFonts w:ascii="GHEA Grapalat" w:hAnsi="GHEA Grapalat" w:cstheme="minorHAnsi"/>
                <w:sz w:val="24"/>
                <w:szCs w:val="24"/>
              </w:rPr>
              <w:t xml:space="preserve">Կարծում ենք քրեական վարույթ իրականացնող մարմինների վերապատրաստումներն ուղղված են վարույթի արդյունավետության բարձրացմանը և ինքնին չեն կարող հանգեցնել զինծառայողների և ազատությունից զրկված անձանց մահվան դեպքերը նվազմանը։ </w:t>
            </w:r>
          </w:p>
          <w:p w:rsidR="00E81E3F" w:rsidRPr="00BF6B32" w:rsidRDefault="00E81E3F" w:rsidP="00935AE1">
            <w:pPr>
              <w:pStyle w:val="CommentText"/>
              <w:ind w:left="153" w:firstLine="297"/>
              <w:jc w:val="both"/>
              <w:rPr>
                <w:rFonts w:ascii="GHEA Grapalat" w:hAnsi="GHEA Grapalat" w:cstheme="minorHAnsi"/>
                <w:sz w:val="24"/>
                <w:szCs w:val="24"/>
              </w:rPr>
            </w:pPr>
            <w:r w:rsidRPr="00BF6B32">
              <w:rPr>
                <w:rFonts w:ascii="GHEA Grapalat" w:hAnsi="GHEA Grapalat" w:cstheme="minorHAnsi"/>
                <w:sz w:val="24"/>
                <w:szCs w:val="24"/>
              </w:rPr>
              <w:t>Գործողություն 1</w:t>
            </w:r>
            <w:r w:rsidRPr="00BF6B32">
              <w:rPr>
                <w:rFonts w:ascii="GHEA Grapalat" w:hAnsi="GHEA Grapalat" w:cs="Cambria Math"/>
                <w:sz w:val="24"/>
                <w:szCs w:val="24"/>
              </w:rPr>
              <w:t>.</w:t>
            </w:r>
            <w:r w:rsidRPr="00BF6B32">
              <w:rPr>
                <w:rFonts w:ascii="GHEA Grapalat" w:hAnsi="GHEA Grapalat" w:cstheme="minorHAnsi"/>
                <w:sz w:val="24"/>
                <w:szCs w:val="24"/>
              </w:rPr>
              <w:t>5-ը նախատեսվում է</w:t>
            </w:r>
            <w:r w:rsidRPr="00BF6B32">
              <w:rPr>
                <w:rFonts w:ascii="GHEA Grapalat" w:hAnsi="GHEA Grapalat" w:cstheme="minorHAnsi"/>
                <w:b/>
                <w:sz w:val="24"/>
                <w:szCs w:val="24"/>
              </w:rPr>
              <w:t xml:space="preserve"> </w:t>
            </w:r>
            <w:r w:rsidRPr="00BF6B32">
              <w:rPr>
                <w:rFonts w:ascii="GHEA Grapalat" w:hAnsi="GHEA Grapalat" w:cstheme="minorHAnsi"/>
                <w:i/>
                <w:sz w:val="24"/>
                <w:szCs w:val="24"/>
              </w:rPr>
              <w:t>ազատությունից զրկման վայրերում ինքնասպանությունների նախականխման միջոցառումների հայեցակարգի մշակում և ընդունում</w:t>
            </w:r>
            <w:r w:rsidRPr="00BF6B32">
              <w:rPr>
                <w:rFonts w:ascii="GHEA Grapalat" w:hAnsi="GHEA Grapalat" w:cstheme="minorHAnsi"/>
                <w:sz w:val="24"/>
                <w:szCs w:val="24"/>
              </w:rPr>
              <w:t xml:space="preserve">, իսկ վերջինիս ակնկալվող արդյունքներում նշվել է, որ </w:t>
            </w:r>
            <w:r w:rsidRPr="00BF6B32">
              <w:rPr>
                <w:rFonts w:ascii="GHEA Grapalat" w:hAnsi="GHEA Grapalat" w:cstheme="minorHAnsi"/>
                <w:i/>
                <w:sz w:val="24"/>
                <w:szCs w:val="24"/>
              </w:rPr>
              <w:t>քրեակատարողական ծառայողները ձեռք են բերել ինքնասպանության (ինքնավնասման) դեպքերի նախականխման վերաբերյալ գիտելիքներ և հմտություններ,</w:t>
            </w:r>
            <w:r w:rsidRPr="00BF6B32">
              <w:rPr>
                <w:rFonts w:ascii="GHEA Grapalat" w:hAnsi="GHEA Grapalat" w:cstheme="minorHAnsi"/>
                <w:sz w:val="24"/>
                <w:szCs w:val="24"/>
              </w:rPr>
              <w:t xml:space="preserve"> ինչպես նաև </w:t>
            </w:r>
            <w:r w:rsidRPr="00BF6B32">
              <w:rPr>
                <w:rFonts w:ascii="GHEA Grapalat" w:hAnsi="GHEA Grapalat" w:cstheme="minorHAnsi"/>
                <w:i/>
                <w:sz w:val="24"/>
                <w:szCs w:val="24"/>
              </w:rPr>
              <w:t>ինքնասպանության և ինքնավնասման բոլոր դեպքերով իրականացվել են քրեական վարույթներ, և պատասխանատվության են ենթարկվել պատասխանատու ծառայողները։</w:t>
            </w:r>
            <w:r w:rsidRPr="00BF6B32">
              <w:rPr>
                <w:rFonts w:ascii="GHEA Grapalat" w:hAnsi="GHEA Grapalat" w:cstheme="minorHAnsi"/>
                <w:sz w:val="24"/>
                <w:szCs w:val="24"/>
              </w:rPr>
              <w:t xml:space="preserve"> Կարծում ենք այս պարագայում ևս գործողության և ակնկալվող արդյունքների միջև բացակայում է պատճառահետևանքային կապը։ </w:t>
            </w:r>
          </w:p>
          <w:p w:rsidR="00E81E3F" w:rsidRPr="00BF6B32" w:rsidRDefault="00E81E3F" w:rsidP="00B22EEB">
            <w:pPr>
              <w:pStyle w:val="CommentText"/>
              <w:ind w:left="153" w:firstLine="297"/>
              <w:jc w:val="both"/>
              <w:rPr>
                <w:rFonts w:ascii="GHEA Grapalat" w:hAnsi="GHEA Grapalat"/>
                <w:sz w:val="24"/>
                <w:szCs w:val="24"/>
              </w:rPr>
            </w:pPr>
            <w:r w:rsidRPr="00BF6B32">
              <w:rPr>
                <w:rFonts w:ascii="GHEA Grapalat" w:hAnsi="GHEA Grapalat" w:cstheme="minorHAnsi"/>
                <w:b/>
                <w:i/>
                <w:sz w:val="24"/>
                <w:szCs w:val="24"/>
              </w:rPr>
              <w:t xml:space="preserve">Այս առումով անհրաժեշտ է վերախմբագրել մի շարք գործողություններ՝ ապահովելով գործողության և ակնկալվող արդյունքի միջև պատճառահետևանքային կապը։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Չի ընդունվել:</w:t>
            </w:r>
          </w:p>
          <w:p w:rsidR="00E81E3F" w:rsidRPr="00BF6B32" w:rsidRDefault="00E81E3F" w:rsidP="00935AE1">
            <w:pPr>
              <w:ind w:left="34"/>
              <w:rPr>
                <w:rFonts w:ascii="GHEA Grapalat" w:hAnsi="GHEA Grapalat" w:cs="Sylfaen"/>
                <w:bCs/>
                <w:shd w:val="clear" w:color="auto" w:fill="FFFFFF"/>
              </w:rPr>
            </w:pPr>
            <w:r w:rsidRPr="00BF6B32">
              <w:rPr>
                <w:rFonts w:ascii="GHEA Grapalat" w:hAnsi="GHEA Grapalat" w:cs="Sylfaen"/>
                <w:bCs/>
                <w:shd w:val="clear" w:color="auto" w:fill="FFFFFF"/>
              </w:rPr>
              <w:t xml:space="preserve">Այդ միջոցառումը կարող է հանգեցնել նաև դեպքրի նվազմանը՝ հաշվի առնելով միջոցառման </w:t>
            </w:r>
            <w:r w:rsidRPr="00BF6B32">
              <w:rPr>
                <w:rFonts w:ascii="GHEA Grapalat" w:hAnsi="GHEA Grapalat" w:cs="Sylfaen"/>
                <w:bCs/>
                <w:shd w:val="clear" w:color="auto" w:fill="FFFFFF"/>
              </w:rPr>
              <w:lastRenderedPageBreak/>
              <w:t>պրեվենտիվ ազդեցությունը:</w:t>
            </w:r>
          </w:p>
          <w:p w:rsidR="00E81E3F" w:rsidRPr="00BF6B32" w:rsidRDefault="00E81E3F" w:rsidP="00935AE1">
            <w:pPr>
              <w:ind w:left="34"/>
              <w:rPr>
                <w:rFonts w:ascii="GHEA Grapalat" w:hAnsi="GHEA Grapalat" w:cs="Sylfaen"/>
                <w:bCs/>
                <w:shd w:val="clear" w:color="auto" w:fill="FFFFFF"/>
              </w:rPr>
            </w:pPr>
            <w:r w:rsidRPr="00BF6B32">
              <w:rPr>
                <w:rFonts w:ascii="GHEA Grapalat" w:hAnsi="GHEA Grapalat" w:cs="Sylfaen"/>
                <w:bCs/>
                <w:shd w:val="clear" w:color="auto" w:fill="FFFFFF"/>
              </w:rPr>
              <w:t>Այսլ միջոցառումների առնչությամբ, քանի որ ներկայացվել է անորոշ՝ այնքանով, որքանով հայտնաբերվել է՝ խմբագրվել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935AE1">
            <w:pPr>
              <w:pStyle w:val="CommentText"/>
              <w:numPr>
                <w:ilvl w:val="0"/>
                <w:numId w:val="27"/>
              </w:numPr>
              <w:ind w:left="153" w:firstLine="297"/>
              <w:jc w:val="both"/>
              <w:rPr>
                <w:rFonts w:ascii="GHEA Grapalat" w:hAnsi="GHEA Grapalat"/>
                <w:sz w:val="24"/>
                <w:szCs w:val="24"/>
              </w:rPr>
            </w:pPr>
            <w:r w:rsidRPr="00BF6B32">
              <w:rPr>
                <w:rFonts w:ascii="GHEA Grapalat" w:hAnsi="GHEA Grapalat"/>
                <w:sz w:val="24"/>
                <w:szCs w:val="24"/>
              </w:rPr>
              <w:lastRenderedPageBreak/>
              <w:t xml:space="preserve">Գործողությունների ծրագրի վերապատրաստումների անցկացում նախատեսող միջոցառումների </w:t>
            </w:r>
            <w:r w:rsidRPr="00BF6B32">
              <w:rPr>
                <w:rFonts w:ascii="GHEA Grapalat" w:hAnsi="GHEA Grapalat"/>
                <w:i/>
                <w:sz w:val="24"/>
                <w:szCs w:val="24"/>
              </w:rPr>
              <w:t xml:space="preserve">արդյունքային ցուցանիշներում նախատեսված է </w:t>
            </w:r>
            <w:r w:rsidRPr="00BF6B32">
              <w:rPr>
                <w:rFonts w:ascii="GHEA Grapalat" w:hAnsi="GHEA Grapalat" w:cstheme="minorHAnsi"/>
                <w:i/>
                <w:sz w:val="24"/>
                <w:szCs w:val="24"/>
              </w:rPr>
              <w:lastRenderedPageBreak/>
              <w:t>վերապատրաստումից հետո իրականացված գիտելիքների ստուգման արդյունքում վերապատրաստվածները ցուցաբերել են առնվազն 80% իմացություն։</w:t>
            </w:r>
            <w:r w:rsidRPr="00BF6B32">
              <w:rPr>
                <w:rFonts w:ascii="GHEA Grapalat" w:hAnsi="GHEA Grapalat" w:cstheme="minorHAnsi"/>
                <w:sz w:val="24"/>
                <w:szCs w:val="24"/>
              </w:rPr>
              <w:t xml:space="preserve"> Կարծում ենք, որ այս ցուցանիշը ըստ էության չի հանդիսանում վերապատրաստվածների կողմից իրենց գիտելիքների բարելավման իրական ցուցիչ։ Այսպես, հնարավոր է, որ վերապատրաստվածներից որոշները ի սկզբանե ունենան վերապատրաստման նյութերի վերաբերյալ 80% իմացություն, իսկ մյուսները, ի սկզբանե ունենալով 10% գիտելիքներ, վերապատրաստումից հետո ցուցաբերեն 60% իմացություն։ Այս տեսանկյունից կարծում ենք վերջին պարագայում վերապատրաստման արդյունավետությունը ավելի բարձր է։ </w:t>
            </w:r>
          </w:p>
          <w:p w:rsidR="00E81E3F" w:rsidRPr="00BF6B32" w:rsidRDefault="00E81E3F" w:rsidP="00B22EEB">
            <w:pPr>
              <w:pStyle w:val="CommentText"/>
              <w:ind w:left="153" w:firstLine="297"/>
              <w:jc w:val="both"/>
              <w:rPr>
                <w:rFonts w:ascii="GHEA Grapalat" w:hAnsi="GHEA Grapalat"/>
                <w:sz w:val="24"/>
                <w:szCs w:val="24"/>
              </w:rPr>
            </w:pPr>
            <w:r w:rsidRPr="00BF6B32">
              <w:rPr>
                <w:rFonts w:ascii="GHEA Grapalat" w:hAnsi="GHEA Grapalat" w:cstheme="minorHAnsi"/>
                <w:b/>
                <w:i/>
                <w:sz w:val="24"/>
                <w:szCs w:val="24"/>
              </w:rPr>
              <w:t xml:space="preserve">Հաշվի առնելով վերոգրյալը՝ առաջարկում ենք վերապատրաստման իրական արդյունավետությունը գնահատելու նպատակով իրականացնել գիտելիքների ստուգում և՛ մինչև վերապատրաստում, և՛ վերապատրաստումից հետո։ Ըստ այդմ՝ հետևություններ կատարել վերապատրաստումների արդյունավետության և վերապատրաստվողների գիտելիքների դինամիկայի վերաբերյալ։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Չի ընդունվել:</w:t>
            </w:r>
          </w:p>
          <w:p w:rsidR="00E81E3F" w:rsidRPr="00BF6B32" w:rsidRDefault="00E81E3F" w:rsidP="00935AE1">
            <w:pPr>
              <w:ind w:left="34"/>
              <w:rPr>
                <w:rFonts w:ascii="GHEA Grapalat" w:hAnsi="GHEA Grapalat" w:cs="Sylfaen"/>
                <w:bCs/>
                <w:shd w:val="clear" w:color="auto" w:fill="FFFFFF"/>
              </w:rPr>
            </w:pPr>
            <w:r w:rsidRPr="00BF6B32">
              <w:rPr>
                <w:rFonts w:ascii="GHEA Grapalat" w:hAnsi="GHEA Grapalat" w:cs="Sylfaen"/>
                <w:bCs/>
                <w:shd w:val="clear" w:color="auto" w:fill="FFFFFF"/>
              </w:rPr>
              <w:t xml:space="preserve">Սահմանվել է մաիսնական սանդղակ, որի </w:t>
            </w:r>
            <w:r w:rsidRPr="00BF6B32">
              <w:rPr>
                <w:rFonts w:ascii="GHEA Grapalat" w:hAnsi="GHEA Grapalat" w:cs="Sylfaen"/>
                <w:bCs/>
                <w:shd w:val="clear" w:color="auto" w:fill="FFFFFF"/>
              </w:rPr>
              <w:lastRenderedPageBreak/>
              <w:t>ապահովումը հանդիսանալու է պատասպանատու մարմնի նպատակը, իսկ արդյունքները կուսումնասիրվեն և կվերլուծվեն համապատասխան կատարողականներով:</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CF65DC">
            <w:pPr>
              <w:pStyle w:val="CommentText"/>
              <w:numPr>
                <w:ilvl w:val="0"/>
                <w:numId w:val="27"/>
              </w:numPr>
              <w:ind w:left="153" w:firstLine="297"/>
              <w:jc w:val="both"/>
              <w:rPr>
                <w:rFonts w:ascii="GHEA Grapalat" w:hAnsi="GHEA Grapalat"/>
                <w:sz w:val="24"/>
                <w:szCs w:val="24"/>
              </w:rPr>
            </w:pPr>
            <w:r w:rsidRPr="00BF6B32">
              <w:rPr>
                <w:rFonts w:ascii="GHEA Grapalat" w:hAnsi="GHEA Grapalat" w:cstheme="minorHAnsi"/>
                <w:sz w:val="24"/>
                <w:szCs w:val="24"/>
              </w:rPr>
              <w:lastRenderedPageBreak/>
              <w:t xml:space="preserve">Գործողությունների ծրագրի միջոցառումների ակնկալվող արդյունքները մի շարք դեպքերում անորոշ են կամ ոչ չափելի։ Օրինակ՝ Գործողություն 1.2-ի ակնկալվող արդյունքներում նախատեսվել է, որ բարձրացել է սպա-հոգեբանների գործունեության արդյունավետությունը՝ ուղղված զինծառայողների միջև ոչ կանոնադրային հարաբերությունների նախականխմանը, Գործողություն 1.3-ի ակնկալվող արդյունքներում սահմանվել է, որ մահվան դեպքերի քննությունն իրականացվում է միջազգային-իրավական չափանիշների պահպանմամբ, Գործողություն 1.4-ում՝ մահվան դեպքերով քրեական վարույթը քննիչների, դատախազների և դատավորների կողմից իրականացվում է միջազգային-իրավական չափանիշների պահպանմամբ, Գործողություն 1.6-ում՝ բարձրացել է ազատությունից զրկված անձանց իրազեկությունը՝ մարդու իրավունքների (ներառյալ՝ կյանքի իրավունքի, վատ վերաբերմունքի արգելքի), այդ թվում՝ իրավունքների պաշտպանության միջոցների վերաբերյալ և այլն: Կարծում ենք վերոնշյալ արդյունքներն անորոշ </w:t>
            </w:r>
            <w:r w:rsidRPr="00BF6B32">
              <w:rPr>
                <w:rFonts w:ascii="GHEA Grapalat" w:hAnsi="GHEA Grapalat" w:cstheme="minorHAnsi"/>
                <w:sz w:val="24"/>
                <w:szCs w:val="24"/>
              </w:rPr>
              <w:lastRenderedPageBreak/>
              <w:t>են և ոչ չափելի, ուստի կարծում ենք առավել նպատակահարմար է որպես միջոցառման ակնկալվող արդյունք նախատեսել որոշակի և չափելի արդյունքներ։</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Չի ընդունվել:</w:t>
            </w:r>
          </w:p>
          <w:p w:rsidR="00E81E3F" w:rsidRPr="00BF6B32" w:rsidRDefault="00E81E3F" w:rsidP="00935AE1">
            <w:pPr>
              <w:ind w:left="34"/>
              <w:rPr>
                <w:rFonts w:ascii="GHEA Grapalat" w:hAnsi="GHEA Grapalat" w:cs="Sylfaen"/>
                <w:bCs/>
                <w:shd w:val="clear" w:color="auto" w:fill="FFFFFF"/>
              </w:rPr>
            </w:pPr>
            <w:r w:rsidRPr="00BF6B32">
              <w:rPr>
                <w:rFonts w:ascii="GHEA Grapalat" w:hAnsi="GHEA Grapalat" w:cs="Sylfaen"/>
                <w:bCs/>
                <w:shd w:val="clear" w:color="auto" w:fill="FFFFFF"/>
              </w:rPr>
              <w:t>Ներկայացված միջոցառումների արդյունքների անորոշությունը չի վիճարկվել պատասխանատու մարմինների կողմից:</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CF65DC">
            <w:pPr>
              <w:pStyle w:val="CommentText"/>
              <w:numPr>
                <w:ilvl w:val="0"/>
                <w:numId w:val="27"/>
              </w:numPr>
              <w:ind w:left="153" w:firstLine="297"/>
              <w:jc w:val="both"/>
              <w:rPr>
                <w:rFonts w:ascii="GHEA Grapalat" w:hAnsi="GHEA Grapalat"/>
                <w:sz w:val="24"/>
                <w:szCs w:val="24"/>
              </w:rPr>
            </w:pPr>
            <w:r w:rsidRPr="00BF6B32">
              <w:rPr>
                <w:rFonts w:ascii="GHEA Grapalat" w:hAnsi="GHEA Grapalat" w:cstheme="minorHAnsi"/>
                <w:sz w:val="24"/>
                <w:szCs w:val="24"/>
              </w:rPr>
              <w:lastRenderedPageBreak/>
              <w:t xml:space="preserve">Ակնկալվող արդյունքների վերաբերյալ մյուս դիտարկումը վերաբերում է վերջիններիս չափելիության հնարավորությանը։ Մասնավորապես, մի շարք դեպքերում ակնկալվող արդյունքում ամրագրված ցուցիչները հնարավոր կլինի գնահատել, եթե իրավասու մարմինը վարի համապատասխան վիճակագրություն։ Օրինակ՝ Գործողություն 1.2-ի ակնկալվող արդյունքում նախատեսվել է, որ զինված ուժերում նվազել են ոչ կանոնադրային հարաբերությունների դեպքերը, Գործողություն 2.1-ում՝ նվազել է ազատությունից զրկման վայրերում վատ վերաբերմունքի (ներառյալ՝ ֆիզիկական և հոգեբանական բռնությունը) դեպքերի քանակը, Գործողություն 2.4-ում՝ նվազել է հոգեբուժական հաստատություններում վատ վերաբերմունքի (ներառյալ՝ ֆիզիկական և հոգեբանական բռնությունը) դեպքերի քանակը, Գործողություն 5.8-ում՝ նվազել են բժշկական գաղտիքի տարածման դեպքերը և այլն։ Այսպես, դեպքերի նվազումը արձանագրելու համար անհրաժեշտ է համապատասխան մարմնի կողմից այդպիսի վիճակագրության վարումը։ </w:t>
            </w:r>
            <w:r w:rsidRPr="00BF6B32">
              <w:rPr>
                <w:rFonts w:ascii="GHEA Grapalat" w:hAnsi="GHEA Grapalat" w:cstheme="minorHAnsi"/>
                <w:b/>
                <w:i/>
                <w:sz w:val="24"/>
                <w:szCs w:val="24"/>
              </w:rPr>
              <w:t xml:space="preserve">Ուստի գտնում ենք, որ Գործողությունների արդյունքում վերոնշյալ արդյունքներին հասնելու ցուցիչ ունենալու համար անհրաժեշտ է նախևառաջ նախատեսել պարտավորություն իրավասու մարմինների համար համապատասխան վիճակագրություն վարելու պարտականություն, եթե այդպիսի վիճակագրություն չի վարվում։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t>Ընդունվել է ի գիտություն:</w:t>
            </w:r>
          </w:p>
          <w:p w:rsidR="00E81E3F" w:rsidRPr="00BF6B32" w:rsidRDefault="00E81E3F" w:rsidP="00935AE1">
            <w:pPr>
              <w:ind w:left="34"/>
              <w:rPr>
                <w:rFonts w:ascii="GHEA Grapalat" w:hAnsi="GHEA Grapalat" w:cs="Sylfaen"/>
                <w:bCs/>
                <w:shd w:val="clear" w:color="auto" w:fill="FFFFFF"/>
              </w:rPr>
            </w:pPr>
            <w:r w:rsidRPr="00BF6B32">
              <w:rPr>
                <w:rFonts w:ascii="GHEA Grapalat" w:hAnsi="GHEA Grapalat" w:cs="Sylfaen"/>
                <w:bCs/>
                <w:shd w:val="clear" w:color="auto" w:fill="FFFFFF"/>
              </w:rPr>
              <w:t>Վիճակագրության վարումը պատասխանատու մարմնի ներքին կարգավորման խնդիր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CF65DC">
            <w:pPr>
              <w:pStyle w:val="CommentText"/>
              <w:numPr>
                <w:ilvl w:val="0"/>
                <w:numId w:val="27"/>
              </w:numPr>
              <w:ind w:left="153" w:right="37" w:firstLine="297"/>
              <w:jc w:val="both"/>
              <w:rPr>
                <w:rFonts w:ascii="GHEA Grapalat" w:hAnsi="GHEA Grapalat"/>
                <w:sz w:val="24"/>
                <w:szCs w:val="24"/>
              </w:rPr>
            </w:pPr>
            <w:r w:rsidRPr="00BF6B32">
              <w:rPr>
                <w:rFonts w:ascii="GHEA Grapalat" w:hAnsi="GHEA Grapalat" w:cstheme="minorHAnsi"/>
                <w:b/>
                <w:i/>
                <w:sz w:val="24"/>
                <w:szCs w:val="24"/>
              </w:rPr>
              <w:t xml:space="preserve">Գործողությունների ծրագրի նախագծում սահմանված միջոցառումներից մեծ մասում, որոնք նախատեսում են որևէ իրավական ակտի ընդունում, որպես կատարողականի առաջին թիրախ ամրագրված է ուսումնասիրության իրականացում։ Միաժամանակ արդյունքային ցուցանիշներում նշում է կատարված ուսումնասիրության միջազգային և եվրոպական ստանդարտներին, միջազգային լավագույն փորձին համապատասխանության պահանջը։ Կարծում ենք, որ այս մոտեցումը անհրաժեշտ է պահպանել բոլոր միջոցառումների պարագայում։ Օրինակ՝ </w:t>
            </w:r>
            <w:r w:rsidRPr="00BF6B32">
              <w:rPr>
                <w:rFonts w:ascii="GHEA Grapalat" w:hAnsi="GHEA Grapalat" w:cstheme="minorHAnsi"/>
                <w:b/>
                <w:i/>
                <w:sz w:val="24"/>
                <w:szCs w:val="24"/>
              </w:rPr>
              <w:lastRenderedPageBreak/>
              <w:t xml:space="preserve">վերոնշյալ պահանջները առկա չեն հետևյալ միջոցառումների արդյունքային ցուցանիշներում՝ Գործողություն 5.7, Գործողություն 5.14, Գործողություն 5.15, Գործողություն 6.3, Գործողություն 10.3 և այլն։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935AE1">
            <w:pPr>
              <w:ind w:left="34"/>
              <w:rPr>
                <w:rFonts w:ascii="GHEA Grapalat" w:hAnsi="GHEA Grapalat" w:cs="Sylfaen"/>
                <w:b/>
                <w:shd w:val="clear" w:color="auto" w:fill="FFFFFF"/>
              </w:rPr>
            </w:pPr>
            <w:r w:rsidRPr="00BF6B32">
              <w:rPr>
                <w:rFonts w:ascii="GHEA Grapalat" w:hAnsi="GHEA Grapalat" w:cs="Sylfaen"/>
                <w:b/>
                <w:shd w:val="clear" w:color="auto" w:fill="FFFFFF"/>
              </w:rPr>
              <w:lastRenderedPageBreak/>
              <w:t>Ընդունվել է ի գիտություն:</w:t>
            </w:r>
          </w:p>
          <w:p w:rsidR="00E81E3F" w:rsidRPr="00BF6B32" w:rsidRDefault="00E81E3F" w:rsidP="00935AE1">
            <w:pPr>
              <w:ind w:left="34"/>
              <w:rPr>
                <w:rFonts w:ascii="GHEA Grapalat" w:hAnsi="GHEA Grapalat" w:cs="Sylfaen"/>
                <w:bCs/>
                <w:shd w:val="clear" w:color="auto" w:fill="FFFFFF"/>
              </w:rPr>
            </w:pPr>
            <w:r w:rsidRPr="00BF6B32">
              <w:rPr>
                <w:rFonts w:ascii="GHEA Grapalat" w:hAnsi="GHEA Grapalat" w:cs="Sylfaen"/>
                <w:bCs/>
                <w:shd w:val="clear" w:color="auto" w:fill="FFFFFF"/>
              </w:rPr>
              <w:t>Նման մոտեցումն իրականացվել է ելնելով ուսումնասիրության անհրաժեշտությունից կամ բարձրացված հարցի բնությից և կարգովորվել է անհատականացման ու տարբերակման միջոցով:</w:t>
            </w:r>
          </w:p>
        </w:tc>
      </w:tr>
      <w:tr w:rsidR="00BF6B32" w:rsidRPr="00BF6B32" w:rsidTr="00B1425F">
        <w:trPr>
          <w:trHeight w:val="237"/>
        </w:trPr>
        <w:tc>
          <w:tcPr>
            <w:tcW w:w="9194" w:type="dxa"/>
            <w:vMerge w:val="restart"/>
            <w:shd w:val="clear" w:color="auto" w:fill="BFBFBF" w:themeFill="background1" w:themeFillShade="BF"/>
          </w:tcPr>
          <w:p w:rsidR="00E81E3F" w:rsidRPr="00BF6B32" w:rsidRDefault="00E81E3F" w:rsidP="00B1425F">
            <w:pPr>
              <w:tabs>
                <w:tab w:val="left" w:pos="900"/>
                <w:tab w:val="left" w:pos="1080"/>
              </w:tabs>
              <w:jc w:val="center"/>
              <w:rPr>
                <w:rFonts w:ascii="GHEA Grapalat" w:hAnsi="GHEA Grapalat"/>
                <w:b/>
                <w:lang w:val="ru-RU"/>
              </w:rPr>
            </w:pPr>
            <w:r w:rsidRPr="00BF6B32">
              <w:rPr>
                <w:rFonts w:ascii="GHEA Grapalat" w:hAnsi="GHEA Grapalat"/>
                <w:b/>
                <w:lang w:val="ru-RU"/>
              </w:rPr>
              <w:lastRenderedPageBreak/>
              <w:t>2</w:t>
            </w:r>
            <w:r w:rsidRPr="00BF6B32">
              <w:rPr>
                <w:rFonts w:ascii="GHEA Grapalat" w:hAnsi="GHEA Grapalat"/>
                <w:b/>
                <w:lang w:val="en-US"/>
              </w:rPr>
              <w:t>2.</w:t>
            </w:r>
            <w:r w:rsidRPr="00BF6B32">
              <w:rPr>
                <w:rFonts w:ascii="GHEA Grapalat" w:hAnsi="GHEA Grapalat"/>
                <w:b/>
                <w:lang w:val="ru-RU"/>
              </w:rPr>
              <w:t>Պաշտպանության նախարարություն</w:t>
            </w:r>
          </w:p>
        </w:tc>
        <w:tc>
          <w:tcPr>
            <w:tcW w:w="5958" w:type="dxa"/>
            <w:tcBorders>
              <w:top w:val="single" w:sz="4" w:space="0" w:color="auto"/>
              <w:bottom w:val="single" w:sz="4" w:space="0" w:color="auto"/>
            </w:tcBorders>
            <w:shd w:val="clear" w:color="auto" w:fill="BFBFBF" w:themeFill="background1" w:themeFillShade="BF"/>
          </w:tcPr>
          <w:p w:rsidR="00E81E3F" w:rsidRPr="00BF6B32" w:rsidRDefault="00E81E3F" w:rsidP="00B1425F">
            <w:pPr>
              <w:tabs>
                <w:tab w:val="left" w:pos="900"/>
                <w:tab w:val="left" w:pos="1080"/>
              </w:tabs>
              <w:ind w:left="900"/>
              <w:jc w:val="center"/>
              <w:rPr>
                <w:rFonts w:ascii="GHEA Grapalat" w:hAnsi="GHEA Grapalat"/>
                <w:b/>
                <w:lang w:val="ru-RU"/>
              </w:rPr>
            </w:pPr>
            <w:r w:rsidRPr="00BF6B32">
              <w:rPr>
                <w:rFonts w:ascii="GHEA Grapalat" w:hAnsi="GHEA Grapalat"/>
                <w:b/>
                <w:lang w:val="ru-RU"/>
              </w:rPr>
              <w:t>11.07.2023</w:t>
            </w:r>
          </w:p>
        </w:tc>
      </w:tr>
      <w:tr w:rsidR="00BF6B32" w:rsidRPr="00BF6B32" w:rsidTr="00B1425F">
        <w:trPr>
          <w:trHeight w:val="237"/>
        </w:trPr>
        <w:tc>
          <w:tcPr>
            <w:tcW w:w="9194" w:type="dxa"/>
            <w:vMerge/>
            <w:shd w:val="clear" w:color="auto" w:fill="BFBFBF" w:themeFill="background1" w:themeFillShade="BF"/>
          </w:tcPr>
          <w:p w:rsidR="00E81E3F" w:rsidRPr="00BF6B32" w:rsidRDefault="00E81E3F" w:rsidP="00B1425F">
            <w:pPr>
              <w:tabs>
                <w:tab w:val="left" w:pos="900"/>
                <w:tab w:val="left" w:pos="1080"/>
              </w:tabs>
              <w:jc w:val="center"/>
              <w:rPr>
                <w:rFonts w:ascii="GHEA Grapalat" w:hAnsi="GHEA Grapalat"/>
                <w:b/>
                <w:lang w:val="en-US"/>
              </w:rPr>
            </w:pPr>
          </w:p>
        </w:tc>
        <w:tc>
          <w:tcPr>
            <w:tcW w:w="5958" w:type="dxa"/>
            <w:tcBorders>
              <w:top w:val="single" w:sz="4" w:space="0" w:color="auto"/>
              <w:bottom w:val="single" w:sz="4" w:space="0" w:color="auto"/>
            </w:tcBorders>
            <w:shd w:val="clear" w:color="auto" w:fill="BFBFBF" w:themeFill="background1" w:themeFillShade="BF"/>
          </w:tcPr>
          <w:p w:rsidR="00E81E3F" w:rsidRPr="00BF6B32" w:rsidRDefault="00E81E3F" w:rsidP="00B1425F">
            <w:pPr>
              <w:tabs>
                <w:tab w:val="left" w:pos="900"/>
                <w:tab w:val="left" w:pos="1080"/>
              </w:tabs>
              <w:ind w:left="900"/>
              <w:jc w:val="center"/>
              <w:rPr>
                <w:rFonts w:ascii="GHEA Grapalat" w:hAnsi="GHEA Grapalat"/>
                <w:b/>
                <w:lang w:val="en-US"/>
              </w:rPr>
            </w:pPr>
            <w:r w:rsidRPr="00BF6B32">
              <w:rPr>
                <w:rFonts w:ascii="GHEA Grapalat" w:hAnsi="GHEA Grapalat"/>
                <w:b/>
                <w:lang w:val="en-US"/>
              </w:rPr>
              <w:t>ՊՆ/510/4081-2023</w:t>
            </w:r>
          </w:p>
        </w:tc>
      </w:tr>
      <w:tr w:rsidR="00BF6B32" w:rsidRPr="00BF6B32" w:rsidTr="00E94B20">
        <w:trPr>
          <w:trHeight w:val="237"/>
        </w:trPr>
        <w:tc>
          <w:tcPr>
            <w:tcW w:w="9194" w:type="dxa"/>
            <w:shd w:val="clear" w:color="auto" w:fill="FFFFFF" w:themeFill="background1"/>
          </w:tcPr>
          <w:p w:rsidR="00E81E3F" w:rsidRPr="00BF6B32" w:rsidRDefault="00E81E3F" w:rsidP="00E94B20">
            <w:pPr>
              <w:numPr>
                <w:ilvl w:val="0"/>
                <w:numId w:val="48"/>
              </w:numPr>
              <w:spacing w:after="160" w:line="360" w:lineRule="auto"/>
              <w:jc w:val="both"/>
              <w:rPr>
                <w:rFonts w:ascii="GHEA Grapalat" w:eastAsia="Calibri" w:hAnsi="GHEA Grapalat" w:cs="Calibri"/>
                <w:lang w:eastAsia="en-US"/>
              </w:rPr>
            </w:pPr>
            <w:r w:rsidRPr="00BF6B32">
              <w:rPr>
                <w:rFonts w:ascii="GHEA Grapalat" w:hAnsi="GHEA Grapalat" w:cs="Sylfaen"/>
                <w:lang w:val="es-UY" w:eastAsia="en-US"/>
              </w:rPr>
              <w:t xml:space="preserve">Հաշվի առնելով, որ </w:t>
            </w:r>
            <w:r w:rsidRPr="00BF6B32">
              <w:rPr>
                <w:rFonts w:ascii="GHEA Grapalat" w:eastAsia="Calibri" w:hAnsi="GHEA Grapalat" w:cs="Calibri"/>
                <w:lang w:eastAsia="en-US"/>
              </w:rPr>
              <w:t>ներկայումս մշակվում է ՀՀ ԶՈՒ բարոյահոգեբանական ապա</w:t>
            </w:r>
            <w:r w:rsidRPr="00BF6B32">
              <w:rPr>
                <w:rFonts w:ascii="GHEA Grapalat" w:eastAsia="Calibri" w:hAnsi="GHEA Grapalat" w:cs="Calibri"/>
                <w:lang w:eastAsia="en-US"/>
              </w:rPr>
              <w:softHyphen/>
              <w:t>հով</w:t>
            </w:r>
            <w:r w:rsidRPr="00BF6B32">
              <w:rPr>
                <w:rFonts w:ascii="GHEA Grapalat" w:eastAsia="Calibri" w:hAnsi="GHEA Grapalat" w:cs="Calibri"/>
                <w:lang w:eastAsia="en-US"/>
              </w:rPr>
              <w:softHyphen/>
              <w:t>ման հայեցակարգը, առաջարկում եմ՝ Նախագծի 1.1-րդ կետով սահմանված զինված ուժերում մահվան դեպ</w:t>
            </w:r>
            <w:r w:rsidRPr="00BF6B32">
              <w:rPr>
                <w:rFonts w:ascii="GHEA Grapalat" w:eastAsia="Calibri" w:hAnsi="GHEA Grapalat" w:cs="Calibri"/>
                <w:lang w:eastAsia="en-US"/>
              </w:rPr>
              <w:softHyphen/>
              <w:t>քերի նախականխման միջոցառումների հայեցակարգի մշակման պահանջը հանել և փոխարենը զարգացնել նախա</w:t>
            </w:r>
            <w:r w:rsidRPr="00BF6B32">
              <w:rPr>
                <w:rFonts w:ascii="GHEA Grapalat" w:eastAsia="Calibri" w:hAnsi="GHEA Grapalat" w:cs="Calibri"/>
                <w:lang w:eastAsia="en-US"/>
              </w:rPr>
              <w:softHyphen/>
              <w:t>կանխման աշխատանքների արդյունավետությունն ու պաշտոնատար անձանց կարո</w:t>
            </w:r>
            <w:r w:rsidRPr="00BF6B32">
              <w:rPr>
                <w:rFonts w:ascii="GHEA Grapalat" w:eastAsia="Calibri" w:hAnsi="GHEA Grapalat" w:cs="Calibri"/>
                <w:lang w:eastAsia="en-US"/>
              </w:rPr>
              <w:softHyphen/>
              <w:t>ղու</w:t>
            </w:r>
            <w:r w:rsidRPr="00BF6B32">
              <w:rPr>
                <w:rFonts w:ascii="GHEA Grapalat" w:eastAsia="Calibri" w:hAnsi="GHEA Grapalat" w:cs="Calibri"/>
                <w:lang w:eastAsia="en-US"/>
              </w:rPr>
              <w:softHyphen/>
              <w:t>թյունները՝ Պաշտպանության նախարարի հրամանով գործողության դնելով մահվան դեպ</w:t>
            </w:r>
            <w:r w:rsidRPr="00BF6B32">
              <w:rPr>
                <w:rFonts w:ascii="GHEA Grapalat" w:eastAsia="Calibri" w:hAnsi="GHEA Grapalat" w:cs="Calibri"/>
                <w:lang w:eastAsia="en-US"/>
              </w:rPr>
              <w:softHyphen/>
              <w:t>քերի նախականխման միջոցառումների իրականցման ուղեցույց:</w:t>
            </w:r>
          </w:p>
          <w:p w:rsidR="00E81E3F" w:rsidRPr="00BF6B32" w:rsidRDefault="00E81E3F" w:rsidP="00E94B20">
            <w:pPr>
              <w:numPr>
                <w:ilvl w:val="0"/>
                <w:numId w:val="48"/>
              </w:numPr>
              <w:spacing w:after="160" w:line="360" w:lineRule="auto"/>
              <w:ind w:left="90" w:firstLine="630"/>
              <w:jc w:val="both"/>
              <w:rPr>
                <w:rFonts w:ascii="GHEA Grapalat" w:eastAsia="Calibri" w:hAnsi="GHEA Grapalat" w:cs="Calibri"/>
                <w:lang w:eastAsia="en-US"/>
              </w:rPr>
            </w:pPr>
            <w:r w:rsidRPr="00BF6B32">
              <w:rPr>
                <w:rFonts w:ascii="GHEA Grapalat" w:eastAsia="Calibri" w:hAnsi="GHEA Grapalat" w:cs="Calibri"/>
                <w:lang w:eastAsia="en-US"/>
              </w:rPr>
              <w:t xml:space="preserve"> Նախագծի 1.1 կետում, որպես ակնկալվող արդյունք, Զինված ուժերում մահվան (ինքնասպանության) դեպքերը 2025թ</w:t>
            </w:r>
            <w:r w:rsidRPr="00BF6B32">
              <w:rPr>
                <w:rFonts w:ascii="GHEA Grapalat" w:eastAsia="Calibri" w:hAnsi="GHEA Grapalat" w:cs="Cambria Math"/>
                <w:lang w:eastAsia="en-US"/>
              </w:rPr>
              <w:t>.</w:t>
            </w:r>
            <w:r w:rsidRPr="00BF6B32">
              <w:rPr>
                <w:rFonts w:ascii="GHEA Grapalat" w:eastAsia="Calibri" w:hAnsi="GHEA Grapalat" w:cs="Calibri"/>
                <w:lang w:eastAsia="en-US"/>
              </w:rPr>
              <w:t>, 2022թ</w:t>
            </w:r>
            <w:r w:rsidRPr="00BF6B32">
              <w:rPr>
                <w:rFonts w:ascii="GHEA Grapalat" w:eastAsia="Calibri" w:hAnsi="GHEA Grapalat" w:cs="Cambria Math"/>
                <w:lang w:eastAsia="en-US"/>
              </w:rPr>
              <w:t>.</w:t>
            </w:r>
            <w:r w:rsidRPr="00BF6B32">
              <w:rPr>
                <w:rFonts w:ascii="GHEA Grapalat" w:eastAsia="Calibri" w:hAnsi="GHEA Grapalat" w:cs="Calibri"/>
                <w:lang w:eastAsia="en-US"/>
              </w:rPr>
              <w:t xml:space="preserve"> համեմատ, նվազել են 80%-ով ամրագրումը որևէ վերլուծական հիմք չունի (միայն ուղեցույցի գործողության դնելը չի երաշխավորում դեպքերի քանակական նվազում, քանի որ ուղեցույցի իրագործման արդյունավետությունը պայմանավորված է նախ և առաջ կիրառող անձնակազմից, որի համալրվածության հարցի լուծումը խիստ խնդրահարույց է), ուստի առաջարկում ենք վերանայել նշված ցուցանիշը:</w:t>
            </w:r>
          </w:p>
          <w:p w:rsidR="00E81E3F" w:rsidRPr="00BF6B32" w:rsidRDefault="00E81E3F" w:rsidP="00E94B20">
            <w:pPr>
              <w:numPr>
                <w:ilvl w:val="0"/>
                <w:numId w:val="48"/>
              </w:numPr>
              <w:spacing w:after="160" w:line="360" w:lineRule="auto"/>
              <w:ind w:left="90" w:firstLine="630"/>
              <w:jc w:val="both"/>
              <w:rPr>
                <w:rFonts w:ascii="GHEA Grapalat" w:eastAsia="Calibri" w:hAnsi="GHEA Grapalat" w:cs="Calibri"/>
                <w:lang w:eastAsia="en-US"/>
              </w:rPr>
            </w:pPr>
            <w:r w:rsidRPr="00BF6B32">
              <w:rPr>
                <w:rFonts w:ascii="GHEA Grapalat" w:eastAsia="Sylfaen" w:hAnsi="GHEA Grapalat" w:cs="Sylfaen"/>
                <w:lang w:eastAsia="en-US"/>
              </w:rPr>
              <w:lastRenderedPageBreak/>
              <w:t>Առաջարկում ենք Նախագծի 5.2 կետում պատասխանատու մարմիններ սյունակում ՀՀ պաշտ</w:t>
            </w:r>
            <w:r w:rsidRPr="00BF6B32">
              <w:rPr>
                <w:rFonts w:ascii="GHEA Grapalat" w:eastAsia="Sylfaen" w:hAnsi="GHEA Grapalat" w:cs="Sylfaen"/>
                <w:lang w:eastAsia="en-US"/>
              </w:rPr>
              <w:softHyphen/>
              <w:t>պանության նախարարություն բառերը փոխարինել </w:t>
            </w:r>
            <w:r w:rsidRPr="00BF6B32">
              <w:rPr>
                <w:rFonts w:ascii="GHEA Grapalat" w:eastAsia="Calibri" w:hAnsi="GHEA Grapalat" w:cs="Calibri"/>
                <w:lang w:eastAsia="en-US"/>
              </w:rPr>
              <w:t xml:space="preserve">ՀՀ առողջապահության նախարարություն բառերով, իսկ </w:t>
            </w:r>
            <w:r w:rsidRPr="00BF6B32">
              <w:rPr>
                <w:rFonts w:ascii="GHEA Grapalat" w:eastAsia="Sylfaen" w:hAnsi="GHEA Grapalat" w:cs="Sylfaen"/>
                <w:lang w:eastAsia="en-US"/>
              </w:rPr>
              <w:t>համակատարող սյունակում </w:t>
            </w:r>
            <w:r w:rsidRPr="00BF6B32">
              <w:rPr>
                <w:rFonts w:ascii="GHEA Grapalat" w:eastAsia="Calibri" w:hAnsi="GHEA Grapalat" w:cs="Calibri"/>
                <w:lang w:eastAsia="en-US"/>
              </w:rPr>
              <w:t xml:space="preserve">ՀՀ առողջապահության նախարարություն բառերը՝  </w:t>
            </w:r>
            <w:r w:rsidRPr="00BF6B32">
              <w:rPr>
                <w:rFonts w:ascii="GHEA Grapalat" w:eastAsia="Sylfaen" w:hAnsi="GHEA Grapalat" w:cs="Sylfaen"/>
                <w:lang w:eastAsia="en-US"/>
              </w:rPr>
              <w:t xml:space="preserve">ՀՀ պաշտպանության նախարարություն բառերով, քանի որ ՀՀ  պաշտպանության նախարարության բուժապահովման համակարգում </w:t>
            </w:r>
            <w:r w:rsidRPr="00BF6B32">
              <w:rPr>
                <w:rFonts w:ascii="GHEA Grapalat" w:eastAsia="Calibri" w:hAnsi="GHEA Grapalat" w:cs="Calibri"/>
                <w:lang w:eastAsia="en-US"/>
              </w:rPr>
              <w:t>գերությու</w:t>
            </w:r>
            <w:r w:rsidRPr="00BF6B32">
              <w:rPr>
                <w:rFonts w:ascii="GHEA Grapalat" w:eastAsia="Calibri" w:hAnsi="GHEA Grapalat" w:cs="Calibri"/>
                <w:lang w:eastAsia="en-US"/>
              </w:rPr>
              <w:softHyphen/>
              <w:t>նից վերադարձած անձանց ֆիզիկական և հոգեբանական անհատական, երկարա</w:t>
            </w:r>
            <w:r w:rsidRPr="00BF6B32">
              <w:rPr>
                <w:rFonts w:ascii="GHEA Grapalat" w:eastAsia="Calibri" w:hAnsi="GHEA Grapalat" w:cs="Calibri"/>
                <w:lang w:eastAsia="en-US"/>
              </w:rPr>
              <w:softHyphen/>
              <w:t>ժամկետ և հետևողական աջակցություն ցուցաբերելու կարողություններ նախատեսված չեն, իսկ 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արդյունքում (այդ թվում՝ գերության ընթացքում) տուժած անձանց բժշկական օգնությունն ու սպասարկումն իրականացվում է պետության կողմից երաշխավորված անվճար պայմաններով՝ համաձայն 2004 թվականի մարտի 4-ի ՀՀ Կառավարության №318-Ն որոշման 12-րդ հավելվածով սահմանված կարգի:</w:t>
            </w:r>
          </w:p>
          <w:p w:rsidR="00E81E3F" w:rsidRPr="00BF6B32" w:rsidRDefault="00E81E3F" w:rsidP="00E94B20">
            <w:pPr>
              <w:spacing w:line="360" w:lineRule="auto"/>
              <w:jc w:val="both"/>
              <w:rPr>
                <w:rFonts w:ascii="GHEA Grapalat" w:eastAsia="Calibri" w:hAnsi="GHEA Grapalat" w:cs="Calibri"/>
                <w:lang w:eastAsia="en-US"/>
              </w:rPr>
            </w:pPr>
          </w:p>
          <w:p w:rsidR="00E81E3F" w:rsidRPr="00BF6B32" w:rsidRDefault="00E81E3F" w:rsidP="00E94B20">
            <w:pPr>
              <w:tabs>
                <w:tab w:val="left" w:pos="900"/>
                <w:tab w:val="left" w:pos="1080"/>
              </w:tabs>
              <w:jc w:val="right"/>
              <w:rPr>
                <w:rFonts w:ascii="GHEA Grapalat" w:hAnsi="GHEA Grapalat"/>
                <w:b/>
              </w:rPr>
            </w:pPr>
          </w:p>
        </w:tc>
        <w:tc>
          <w:tcPr>
            <w:tcW w:w="5958" w:type="dxa"/>
            <w:tcBorders>
              <w:top w:val="single" w:sz="4" w:space="0" w:color="auto"/>
              <w:bottom w:val="single" w:sz="4" w:space="0" w:color="auto"/>
            </w:tcBorders>
            <w:shd w:val="clear" w:color="auto" w:fill="FFFFFF" w:themeFill="background1"/>
          </w:tcPr>
          <w:p w:rsidR="00E81E3F" w:rsidRPr="00BF6B32" w:rsidRDefault="00E81E3F" w:rsidP="00E94B20">
            <w:pPr>
              <w:tabs>
                <w:tab w:val="left" w:pos="900"/>
                <w:tab w:val="left" w:pos="1080"/>
                <w:tab w:val="left" w:pos="1920"/>
              </w:tabs>
              <w:ind w:left="900"/>
              <w:rPr>
                <w:rFonts w:ascii="GHEA Grapalat" w:hAnsi="GHEA Grapalat"/>
                <w:b/>
                <w:lang w:val="ru-RU"/>
              </w:rPr>
            </w:pPr>
            <w:r w:rsidRPr="00BF6B32">
              <w:rPr>
                <w:rFonts w:ascii="GHEA Grapalat" w:hAnsi="GHEA Grapalat"/>
                <w:b/>
              </w:rPr>
              <w:lastRenderedPageBreak/>
              <w:tab/>
            </w:r>
            <w:r w:rsidRPr="00BF6B32">
              <w:rPr>
                <w:rFonts w:ascii="GHEA Grapalat" w:hAnsi="GHEA Grapalat"/>
                <w:b/>
              </w:rPr>
              <w:tab/>
            </w:r>
            <w:r w:rsidRPr="00BF6B32">
              <w:rPr>
                <w:rFonts w:ascii="GHEA Grapalat" w:hAnsi="GHEA Grapalat"/>
                <w:b/>
                <w:lang w:val="ru-RU"/>
              </w:rPr>
              <w:t xml:space="preserve">Ընդունվել է </w:t>
            </w:r>
          </w:p>
        </w:tc>
      </w:tr>
      <w:tr w:rsidR="00BF6B32" w:rsidRPr="00BF6B32" w:rsidTr="00B1425F">
        <w:trPr>
          <w:trHeight w:val="237"/>
        </w:trPr>
        <w:tc>
          <w:tcPr>
            <w:tcW w:w="9194" w:type="dxa"/>
            <w:vMerge w:val="restart"/>
            <w:shd w:val="clear" w:color="auto" w:fill="BFBFBF" w:themeFill="background1" w:themeFillShade="BF"/>
          </w:tcPr>
          <w:p w:rsidR="00E81E3F" w:rsidRPr="00BF6B32" w:rsidRDefault="00E81E3F" w:rsidP="00B1425F">
            <w:pPr>
              <w:tabs>
                <w:tab w:val="left" w:pos="900"/>
                <w:tab w:val="left" w:pos="1080"/>
              </w:tabs>
              <w:jc w:val="center"/>
              <w:rPr>
                <w:rFonts w:ascii="GHEA Grapalat" w:hAnsi="GHEA Grapalat"/>
                <w:b/>
              </w:rPr>
            </w:pPr>
            <w:r w:rsidRPr="00BF6B32">
              <w:rPr>
                <w:rFonts w:ascii="GHEA Grapalat" w:hAnsi="GHEA Grapalat"/>
                <w:b/>
              </w:rPr>
              <w:lastRenderedPageBreak/>
              <w:t>2</w:t>
            </w:r>
            <w:r w:rsidRPr="00BF6B32">
              <w:rPr>
                <w:rFonts w:ascii="GHEA Grapalat" w:hAnsi="GHEA Grapalat"/>
                <w:b/>
                <w:lang w:val="en-US"/>
              </w:rPr>
              <w:t>3</w:t>
            </w:r>
            <w:r w:rsidRPr="00BF6B32">
              <w:rPr>
                <w:rFonts w:ascii="GHEA Grapalat" w:hAnsi="GHEA Grapalat"/>
                <w:b/>
              </w:rPr>
              <w:t>.</w:t>
            </w:r>
            <w:r w:rsidRPr="00BF6B32">
              <w:rPr>
                <w:rFonts w:ascii="GHEA Grapalat" w:hAnsi="GHEA Grapalat"/>
                <w:b/>
                <w:lang w:val="en-US"/>
              </w:rPr>
              <w:t xml:space="preserve"> ՀՀ առողջապահության նախարարություն</w:t>
            </w:r>
          </w:p>
        </w:tc>
        <w:tc>
          <w:tcPr>
            <w:tcW w:w="5958" w:type="dxa"/>
            <w:tcBorders>
              <w:top w:val="single" w:sz="4" w:space="0" w:color="auto"/>
              <w:bottom w:val="single" w:sz="4" w:space="0" w:color="auto"/>
            </w:tcBorders>
            <w:shd w:val="clear" w:color="auto" w:fill="BFBFBF" w:themeFill="background1" w:themeFillShade="BF"/>
          </w:tcPr>
          <w:p w:rsidR="00E81E3F" w:rsidRPr="00BF6B32" w:rsidRDefault="00E81E3F" w:rsidP="00B1425F">
            <w:pPr>
              <w:tabs>
                <w:tab w:val="left" w:pos="900"/>
                <w:tab w:val="left" w:pos="1080"/>
              </w:tabs>
              <w:ind w:left="900"/>
              <w:jc w:val="center"/>
              <w:rPr>
                <w:rFonts w:ascii="GHEA Grapalat" w:hAnsi="GHEA Grapalat"/>
                <w:b/>
              </w:rPr>
            </w:pPr>
            <w:r w:rsidRPr="00BF6B32">
              <w:rPr>
                <w:rFonts w:ascii="GHEA Grapalat" w:hAnsi="GHEA Grapalat"/>
                <w:b/>
                <w:lang w:val="en-US"/>
              </w:rPr>
              <w:t>1</w:t>
            </w:r>
            <w:r w:rsidR="008A0782" w:rsidRPr="00BF6B32">
              <w:rPr>
                <w:rFonts w:ascii="GHEA Grapalat" w:hAnsi="GHEA Grapalat"/>
                <w:b/>
                <w:lang w:val="en-US"/>
              </w:rPr>
              <w:t>4</w:t>
            </w:r>
            <w:r w:rsidRPr="00BF6B32">
              <w:rPr>
                <w:rFonts w:ascii="GHEA Grapalat" w:hAnsi="GHEA Grapalat"/>
                <w:b/>
                <w:lang w:val="en-US"/>
              </w:rPr>
              <w:t>.07.</w:t>
            </w:r>
            <w:r w:rsidRPr="00BF6B32">
              <w:rPr>
                <w:rFonts w:ascii="GHEA Grapalat" w:hAnsi="GHEA Grapalat"/>
                <w:b/>
              </w:rPr>
              <w:t>2023թ.</w:t>
            </w:r>
          </w:p>
        </w:tc>
      </w:tr>
      <w:tr w:rsidR="00BF6B32" w:rsidRPr="00BF6B32" w:rsidTr="00B1425F">
        <w:trPr>
          <w:trHeight w:val="238"/>
        </w:trPr>
        <w:tc>
          <w:tcPr>
            <w:tcW w:w="9194" w:type="dxa"/>
            <w:vMerge/>
            <w:shd w:val="clear" w:color="auto" w:fill="BFBFBF" w:themeFill="background1" w:themeFillShade="BF"/>
          </w:tcPr>
          <w:p w:rsidR="00E81E3F" w:rsidRPr="00BF6B32" w:rsidRDefault="00E81E3F" w:rsidP="00B1425F">
            <w:pPr>
              <w:tabs>
                <w:tab w:val="left" w:pos="900"/>
                <w:tab w:val="left" w:pos="1080"/>
              </w:tabs>
              <w:ind w:left="900"/>
              <w:jc w:val="center"/>
              <w:rPr>
                <w:rFonts w:ascii="GHEA Grapalat" w:hAnsi="GHEA Grapalat"/>
                <w:b/>
              </w:rPr>
            </w:pPr>
          </w:p>
        </w:tc>
        <w:tc>
          <w:tcPr>
            <w:tcW w:w="5958" w:type="dxa"/>
            <w:tcBorders>
              <w:top w:val="single" w:sz="4" w:space="0" w:color="auto"/>
              <w:bottom w:val="single" w:sz="4" w:space="0" w:color="auto"/>
            </w:tcBorders>
            <w:shd w:val="clear" w:color="auto" w:fill="BFBFBF" w:themeFill="background1" w:themeFillShade="BF"/>
          </w:tcPr>
          <w:p w:rsidR="00416646" w:rsidRPr="00BF6B32" w:rsidRDefault="008A0782" w:rsidP="00B1425F">
            <w:pPr>
              <w:spacing w:line="276" w:lineRule="auto"/>
              <w:contextualSpacing/>
              <w:jc w:val="center"/>
              <w:rPr>
                <w:rFonts w:ascii="GHEA Grapalat" w:hAnsi="GHEA Grapalat" w:cs="Calibri Cyr"/>
                <w:b/>
              </w:rPr>
            </w:pPr>
            <w:r w:rsidRPr="00BF6B32">
              <w:rPr>
                <w:rFonts w:ascii="GHEA Grapalat" w:hAnsi="GHEA Grapalat" w:cs="Calibri Cyr"/>
                <w:b/>
              </w:rPr>
              <w:t>Գ</w:t>
            </w:r>
            <w:r w:rsidR="00B5084D" w:rsidRPr="00BF6B32">
              <w:rPr>
                <w:rFonts w:ascii="GHEA Grapalat" w:hAnsi="GHEA Grapalat" w:cs="Calibri Cyr"/>
                <w:b/>
              </w:rPr>
              <w:t xml:space="preserve">րության </w:t>
            </w:r>
            <w:r w:rsidR="00416646" w:rsidRPr="00BF6B32">
              <w:rPr>
                <w:rFonts w:ascii="GHEA Grapalat" w:hAnsi="GHEA Grapalat" w:cs="Calibri Cyr"/>
                <w:b/>
              </w:rPr>
              <w:t xml:space="preserve"> ելից համարը բացակայում է</w:t>
            </w:r>
            <w:r w:rsidR="000E03BF" w:rsidRPr="00BF6B32">
              <w:rPr>
                <w:rFonts w:ascii="GHEA Grapalat" w:hAnsi="GHEA Grapalat" w:cs="Calibri Cyr"/>
                <w:b/>
              </w:rPr>
              <w:t>:</w:t>
            </w:r>
          </w:p>
          <w:p w:rsidR="00416646" w:rsidRPr="00BF6B32" w:rsidRDefault="00416646" w:rsidP="00B1425F">
            <w:pPr>
              <w:spacing w:line="276" w:lineRule="auto"/>
              <w:contextualSpacing/>
              <w:jc w:val="center"/>
              <w:rPr>
                <w:rFonts w:ascii="GHEA Grapalat" w:hAnsi="GHEA Grapalat"/>
                <w:lang w:eastAsia="en-US"/>
              </w:rPr>
            </w:pP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D07015">
            <w:pPr>
              <w:spacing w:line="360" w:lineRule="auto"/>
              <w:ind w:firstLine="709"/>
              <w:jc w:val="both"/>
              <w:rPr>
                <w:rFonts w:ascii="GHEA Grapalat" w:hAnsi="GHEA Grapalat"/>
                <w:shd w:val="clear" w:color="auto" w:fill="FFFFFF"/>
              </w:rPr>
            </w:pPr>
            <w:r w:rsidRPr="00BF6B32">
              <w:rPr>
                <w:rFonts w:ascii="GHEA Grapalat" w:eastAsiaTheme="minorHAnsi" w:hAnsi="GHEA Grapalat" w:cstheme="minorBidi"/>
              </w:rPr>
              <w:lastRenderedPageBreak/>
              <w:t xml:space="preserve">Ի կատարումն վարչապետի` 2023 թվականի հուլիսի 6-ի թիվ 05/03.8/23147-2023 հանձնարարականի` ուսումնասիրելով Մարդու իրավունքների պաշտպանության ազգային ռազմավարությունից բխող 2023-2025 թվականների գործողությունների ծրագիրը (այսուհետ` Ծրագիր)` հայտնում եմ, որ Ծրագրի 5.15-րդ կետում նշված միջոցառումներին համապատասխան Առողջապահության նախարարի 2022 թվականի հունվարի 31-ի թիվ 375-Լ հրամանով հաստատվել է Հայաստանի Հանրապետությունում ՄԻԱՎ/ՁԱԻՀ-ին հակազդման 2022-2026 թվականների միջոցառումների ծրագիրը, որի 3-րդ կետը նախատեսում է ամրապնդել ՄԻԱՎ/ՁԻԱՀ-ին հակազդման ազգային միջոցառումների կայունությունը, նվազեցնել խարանն ու խտրականությունը, խթանել մարդու իրավունքները և գենդերային հավասարությունը: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182A26">
            <w:pPr>
              <w:ind w:left="34"/>
              <w:jc w:val="center"/>
              <w:rPr>
                <w:rFonts w:ascii="GHEA Grapalat" w:hAnsi="GHEA Grapalat" w:cs="Sylfaen"/>
                <w:b/>
                <w:shd w:val="clear" w:color="auto" w:fill="FFFFFF"/>
              </w:rPr>
            </w:pPr>
            <w:r w:rsidRPr="00BF6B32">
              <w:rPr>
                <w:rFonts w:ascii="GHEA Grapalat" w:hAnsi="GHEA Grapalat" w:cs="Sylfaen"/>
                <w:b/>
                <w:shd w:val="clear" w:color="auto" w:fill="FFFFFF"/>
              </w:rPr>
              <w:t xml:space="preserve">Ընդունվել է, </w:t>
            </w:r>
            <w:r w:rsidRPr="00BF6B32">
              <w:rPr>
                <w:rFonts w:ascii="GHEA Grapalat" w:hAnsi="GHEA Grapalat" w:cs="Sylfaen"/>
                <w:bCs/>
                <w:shd w:val="clear" w:color="auto" w:fill="FFFFFF"/>
              </w:rPr>
              <w:t>5.15 գործողությունը հանվել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D07015">
            <w:pPr>
              <w:spacing w:line="360" w:lineRule="auto"/>
              <w:ind w:firstLine="709"/>
              <w:jc w:val="both"/>
              <w:rPr>
                <w:rFonts w:ascii="GHEA Grapalat" w:hAnsi="GHEA Grapalat"/>
                <w:shd w:val="clear" w:color="auto" w:fill="FFFFFF"/>
              </w:rPr>
            </w:pPr>
            <w:r w:rsidRPr="00BF6B32">
              <w:rPr>
                <w:rFonts w:ascii="GHEA Grapalat" w:eastAsiaTheme="minorHAnsi" w:hAnsi="GHEA Grapalat" w:cstheme="minorBidi"/>
              </w:rPr>
              <w:t xml:space="preserve">Ինչպես նաև կրկնություններից խուսափելու նպատակով առաջարկում եմ Ծրագրի 5.16-րդ կետում նշված միջոցառումը հանել ցանկից, քանի որ Կառավարության 2021 թվականի մայիսի 20-ի թիվ 827-Լ որոշմամբ հաստատված Առողջ ապրելակերպի խթանմանն ուղղված միջոցառումների ծրագրով և Կառավարության 2022 թվականի հուլիսի 14-ի թիվ 1058–Լ որոշմամբ հաստատված Ծխախոտային արտադրատեսակների, ծխախոտային արտադրատեսակների փոխարինիչների օգտագործման դեմ պայքարի 2022-2026 թվականների  միջոցառումների ծրագրով նախատեսված է Առողջապահության նախարարության կողմից հակածխախոտային իրազեկման </w:t>
            </w:r>
            <w:r w:rsidRPr="00BF6B32">
              <w:rPr>
                <w:rFonts w:ascii="GHEA Grapalat" w:eastAsiaTheme="minorHAnsi" w:hAnsi="GHEA Grapalat" w:cstheme="minorBidi"/>
              </w:rPr>
              <w:lastRenderedPageBreak/>
              <w:t xml:space="preserve">արշավների և աշխատանքների կազմակերպում և իրականացում: </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E81E3F" w:rsidP="00182A26">
            <w:pPr>
              <w:ind w:left="34"/>
              <w:jc w:val="center"/>
              <w:rPr>
                <w:rFonts w:ascii="GHEA Grapalat" w:hAnsi="GHEA Grapalat" w:cs="Sylfaen"/>
                <w:b/>
                <w:shd w:val="clear" w:color="auto" w:fill="FFFFFF"/>
              </w:rPr>
            </w:pPr>
            <w:r w:rsidRPr="00BF6B32">
              <w:rPr>
                <w:rFonts w:ascii="GHEA Grapalat" w:hAnsi="GHEA Grapalat" w:cs="Sylfaen"/>
                <w:b/>
                <w:shd w:val="clear" w:color="auto" w:fill="FFFFFF"/>
              </w:rPr>
              <w:lastRenderedPageBreak/>
              <w:t xml:space="preserve">Ընդունվել է, </w:t>
            </w:r>
            <w:r w:rsidRPr="00BF6B32">
              <w:rPr>
                <w:rFonts w:ascii="GHEA Grapalat" w:hAnsi="GHEA Grapalat" w:cs="Sylfaen"/>
                <w:bCs/>
                <w:shd w:val="clear" w:color="auto" w:fill="FFFFFF"/>
              </w:rPr>
              <w:t>5.16 գործողությունը հանվել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D07015">
            <w:pPr>
              <w:pStyle w:val="ListParagraph"/>
              <w:tabs>
                <w:tab w:val="left" w:pos="1418"/>
              </w:tabs>
              <w:spacing w:line="360" w:lineRule="auto"/>
              <w:ind w:left="0" w:firstLine="567"/>
              <w:jc w:val="both"/>
              <w:rPr>
                <w:rFonts w:ascii="GHEA Grapalat" w:eastAsiaTheme="minorHAnsi" w:hAnsi="GHEA Grapalat" w:cstheme="minorBidi"/>
                <w:bCs/>
                <w:lang w:val="hy-AM"/>
              </w:rPr>
            </w:pPr>
            <w:r w:rsidRPr="00BF6B32">
              <w:rPr>
                <w:rFonts w:ascii="GHEA Grapalat" w:eastAsiaTheme="minorHAnsi" w:hAnsi="GHEA Grapalat" w:cstheme="minorBidi"/>
                <w:bCs/>
                <w:lang w:val="hy-AM"/>
              </w:rPr>
              <w:lastRenderedPageBreak/>
              <w:t xml:space="preserve">Միաժամանակ հայտնում եմ հետևյալը. </w:t>
            </w:r>
          </w:p>
          <w:p w:rsidR="00E81E3F" w:rsidRPr="00BF6B32" w:rsidRDefault="00E81E3F" w:rsidP="00D07015">
            <w:pPr>
              <w:pStyle w:val="ListParagraph"/>
              <w:tabs>
                <w:tab w:val="left" w:pos="1418"/>
              </w:tabs>
              <w:spacing w:line="360" w:lineRule="auto"/>
              <w:ind w:left="0" w:firstLine="567"/>
              <w:jc w:val="both"/>
              <w:rPr>
                <w:rFonts w:ascii="GHEA Grapalat" w:eastAsiaTheme="minorHAnsi" w:hAnsi="GHEA Grapalat" w:cstheme="minorBidi"/>
                <w:bCs/>
                <w:lang w:val="hy-AM"/>
              </w:rPr>
            </w:pPr>
            <w:r w:rsidRPr="00BF6B32">
              <w:rPr>
                <w:rFonts w:ascii="GHEA Grapalat" w:eastAsiaTheme="minorHAnsi" w:hAnsi="GHEA Grapalat" w:cstheme="minorBidi"/>
                <w:bCs/>
                <w:lang w:val="hy-AM"/>
              </w:rPr>
              <w:t>Ծրագրի 2.9-րդ, 4.3-րդ, 4.4-րդ, 5.4-րդ, 5.12-րդ կետերի մասով անհրաժեշտ է նշել, որ 2023 թվականի հունվար ամսից սկսած բուժաշխատողների վերապատրաստումների գործող համակարգը փոխարինվել է ՇՄԶ կրեդիտավորված դասընթացներով, որոնք իրականացվում են տարբեր ՇՄԶ իրականացնող կազմակերպությունների կողմից: Ուստի իրատեսական չէ նշված միջոցառումների իրականացումը և քանակների ապահովումը առանց հավելյալ ֆինանսական միջոցների ներգրավման, քանի որ ՇՄԶ միջոցառումները իրականացվում են վճարովի հիմունքներով:</w:t>
            </w:r>
          </w:p>
          <w:p w:rsidR="00E81E3F" w:rsidRPr="00BF6B32" w:rsidRDefault="00E81E3F" w:rsidP="00D07015">
            <w:pPr>
              <w:pStyle w:val="ListParagraph"/>
              <w:tabs>
                <w:tab w:val="left" w:pos="1418"/>
              </w:tabs>
              <w:spacing w:line="360" w:lineRule="auto"/>
              <w:ind w:left="0" w:firstLine="567"/>
              <w:jc w:val="both"/>
              <w:rPr>
                <w:rFonts w:ascii="GHEA Grapalat" w:eastAsiaTheme="minorHAnsi" w:hAnsi="GHEA Grapalat" w:cstheme="minorBidi"/>
                <w:bCs/>
                <w:lang w:val="hy-AM"/>
              </w:rPr>
            </w:pPr>
            <w:r w:rsidRPr="00BF6B32">
              <w:rPr>
                <w:rFonts w:ascii="GHEA Grapalat" w:eastAsiaTheme="minorHAnsi" w:hAnsi="GHEA Grapalat" w:cstheme="minorBidi"/>
                <w:bCs/>
                <w:lang w:val="hy-AM"/>
              </w:rPr>
              <w:t>2023 թվականի պետական պատվերի շրջանակներում իրականացվող ՇՄԶ ծրագրերը չեն ներառում պալիատիվ խնամքի և հոգեբանների համար նախատեսված դասընթացներ, ուստի հաշվի առնելով նշված հանգամանքը` 2023 թվականին ակնկալվող թիրախային արդյունքը իրատեսական չէ, քանի որ հնարավոր չէ կանխատեսել նշված մասնագիտություններով մասնագետների` ՄԻՊ ռազմավարությունում ներառված թեմաներով վճարովի դասընթացների մասնակցությունը:</w:t>
            </w:r>
          </w:p>
          <w:p w:rsidR="00E81E3F" w:rsidRPr="00BF6B32" w:rsidRDefault="00E81E3F" w:rsidP="00D07015">
            <w:pPr>
              <w:pStyle w:val="ListParagraph"/>
              <w:tabs>
                <w:tab w:val="left" w:pos="1418"/>
              </w:tabs>
              <w:spacing w:line="360" w:lineRule="auto"/>
              <w:ind w:left="0" w:firstLine="567"/>
              <w:jc w:val="both"/>
              <w:rPr>
                <w:rFonts w:ascii="GHEA Grapalat" w:hAnsi="GHEA Grapalat"/>
                <w:shd w:val="clear" w:color="auto" w:fill="FFFFFF"/>
                <w:lang w:val="hy-AM"/>
              </w:rPr>
            </w:pPr>
            <w:r w:rsidRPr="00BF6B32">
              <w:rPr>
                <w:rFonts w:ascii="GHEA Grapalat" w:eastAsiaTheme="minorHAnsi" w:hAnsi="GHEA Grapalat" w:cstheme="minorBidi"/>
                <w:bCs/>
                <w:lang w:val="hy-AM"/>
              </w:rPr>
              <w:t xml:space="preserve">Ըստ այդմ առաջարկվում է առաջիկա տարիների համար պետական պատվերի գնման հայտի տեխնիկական բնութագրում ընդգրկել ՄԻՊ գործողությունների ռազմավարությունում ներառված բուժաշխատողների </w:t>
            </w:r>
            <w:r w:rsidRPr="00BF6B32">
              <w:rPr>
                <w:rFonts w:ascii="GHEA Grapalat" w:eastAsiaTheme="minorHAnsi" w:hAnsi="GHEA Grapalat" w:cstheme="minorBidi"/>
                <w:bCs/>
                <w:lang w:val="hy-AM"/>
              </w:rPr>
              <w:lastRenderedPageBreak/>
              <w:t>թեմատիկ դասընթացները՝ թիրախային ակնկալվող արդյունքը իրատեսական դարձնելու և քանակական ցուցանիշներին մոտենալու համար</w:t>
            </w:r>
            <w:r w:rsidRPr="00BF6B32">
              <w:rPr>
                <w:rFonts w:ascii="GHEA Grapalat" w:hAnsi="GHEA Grapalat"/>
                <w:lang w:val="hy-AM"/>
              </w:rPr>
              <w:t>:</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DA3087" w:rsidRPr="00BF6B32" w:rsidRDefault="00DA3087" w:rsidP="00DA3087">
            <w:pPr>
              <w:ind w:left="34"/>
              <w:jc w:val="center"/>
              <w:rPr>
                <w:rFonts w:ascii="GHEA Grapalat" w:hAnsi="GHEA Grapalat" w:cs="Sylfaen"/>
                <w:bCs/>
                <w:shd w:val="clear" w:color="auto" w:fill="FFFFFF"/>
              </w:rPr>
            </w:pPr>
          </w:p>
          <w:p w:rsidR="00DA3087" w:rsidRPr="00BF6B32" w:rsidRDefault="00DA3087" w:rsidP="00001DBC">
            <w:pPr>
              <w:ind w:left="34"/>
              <w:rPr>
                <w:rFonts w:ascii="GHEA Grapalat" w:hAnsi="GHEA Grapalat" w:cs="Sylfaen"/>
                <w:bCs/>
                <w:shd w:val="clear" w:color="auto" w:fill="FFFFFF"/>
              </w:rPr>
            </w:pPr>
          </w:p>
          <w:p w:rsidR="00001DBC" w:rsidRPr="00BF6B32" w:rsidRDefault="00001DBC" w:rsidP="00001DBC">
            <w:pPr>
              <w:ind w:left="34"/>
              <w:rPr>
                <w:rFonts w:ascii="GHEA Grapalat" w:hAnsi="GHEA Grapalat" w:cs="Sylfaen"/>
                <w:bCs/>
                <w:shd w:val="clear" w:color="auto" w:fill="FFFFFF"/>
              </w:rPr>
            </w:pPr>
            <w:r w:rsidRPr="00BF6B32">
              <w:rPr>
                <w:rFonts w:ascii="GHEA Grapalat" w:hAnsi="GHEA Grapalat" w:cs="Sylfaen"/>
                <w:bCs/>
                <w:shd w:val="clear" w:color="auto" w:fill="FFFFFF"/>
              </w:rPr>
              <w:t>Ընդունվել է: Տրվել է լրացուցիչ պարազաբանումներ քննարկումների ընթացքում:</w:t>
            </w:r>
          </w:p>
          <w:p w:rsidR="00DA3087" w:rsidRPr="00BF6B32" w:rsidRDefault="00DA3087" w:rsidP="00DA3087">
            <w:pPr>
              <w:ind w:left="34"/>
              <w:jc w:val="center"/>
              <w:rPr>
                <w:rFonts w:ascii="GHEA Grapalat" w:hAnsi="GHEA Grapalat" w:cs="Sylfaen"/>
                <w:bCs/>
                <w:shd w:val="clear" w:color="auto" w:fill="FFFFFF"/>
              </w:rPr>
            </w:pPr>
          </w:p>
          <w:p w:rsidR="00DA3087" w:rsidRPr="00BF6B32" w:rsidRDefault="00DA3087" w:rsidP="00DA3087">
            <w:pPr>
              <w:ind w:left="34"/>
              <w:jc w:val="center"/>
              <w:rPr>
                <w:rFonts w:ascii="GHEA Grapalat" w:hAnsi="GHEA Grapalat" w:cs="Sylfaen"/>
                <w:bCs/>
                <w:shd w:val="clear" w:color="auto" w:fill="FFFFFF"/>
              </w:rPr>
            </w:pP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0C7215">
            <w:pPr>
              <w:pStyle w:val="ListParagraph"/>
              <w:tabs>
                <w:tab w:val="left" w:pos="1418"/>
              </w:tabs>
              <w:spacing w:line="360" w:lineRule="auto"/>
              <w:ind w:left="0" w:firstLine="567"/>
              <w:jc w:val="both"/>
              <w:rPr>
                <w:rFonts w:ascii="GHEA Grapalat" w:eastAsiaTheme="minorHAnsi" w:hAnsi="GHEA Grapalat" w:cstheme="minorBidi"/>
                <w:bCs/>
                <w:lang w:val="hy-AM"/>
              </w:rPr>
            </w:pPr>
            <w:r w:rsidRPr="00BF6B32">
              <w:rPr>
                <w:rFonts w:ascii="GHEA Grapalat" w:eastAsiaTheme="minorHAnsi" w:hAnsi="GHEA Grapalat" w:cstheme="minorBidi"/>
                <w:bCs/>
                <w:lang w:val="hy-AM"/>
              </w:rPr>
              <w:lastRenderedPageBreak/>
              <w:t>Ծրագրի 5.1-ին կետի վերաբերյալ անհրաժեշտ է նշել, որ «Հոգեբուժական օգնության և սպասարկման մասին» օրենքի 11-րդ հոդվածի 2-րդ մասի 1-ին կետի համաձայն` օրենսդրությամբ նախատեսված կարգով և դեպքերում պետությունը յուրաքանչյուր հոգեկան առողջության խնդիր ունեցող անձի համար երաշխավորում է բնակչության առողջության պահպանման և բարելավման ծրագրերի շրջանակներում անհետաձգելի հոգեբուժական օգնությունը և սպասարկումը, ինչպես նաև հիվանդանոցային և արտահիվանդանոցային պայմաններում հոգեբուժական օգնությունը և սպասարկումը: Նաև Կառավարության 2004 թվականի մարտի 4-ի թիվ 318-Ն որոշման համաձայն` առողջապահական պետական նպատակային ծրագրերի շրջանակներում ամբողջ բնակչության համար` այդ թվում 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արդյունքում տուժած անձանց հոգեկան հիվանդությունների բժշկական օգնության ծառայությունները կազմակերպվում են պետության կողմից երաշխավորված անվճար պայմաններով:</w:t>
            </w:r>
          </w:p>
          <w:p w:rsidR="00E81E3F" w:rsidRPr="00BF6B32" w:rsidRDefault="00E81E3F" w:rsidP="000C7215">
            <w:pPr>
              <w:pStyle w:val="ListParagraph"/>
              <w:tabs>
                <w:tab w:val="left" w:pos="1418"/>
              </w:tabs>
              <w:spacing w:line="360" w:lineRule="auto"/>
              <w:ind w:left="0" w:firstLine="567"/>
              <w:jc w:val="both"/>
              <w:rPr>
                <w:rFonts w:ascii="GHEA Grapalat" w:hAnsi="GHEA Grapalat"/>
                <w:shd w:val="clear" w:color="auto" w:fill="FFFFFF"/>
                <w:lang w:val="hy-AM"/>
              </w:rPr>
            </w:pPr>
            <w:r w:rsidRPr="00BF6B32">
              <w:rPr>
                <w:rFonts w:ascii="GHEA Grapalat" w:eastAsiaTheme="minorHAnsi" w:hAnsi="GHEA Grapalat" w:cstheme="minorBidi"/>
                <w:bCs/>
                <w:lang w:val="hy-AM"/>
              </w:rPr>
              <w:t xml:space="preserve">Ծրագրի 5.6-րդ կետի վերաբերյալ հայտնում եմ, որ որպես Հայաստանի Հանրապետության քաղաքացի առողջական վիճակի բժշկական զննում (ըստ </w:t>
            </w:r>
            <w:r w:rsidRPr="00BF6B32">
              <w:rPr>
                <w:rFonts w:ascii="GHEA Grapalat" w:eastAsiaTheme="minorHAnsi" w:hAnsi="GHEA Grapalat" w:cstheme="minorBidi"/>
                <w:bCs/>
                <w:lang w:val="hy-AM"/>
              </w:rPr>
              <w:lastRenderedPageBreak/>
              <w:t>ցուցման) և կանխարգելիչ բժշկական օգնություն և սպասարկում կարող է իրականացվել այն առողջության առաջնային պահպանման ծառայություններ մատուցող բժշկական կազմակերպություններում, որտեղ տվյալ անձը սահմանված կարգով կգրանցվի կամ գրանցված է (Կառավարության 30.03.2006թ. թիվ 420-Ն որոշում), ուստի գործողության իրականացման անհրաժեշտությունը բացակայում է:</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DA3087" w:rsidRPr="00BF6B32" w:rsidRDefault="00001DBC" w:rsidP="00182A26">
            <w:pPr>
              <w:ind w:left="34"/>
              <w:jc w:val="center"/>
              <w:rPr>
                <w:rFonts w:ascii="GHEA Grapalat" w:hAnsi="GHEA Grapalat" w:cs="Sylfaen"/>
                <w:bCs/>
                <w:shd w:val="clear" w:color="auto" w:fill="FFFFFF"/>
              </w:rPr>
            </w:pPr>
            <w:r w:rsidRPr="00BF6B32">
              <w:rPr>
                <w:rFonts w:ascii="GHEA Grapalat" w:hAnsi="GHEA Grapalat" w:cs="Sylfaen"/>
                <w:bCs/>
                <w:shd w:val="clear" w:color="auto" w:fill="FFFFFF"/>
              </w:rPr>
              <w:lastRenderedPageBreak/>
              <w:t>Ընդունվել է</w:t>
            </w:r>
          </w:p>
          <w:p w:rsidR="00E81E3F" w:rsidRPr="00BF6B32" w:rsidRDefault="00E81E3F" w:rsidP="00182A26">
            <w:pPr>
              <w:ind w:left="34"/>
              <w:jc w:val="center"/>
              <w:rPr>
                <w:rFonts w:ascii="GHEA Grapalat" w:hAnsi="GHEA Grapalat" w:cs="Sylfaen"/>
                <w:bCs/>
                <w:shd w:val="clear" w:color="auto" w:fill="FFFFFF"/>
              </w:rPr>
            </w:pPr>
          </w:p>
          <w:p w:rsidR="00001DBC" w:rsidRPr="00BF6B32" w:rsidRDefault="00001DBC" w:rsidP="00182A26">
            <w:pPr>
              <w:ind w:left="34"/>
              <w:jc w:val="center"/>
              <w:rPr>
                <w:rFonts w:ascii="GHEA Grapalat" w:hAnsi="GHEA Grapalat" w:cs="Sylfaen"/>
                <w:bCs/>
                <w:shd w:val="clear" w:color="auto" w:fill="FFFFFF"/>
              </w:rPr>
            </w:pPr>
          </w:p>
          <w:p w:rsidR="00001DBC" w:rsidRPr="00BF6B32" w:rsidRDefault="00001DBC" w:rsidP="00182A26">
            <w:pPr>
              <w:ind w:left="34"/>
              <w:jc w:val="center"/>
              <w:rPr>
                <w:rFonts w:ascii="GHEA Grapalat" w:hAnsi="GHEA Grapalat" w:cs="Sylfaen"/>
                <w:bCs/>
                <w:shd w:val="clear" w:color="auto" w:fill="FFFFFF"/>
              </w:rPr>
            </w:pPr>
          </w:p>
          <w:p w:rsidR="00001DBC" w:rsidRPr="00BF6B32" w:rsidRDefault="00001DBC" w:rsidP="00182A26">
            <w:pPr>
              <w:ind w:left="34"/>
              <w:jc w:val="center"/>
              <w:rPr>
                <w:rFonts w:ascii="GHEA Grapalat" w:hAnsi="GHEA Grapalat" w:cs="Sylfaen"/>
                <w:bCs/>
                <w:shd w:val="clear" w:color="auto" w:fill="FFFFFF"/>
              </w:rPr>
            </w:pPr>
          </w:p>
          <w:p w:rsidR="00001DBC" w:rsidRPr="00BF6B32" w:rsidRDefault="00001DBC" w:rsidP="00182A26">
            <w:pPr>
              <w:ind w:left="34"/>
              <w:jc w:val="center"/>
              <w:rPr>
                <w:rFonts w:ascii="GHEA Grapalat" w:hAnsi="GHEA Grapalat" w:cs="Sylfaen"/>
                <w:bCs/>
                <w:shd w:val="clear" w:color="auto" w:fill="FFFFFF"/>
              </w:rPr>
            </w:pPr>
          </w:p>
          <w:p w:rsidR="00001DBC" w:rsidRPr="00BF6B32" w:rsidRDefault="00001DBC" w:rsidP="00182A26">
            <w:pPr>
              <w:ind w:left="34"/>
              <w:jc w:val="center"/>
              <w:rPr>
                <w:rFonts w:ascii="GHEA Grapalat" w:hAnsi="GHEA Grapalat" w:cs="Sylfaen"/>
                <w:bCs/>
                <w:shd w:val="clear" w:color="auto" w:fill="FFFFFF"/>
              </w:rPr>
            </w:pPr>
          </w:p>
          <w:p w:rsidR="00001DBC" w:rsidRPr="00BF6B32" w:rsidRDefault="00001DBC" w:rsidP="00182A26">
            <w:pPr>
              <w:ind w:left="34"/>
              <w:jc w:val="center"/>
              <w:rPr>
                <w:rFonts w:ascii="GHEA Grapalat" w:hAnsi="GHEA Grapalat" w:cs="Sylfaen"/>
                <w:bCs/>
                <w:shd w:val="clear" w:color="auto" w:fill="FFFFFF"/>
              </w:rPr>
            </w:pPr>
          </w:p>
          <w:p w:rsidR="00001DBC" w:rsidRPr="00BF6B32" w:rsidRDefault="00001DBC" w:rsidP="00182A26">
            <w:pPr>
              <w:ind w:left="34"/>
              <w:jc w:val="center"/>
              <w:rPr>
                <w:rFonts w:ascii="GHEA Grapalat" w:hAnsi="GHEA Grapalat" w:cs="Sylfaen"/>
                <w:bCs/>
                <w:shd w:val="clear" w:color="auto" w:fill="FFFFFF"/>
              </w:rPr>
            </w:pPr>
          </w:p>
          <w:p w:rsidR="00001DBC" w:rsidRPr="00BF6B32" w:rsidRDefault="00001DBC" w:rsidP="00182A26">
            <w:pPr>
              <w:ind w:left="34"/>
              <w:jc w:val="center"/>
              <w:rPr>
                <w:rFonts w:ascii="GHEA Grapalat" w:hAnsi="GHEA Grapalat" w:cs="Sylfaen"/>
                <w:bCs/>
                <w:shd w:val="clear" w:color="auto" w:fill="FFFFFF"/>
              </w:rPr>
            </w:pPr>
          </w:p>
          <w:p w:rsidR="00001DBC" w:rsidRPr="00BF6B32" w:rsidRDefault="00001DBC" w:rsidP="00182A26">
            <w:pPr>
              <w:ind w:left="34"/>
              <w:jc w:val="center"/>
              <w:rPr>
                <w:rFonts w:ascii="GHEA Grapalat" w:hAnsi="GHEA Grapalat" w:cs="Sylfaen"/>
                <w:bCs/>
                <w:shd w:val="clear" w:color="auto" w:fill="FFFFFF"/>
              </w:rPr>
            </w:pPr>
          </w:p>
          <w:p w:rsidR="00001DBC" w:rsidRPr="00BF6B32" w:rsidRDefault="00001DBC" w:rsidP="00182A26">
            <w:pPr>
              <w:ind w:left="34"/>
              <w:jc w:val="center"/>
              <w:rPr>
                <w:rFonts w:ascii="GHEA Grapalat" w:hAnsi="GHEA Grapalat" w:cs="Sylfaen"/>
                <w:bCs/>
                <w:shd w:val="clear" w:color="auto" w:fill="FFFFFF"/>
              </w:rPr>
            </w:pPr>
          </w:p>
          <w:p w:rsidR="00001DBC" w:rsidRPr="00BF6B32" w:rsidRDefault="00001DBC" w:rsidP="00182A26">
            <w:pPr>
              <w:ind w:left="34"/>
              <w:jc w:val="center"/>
              <w:rPr>
                <w:rFonts w:ascii="GHEA Grapalat" w:hAnsi="GHEA Grapalat" w:cs="Sylfaen"/>
                <w:bCs/>
                <w:shd w:val="clear" w:color="auto" w:fill="FFFFFF"/>
              </w:rPr>
            </w:pPr>
          </w:p>
          <w:p w:rsidR="00001DBC" w:rsidRPr="00BF6B32" w:rsidRDefault="00001DBC" w:rsidP="00182A26">
            <w:pPr>
              <w:ind w:left="34"/>
              <w:jc w:val="center"/>
              <w:rPr>
                <w:rFonts w:ascii="GHEA Grapalat" w:hAnsi="GHEA Grapalat" w:cs="Sylfaen"/>
                <w:bCs/>
                <w:shd w:val="clear" w:color="auto" w:fill="FFFFFF"/>
              </w:rPr>
            </w:pPr>
          </w:p>
          <w:p w:rsidR="00001DBC" w:rsidRPr="00BF6B32" w:rsidRDefault="00001DBC" w:rsidP="00182A26">
            <w:pPr>
              <w:ind w:left="34"/>
              <w:jc w:val="center"/>
              <w:rPr>
                <w:rFonts w:ascii="GHEA Grapalat" w:hAnsi="GHEA Grapalat" w:cs="Sylfaen"/>
                <w:bCs/>
                <w:shd w:val="clear" w:color="auto" w:fill="FFFFFF"/>
              </w:rPr>
            </w:pPr>
          </w:p>
          <w:p w:rsidR="00001DBC" w:rsidRPr="00BF6B32" w:rsidRDefault="00001DBC" w:rsidP="00182A26">
            <w:pPr>
              <w:ind w:left="34"/>
              <w:jc w:val="center"/>
              <w:rPr>
                <w:rFonts w:ascii="GHEA Grapalat" w:hAnsi="GHEA Grapalat" w:cs="Sylfaen"/>
                <w:b/>
                <w:shd w:val="clear" w:color="auto" w:fill="FFFFFF"/>
              </w:rPr>
            </w:pPr>
            <w:r w:rsidRPr="00BF6B32">
              <w:rPr>
                <w:rFonts w:ascii="GHEA Grapalat" w:hAnsi="GHEA Grapalat" w:cs="Sylfaen"/>
                <w:bCs/>
                <w:shd w:val="clear" w:color="auto" w:fill="FFFFFF"/>
              </w:rPr>
              <w:t>Ընդունվել է</w:t>
            </w:r>
          </w:p>
        </w:tc>
      </w:tr>
      <w:tr w:rsidR="00BF6B32" w:rsidRPr="00BF6B32" w:rsidTr="0032565B">
        <w:trPr>
          <w:trHeight w:val="238"/>
        </w:trPr>
        <w:tc>
          <w:tcPr>
            <w:tcW w:w="9194"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81E3F" w:rsidRPr="00BF6B32" w:rsidRDefault="00E81E3F" w:rsidP="00D07015">
            <w:pPr>
              <w:pStyle w:val="ListParagraph"/>
              <w:tabs>
                <w:tab w:val="left" w:pos="1418"/>
              </w:tabs>
              <w:spacing w:line="360" w:lineRule="auto"/>
              <w:ind w:left="0" w:firstLine="567"/>
              <w:jc w:val="both"/>
              <w:rPr>
                <w:rFonts w:ascii="GHEA Grapalat" w:eastAsiaTheme="minorHAnsi" w:hAnsi="GHEA Grapalat" w:cstheme="minorBidi"/>
                <w:bCs/>
                <w:lang w:val="hy-AM"/>
              </w:rPr>
            </w:pPr>
            <w:r w:rsidRPr="00BF6B32">
              <w:rPr>
                <w:rFonts w:ascii="GHEA Grapalat" w:eastAsiaTheme="minorHAnsi" w:hAnsi="GHEA Grapalat" w:cstheme="minorBidi"/>
                <w:bCs/>
                <w:lang w:val="hy-AM"/>
              </w:rPr>
              <w:lastRenderedPageBreak/>
              <w:t xml:space="preserve">Բացի այդ, 2023 թվականի մարտի 24-ի թիվ ԱԱ/11/6799-2023 գրությամբ Առողջապահության նախարարությունը` որպես ոլորտի քաղաքականությունը մշակող և իրականացնող մարմին, հայտնել է իր բացասական դիրքորոշումը` Ծրագրի 5.14-րդ կետով առաջարկվող միջոցառման վերաբերյալ: Մասնավորապես` հղիության արհեստական ընդհատման համար սպասելաժամանակի և խորհրդատվության տրամադրումը պայմանավորված է նրանով, որ շատ դեպքերում հղիության արհեստական ընդհատման վերաբերյալ կնոջ որոշման վրա էական ազեցություն են ունենում ընտանիքի անդամները, որոշ դեպքերում որոշումները կայացվում են հապճեպ: Համակարգում աշխատող մասնագետների պնդմամբ բազմաթիվ կանայք հղիության արհեստական ընդհատման հետ կապված ռիսկերի, ինչպես նաև հղիության ընդհատման համապատասխան մեթոդի ընտրության վերաբերյալ խորհրդատվություն ստանալուց և սպասելաժամանակը լրանալուց հետո շատ դեպքերում փոխում են իրենց որոշումը: 2022 թվականին Հայաստանում իրականացված անպտղության </w:t>
            </w:r>
            <w:r w:rsidRPr="00BF6B32">
              <w:rPr>
                <w:rFonts w:ascii="GHEA Grapalat" w:eastAsiaTheme="minorHAnsi" w:hAnsi="GHEA Grapalat" w:cstheme="minorBidi"/>
                <w:bCs/>
                <w:lang w:val="hy-AM"/>
              </w:rPr>
              <w:lastRenderedPageBreak/>
              <w:t xml:space="preserve">հարցերին նվիրված հետոզոտությունը փաստում է, որ հղիության արհեստական ընդհատման մասին որոշումը 4-5% դեպքերում կայացվել է կնոջ կամ ամուսնու ընտանիքի անդամների կողմից: Իսկ հղիությունն ընդհատած կանանց 45%-ը նշել են, որ գտնվել են վատ կամ շատ վատ հոգեբանական վիճակում, այն դեպքում, երբ վատ կամ շատ վատ ֆիզիկական վիճակի մասին հայտնել են ընդամենը 26%-ը: Նույն հետազոտությունը ցույց է տվել, որ հղիության արհեստական ընդհատում կատարելուց հետո կանանց 54,4%-ը ցանկացել են կրկին հղիանալ, սակայն դա հաջողվել է ընդամենը 44,4%-ի դեպքերում: </w:t>
            </w:r>
          </w:p>
          <w:p w:rsidR="00E81E3F" w:rsidRPr="00BF6B32" w:rsidRDefault="00E81E3F" w:rsidP="00D07015">
            <w:pPr>
              <w:pStyle w:val="ListParagraph"/>
              <w:tabs>
                <w:tab w:val="left" w:pos="1418"/>
              </w:tabs>
              <w:spacing w:line="360" w:lineRule="auto"/>
              <w:ind w:left="0" w:firstLine="567"/>
              <w:jc w:val="both"/>
              <w:rPr>
                <w:rFonts w:ascii="GHEA Grapalat" w:eastAsiaTheme="minorHAnsi" w:hAnsi="GHEA Grapalat" w:cstheme="minorBidi"/>
                <w:bCs/>
                <w:lang w:val="hy-AM"/>
              </w:rPr>
            </w:pPr>
            <w:r w:rsidRPr="00BF6B32">
              <w:rPr>
                <w:rFonts w:ascii="GHEA Grapalat" w:eastAsiaTheme="minorHAnsi" w:hAnsi="GHEA Grapalat" w:cstheme="minorBidi"/>
                <w:bCs/>
                <w:lang w:val="hy-AM"/>
              </w:rPr>
              <w:t xml:space="preserve">«Մարդու վերարտադրողական առողջության և վերարտադրողական իրավունքների մասին» օրենքի 10-րդ հոդվածի 4-րդ մասով նախատեսված ժամկետը որևէ կերպ չի անդրադառնում հղիության արհեստական ընդհատման մատչելիության վրա, քանի որ հղիության արհեստական ընդհատման ծառայությունները մատչելի են բոլոր մարզերի բոլոր տարածաշրջաններում, ուստի գյուղաբնակ կանայք նշված ծառայությունը կարող են ստանալ իրենց տարածաշրջանային բժշկական կազմակերպություններում: Լրացուցիչ հայտնում եմ, որ առ այսօր Առողջապահության նախարարությունը շահառուների կողմից վերոհիշյալ կարգավորման հետ կապված որևիցե բողոք` գրավոր կամ բանավոր, չի ստացել: Միաժամանակ, նշված կարգավորումը նպատակ է հետապնդում կանխարգելել հղիության արհեստական ընդհատման հետ կապված թե´ հոգեբանական, թե´ առողջական բարդությունները, որոնք նաև հետագայում </w:t>
            </w:r>
            <w:r w:rsidRPr="00BF6B32">
              <w:rPr>
                <w:rFonts w:ascii="GHEA Grapalat" w:eastAsiaTheme="minorHAnsi" w:hAnsi="GHEA Grapalat" w:cstheme="minorBidi"/>
                <w:bCs/>
                <w:lang w:val="hy-AM"/>
              </w:rPr>
              <w:lastRenderedPageBreak/>
              <w:t xml:space="preserve">երկրորդային անպտղության պատճառ կարող են հանդիսանալ: Հաշվի առնելով երկրի անբարենպաստ դեմոգրաֆիկ իրավիճակը, անպտղության բարձր ցուցանիշը` կարևորվում է յուրաքանչյուր միջոց, որը կարող է նպաստել օգնելու կնոջը ճիշտ որոշում կայացնելու հարցում: Համանման կարգավորում առկա է նաև մի շարք այլ երկներում, ինչպիսիք են Ալբանիան, Բելգիան, Վրաստանը, Գերմանիան, Հունգարիան, Իռլանդիան, Իտալիան, Լատվիան, Լյուքսեմբուրգը, Նիդերլանդները, Պորտուգալիան, Ռուսաստանի Դաշնությունը, Սլովակիան և Իսպանիան: </w:t>
            </w:r>
          </w:p>
          <w:p w:rsidR="00E81E3F" w:rsidRPr="00BF6B32" w:rsidRDefault="00E81E3F" w:rsidP="00D07015">
            <w:pPr>
              <w:pStyle w:val="ListParagraph"/>
              <w:tabs>
                <w:tab w:val="left" w:pos="1418"/>
              </w:tabs>
              <w:spacing w:line="360" w:lineRule="auto"/>
              <w:ind w:left="0" w:firstLine="567"/>
              <w:jc w:val="both"/>
              <w:rPr>
                <w:rFonts w:ascii="GHEA Grapalat" w:eastAsiaTheme="minorHAnsi" w:hAnsi="GHEA Grapalat" w:cstheme="minorBidi"/>
                <w:bCs/>
                <w:lang w:val="hy-AM"/>
              </w:rPr>
            </w:pPr>
            <w:r w:rsidRPr="00BF6B32">
              <w:rPr>
                <w:rFonts w:ascii="GHEA Grapalat" w:eastAsiaTheme="minorHAnsi" w:hAnsi="GHEA Grapalat" w:cstheme="minorBidi"/>
                <w:bCs/>
                <w:lang w:val="hy-AM"/>
              </w:rPr>
              <w:t>Հաշվի առնելով վերոգրյալը` անհրաժեշտ է արձանագրել, որ «Մարդու վերարտադրողական առողջության և վերարտադրողական իրավունքների մասին» օրենքի 10-րդ հոդվածի 4-րդ մասով նախատեսված վերջնական որոշում կայացնելու համար տրամադրվող երեք օրացուցային օր ժամկետով ժամանակահատվածի վերաբերյալ կարգավորումը հիմնավոր է, Հայաստանի Հանրապետության ներկայիս գերակայություններին համապատասխան և փոփոխման ոչ ենթակա: Բացի այդ  «Մարդու վերարտադրողական առողջության և վերարտադրողական իրավունքների մասին» օրենքում նախատեսվում է կատարել փոփոխություն, համաձայն որի` հղիության արհեստական ընդհատումը դեղորայքային եղանակով կթույլատրվի կատարել արտահիվանդանոցային պայմաններում, ինչը ևս կնպաստի հղիության արհեստական ընդհատումների մատչելիությանը:</w:t>
            </w:r>
          </w:p>
        </w:tc>
        <w:tc>
          <w:tcPr>
            <w:tcW w:w="5958"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81E3F" w:rsidRPr="00BF6B32" w:rsidRDefault="00BA7711" w:rsidP="00182A26">
            <w:pPr>
              <w:ind w:left="34"/>
              <w:jc w:val="center"/>
              <w:rPr>
                <w:rFonts w:ascii="GHEA Grapalat" w:eastAsiaTheme="minorHAnsi" w:hAnsi="GHEA Grapalat" w:cstheme="minorBidi"/>
                <w:bCs/>
              </w:rPr>
            </w:pPr>
            <w:r w:rsidRPr="00BF6B32">
              <w:rPr>
                <w:rFonts w:ascii="GHEA Grapalat" w:hAnsi="GHEA Grapalat" w:cs="Sylfaen"/>
                <w:b/>
                <w:shd w:val="clear" w:color="auto" w:fill="FFFFFF"/>
              </w:rPr>
              <w:lastRenderedPageBreak/>
              <w:t xml:space="preserve"> Ընդունվել է</w:t>
            </w:r>
          </w:p>
          <w:p w:rsidR="00DA3087" w:rsidRPr="00BF6B32" w:rsidRDefault="00DA3087" w:rsidP="00182A26">
            <w:pPr>
              <w:ind w:left="34"/>
              <w:jc w:val="center"/>
              <w:rPr>
                <w:rFonts w:ascii="GHEA Grapalat" w:eastAsiaTheme="minorHAnsi" w:hAnsi="GHEA Grapalat" w:cstheme="minorBidi"/>
                <w:bCs/>
              </w:rPr>
            </w:pPr>
          </w:p>
          <w:p w:rsidR="00DA3087" w:rsidRPr="00BF6B32" w:rsidRDefault="00DA3087" w:rsidP="00182A26">
            <w:pPr>
              <w:ind w:left="34"/>
              <w:jc w:val="center"/>
              <w:rPr>
                <w:rFonts w:ascii="GHEA Grapalat" w:hAnsi="GHEA Grapalat" w:cs="Sylfaen"/>
                <w:b/>
                <w:shd w:val="clear" w:color="auto" w:fill="FFFFFF"/>
              </w:rPr>
            </w:pPr>
          </w:p>
        </w:tc>
      </w:tr>
      <w:bookmarkEnd w:id="0"/>
    </w:tbl>
    <w:p w:rsidR="00996F4D" w:rsidRPr="00BF6B32" w:rsidRDefault="00996F4D" w:rsidP="00E92D47">
      <w:pPr>
        <w:ind w:left="142" w:firstLine="425"/>
        <w:rPr>
          <w:rFonts w:ascii="GHEA Grapalat" w:hAnsi="GHEA Grapalat"/>
        </w:rPr>
      </w:pPr>
    </w:p>
    <w:sectPr w:rsidR="00996F4D" w:rsidRPr="00BF6B32" w:rsidSect="00731EB7">
      <w:footerReference w:type="default" r:id="rId18"/>
      <w:pgSz w:w="16838" w:h="11906" w:orient="landscape"/>
      <w:pgMar w:top="360" w:right="1134" w:bottom="1134" w:left="1134" w:header="709" w:footer="709"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0A09" w:rsidRDefault="00400A09" w:rsidP="000075BA">
      <w:r>
        <w:separator/>
      </w:r>
    </w:p>
  </w:endnote>
  <w:endnote w:type="continuationSeparator" w:id="0">
    <w:p w:rsidR="00400A09" w:rsidRDefault="00400A09" w:rsidP="000075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Cyr">
    <w:altName w:val="Times New Roman"/>
    <w:charset w:val="00"/>
    <w:family w:val="roman"/>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IDFont+F2">
    <w:altName w:val="Arial Unicode MS"/>
    <w:charset w:val="88"/>
    <w:family w:val="auto"/>
    <w:pitch w:val="default"/>
    <w:sig w:usb0="00000001" w:usb1="08080000" w:usb2="00000010" w:usb3="00000000" w:csb0="00100000" w:csb1="00000000"/>
  </w:font>
  <w:font w:name="MS Mincho">
    <w:altName w:val="ＭＳ 明朝"/>
    <w:panose1 w:val="02020609040205080304"/>
    <w:charset w:val="80"/>
    <w:family w:val="roman"/>
    <w:notTrueType/>
    <w:pitch w:val="fixed"/>
    <w:sig w:usb0="00000001" w:usb1="08070000" w:usb2="00000010" w:usb3="00000000" w:csb0="00020000" w:csb1="00000000"/>
  </w:font>
  <w:font w:name="SylfaenRegular">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420751"/>
      <w:docPartObj>
        <w:docPartGallery w:val="Page Numbers (Bottom of Page)"/>
        <w:docPartUnique/>
      </w:docPartObj>
    </w:sdtPr>
    <w:sdtEndPr>
      <w:rPr>
        <w:rFonts w:ascii="GHEA Grapalat" w:hAnsi="GHEA Grapalat"/>
      </w:rPr>
    </w:sdtEndPr>
    <w:sdtContent>
      <w:p w:rsidR="003A0707" w:rsidRPr="00914DAC" w:rsidRDefault="00130BD1" w:rsidP="00AC26DC">
        <w:pPr>
          <w:pStyle w:val="Footer"/>
          <w:ind w:right="-370"/>
          <w:jc w:val="right"/>
          <w:rPr>
            <w:rFonts w:ascii="GHEA Grapalat" w:hAnsi="GHEA Grapalat"/>
          </w:rPr>
        </w:pPr>
        <w:r w:rsidRPr="00914DAC">
          <w:rPr>
            <w:rFonts w:ascii="GHEA Grapalat" w:hAnsi="GHEA Grapalat"/>
          </w:rPr>
          <w:fldChar w:fldCharType="begin"/>
        </w:r>
        <w:r w:rsidR="003A0707" w:rsidRPr="00914DAC">
          <w:rPr>
            <w:rFonts w:ascii="GHEA Grapalat" w:hAnsi="GHEA Grapalat"/>
          </w:rPr>
          <w:instrText xml:space="preserve"> PAGE   \* MERGEFORMAT </w:instrText>
        </w:r>
        <w:r w:rsidRPr="00914DAC">
          <w:rPr>
            <w:rFonts w:ascii="GHEA Grapalat" w:hAnsi="GHEA Grapalat"/>
          </w:rPr>
          <w:fldChar w:fldCharType="separate"/>
        </w:r>
        <w:r w:rsidR="006702DA">
          <w:rPr>
            <w:rFonts w:ascii="GHEA Grapalat" w:hAnsi="GHEA Grapalat"/>
            <w:noProof/>
          </w:rPr>
          <w:t>1</w:t>
        </w:r>
        <w:r w:rsidRPr="00914DAC">
          <w:rPr>
            <w:rFonts w:ascii="GHEA Grapalat" w:hAnsi="GHEA Grapalat"/>
          </w:rPr>
          <w:fldChar w:fldCharType="end"/>
        </w:r>
      </w:p>
    </w:sdtContent>
  </w:sdt>
  <w:p w:rsidR="003A0707" w:rsidRDefault="003A070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0A09" w:rsidRDefault="00400A09" w:rsidP="000075BA">
      <w:r>
        <w:separator/>
      </w:r>
    </w:p>
  </w:footnote>
  <w:footnote w:type="continuationSeparator" w:id="0">
    <w:p w:rsidR="00400A09" w:rsidRDefault="00400A09" w:rsidP="000075B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A356F"/>
    <w:multiLevelType w:val="hybridMultilevel"/>
    <w:tmpl w:val="5226F362"/>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nsid w:val="0B5A31F5"/>
    <w:multiLevelType w:val="hybridMultilevel"/>
    <w:tmpl w:val="31107F0C"/>
    <w:lvl w:ilvl="0" w:tplc="4ED22A4C">
      <w:start w:val="1"/>
      <w:numFmt w:val="decimal"/>
      <w:lvlText w:val="%1."/>
      <w:lvlJc w:val="left"/>
      <w:pPr>
        <w:ind w:left="1080" w:hanging="360"/>
      </w:pPr>
      <w:rPr>
        <w:rFonts w:eastAsia="Times New Roman" w:cs="Sylfaen" w:hint="default"/>
        <w:color w:val="auto"/>
        <w:sz w:val="24"/>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BF200B9"/>
    <w:multiLevelType w:val="multilevel"/>
    <w:tmpl w:val="F5E869AE"/>
    <w:lvl w:ilvl="0">
      <w:start w:val="4"/>
      <w:numFmt w:val="decimal"/>
      <w:lvlText w:val="%1."/>
      <w:lvlJc w:val="left"/>
      <w:pPr>
        <w:ind w:left="8685" w:hanging="360"/>
      </w:pPr>
      <w:rPr>
        <w:rFonts w:hint="default"/>
        <w:color w:val="000000"/>
      </w:rPr>
    </w:lvl>
    <w:lvl w:ilvl="1">
      <w:start w:val="1"/>
      <w:numFmt w:val="lowerLetter"/>
      <w:lvlText w:val="%2."/>
      <w:lvlJc w:val="left"/>
      <w:pPr>
        <w:ind w:left="9405" w:hanging="360"/>
      </w:pPr>
      <w:rPr>
        <w:rFonts w:hint="default"/>
      </w:rPr>
    </w:lvl>
    <w:lvl w:ilvl="2">
      <w:start w:val="1"/>
      <w:numFmt w:val="lowerRoman"/>
      <w:lvlText w:val="%3."/>
      <w:lvlJc w:val="right"/>
      <w:pPr>
        <w:ind w:left="10125" w:hanging="180"/>
      </w:pPr>
      <w:rPr>
        <w:rFonts w:hint="default"/>
      </w:rPr>
    </w:lvl>
    <w:lvl w:ilvl="3">
      <w:start w:val="1"/>
      <w:numFmt w:val="decimal"/>
      <w:lvlText w:val="%4."/>
      <w:lvlJc w:val="left"/>
      <w:pPr>
        <w:ind w:left="10845" w:hanging="360"/>
      </w:pPr>
      <w:rPr>
        <w:rFonts w:hint="default"/>
      </w:rPr>
    </w:lvl>
    <w:lvl w:ilvl="4">
      <w:start w:val="1"/>
      <w:numFmt w:val="lowerLetter"/>
      <w:lvlText w:val="%5."/>
      <w:lvlJc w:val="left"/>
      <w:pPr>
        <w:ind w:left="11565" w:hanging="360"/>
      </w:pPr>
      <w:rPr>
        <w:rFonts w:hint="default"/>
      </w:rPr>
    </w:lvl>
    <w:lvl w:ilvl="5">
      <w:start w:val="1"/>
      <w:numFmt w:val="lowerRoman"/>
      <w:lvlText w:val="%6."/>
      <w:lvlJc w:val="right"/>
      <w:pPr>
        <w:ind w:left="12285" w:hanging="180"/>
      </w:pPr>
      <w:rPr>
        <w:rFonts w:hint="default"/>
      </w:rPr>
    </w:lvl>
    <w:lvl w:ilvl="6">
      <w:start w:val="1"/>
      <w:numFmt w:val="decimal"/>
      <w:lvlText w:val="%7."/>
      <w:lvlJc w:val="left"/>
      <w:pPr>
        <w:ind w:left="13005" w:hanging="360"/>
      </w:pPr>
      <w:rPr>
        <w:rFonts w:hint="default"/>
      </w:rPr>
    </w:lvl>
    <w:lvl w:ilvl="7">
      <w:start w:val="1"/>
      <w:numFmt w:val="lowerLetter"/>
      <w:lvlText w:val="%8."/>
      <w:lvlJc w:val="left"/>
      <w:pPr>
        <w:ind w:left="13725" w:hanging="360"/>
      </w:pPr>
      <w:rPr>
        <w:rFonts w:hint="default"/>
      </w:rPr>
    </w:lvl>
    <w:lvl w:ilvl="8">
      <w:start w:val="1"/>
      <w:numFmt w:val="lowerRoman"/>
      <w:lvlText w:val="%9."/>
      <w:lvlJc w:val="right"/>
      <w:pPr>
        <w:ind w:left="14445" w:hanging="180"/>
      </w:pPr>
      <w:rPr>
        <w:rFonts w:hint="default"/>
      </w:rPr>
    </w:lvl>
  </w:abstractNum>
  <w:abstractNum w:abstractNumId="3">
    <w:nsid w:val="13F5470A"/>
    <w:multiLevelType w:val="hybridMultilevel"/>
    <w:tmpl w:val="60ECB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8600E5"/>
    <w:multiLevelType w:val="hybridMultilevel"/>
    <w:tmpl w:val="AE6CD2E4"/>
    <w:lvl w:ilvl="0" w:tplc="FFFFFFFF">
      <w:start w:val="1"/>
      <w:numFmt w:val="decimal"/>
      <w:lvlText w:val="%1."/>
      <w:lvlJc w:val="left"/>
      <w:pPr>
        <w:ind w:left="630" w:hanging="360"/>
      </w:pPr>
      <w:rPr>
        <w:rFonts w:ascii="GHEA Grapalat" w:hAnsi="GHEA Grapalat" w:hint="default"/>
        <w:b w:val="0"/>
        <w:i w:val="0"/>
        <w:sz w:val="24"/>
        <w:szCs w:val="24"/>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20312B34"/>
    <w:multiLevelType w:val="hybridMultilevel"/>
    <w:tmpl w:val="AE6CD2E4"/>
    <w:lvl w:ilvl="0" w:tplc="FFFFFFFF">
      <w:start w:val="1"/>
      <w:numFmt w:val="decimal"/>
      <w:lvlText w:val="%1."/>
      <w:lvlJc w:val="left"/>
      <w:pPr>
        <w:ind w:left="630" w:hanging="360"/>
      </w:pPr>
      <w:rPr>
        <w:rFonts w:ascii="GHEA Grapalat" w:hAnsi="GHEA Grapalat" w:hint="default"/>
        <w:b w:val="0"/>
        <w:i w:val="0"/>
        <w:sz w:val="24"/>
        <w:szCs w:val="24"/>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210E45EE"/>
    <w:multiLevelType w:val="multilevel"/>
    <w:tmpl w:val="FC4447BE"/>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nsid w:val="288951D2"/>
    <w:multiLevelType w:val="hybridMultilevel"/>
    <w:tmpl w:val="45FAF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CFB47A6"/>
    <w:multiLevelType w:val="multilevel"/>
    <w:tmpl w:val="DED2DFEE"/>
    <w:lvl w:ilvl="0">
      <w:start w:val="1"/>
      <w:numFmt w:val="decimal"/>
      <w:lvlText w:val="%1."/>
      <w:lvlJc w:val="left"/>
      <w:pPr>
        <w:ind w:left="615" w:hanging="360"/>
      </w:pPr>
      <w:rPr>
        <w:color w:val="000000"/>
      </w:rPr>
    </w:lvl>
    <w:lvl w:ilvl="1">
      <w:start w:val="1"/>
      <w:numFmt w:val="lowerLetter"/>
      <w:lvlText w:val="%2."/>
      <w:lvlJc w:val="left"/>
      <w:pPr>
        <w:ind w:left="1335" w:hanging="360"/>
      </w:pPr>
    </w:lvl>
    <w:lvl w:ilvl="2">
      <w:start w:val="1"/>
      <w:numFmt w:val="lowerRoman"/>
      <w:lvlText w:val="%3."/>
      <w:lvlJc w:val="right"/>
      <w:pPr>
        <w:ind w:left="2055" w:hanging="180"/>
      </w:pPr>
    </w:lvl>
    <w:lvl w:ilvl="3">
      <w:start w:val="1"/>
      <w:numFmt w:val="decimal"/>
      <w:lvlText w:val="%4."/>
      <w:lvlJc w:val="left"/>
      <w:pPr>
        <w:ind w:left="2775" w:hanging="360"/>
      </w:pPr>
    </w:lvl>
    <w:lvl w:ilvl="4">
      <w:start w:val="1"/>
      <w:numFmt w:val="lowerLetter"/>
      <w:lvlText w:val="%5."/>
      <w:lvlJc w:val="left"/>
      <w:pPr>
        <w:ind w:left="3495" w:hanging="360"/>
      </w:pPr>
    </w:lvl>
    <w:lvl w:ilvl="5">
      <w:start w:val="1"/>
      <w:numFmt w:val="lowerRoman"/>
      <w:lvlText w:val="%6."/>
      <w:lvlJc w:val="right"/>
      <w:pPr>
        <w:ind w:left="4215" w:hanging="180"/>
      </w:pPr>
    </w:lvl>
    <w:lvl w:ilvl="6">
      <w:start w:val="1"/>
      <w:numFmt w:val="decimal"/>
      <w:lvlText w:val="%7."/>
      <w:lvlJc w:val="left"/>
      <w:pPr>
        <w:ind w:left="4935" w:hanging="360"/>
      </w:pPr>
    </w:lvl>
    <w:lvl w:ilvl="7">
      <w:start w:val="1"/>
      <w:numFmt w:val="lowerLetter"/>
      <w:lvlText w:val="%8."/>
      <w:lvlJc w:val="left"/>
      <w:pPr>
        <w:ind w:left="5655" w:hanging="360"/>
      </w:pPr>
    </w:lvl>
    <w:lvl w:ilvl="8">
      <w:start w:val="1"/>
      <w:numFmt w:val="lowerRoman"/>
      <w:lvlText w:val="%9."/>
      <w:lvlJc w:val="right"/>
      <w:pPr>
        <w:ind w:left="6375" w:hanging="180"/>
      </w:pPr>
    </w:lvl>
  </w:abstractNum>
  <w:abstractNum w:abstractNumId="9">
    <w:nsid w:val="315A0B36"/>
    <w:multiLevelType w:val="hybridMultilevel"/>
    <w:tmpl w:val="FE8A97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36C014D7"/>
    <w:multiLevelType w:val="hybridMultilevel"/>
    <w:tmpl w:val="8FDEDADA"/>
    <w:lvl w:ilvl="0" w:tplc="6DF4A6E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3A2E2C91"/>
    <w:multiLevelType w:val="hybridMultilevel"/>
    <w:tmpl w:val="E06E970A"/>
    <w:lvl w:ilvl="0" w:tplc="05C817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A35363F"/>
    <w:multiLevelType w:val="hybridMultilevel"/>
    <w:tmpl w:val="E06E970A"/>
    <w:lvl w:ilvl="0" w:tplc="05C817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A837378"/>
    <w:multiLevelType w:val="hybridMultilevel"/>
    <w:tmpl w:val="62D60320"/>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A9E794E"/>
    <w:multiLevelType w:val="hybridMultilevel"/>
    <w:tmpl w:val="5A7CD952"/>
    <w:lvl w:ilvl="0" w:tplc="7C82FB68">
      <w:start w:val="1"/>
      <w:numFmt w:val="decimal"/>
      <w:lvlText w:val="%1."/>
      <w:lvlJc w:val="left"/>
      <w:pPr>
        <w:ind w:left="1429" w:hanging="360"/>
      </w:pPr>
      <w:rPr>
        <w:i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3AFD4ED1"/>
    <w:multiLevelType w:val="hybridMultilevel"/>
    <w:tmpl w:val="FE8A97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013040"/>
    <w:multiLevelType w:val="multilevel"/>
    <w:tmpl w:val="EC644D74"/>
    <w:lvl w:ilvl="0">
      <w:start w:val="1"/>
      <w:numFmt w:val="decimal"/>
      <w:lvlText w:val="%1."/>
      <w:lvlJc w:val="left"/>
      <w:pPr>
        <w:ind w:left="720" w:hanging="360"/>
      </w:pPr>
      <w:rPr>
        <w:rFonts w:ascii="GHEA Grapalat" w:hAnsi="GHEA Grapalat" w:hint="default"/>
        <w:b/>
      </w:rPr>
    </w:lvl>
    <w:lvl w:ilvl="1">
      <w:start w:val="1"/>
      <w:numFmt w:val="decimal"/>
      <w:isLgl/>
      <w:lvlText w:val="%1.%2."/>
      <w:lvlJc w:val="left"/>
      <w:pPr>
        <w:ind w:left="1080" w:hanging="720"/>
      </w:pPr>
      <w:rPr>
        <w:rFonts w:hint="default"/>
        <w:b w:val="0"/>
        <w:i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7">
    <w:nsid w:val="3C137262"/>
    <w:multiLevelType w:val="multilevel"/>
    <w:tmpl w:val="6B20042C"/>
    <w:lvl w:ilvl="0">
      <w:start w:val="5"/>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8">
    <w:nsid w:val="3DB21C82"/>
    <w:multiLevelType w:val="hybridMultilevel"/>
    <w:tmpl w:val="D32CC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FCD4A75"/>
    <w:multiLevelType w:val="multilevel"/>
    <w:tmpl w:val="FC4447BE"/>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nsid w:val="470143D2"/>
    <w:multiLevelType w:val="hybridMultilevel"/>
    <w:tmpl w:val="AE6CD2E4"/>
    <w:lvl w:ilvl="0" w:tplc="2280EB7E">
      <w:start w:val="1"/>
      <w:numFmt w:val="decimal"/>
      <w:lvlText w:val="%1."/>
      <w:lvlJc w:val="left"/>
      <w:pPr>
        <w:ind w:left="630" w:hanging="360"/>
      </w:pPr>
      <w:rPr>
        <w:rFonts w:ascii="GHEA Grapalat" w:hAnsi="GHEA Grapalat" w:hint="default"/>
        <w:b w:val="0"/>
        <w:i w:val="0"/>
        <w:sz w:val="24"/>
        <w:szCs w:val="24"/>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89A0D83"/>
    <w:multiLevelType w:val="hybridMultilevel"/>
    <w:tmpl w:val="EC7AA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9A80892"/>
    <w:multiLevelType w:val="multilevel"/>
    <w:tmpl w:val="133A1776"/>
    <w:lvl w:ilvl="0">
      <w:start w:val="1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3">
    <w:nsid w:val="4F7A481B"/>
    <w:multiLevelType w:val="hybridMultilevel"/>
    <w:tmpl w:val="CEFA09B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03429E3"/>
    <w:multiLevelType w:val="hybridMultilevel"/>
    <w:tmpl w:val="2FCAE83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542A0C7C"/>
    <w:multiLevelType w:val="hybridMultilevel"/>
    <w:tmpl w:val="54F83AAA"/>
    <w:lvl w:ilvl="0" w:tplc="53A2F9AE">
      <w:start w:val="117"/>
      <w:numFmt w:val="decimal"/>
      <w:lvlText w:val="%1."/>
      <w:lvlJc w:val="left"/>
      <w:pPr>
        <w:ind w:left="4508" w:hanging="396"/>
      </w:pPr>
      <w:rPr>
        <w:rFonts w:hint="default"/>
      </w:rPr>
    </w:lvl>
    <w:lvl w:ilvl="1" w:tplc="04090019">
      <w:start w:val="1"/>
      <w:numFmt w:val="lowerLetter"/>
      <w:lvlText w:val="%2."/>
      <w:lvlJc w:val="left"/>
      <w:pPr>
        <w:ind w:left="3196"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5B41E86"/>
    <w:multiLevelType w:val="hybridMultilevel"/>
    <w:tmpl w:val="372864AE"/>
    <w:lvl w:ilvl="0" w:tplc="CCFC819A">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8515873"/>
    <w:multiLevelType w:val="hybridMultilevel"/>
    <w:tmpl w:val="9F72405E"/>
    <w:lvl w:ilvl="0" w:tplc="21D09A0E">
      <w:start w:val="1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52698F"/>
    <w:multiLevelType w:val="hybridMultilevel"/>
    <w:tmpl w:val="D0C466B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60933ACA"/>
    <w:multiLevelType w:val="multilevel"/>
    <w:tmpl w:val="CF1ABC74"/>
    <w:lvl w:ilvl="0">
      <w:start w:val="6"/>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30">
    <w:nsid w:val="63144A34"/>
    <w:multiLevelType w:val="hybridMultilevel"/>
    <w:tmpl w:val="D668E85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8456E98"/>
    <w:multiLevelType w:val="multilevel"/>
    <w:tmpl w:val="EC644D74"/>
    <w:lvl w:ilvl="0">
      <w:start w:val="1"/>
      <w:numFmt w:val="decimal"/>
      <w:lvlText w:val="%1."/>
      <w:lvlJc w:val="left"/>
      <w:pPr>
        <w:ind w:left="720" w:hanging="360"/>
      </w:pPr>
      <w:rPr>
        <w:rFonts w:ascii="GHEA Grapalat" w:hAnsi="GHEA Grapalat" w:hint="default"/>
        <w:b/>
      </w:rPr>
    </w:lvl>
    <w:lvl w:ilvl="1">
      <w:start w:val="1"/>
      <w:numFmt w:val="decimal"/>
      <w:isLgl/>
      <w:lvlText w:val="%1.%2."/>
      <w:lvlJc w:val="left"/>
      <w:pPr>
        <w:ind w:left="1080" w:hanging="720"/>
      </w:pPr>
      <w:rPr>
        <w:rFonts w:hint="default"/>
        <w:b w:val="0"/>
        <w:i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2">
    <w:nsid w:val="6B416AF6"/>
    <w:multiLevelType w:val="hybridMultilevel"/>
    <w:tmpl w:val="7B6416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6E502FD0"/>
    <w:multiLevelType w:val="hybridMultilevel"/>
    <w:tmpl w:val="AE6CD2E4"/>
    <w:lvl w:ilvl="0" w:tplc="FFFFFFFF">
      <w:start w:val="1"/>
      <w:numFmt w:val="decimal"/>
      <w:lvlText w:val="%1."/>
      <w:lvlJc w:val="left"/>
      <w:pPr>
        <w:ind w:left="630" w:hanging="360"/>
      </w:pPr>
      <w:rPr>
        <w:rFonts w:ascii="GHEA Grapalat" w:hAnsi="GHEA Grapalat" w:hint="default"/>
        <w:b w:val="0"/>
        <w:i w:val="0"/>
        <w:sz w:val="24"/>
        <w:szCs w:val="24"/>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6E9639F6"/>
    <w:multiLevelType w:val="hybridMultilevel"/>
    <w:tmpl w:val="AE6CD2E4"/>
    <w:lvl w:ilvl="0" w:tplc="FFFFFFFF">
      <w:start w:val="1"/>
      <w:numFmt w:val="decimal"/>
      <w:lvlText w:val="%1."/>
      <w:lvlJc w:val="left"/>
      <w:pPr>
        <w:ind w:left="630" w:hanging="360"/>
      </w:pPr>
      <w:rPr>
        <w:rFonts w:ascii="GHEA Grapalat" w:hAnsi="GHEA Grapalat" w:hint="default"/>
        <w:b w:val="0"/>
        <w:i w:val="0"/>
        <w:sz w:val="24"/>
        <w:szCs w:val="24"/>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72DA58A7"/>
    <w:multiLevelType w:val="hybridMultilevel"/>
    <w:tmpl w:val="31107F0C"/>
    <w:lvl w:ilvl="0" w:tplc="4ED22A4C">
      <w:start w:val="1"/>
      <w:numFmt w:val="decimal"/>
      <w:lvlText w:val="%1."/>
      <w:lvlJc w:val="left"/>
      <w:pPr>
        <w:ind w:left="1080" w:hanging="360"/>
      </w:pPr>
      <w:rPr>
        <w:rFonts w:eastAsia="Times New Roman" w:cs="Sylfaen" w:hint="default"/>
        <w:color w:val="auto"/>
        <w:sz w:val="24"/>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32C3017"/>
    <w:multiLevelType w:val="hybridMultilevel"/>
    <w:tmpl w:val="2CAAD58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7">
    <w:nsid w:val="73961961"/>
    <w:multiLevelType w:val="multilevel"/>
    <w:tmpl w:val="5ACA78E2"/>
    <w:lvl w:ilvl="0">
      <w:start w:val="8"/>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38">
    <w:nsid w:val="74384FAB"/>
    <w:multiLevelType w:val="hybridMultilevel"/>
    <w:tmpl w:val="AE6CD2E4"/>
    <w:lvl w:ilvl="0" w:tplc="FFFFFFFF">
      <w:start w:val="1"/>
      <w:numFmt w:val="decimal"/>
      <w:lvlText w:val="%1."/>
      <w:lvlJc w:val="left"/>
      <w:pPr>
        <w:ind w:left="630" w:hanging="360"/>
      </w:pPr>
      <w:rPr>
        <w:rFonts w:ascii="GHEA Grapalat" w:hAnsi="GHEA Grapalat" w:hint="default"/>
        <w:b w:val="0"/>
        <w:i w:val="0"/>
        <w:sz w:val="24"/>
        <w:szCs w:val="24"/>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745E0C45"/>
    <w:multiLevelType w:val="hybridMultilevel"/>
    <w:tmpl w:val="E06E970A"/>
    <w:lvl w:ilvl="0" w:tplc="05C817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66A0FBD"/>
    <w:multiLevelType w:val="hybridMultilevel"/>
    <w:tmpl w:val="6CC679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6B721A3"/>
    <w:multiLevelType w:val="hybridMultilevel"/>
    <w:tmpl w:val="C218A56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72773D5"/>
    <w:multiLevelType w:val="multilevel"/>
    <w:tmpl w:val="3F3667E0"/>
    <w:lvl w:ilvl="0">
      <w:start w:val="10"/>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43">
    <w:nsid w:val="77BF3250"/>
    <w:multiLevelType w:val="hybridMultilevel"/>
    <w:tmpl w:val="E9A64BA6"/>
    <w:lvl w:ilvl="0" w:tplc="ED6040CA">
      <w:start w:val="1"/>
      <w:numFmt w:val="decimal"/>
      <w:lvlText w:val="%1."/>
      <w:lvlJc w:val="left"/>
      <w:pPr>
        <w:ind w:left="806" w:hanging="360"/>
      </w:pPr>
      <w:rPr>
        <w:rFonts w:hint="default"/>
      </w:r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44">
    <w:nsid w:val="78BD2ACA"/>
    <w:multiLevelType w:val="hybridMultilevel"/>
    <w:tmpl w:val="244CF96E"/>
    <w:lvl w:ilvl="0" w:tplc="F9A4B2FE">
      <w:start w:val="10"/>
      <w:numFmt w:val="decimal"/>
      <w:lvlText w:val="%1."/>
      <w:lvlJc w:val="left"/>
      <w:pPr>
        <w:ind w:left="36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5">
    <w:nsid w:val="7C2906D2"/>
    <w:multiLevelType w:val="hybridMultilevel"/>
    <w:tmpl w:val="13AAB42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7DB42B67"/>
    <w:multiLevelType w:val="multilevel"/>
    <w:tmpl w:val="D314223E"/>
    <w:lvl w:ilvl="0">
      <w:start w:val="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num w:numId="1">
    <w:abstractNumId w:val="6"/>
  </w:num>
  <w:num w:numId="2">
    <w:abstractNumId w:val="8"/>
  </w:num>
  <w:num w:numId="3">
    <w:abstractNumId w:val="46"/>
  </w:num>
  <w:num w:numId="4">
    <w:abstractNumId w:val="29"/>
  </w:num>
  <w:num w:numId="5">
    <w:abstractNumId w:val="42"/>
  </w:num>
  <w:num w:numId="6">
    <w:abstractNumId w:val="22"/>
  </w:num>
  <w:num w:numId="7">
    <w:abstractNumId w:val="2"/>
  </w:num>
  <w:num w:numId="8">
    <w:abstractNumId w:val="17"/>
  </w:num>
  <w:num w:numId="9">
    <w:abstractNumId w:val="37"/>
  </w:num>
  <w:num w:numId="10">
    <w:abstractNumId w:val="11"/>
  </w:num>
  <w:num w:numId="11">
    <w:abstractNumId w:val="14"/>
  </w:num>
  <w:num w:numId="12">
    <w:abstractNumId w:val="44"/>
  </w:num>
  <w:num w:numId="13">
    <w:abstractNumId w:val="10"/>
  </w:num>
  <w:num w:numId="14">
    <w:abstractNumId w:val="39"/>
  </w:num>
  <w:num w:numId="15">
    <w:abstractNumId w:val="12"/>
  </w:num>
  <w:num w:numId="16">
    <w:abstractNumId w:val="43"/>
  </w:num>
  <w:num w:numId="17">
    <w:abstractNumId w:val="36"/>
  </w:num>
  <w:num w:numId="18">
    <w:abstractNumId w:val="27"/>
  </w:num>
  <w:num w:numId="19">
    <w:abstractNumId w:val="25"/>
  </w:num>
  <w:num w:numId="20">
    <w:abstractNumId w:val="19"/>
  </w:num>
  <w:num w:numId="21">
    <w:abstractNumId w:val="26"/>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15"/>
  </w:num>
  <w:num w:numId="25">
    <w:abstractNumId w:val="9"/>
  </w:num>
  <w:num w:numId="26">
    <w:abstractNumId w:val="16"/>
  </w:num>
  <w:num w:numId="27">
    <w:abstractNumId w:val="20"/>
  </w:num>
  <w:num w:numId="28">
    <w:abstractNumId w:val="31"/>
  </w:num>
  <w:num w:numId="29">
    <w:abstractNumId w:val="5"/>
  </w:num>
  <w:num w:numId="30">
    <w:abstractNumId w:val="34"/>
  </w:num>
  <w:num w:numId="31">
    <w:abstractNumId w:val="4"/>
  </w:num>
  <w:num w:numId="32">
    <w:abstractNumId w:val="33"/>
  </w:num>
  <w:num w:numId="33">
    <w:abstractNumId w:val="24"/>
  </w:num>
  <w:num w:numId="34">
    <w:abstractNumId w:val="38"/>
  </w:num>
  <w:num w:numId="35">
    <w:abstractNumId w:val="45"/>
  </w:num>
  <w:num w:numId="36">
    <w:abstractNumId w:val="40"/>
  </w:num>
  <w:num w:numId="37">
    <w:abstractNumId w:val="28"/>
  </w:num>
  <w:num w:numId="38">
    <w:abstractNumId w:val="13"/>
  </w:num>
  <w:num w:numId="39">
    <w:abstractNumId w:val="0"/>
  </w:num>
  <w:num w:numId="40">
    <w:abstractNumId w:val="35"/>
  </w:num>
  <w:num w:numId="41">
    <w:abstractNumId w:val="21"/>
  </w:num>
  <w:num w:numId="42">
    <w:abstractNumId w:val="18"/>
  </w:num>
  <w:num w:numId="43">
    <w:abstractNumId w:val="30"/>
  </w:num>
  <w:num w:numId="44">
    <w:abstractNumId w:val="23"/>
  </w:num>
  <w:num w:numId="45">
    <w:abstractNumId w:val="41"/>
  </w:num>
  <w:num w:numId="46">
    <w:abstractNumId w:val="3"/>
  </w:num>
  <w:num w:numId="47">
    <w:abstractNumId w:val="7"/>
  </w:num>
  <w:num w:numId="4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Pr>
  <w:endnotePr>
    <w:endnote w:id="-1"/>
    <w:endnote w:id="0"/>
  </w:endnotePr>
  <w:compat/>
  <w:rsids>
    <w:rsidRoot w:val="00D451C3"/>
    <w:rsid w:val="000017FC"/>
    <w:rsid w:val="00001DBC"/>
    <w:rsid w:val="000052AB"/>
    <w:rsid w:val="000075BA"/>
    <w:rsid w:val="000133BD"/>
    <w:rsid w:val="00014D0D"/>
    <w:rsid w:val="0001515D"/>
    <w:rsid w:val="00015BF0"/>
    <w:rsid w:val="00023D62"/>
    <w:rsid w:val="00030D79"/>
    <w:rsid w:val="0003147F"/>
    <w:rsid w:val="00033435"/>
    <w:rsid w:val="00035C5B"/>
    <w:rsid w:val="0004295D"/>
    <w:rsid w:val="00043B75"/>
    <w:rsid w:val="0004411B"/>
    <w:rsid w:val="00045ADD"/>
    <w:rsid w:val="00046B43"/>
    <w:rsid w:val="000560DD"/>
    <w:rsid w:val="00064780"/>
    <w:rsid w:val="000677D8"/>
    <w:rsid w:val="00083709"/>
    <w:rsid w:val="000924FA"/>
    <w:rsid w:val="00094093"/>
    <w:rsid w:val="00094523"/>
    <w:rsid w:val="00096CF6"/>
    <w:rsid w:val="000A1280"/>
    <w:rsid w:val="000A6490"/>
    <w:rsid w:val="000A7F94"/>
    <w:rsid w:val="000C2185"/>
    <w:rsid w:val="000C7215"/>
    <w:rsid w:val="000D083F"/>
    <w:rsid w:val="000D2938"/>
    <w:rsid w:val="000D2E40"/>
    <w:rsid w:val="000D2EFB"/>
    <w:rsid w:val="000E03BF"/>
    <w:rsid w:val="000E2D7A"/>
    <w:rsid w:val="000F6590"/>
    <w:rsid w:val="000F6F7C"/>
    <w:rsid w:val="001165B7"/>
    <w:rsid w:val="00117195"/>
    <w:rsid w:val="00126269"/>
    <w:rsid w:val="00130BD1"/>
    <w:rsid w:val="00140635"/>
    <w:rsid w:val="00142CCC"/>
    <w:rsid w:val="00155F2E"/>
    <w:rsid w:val="001569A2"/>
    <w:rsid w:val="0016307B"/>
    <w:rsid w:val="00163792"/>
    <w:rsid w:val="0016674E"/>
    <w:rsid w:val="0017356E"/>
    <w:rsid w:val="0017769A"/>
    <w:rsid w:val="00180426"/>
    <w:rsid w:val="00182A26"/>
    <w:rsid w:val="00183054"/>
    <w:rsid w:val="001915E4"/>
    <w:rsid w:val="001947F8"/>
    <w:rsid w:val="001949A8"/>
    <w:rsid w:val="0019758E"/>
    <w:rsid w:val="001A0DFE"/>
    <w:rsid w:val="001A3A3A"/>
    <w:rsid w:val="001B20AC"/>
    <w:rsid w:val="001B460E"/>
    <w:rsid w:val="001C35D4"/>
    <w:rsid w:val="001C44FB"/>
    <w:rsid w:val="001C53D7"/>
    <w:rsid w:val="001C6F79"/>
    <w:rsid w:val="001E07ED"/>
    <w:rsid w:val="001E434F"/>
    <w:rsid w:val="001E47AE"/>
    <w:rsid w:val="001E7973"/>
    <w:rsid w:val="001F59D8"/>
    <w:rsid w:val="001F6047"/>
    <w:rsid w:val="001F7316"/>
    <w:rsid w:val="00202FD3"/>
    <w:rsid w:val="002039F7"/>
    <w:rsid w:val="0020478D"/>
    <w:rsid w:val="00205FFC"/>
    <w:rsid w:val="00211A8A"/>
    <w:rsid w:val="00214274"/>
    <w:rsid w:val="00216B26"/>
    <w:rsid w:val="002325C7"/>
    <w:rsid w:val="00237DA7"/>
    <w:rsid w:val="00240813"/>
    <w:rsid w:val="00242BCE"/>
    <w:rsid w:val="002434BC"/>
    <w:rsid w:val="00255297"/>
    <w:rsid w:val="002639B7"/>
    <w:rsid w:val="00266E70"/>
    <w:rsid w:val="00267D27"/>
    <w:rsid w:val="00276A6C"/>
    <w:rsid w:val="00276A73"/>
    <w:rsid w:val="002778D2"/>
    <w:rsid w:val="002844A9"/>
    <w:rsid w:val="002869BC"/>
    <w:rsid w:val="00291664"/>
    <w:rsid w:val="002976EC"/>
    <w:rsid w:val="002A3872"/>
    <w:rsid w:val="002A4076"/>
    <w:rsid w:val="002A5979"/>
    <w:rsid w:val="002B3297"/>
    <w:rsid w:val="002B3622"/>
    <w:rsid w:val="002D4D57"/>
    <w:rsid w:val="002D4DE8"/>
    <w:rsid w:val="002E054C"/>
    <w:rsid w:val="002E345F"/>
    <w:rsid w:val="002F094D"/>
    <w:rsid w:val="002F0AFB"/>
    <w:rsid w:val="002F3677"/>
    <w:rsid w:val="002F3E94"/>
    <w:rsid w:val="002F6184"/>
    <w:rsid w:val="003101C8"/>
    <w:rsid w:val="003155A6"/>
    <w:rsid w:val="0032565B"/>
    <w:rsid w:val="00332F0D"/>
    <w:rsid w:val="00342D39"/>
    <w:rsid w:val="003533C5"/>
    <w:rsid w:val="00361CCE"/>
    <w:rsid w:val="00364047"/>
    <w:rsid w:val="0036496A"/>
    <w:rsid w:val="00366631"/>
    <w:rsid w:val="003740AC"/>
    <w:rsid w:val="003778B3"/>
    <w:rsid w:val="0037798D"/>
    <w:rsid w:val="00385A47"/>
    <w:rsid w:val="00387353"/>
    <w:rsid w:val="003921B8"/>
    <w:rsid w:val="00393DA3"/>
    <w:rsid w:val="003A0707"/>
    <w:rsid w:val="003A3D61"/>
    <w:rsid w:val="003C3711"/>
    <w:rsid w:val="003C69DE"/>
    <w:rsid w:val="003C788A"/>
    <w:rsid w:val="003D2ADD"/>
    <w:rsid w:val="003E3537"/>
    <w:rsid w:val="003E6F5C"/>
    <w:rsid w:val="003F3603"/>
    <w:rsid w:val="003F531E"/>
    <w:rsid w:val="00400A09"/>
    <w:rsid w:val="00402308"/>
    <w:rsid w:val="0041252F"/>
    <w:rsid w:val="00412A6B"/>
    <w:rsid w:val="00416646"/>
    <w:rsid w:val="004204BC"/>
    <w:rsid w:val="00422258"/>
    <w:rsid w:val="0042773B"/>
    <w:rsid w:val="0043384D"/>
    <w:rsid w:val="004338A3"/>
    <w:rsid w:val="00433E11"/>
    <w:rsid w:val="00441A43"/>
    <w:rsid w:val="00442F15"/>
    <w:rsid w:val="004467DC"/>
    <w:rsid w:val="0046259A"/>
    <w:rsid w:val="00463360"/>
    <w:rsid w:val="00472F1B"/>
    <w:rsid w:val="00473748"/>
    <w:rsid w:val="00482577"/>
    <w:rsid w:val="00493795"/>
    <w:rsid w:val="004A2ECC"/>
    <w:rsid w:val="004A6CA9"/>
    <w:rsid w:val="004B2CAB"/>
    <w:rsid w:val="004B53DB"/>
    <w:rsid w:val="004B7D87"/>
    <w:rsid w:val="004C3E98"/>
    <w:rsid w:val="004C5D33"/>
    <w:rsid w:val="004C6470"/>
    <w:rsid w:val="004D5AF4"/>
    <w:rsid w:val="004E20F8"/>
    <w:rsid w:val="004E7A86"/>
    <w:rsid w:val="004F3FD3"/>
    <w:rsid w:val="004F4A40"/>
    <w:rsid w:val="004F4D6A"/>
    <w:rsid w:val="0050386E"/>
    <w:rsid w:val="00505573"/>
    <w:rsid w:val="00517511"/>
    <w:rsid w:val="00527594"/>
    <w:rsid w:val="00532F7F"/>
    <w:rsid w:val="00537648"/>
    <w:rsid w:val="00541238"/>
    <w:rsid w:val="00544799"/>
    <w:rsid w:val="005467BF"/>
    <w:rsid w:val="00552767"/>
    <w:rsid w:val="005544F1"/>
    <w:rsid w:val="005603D5"/>
    <w:rsid w:val="005604C7"/>
    <w:rsid w:val="00564C91"/>
    <w:rsid w:val="0056528A"/>
    <w:rsid w:val="00567BBE"/>
    <w:rsid w:val="00570877"/>
    <w:rsid w:val="0058376B"/>
    <w:rsid w:val="00583CA0"/>
    <w:rsid w:val="0058611F"/>
    <w:rsid w:val="00593ABB"/>
    <w:rsid w:val="005A774D"/>
    <w:rsid w:val="005C523E"/>
    <w:rsid w:val="005D4BE3"/>
    <w:rsid w:val="005D7511"/>
    <w:rsid w:val="005D7984"/>
    <w:rsid w:val="005E6855"/>
    <w:rsid w:val="005F0282"/>
    <w:rsid w:val="005F0DE6"/>
    <w:rsid w:val="005F130C"/>
    <w:rsid w:val="005F15B9"/>
    <w:rsid w:val="005F5B4B"/>
    <w:rsid w:val="006035F6"/>
    <w:rsid w:val="006045D0"/>
    <w:rsid w:val="00611088"/>
    <w:rsid w:val="00623E9E"/>
    <w:rsid w:val="0063210D"/>
    <w:rsid w:val="00633213"/>
    <w:rsid w:val="006357FD"/>
    <w:rsid w:val="006366B7"/>
    <w:rsid w:val="00644763"/>
    <w:rsid w:val="00645AFA"/>
    <w:rsid w:val="00650604"/>
    <w:rsid w:val="00653EF4"/>
    <w:rsid w:val="00654D2E"/>
    <w:rsid w:val="006553E8"/>
    <w:rsid w:val="006563CD"/>
    <w:rsid w:val="00665245"/>
    <w:rsid w:val="00665C7B"/>
    <w:rsid w:val="00667F07"/>
    <w:rsid w:val="006702DA"/>
    <w:rsid w:val="0067324C"/>
    <w:rsid w:val="00681CCA"/>
    <w:rsid w:val="006A16B6"/>
    <w:rsid w:val="006A39DB"/>
    <w:rsid w:val="006A5731"/>
    <w:rsid w:val="006A6896"/>
    <w:rsid w:val="006B1123"/>
    <w:rsid w:val="006B2ECB"/>
    <w:rsid w:val="006C27A3"/>
    <w:rsid w:val="006C27E5"/>
    <w:rsid w:val="006C5604"/>
    <w:rsid w:val="006D18A8"/>
    <w:rsid w:val="006D2768"/>
    <w:rsid w:val="006D7169"/>
    <w:rsid w:val="006E5726"/>
    <w:rsid w:val="006F406A"/>
    <w:rsid w:val="006F4DCD"/>
    <w:rsid w:val="006F6CB6"/>
    <w:rsid w:val="00705C7A"/>
    <w:rsid w:val="007108D9"/>
    <w:rsid w:val="00711065"/>
    <w:rsid w:val="00721C09"/>
    <w:rsid w:val="00730968"/>
    <w:rsid w:val="00731EB7"/>
    <w:rsid w:val="0073247E"/>
    <w:rsid w:val="007331B2"/>
    <w:rsid w:val="00740635"/>
    <w:rsid w:val="007421A5"/>
    <w:rsid w:val="007548AE"/>
    <w:rsid w:val="00760066"/>
    <w:rsid w:val="0076439E"/>
    <w:rsid w:val="00765601"/>
    <w:rsid w:val="00783529"/>
    <w:rsid w:val="00785172"/>
    <w:rsid w:val="0078793E"/>
    <w:rsid w:val="00795113"/>
    <w:rsid w:val="007B3C2C"/>
    <w:rsid w:val="007B569F"/>
    <w:rsid w:val="007B7CD9"/>
    <w:rsid w:val="007C18D8"/>
    <w:rsid w:val="007C4429"/>
    <w:rsid w:val="007D2C3A"/>
    <w:rsid w:val="007D6C23"/>
    <w:rsid w:val="007E1CBC"/>
    <w:rsid w:val="008036F4"/>
    <w:rsid w:val="0080742B"/>
    <w:rsid w:val="00815F8B"/>
    <w:rsid w:val="00820177"/>
    <w:rsid w:val="008227A2"/>
    <w:rsid w:val="00823F2C"/>
    <w:rsid w:val="008258AC"/>
    <w:rsid w:val="008608CE"/>
    <w:rsid w:val="008630FA"/>
    <w:rsid w:val="0086478B"/>
    <w:rsid w:val="00870580"/>
    <w:rsid w:val="008773C1"/>
    <w:rsid w:val="008857B2"/>
    <w:rsid w:val="00886745"/>
    <w:rsid w:val="008A0782"/>
    <w:rsid w:val="008A3820"/>
    <w:rsid w:val="008A3DBB"/>
    <w:rsid w:val="008A5217"/>
    <w:rsid w:val="008A6202"/>
    <w:rsid w:val="008A63F8"/>
    <w:rsid w:val="008B2195"/>
    <w:rsid w:val="008C198B"/>
    <w:rsid w:val="008C5558"/>
    <w:rsid w:val="008C61C8"/>
    <w:rsid w:val="008D083E"/>
    <w:rsid w:val="008D1807"/>
    <w:rsid w:val="008D5C2D"/>
    <w:rsid w:val="008E1CDC"/>
    <w:rsid w:val="008F2090"/>
    <w:rsid w:val="00900467"/>
    <w:rsid w:val="0090709E"/>
    <w:rsid w:val="00910A90"/>
    <w:rsid w:val="00910B91"/>
    <w:rsid w:val="00910E79"/>
    <w:rsid w:val="00911F9A"/>
    <w:rsid w:val="0091211D"/>
    <w:rsid w:val="00922A9F"/>
    <w:rsid w:val="00932A81"/>
    <w:rsid w:val="00933D56"/>
    <w:rsid w:val="00934BFC"/>
    <w:rsid w:val="00935AE1"/>
    <w:rsid w:val="00935FD2"/>
    <w:rsid w:val="00943133"/>
    <w:rsid w:val="00962DCF"/>
    <w:rsid w:val="009745A5"/>
    <w:rsid w:val="009809EE"/>
    <w:rsid w:val="0098221E"/>
    <w:rsid w:val="00984A63"/>
    <w:rsid w:val="00986EE3"/>
    <w:rsid w:val="009871D7"/>
    <w:rsid w:val="0099031F"/>
    <w:rsid w:val="00994EB6"/>
    <w:rsid w:val="00995E9F"/>
    <w:rsid w:val="00996F4D"/>
    <w:rsid w:val="009A0CBC"/>
    <w:rsid w:val="009B2D1F"/>
    <w:rsid w:val="009B3561"/>
    <w:rsid w:val="009C1CF8"/>
    <w:rsid w:val="009C3400"/>
    <w:rsid w:val="009C3AB1"/>
    <w:rsid w:val="009D056A"/>
    <w:rsid w:val="009D2DCA"/>
    <w:rsid w:val="009D466B"/>
    <w:rsid w:val="009D4C9B"/>
    <w:rsid w:val="009E170E"/>
    <w:rsid w:val="009E1F0F"/>
    <w:rsid w:val="009E7270"/>
    <w:rsid w:val="009F004C"/>
    <w:rsid w:val="009F2F99"/>
    <w:rsid w:val="009F7C8F"/>
    <w:rsid w:val="009F7ED7"/>
    <w:rsid w:val="00A01860"/>
    <w:rsid w:val="00A14C87"/>
    <w:rsid w:val="00A16839"/>
    <w:rsid w:val="00A26006"/>
    <w:rsid w:val="00A35B4C"/>
    <w:rsid w:val="00A35D1F"/>
    <w:rsid w:val="00A5731C"/>
    <w:rsid w:val="00A6113E"/>
    <w:rsid w:val="00A65569"/>
    <w:rsid w:val="00A67E5D"/>
    <w:rsid w:val="00A80D76"/>
    <w:rsid w:val="00A8364F"/>
    <w:rsid w:val="00A8675D"/>
    <w:rsid w:val="00A91B31"/>
    <w:rsid w:val="00A92B6A"/>
    <w:rsid w:val="00A954C7"/>
    <w:rsid w:val="00AA0220"/>
    <w:rsid w:val="00AA0250"/>
    <w:rsid w:val="00AA0B39"/>
    <w:rsid w:val="00AA718A"/>
    <w:rsid w:val="00AB4B1E"/>
    <w:rsid w:val="00AC1839"/>
    <w:rsid w:val="00AC21DA"/>
    <w:rsid w:val="00AC26DC"/>
    <w:rsid w:val="00AC4944"/>
    <w:rsid w:val="00AD45BB"/>
    <w:rsid w:val="00AE29CD"/>
    <w:rsid w:val="00AF05F8"/>
    <w:rsid w:val="00AF0EBC"/>
    <w:rsid w:val="00B02446"/>
    <w:rsid w:val="00B04299"/>
    <w:rsid w:val="00B05DD0"/>
    <w:rsid w:val="00B111E5"/>
    <w:rsid w:val="00B1425F"/>
    <w:rsid w:val="00B22EEB"/>
    <w:rsid w:val="00B251B2"/>
    <w:rsid w:val="00B2559F"/>
    <w:rsid w:val="00B263E9"/>
    <w:rsid w:val="00B30B4D"/>
    <w:rsid w:val="00B368A6"/>
    <w:rsid w:val="00B37BA2"/>
    <w:rsid w:val="00B42032"/>
    <w:rsid w:val="00B425C0"/>
    <w:rsid w:val="00B47620"/>
    <w:rsid w:val="00B5084D"/>
    <w:rsid w:val="00B558BB"/>
    <w:rsid w:val="00B64146"/>
    <w:rsid w:val="00B64536"/>
    <w:rsid w:val="00B7073A"/>
    <w:rsid w:val="00B92BA9"/>
    <w:rsid w:val="00B93F00"/>
    <w:rsid w:val="00B94609"/>
    <w:rsid w:val="00B94914"/>
    <w:rsid w:val="00B955D9"/>
    <w:rsid w:val="00BA44D9"/>
    <w:rsid w:val="00BA7711"/>
    <w:rsid w:val="00BC15E5"/>
    <w:rsid w:val="00BC688A"/>
    <w:rsid w:val="00BD0414"/>
    <w:rsid w:val="00BD7BAB"/>
    <w:rsid w:val="00BF1653"/>
    <w:rsid w:val="00BF467A"/>
    <w:rsid w:val="00BF586F"/>
    <w:rsid w:val="00BF6B32"/>
    <w:rsid w:val="00BF7D32"/>
    <w:rsid w:val="00C00450"/>
    <w:rsid w:val="00C045E0"/>
    <w:rsid w:val="00C05B91"/>
    <w:rsid w:val="00C33571"/>
    <w:rsid w:val="00C36641"/>
    <w:rsid w:val="00C4129C"/>
    <w:rsid w:val="00C61457"/>
    <w:rsid w:val="00C63EF9"/>
    <w:rsid w:val="00C940BF"/>
    <w:rsid w:val="00C96258"/>
    <w:rsid w:val="00C96524"/>
    <w:rsid w:val="00CA02CA"/>
    <w:rsid w:val="00CA6F29"/>
    <w:rsid w:val="00CB29BE"/>
    <w:rsid w:val="00CC7DB6"/>
    <w:rsid w:val="00CD0202"/>
    <w:rsid w:val="00CD5D72"/>
    <w:rsid w:val="00CD6629"/>
    <w:rsid w:val="00CE0FB2"/>
    <w:rsid w:val="00CF1576"/>
    <w:rsid w:val="00CF20BD"/>
    <w:rsid w:val="00CF2A22"/>
    <w:rsid w:val="00CF564B"/>
    <w:rsid w:val="00CF65DC"/>
    <w:rsid w:val="00CF7065"/>
    <w:rsid w:val="00D01392"/>
    <w:rsid w:val="00D07015"/>
    <w:rsid w:val="00D12730"/>
    <w:rsid w:val="00D141FB"/>
    <w:rsid w:val="00D15A55"/>
    <w:rsid w:val="00D15B69"/>
    <w:rsid w:val="00D1618F"/>
    <w:rsid w:val="00D205D3"/>
    <w:rsid w:val="00D23A4A"/>
    <w:rsid w:val="00D31F06"/>
    <w:rsid w:val="00D328C8"/>
    <w:rsid w:val="00D32BB8"/>
    <w:rsid w:val="00D3572F"/>
    <w:rsid w:val="00D374A1"/>
    <w:rsid w:val="00D425F0"/>
    <w:rsid w:val="00D451C3"/>
    <w:rsid w:val="00D63E14"/>
    <w:rsid w:val="00D64827"/>
    <w:rsid w:val="00D7314F"/>
    <w:rsid w:val="00D76A0A"/>
    <w:rsid w:val="00D8545D"/>
    <w:rsid w:val="00D953CB"/>
    <w:rsid w:val="00D96094"/>
    <w:rsid w:val="00D97176"/>
    <w:rsid w:val="00DA01FB"/>
    <w:rsid w:val="00DA11F1"/>
    <w:rsid w:val="00DA2617"/>
    <w:rsid w:val="00DA28A5"/>
    <w:rsid w:val="00DA3087"/>
    <w:rsid w:val="00DA3D79"/>
    <w:rsid w:val="00DA6965"/>
    <w:rsid w:val="00DA7B6A"/>
    <w:rsid w:val="00DB7620"/>
    <w:rsid w:val="00DC07FA"/>
    <w:rsid w:val="00DC1E9F"/>
    <w:rsid w:val="00DC245A"/>
    <w:rsid w:val="00DC27DE"/>
    <w:rsid w:val="00DC63F6"/>
    <w:rsid w:val="00DC718F"/>
    <w:rsid w:val="00DD7D47"/>
    <w:rsid w:val="00DE1400"/>
    <w:rsid w:val="00DF06A8"/>
    <w:rsid w:val="00DF1770"/>
    <w:rsid w:val="00DF2047"/>
    <w:rsid w:val="00DF4F62"/>
    <w:rsid w:val="00DF797D"/>
    <w:rsid w:val="00E004C0"/>
    <w:rsid w:val="00E0434B"/>
    <w:rsid w:val="00E12993"/>
    <w:rsid w:val="00E23334"/>
    <w:rsid w:val="00E2432D"/>
    <w:rsid w:val="00E2621D"/>
    <w:rsid w:val="00E26745"/>
    <w:rsid w:val="00E267A5"/>
    <w:rsid w:val="00E303D7"/>
    <w:rsid w:val="00E41D77"/>
    <w:rsid w:val="00E4457D"/>
    <w:rsid w:val="00E46AF4"/>
    <w:rsid w:val="00E46DDE"/>
    <w:rsid w:val="00E55094"/>
    <w:rsid w:val="00E55DEE"/>
    <w:rsid w:val="00E61FE6"/>
    <w:rsid w:val="00E6447B"/>
    <w:rsid w:val="00E65F91"/>
    <w:rsid w:val="00E678CB"/>
    <w:rsid w:val="00E81E3F"/>
    <w:rsid w:val="00E831CA"/>
    <w:rsid w:val="00E86FCA"/>
    <w:rsid w:val="00E92D47"/>
    <w:rsid w:val="00E94B20"/>
    <w:rsid w:val="00E95E5D"/>
    <w:rsid w:val="00E97117"/>
    <w:rsid w:val="00EA3573"/>
    <w:rsid w:val="00EA5263"/>
    <w:rsid w:val="00EA7C49"/>
    <w:rsid w:val="00EB3015"/>
    <w:rsid w:val="00EB70F9"/>
    <w:rsid w:val="00EC0F15"/>
    <w:rsid w:val="00EC57E4"/>
    <w:rsid w:val="00EC5E20"/>
    <w:rsid w:val="00EF6BDF"/>
    <w:rsid w:val="00F00ACE"/>
    <w:rsid w:val="00F043DB"/>
    <w:rsid w:val="00F23302"/>
    <w:rsid w:val="00F263E9"/>
    <w:rsid w:val="00F30B04"/>
    <w:rsid w:val="00F30E29"/>
    <w:rsid w:val="00F31D4D"/>
    <w:rsid w:val="00F34964"/>
    <w:rsid w:val="00F511BE"/>
    <w:rsid w:val="00F56360"/>
    <w:rsid w:val="00F63EDD"/>
    <w:rsid w:val="00F66108"/>
    <w:rsid w:val="00F77A1E"/>
    <w:rsid w:val="00F8728E"/>
    <w:rsid w:val="00FA6774"/>
    <w:rsid w:val="00FB5D8C"/>
    <w:rsid w:val="00FC6321"/>
    <w:rsid w:val="00FD293F"/>
    <w:rsid w:val="00FD3999"/>
    <w:rsid w:val="00FF09A0"/>
    <w:rsid w:val="00FF1CEA"/>
    <w:rsid w:val="00FF5548"/>
    <w:rsid w:val="00FF5E2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51C3"/>
    <w:pPr>
      <w:spacing w:after="0" w:line="240" w:lineRule="auto"/>
    </w:pPr>
    <w:rPr>
      <w:rFonts w:ascii="Times New Roman" w:eastAsia="Times New Roman" w:hAnsi="Times New Roman" w:cs="Times New Roman"/>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Ha,lp1,3"/>
    <w:basedOn w:val="Normal"/>
    <w:link w:val="ListParagraphChar"/>
    <w:uiPriority w:val="34"/>
    <w:qFormat/>
    <w:rsid w:val="00D451C3"/>
    <w:pPr>
      <w:ind w:left="720"/>
      <w:contextualSpacing/>
    </w:pPr>
    <w:rPr>
      <w:lang w:val="en-US" w:eastAsia="en-US"/>
    </w:rPr>
  </w:style>
  <w:style w:type="paragraph" w:styleId="Footer">
    <w:name w:val="footer"/>
    <w:basedOn w:val="Normal"/>
    <w:link w:val="FooterChar"/>
    <w:uiPriority w:val="99"/>
    <w:unhideWhenUsed/>
    <w:rsid w:val="00D451C3"/>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D451C3"/>
    <w:rPr>
      <w:rFonts w:ascii="Calibri" w:eastAsia="Calibri" w:hAnsi="Calibri" w:cs="Times New Roman"/>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qFormat/>
    <w:rsid w:val="00D451C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451C3"/>
    <w:rPr>
      <w:rFonts w:ascii="Tahoma" w:hAnsi="Tahoma" w:cs="Tahoma"/>
      <w:sz w:val="16"/>
      <w:szCs w:val="16"/>
    </w:rPr>
  </w:style>
  <w:style w:type="character" w:customStyle="1" w:styleId="BalloonTextChar">
    <w:name w:val="Balloon Text Char"/>
    <w:basedOn w:val="DefaultParagraphFont"/>
    <w:link w:val="BalloonText"/>
    <w:uiPriority w:val="99"/>
    <w:semiHidden/>
    <w:rsid w:val="00D451C3"/>
    <w:rPr>
      <w:rFonts w:ascii="Tahoma" w:eastAsia="Times New Roman" w:hAnsi="Tahoma" w:cs="Tahoma"/>
      <w:sz w:val="16"/>
      <w:szCs w:val="16"/>
      <w:lang w:val="hy-AM" w:eastAsia="ru-RU"/>
    </w:rPr>
  </w:style>
  <w:style w:type="paragraph" w:styleId="HTMLPreformatted">
    <w:name w:val="HTML Preformatted"/>
    <w:basedOn w:val="Normal"/>
    <w:link w:val="HTMLPreformattedChar"/>
    <w:uiPriority w:val="99"/>
    <w:unhideWhenUsed/>
    <w:rsid w:val="00D451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PreformattedChar">
    <w:name w:val="HTML Preformatted Char"/>
    <w:basedOn w:val="DefaultParagraphFont"/>
    <w:link w:val="HTMLPreformatted"/>
    <w:uiPriority w:val="99"/>
    <w:rsid w:val="00D451C3"/>
    <w:rPr>
      <w:rFonts w:ascii="Courier New" w:eastAsia="Times New Roman" w:hAnsi="Courier New" w:cs="Courier New"/>
      <w:sz w:val="20"/>
      <w:szCs w:val="20"/>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locked/>
    <w:rsid w:val="00D451C3"/>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iPriority w:val="99"/>
    <w:unhideWhenUsed/>
    <w:qFormat/>
    <w:rsid w:val="00D451C3"/>
    <w:pPr>
      <w:spacing w:before="100" w:beforeAutospacing="1" w:after="100" w:afterAutospacing="1"/>
    </w:pPr>
    <w:rPr>
      <w:lang w:val="en-US" w:eastAsia="en-US"/>
    </w:rPr>
  </w:style>
  <w:style w:type="paragraph" w:styleId="Header">
    <w:name w:val="header"/>
    <w:basedOn w:val="Normal"/>
    <w:link w:val="HeaderChar"/>
    <w:uiPriority w:val="99"/>
    <w:semiHidden/>
    <w:unhideWhenUsed/>
    <w:rsid w:val="00D451C3"/>
    <w:pPr>
      <w:tabs>
        <w:tab w:val="center" w:pos="4680"/>
        <w:tab w:val="right" w:pos="9360"/>
      </w:tabs>
    </w:pPr>
  </w:style>
  <w:style w:type="character" w:customStyle="1" w:styleId="HeaderChar">
    <w:name w:val="Header Char"/>
    <w:basedOn w:val="DefaultParagraphFont"/>
    <w:link w:val="Header"/>
    <w:uiPriority w:val="99"/>
    <w:semiHidden/>
    <w:rsid w:val="00D451C3"/>
    <w:rPr>
      <w:rFonts w:ascii="Times New Roman" w:eastAsia="Times New Roman" w:hAnsi="Times New Roman" w:cs="Times New Roman"/>
      <w:sz w:val="24"/>
      <w:szCs w:val="24"/>
      <w:lang w:val="hy-AM" w:eastAsia="ru-RU"/>
    </w:rPr>
  </w:style>
  <w:style w:type="character" w:styleId="Strong">
    <w:name w:val="Strong"/>
    <w:basedOn w:val="DefaultParagraphFont"/>
    <w:uiPriority w:val="22"/>
    <w:qFormat/>
    <w:rsid w:val="00D451C3"/>
    <w:rPr>
      <w:b/>
      <w:bCs/>
    </w:rPr>
  </w:style>
  <w:style w:type="character" w:styleId="Hyperlink">
    <w:name w:val="Hyperlink"/>
    <w:basedOn w:val="DefaultParagraphFont"/>
    <w:uiPriority w:val="99"/>
    <w:unhideWhenUsed/>
    <w:rsid w:val="00D451C3"/>
    <w:rPr>
      <w:color w:val="0000FF" w:themeColor="hyperlink"/>
      <w:u w:val="single"/>
    </w:rPr>
  </w:style>
  <w:style w:type="character" w:customStyle="1" w:styleId="UnresolvedMention1">
    <w:name w:val="Unresolved Mention1"/>
    <w:basedOn w:val="DefaultParagraphFont"/>
    <w:uiPriority w:val="99"/>
    <w:semiHidden/>
    <w:unhideWhenUsed/>
    <w:rsid w:val="00D451C3"/>
    <w:rPr>
      <w:color w:val="605E5C"/>
      <w:shd w:val="clear" w:color="auto" w:fill="E1DFDD"/>
    </w:rPr>
  </w:style>
  <w:style w:type="character" w:styleId="CommentReference">
    <w:name w:val="annotation reference"/>
    <w:basedOn w:val="DefaultParagraphFont"/>
    <w:uiPriority w:val="99"/>
    <w:semiHidden/>
    <w:unhideWhenUsed/>
    <w:rsid w:val="00D451C3"/>
    <w:rPr>
      <w:sz w:val="16"/>
      <w:szCs w:val="16"/>
    </w:rPr>
  </w:style>
  <w:style w:type="paragraph" w:styleId="CommentText">
    <w:name w:val="annotation text"/>
    <w:basedOn w:val="Normal"/>
    <w:link w:val="CommentTextChar"/>
    <w:uiPriority w:val="99"/>
    <w:unhideWhenUsed/>
    <w:rsid w:val="00D451C3"/>
    <w:rPr>
      <w:sz w:val="20"/>
      <w:szCs w:val="20"/>
    </w:rPr>
  </w:style>
  <w:style w:type="character" w:customStyle="1" w:styleId="CommentTextChar">
    <w:name w:val="Comment Text Char"/>
    <w:basedOn w:val="DefaultParagraphFont"/>
    <w:link w:val="CommentText"/>
    <w:uiPriority w:val="99"/>
    <w:rsid w:val="00D451C3"/>
    <w:rPr>
      <w:rFonts w:ascii="Times New Roman" w:eastAsia="Times New Roman" w:hAnsi="Times New Roman" w:cs="Times New Roman"/>
      <w:sz w:val="20"/>
      <w:szCs w:val="20"/>
      <w:lang w:val="hy-AM" w:eastAsia="ru-RU"/>
    </w:rPr>
  </w:style>
  <w:style w:type="paragraph" w:styleId="CommentSubject">
    <w:name w:val="annotation subject"/>
    <w:basedOn w:val="CommentText"/>
    <w:next w:val="CommentText"/>
    <w:link w:val="CommentSubjectChar"/>
    <w:uiPriority w:val="99"/>
    <w:unhideWhenUsed/>
    <w:rsid w:val="00D451C3"/>
    <w:rPr>
      <w:b/>
      <w:bCs/>
    </w:rPr>
  </w:style>
  <w:style w:type="character" w:customStyle="1" w:styleId="CommentSubjectChar">
    <w:name w:val="Comment Subject Char"/>
    <w:basedOn w:val="CommentTextChar"/>
    <w:link w:val="CommentSubject"/>
    <w:uiPriority w:val="99"/>
    <w:rsid w:val="00D451C3"/>
    <w:rPr>
      <w:rFonts w:ascii="Times New Roman" w:eastAsia="Times New Roman" w:hAnsi="Times New Roman" w:cs="Times New Roman"/>
      <w:b/>
      <w:bCs/>
      <w:sz w:val="20"/>
      <w:szCs w:val="20"/>
      <w:lang w:val="hy-AM" w:eastAsia="ru-RU"/>
    </w:rPr>
  </w:style>
  <w:style w:type="paragraph" w:styleId="FootnoteText">
    <w:name w:val="footnote text"/>
    <w:basedOn w:val="Normal"/>
    <w:link w:val="FootnoteTextChar"/>
    <w:uiPriority w:val="99"/>
    <w:semiHidden/>
    <w:unhideWhenUsed/>
    <w:rsid w:val="002B3622"/>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2B3622"/>
    <w:rPr>
      <w:sz w:val="20"/>
      <w:szCs w:val="20"/>
    </w:rPr>
  </w:style>
  <w:style w:type="character" w:styleId="FootnoteReference">
    <w:name w:val="footnote reference"/>
    <w:basedOn w:val="DefaultParagraphFont"/>
    <w:uiPriority w:val="99"/>
    <w:semiHidden/>
    <w:unhideWhenUsed/>
    <w:rsid w:val="002B3622"/>
    <w:rPr>
      <w:vertAlign w:val="superscript"/>
    </w:rPr>
  </w:style>
  <w:style w:type="paragraph" w:customStyle="1" w:styleId="Normal1">
    <w:name w:val="Normal1"/>
    <w:rsid w:val="002B3622"/>
    <w:pPr>
      <w:spacing w:after="0" w:line="240" w:lineRule="auto"/>
      <w:ind w:hanging="1"/>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5F0DE6"/>
    <w:rPr>
      <w:color w:val="808080"/>
    </w:rPr>
  </w:style>
  <w:style w:type="character" w:customStyle="1" w:styleId="UnresolvedMention2">
    <w:name w:val="Unresolved Mention2"/>
    <w:basedOn w:val="DefaultParagraphFont"/>
    <w:uiPriority w:val="99"/>
    <w:semiHidden/>
    <w:unhideWhenUsed/>
    <w:rsid w:val="0078793E"/>
    <w:rPr>
      <w:color w:val="605E5C"/>
      <w:shd w:val="clear" w:color="auto" w:fill="E1DFDD"/>
    </w:rPr>
  </w:style>
  <w:style w:type="paragraph" w:styleId="BodyText">
    <w:name w:val="Body Text"/>
    <w:basedOn w:val="Normal"/>
    <w:link w:val="BodyTextChar"/>
    <w:unhideWhenUsed/>
    <w:rsid w:val="00DD7D47"/>
    <w:pPr>
      <w:spacing w:line="360" w:lineRule="auto"/>
      <w:jc w:val="both"/>
    </w:pPr>
    <w:rPr>
      <w:rFonts w:ascii="Arial Armenian" w:hAnsi="Arial Armenian"/>
      <w:sz w:val="28"/>
      <w:szCs w:val="20"/>
      <w:lang w:val="en-US" w:eastAsia="en-US"/>
    </w:rPr>
  </w:style>
  <w:style w:type="character" w:customStyle="1" w:styleId="BodyTextChar">
    <w:name w:val="Body Text Char"/>
    <w:basedOn w:val="DefaultParagraphFont"/>
    <w:link w:val="BodyText"/>
    <w:rsid w:val="00DD7D47"/>
    <w:rPr>
      <w:rFonts w:ascii="Arial Armenian" w:eastAsia="Times New Roman" w:hAnsi="Arial Armenian" w:cs="Times New Roman"/>
      <w:sz w:val="28"/>
      <w:szCs w:val="20"/>
    </w:rPr>
  </w:style>
  <w:style w:type="paragraph" w:customStyle="1" w:styleId="a">
    <w:name w:val="Знак Знак"/>
    <w:basedOn w:val="Normal"/>
    <w:rsid w:val="0042773B"/>
    <w:rPr>
      <w:lang w:val="pl-PL" w:eastAsia="pl-PL"/>
    </w:rPr>
  </w:style>
  <w:style w:type="paragraph" w:styleId="Revision">
    <w:name w:val="Revision"/>
    <w:hidden/>
    <w:uiPriority w:val="99"/>
    <w:semiHidden/>
    <w:rsid w:val="000F6590"/>
    <w:pPr>
      <w:spacing w:after="0" w:line="240" w:lineRule="auto"/>
    </w:pPr>
    <w:rPr>
      <w:rFonts w:ascii="Times New Roman" w:eastAsia="Times New Roman" w:hAnsi="Times New Roman" w:cs="Times New Roman"/>
      <w:sz w:val="24"/>
      <w:szCs w:val="24"/>
      <w:lang w:val="hy-AM" w:eastAsia="ru-RU"/>
    </w:rPr>
  </w:style>
  <w:style w:type="paragraph" w:styleId="NoSpacing">
    <w:name w:val="No Spacing"/>
    <w:uiPriority w:val="1"/>
    <w:qFormat/>
    <w:rsid w:val="00AA0250"/>
    <w:pPr>
      <w:spacing w:after="0" w:line="240" w:lineRule="auto"/>
    </w:pPr>
    <w:rPr>
      <w:rFonts w:ascii="Times New Roman" w:eastAsia="Times New Roman" w:hAnsi="Times New Roman" w:cs="Times New Roman"/>
      <w:sz w:val="24"/>
      <w:szCs w:val="24"/>
    </w:rPr>
  </w:style>
  <w:style w:type="table" w:styleId="TableGrid">
    <w:name w:val="Table Grid"/>
    <w:basedOn w:val="TableNormal"/>
    <w:uiPriority w:val="39"/>
    <w:rsid w:val="00935F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9884652">
      <w:bodyDiv w:val="1"/>
      <w:marLeft w:val="0"/>
      <w:marRight w:val="0"/>
      <w:marTop w:val="0"/>
      <w:marBottom w:val="0"/>
      <w:divBdr>
        <w:top w:val="none" w:sz="0" w:space="0" w:color="auto"/>
        <w:left w:val="none" w:sz="0" w:space="0" w:color="auto"/>
        <w:bottom w:val="none" w:sz="0" w:space="0" w:color="auto"/>
        <w:right w:val="none" w:sz="0" w:space="0" w:color="auto"/>
      </w:divBdr>
    </w:div>
    <w:div w:id="314452438">
      <w:bodyDiv w:val="1"/>
      <w:marLeft w:val="0"/>
      <w:marRight w:val="0"/>
      <w:marTop w:val="0"/>
      <w:marBottom w:val="0"/>
      <w:divBdr>
        <w:top w:val="none" w:sz="0" w:space="0" w:color="auto"/>
        <w:left w:val="none" w:sz="0" w:space="0" w:color="auto"/>
        <w:bottom w:val="none" w:sz="0" w:space="0" w:color="auto"/>
        <w:right w:val="none" w:sz="0" w:space="0" w:color="auto"/>
      </w:divBdr>
    </w:div>
    <w:div w:id="343749208">
      <w:bodyDiv w:val="1"/>
      <w:marLeft w:val="0"/>
      <w:marRight w:val="0"/>
      <w:marTop w:val="0"/>
      <w:marBottom w:val="0"/>
      <w:divBdr>
        <w:top w:val="none" w:sz="0" w:space="0" w:color="auto"/>
        <w:left w:val="none" w:sz="0" w:space="0" w:color="auto"/>
        <w:bottom w:val="none" w:sz="0" w:space="0" w:color="auto"/>
        <w:right w:val="none" w:sz="0" w:space="0" w:color="auto"/>
      </w:divBdr>
    </w:div>
    <w:div w:id="394789101">
      <w:bodyDiv w:val="1"/>
      <w:marLeft w:val="0"/>
      <w:marRight w:val="0"/>
      <w:marTop w:val="0"/>
      <w:marBottom w:val="0"/>
      <w:divBdr>
        <w:top w:val="none" w:sz="0" w:space="0" w:color="auto"/>
        <w:left w:val="none" w:sz="0" w:space="0" w:color="auto"/>
        <w:bottom w:val="none" w:sz="0" w:space="0" w:color="auto"/>
        <w:right w:val="none" w:sz="0" w:space="0" w:color="auto"/>
      </w:divBdr>
    </w:div>
    <w:div w:id="548036123">
      <w:bodyDiv w:val="1"/>
      <w:marLeft w:val="0"/>
      <w:marRight w:val="0"/>
      <w:marTop w:val="0"/>
      <w:marBottom w:val="0"/>
      <w:divBdr>
        <w:top w:val="none" w:sz="0" w:space="0" w:color="auto"/>
        <w:left w:val="none" w:sz="0" w:space="0" w:color="auto"/>
        <w:bottom w:val="none" w:sz="0" w:space="0" w:color="auto"/>
        <w:right w:val="none" w:sz="0" w:space="0" w:color="auto"/>
      </w:divBdr>
    </w:div>
    <w:div w:id="566965050">
      <w:bodyDiv w:val="1"/>
      <w:marLeft w:val="0"/>
      <w:marRight w:val="0"/>
      <w:marTop w:val="0"/>
      <w:marBottom w:val="0"/>
      <w:divBdr>
        <w:top w:val="none" w:sz="0" w:space="0" w:color="auto"/>
        <w:left w:val="none" w:sz="0" w:space="0" w:color="auto"/>
        <w:bottom w:val="none" w:sz="0" w:space="0" w:color="auto"/>
        <w:right w:val="none" w:sz="0" w:space="0" w:color="auto"/>
      </w:divBdr>
    </w:div>
    <w:div w:id="631178930">
      <w:bodyDiv w:val="1"/>
      <w:marLeft w:val="0"/>
      <w:marRight w:val="0"/>
      <w:marTop w:val="0"/>
      <w:marBottom w:val="0"/>
      <w:divBdr>
        <w:top w:val="none" w:sz="0" w:space="0" w:color="auto"/>
        <w:left w:val="none" w:sz="0" w:space="0" w:color="auto"/>
        <w:bottom w:val="none" w:sz="0" w:space="0" w:color="auto"/>
        <w:right w:val="none" w:sz="0" w:space="0" w:color="auto"/>
      </w:divBdr>
    </w:div>
    <w:div w:id="667293424">
      <w:bodyDiv w:val="1"/>
      <w:marLeft w:val="0"/>
      <w:marRight w:val="0"/>
      <w:marTop w:val="0"/>
      <w:marBottom w:val="0"/>
      <w:divBdr>
        <w:top w:val="none" w:sz="0" w:space="0" w:color="auto"/>
        <w:left w:val="none" w:sz="0" w:space="0" w:color="auto"/>
        <w:bottom w:val="none" w:sz="0" w:space="0" w:color="auto"/>
        <w:right w:val="none" w:sz="0" w:space="0" w:color="auto"/>
      </w:divBdr>
    </w:div>
    <w:div w:id="842550512">
      <w:bodyDiv w:val="1"/>
      <w:marLeft w:val="0"/>
      <w:marRight w:val="0"/>
      <w:marTop w:val="0"/>
      <w:marBottom w:val="0"/>
      <w:divBdr>
        <w:top w:val="none" w:sz="0" w:space="0" w:color="auto"/>
        <w:left w:val="none" w:sz="0" w:space="0" w:color="auto"/>
        <w:bottom w:val="none" w:sz="0" w:space="0" w:color="auto"/>
        <w:right w:val="none" w:sz="0" w:space="0" w:color="auto"/>
      </w:divBdr>
    </w:div>
    <w:div w:id="863438806">
      <w:bodyDiv w:val="1"/>
      <w:marLeft w:val="0"/>
      <w:marRight w:val="0"/>
      <w:marTop w:val="0"/>
      <w:marBottom w:val="0"/>
      <w:divBdr>
        <w:top w:val="none" w:sz="0" w:space="0" w:color="auto"/>
        <w:left w:val="none" w:sz="0" w:space="0" w:color="auto"/>
        <w:bottom w:val="none" w:sz="0" w:space="0" w:color="auto"/>
        <w:right w:val="none" w:sz="0" w:space="0" w:color="auto"/>
      </w:divBdr>
    </w:div>
    <w:div w:id="1003775814">
      <w:bodyDiv w:val="1"/>
      <w:marLeft w:val="0"/>
      <w:marRight w:val="0"/>
      <w:marTop w:val="0"/>
      <w:marBottom w:val="0"/>
      <w:divBdr>
        <w:top w:val="none" w:sz="0" w:space="0" w:color="auto"/>
        <w:left w:val="none" w:sz="0" w:space="0" w:color="auto"/>
        <w:bottom w:val="none" w:sz="0" w:space="0" w:color="auto"/>
        <w:right w:val="none" w:sz="0" w:space="0" w:color="auto"/>
      </w:divBdr>
    </w:div>
    <w:div w:id="1138261450">
      <w:bodyDiv w:val="1"/>
      <w:marLeft w:val="0"/>
      <w:marRight w:val="0"/>
      <w:marTop w:val="0"/>
      <w:marBottom w:val="0"/>
      <w:divBdr>
        <w:top w:val="none" w:sz="0" w:space="0" w:color="auto"/>
        <w:left w:val="none" w:sz="0" w:space="0" w:color="auto"/>
        <w:bottom w:val="none" w:sz="0" w:space="0" w:color="auto"/>
        <w:right w:val="none" w:sz="0" w:space="0" w:color="auto"/>
      </w:divBdr>
    </w:div>
    <w:div w:id="1223368882">
      <w:bodyDiv w:val="1"/>
      <w:marLeft w:val="0"/>
      <w:marRight w:val="0"/>
      <w:marTop w:val="0"/>
      <w:marBottom w:val="0"/>
      <w:divBdr>
        <w:top w:val="none" w:sz="0" w:space="0" w:color="auto"/>
        <w:left w:val="none" w:sz="0" w:space="0" w:color="auto"/>
        <w:bottom w:val="none" w:sz="0" w:space="0" w:color="auto"/>
        <w:right w:val="none" w:sz="0" w:space="0" w:color="auto"/>
      </w:divBdr>
    </w:div>
    <w:div w:id="1333024721">
      <w:bodyDiv w:val="1"/>
      <w:marLeft w:val="0"/>
      <w:marRight w:val="0"/>
      <w:marTop w:val="0"/>
      <w:marBottom w:val="0"/>
      <w:divBdr>
        <w:top w:val="none" w:sz="0" w:space="0" w:color="auto"/>
        <w:left w:val="none" w:sz="0" w:space="0" w:color="auto"/>
        <w:bottom w:val="none" w:sz="0" w:space="0" w:color="auto"/>
        <w:right w:val="none" w:sz="0" w:space="0" w:color="auto"/>
      </w:divBdr>
    </w:div>
    <w:div w:id="1365398004">
      <w:bodyDiv w:val="1"/>
      <w:marLeft w:val="0"/>
      <w:marRight w:val="0"/>
      <w:marTop w:val="0"/>
      <w:marBottom w:val="0"/>
      <w:divBdr>
        <w:top w:val="none" w:sz="0" w:space="0" w:color="auto"/>
        <w:left w:val="none" w:sz="0" w:space="0" w:color="auto"/>
        <w:bottom w:val="none" w:sz="0" w:space="0" w:color="auto"/>
        <w:right w:val="none" w:sz="0" w:space="0" w:color="auto"/>
      </w:divBdr>
    </w:div>
    <w:div w:id="1511480661">
      <w:bodyDiv w:val="1"/>
      <w:marLeft w:val="0"/>
      <w:marRight w:val="0"/>
      <w:marTop w:val="0"/>
      <w:marBottom w:val="0"/>
      <w:divBdr>
        <w:top w:val="none" w:sz="0" w:space="0" w:color="auto"/>
        <w:left w:val="none" w:sz="0" w:space="0" w:color="auto"/>
        <w:bottom w:val="none" w:sz="0" w:space="0" w:color="auto"/>
        <w:right w:val="none" w:sz="0" w:space="0" w:color="auto"/>
      </w:divBdr>
    </w:div>
    <w:div w:id="1522624596">
      <w:bodyDiv w:val="1"/>
      <w:marLeft w:val="0"/>
      <w:marRight w:val="0"/>
      <w:marTop w:val="0"/>
      <w:marBottom w:val="0"/>
      <w:divBdr>
        <w:top w:val="none" w:sz="0" w:space="0" w:color="auto"/>
        <w:left w:val="none" w:sz="0" w:space="0" w:color="auto"/>
        <w:bottom w:val="none" w:sz="0" w:space="0" w:color="auto"/>
        <w:right w:val="none" w:sz="0" w:space="0" w:color="auto"/>
      </w:divBdr>
    </w:div>
    <w:div w:id="1765570210">
      <w:bodyDiv w:val="1"/>
      <w:marLeft w:val="0"/>
      <w:marRight w:val="0"/>
      <w:marTop w:val="0"/>
      <w:marBottom w:val="0"/>
      <w:divBdr>
        <w:top w:val="none" w:sz="0" w:space="0" w:color="auto"/>
        <w:left w:val="none" w:sz="0" w:space="0" w:color="auto"/>
        <w:bottom w:val="none" w:sz="0" w:space="0" w:color="auto"/>
        <w:right w:val="none" w:sz="0" w:space="0" w:color="auto"/>
      </w:divBdr>
    </w:div>
    <w:div w:id="1840388303">
      <w:bodyDiv w:val="1"/>
      <w:marLeft w:val="0"/>
      <w:marRight w:val="0"/>
      <w:marTop w:val="0"/>
      <w:marBottom w:val="0"/>
      <w:divBdr>
        <w:top w:val="none" w:sz="0" w:space="0" w:color="auto"/>
        <w:left w:val="none" w:sz="0" w:space="0" w:color="auto"/>
        <w:bottom w:val="none" w:sz="0" w:space="0" w:color="auto"/>
        <w:right w:val="none" w:sz="0" w:space="0" w:color="auto"/>
      </w:divBdr>
    </w:div>
    <w:div w:id="19892416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aoj.am/storage/library/manuals/knfuyhnhG5uOgMR8pE60WkDHrppS6VFC1osLxHgj.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lis.am/DocumentView.aspx?DocID=140949" TargetMode="External"/><Relationship Id="rId17" Type="http://schemas.openxmlformats.org/officeDocument/2006/relationships/hyperlink" Target="https://aoj.am/storage/library/manuals/wLue4OPzU1tWmzMV50eq7kKUxzpKT4cL2w04aGKw.pdf" TargetMode="External"/><Relationship Id="rId2" Type="http://schemas.openxmlformats.org/officeDocument/2006/relationships/numbering" Target="numbering.xml"/><Relationship Id="rId16" Type="http://schemas.openxmlformats.org/officeDocument/2006/relationships/hyperlink" Target="https://aoj.am/storage/library/manuals/0DzdsAWpMIUEKSHfP0BIUpsIkgWNlJWjjSDT0zdq.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lis.am/DocumentView.aspx?DocID=140949" TargetMode="External"/><Relationship Id="rId5" Type="http://schemas.openxmlformats.org/officeDocument/2006/relationships/webSettings" Target="webSettings.xml"/><Relationship Id="rId15" Type="http://schemas.openxmlformats.org/officeDocument/2006/relationships/hyperlink" Target="https://aoj.am/storage/library/manuals/qRTu7dP89HMDwTtUPJiXPXtOsJJMrB1hMI9Zpog6.pdf" TargetMode="External"/><Relationship Id="rId10" Type="http://schemas.openxmlformats.org/officeDocument/2006/relationships/image" Target="media/image2.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rmstat.am/" TargetMode="External"/><Relationship Id="rId14" Type="http://schemas.openxmlformats.org/officeDocument/2006/relationships/hyperlink" Target="https://aoj.am/storage/library/manuals/iT9x3ZogGnkNwkVU9JXrE6vf5pht5DDE30o47hA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EEA35F-8E00-4F6E-88D4-E2A7F393A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88</Pages>
  <Words>22854</Words>
  <Characters>130268</Characters>
  <Application>Microsoft Office Word</Application>
  <DocSecurity>0</DocSecurity>
  <Lines>1085</Lines>
  <Paragraphs>305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152817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Ar-Lazaryan</dc:creator>
  <cp:keywords>https:/mul2.gov.am/tasks/775730/oneclick/91ca1f1a0f02b51ed013ece4d361a8bce1d1e33584f7bee79ce58afb0bae6b1a.docx?token=6ee217ded3f5ecb549c27eee7741ad4a</cp:keywords>
  <cp:lastModifiedBy>A-Ghajoyan</cp:lastModifiedBy>
  <cp:revision>3</cp:revision>
  <dcterms:created xsi:type="dcterms:W3CDTF">2023-08-14T13:48:00Z</dcterms:created>
  <dcterms:modified xsi:type="dcterms:W3CDTF">2023-08-14T14:51:00Z</dcterms:modified>
</cp:coreProperties>
</file>