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6CD9AD" w14:textId="77777777" w:rsidR="00CB653D" w:rsidRPr="0062017C" w:rsidRDefault="00CB653D" w:rsidP="0062017C">
      <w:pPr>
        <w:spacing w:line="276" w:lineRule="auto"/>
        <w:jc w:val="center"/>
        <w:rPr>
          <w:rFonts w:ascii="GHEA Grapalat" w:hAnsi="GHEA Grapalat"/>
          <w:b/>
          <w:sz w:val="24"/>
          <w:szCs w:val="24"/>
          <w:lang w:val="hy-AM"/>
        </w:rPr>
      </w:pPr>
      <w:r w:rsidRPr="0062017C">
        <w:rPr>
          <w:rFonts w:ascii="GHEA Grapalat" w:hAnsi="GHEA Grapalat"/>
          <w:b/>
          <w:sz w:val="24"/>
          <w:szCs w:val="24"/>
          <w:lang w:val="hy-AM"/>
        </w:rPr>
        <w:t>ԱՄՓՈՓԱԹԵՐԹ</w:t>
      </w:r>
    </w:p>
    <w:p w14:paraId="2CE7994A" w14:textId="5C25E7A4" w:rsidR="00CB653D" w:rsidRPr="0062017C" w:rsidRDefault="00CB653D" w:rsidP="0062017C">
      <w:pPr>
        <w:spacing w:line="276" w:lineRule="auto"/>
        <w:jc w:val="center"/>
        <w:rPr>
          <w:rFonts w:ascii="GHEA Grapalat" w:hAnsi="GHEA Grapalat"/>
          <w:b/>
          <w:sz w:val="24"/>
          <w:szCs w:val="24"/>
          <w:lang w:val="hy-AM"/>
        </w:rPr>
      </w:pPr>
      <w:bookmarkStart w:id="0" w:name="_Hlk134097023"/>
      <w:r w:rsidRPr="0062017C">
        <w:rPr>
          <w:rFonts w:ascii="GHEA Grapalat" w:hAnsi="GHEA Grapalat" w:cs="Angsana New"/>
          <w:b/>
          <w:bCs/>
          <w:sz w:val="24"/>
          <w:szCs w:val="24"/>
          <w:lang w:val="hy-AM"/>
        </w:rPr>
        <w:t>«</w:t>
      </w:r>
      <w:r w:rsidRPr="0062017C">
        <w:rPr>
          <w:rFonts w:ascii="GHEA Grapalat" w:hAnsi="GHEA Grapalat"/>
          <w:b/>
          <w:sz w:val="24"/>
          <w:szCs w:val="24"/>
          <w:lang w:val="hy-AM"/>
        </w:rPr>
        <w:t xml:space="preserve">Հայաստանի Հանրապետության կառավարության </w:t>
      </w:r>
      <w:r w:rsidR="004553FC" w:rsidRPr="0062017C">
        <w:rPr>
          <w:rFonts w:ascii="GHEA Grapalat" w:hAnsi="GHEA Grapalat"/>
          <w:b/>
          <w:sz w:val="24"/>
          <w:szCs w:val="24"/>
          <w:lang w:val="hy-AM"/>
        </w:rPr>
        <w:t>2022 թվականի հունիսի 9-ի թիվ 851-Ն որոշման մեջ փոփոխություն</w:t>
      </w:r>
      <w:r w:rsidR="00B62A4C" w:rsidRPr="0062017C">
        <w:rPr>
          <w:rFonts w:ascii="GHEA Grapalat" w:hAnsi="GHEA Grapalat"/>
          <w:b/>
          <w:sz w:val="24"/>
          <w:szCs w:val="24"/>
          <w:lang w:val="hy-AM"/>
        </w:rPr>
        <w:t>ներ և լրացումներ</w:t>
      </w:r>
      <w:r w:rsidR="001521B9" w:rsidRPr="0062017C">
        <w:rPr>
          <w:rFonts w:ascii="GHEA Grapalat" w:hAnsi="GHEA Grapalat"/>
          <w:b/>
          <w:sz w:val="24"/>
          <w:szCs w:val="24"/>
          <w:lang w:val="hy-AM"/>
        </w:rPr>
        <w:t xml:space="preserve"> </w:t>
      </w:r>
      <w:r w:rsidR="004553FC" w:rsidRPr="0062017C">
        <w:rPr>
          <w:rFonts w:ascii="GHEA Grapalat" w:hAnsi="GHEA Grapalat"/>
          <w:b/>
          <w:sz w:val="24"/>
          <w:szCs w:val="24"/>
          <w:lang w:val="hy-AM"/>
        </w:rPr>
        <w:t xml:space="preserve">կատարելու մասին» որոշման </w:t>
      </w:r>
      <w:r w:rsidRPr="0062017C">
        <w:rPr>
          <w:rFonts w:ascii="GHEA Grapalat" w:hAnsi="GHEA Grapalat" w:cs="Sylfaen"/>
          <w:b/>
          <w:bCs/>
          <w:sz w:val="24"/>
          <w:szCs w:val="24"/>
          <w:lang w:val="hy-AM"/>
        </w:rPr>
        <w:t>նախագծի</w:t>
      </w:r>
      <w:r w:rsidRPr="0062017C">
        <w:rPr>
          <w:rFonts w:ascii="GHEA Grapalat" w:hAnsi="GHEA Grapalat"/>
          <w:b/>
          <w:bCs/>
          <w:sz w:val="24"/>
          <w:szCs w:val="24"/>
          <w:lang w:val="hy-AM"/>
        </w:rPr>
        <w:t xml:space="preserve"> </w:t>
      </w:r>
      <w:r w:rsidRPr="0062017C">
        <w:rPr>
          <w:rFonts w:ascii="Calibri" w:hAnsi="Calibri" w:cs="Calibri"/>
          <w:b/>
          <w:bCs/>
          <w:color w:val="000000"/>
          <w:sz w:val="24"/>
          <w:szCs w:val="24"/>
          <w:lang w:val="hy-AM" w:eastAsia="en-GB"/>
        </w:rPr>
        <w:t>     </w:t>
      </w:r>
      <w:r w:rsidRPr="0062017C">
        <w:rPr>
          <w:rFonts w:ascii="GHEA Grapalat" w:hAnsi="GHEA Grapalat" w:cs="Times New Roman"/>
          <w:b/>
          <w:bCs/>
          <w:color w:val="000000"/>
          <w:sz w:val="24"/>
          <w:szCs w:val="24"/>
          <w:lang w:val="hy-AM" w:eastAsia="en-GB"/>
        </w:rPr>
        <w:t xml:space="preserve"> </w:t>
      </w:r>
      <w:r w:rsidRPr="0062017C">
        <w:rPr>
          <w:rFonts w:ascii="Calibri" w:hAnsi="Calibri" w:cs="Calibri"/>
          <w:b/>
          <w:bCs/>
          <w:color w:val="000000"/>
          <w:sz w:val="24"/>
          <w:szCs w:val="24"/>
          <w:lang w:val="hy-AM" w:eastAsia="en-GB"/>
        </w:rPr>
        <w:t> </w:t>
      </w:r>
    </w:p>
    <w:p w14:paraId="73F018A2" w14:textId="77777777" w:rsidR="004553FC" w:rsidRPr="0062017C" w:rsidRDefault="004553FC" w:rsidP="0062017C">
      <w:pPr>
        <w:spacing w:line="276" w:lineRule="auto"/>
        <w:jc w:val="center"/>
        <w:rPr>
          <w:rFonts w:ascii="GHEA Grapalat" w:hAnsi="GHEA Grapalat" w:cs="Calibri"/>
          <w:b/>
          <w:bCs/>
          <w:color w:val="000000"/>
          <w:sz w:val="24"/>
          <w:szCs w:val="24"/>
          <w:lang w:val="hy-AM" w:eastAsia="en-GB"/>
        </w:rPr>
      </w:pPr>
    </w:p>
    <w:tbl>
      <w:tblPr>
        <w:tblStyle w:val="TableGrid"/>
        <w:tblpPr w:leftFromText="180" w:rightFromText="180" w:vertAnchor="text" w:horzAnchor="margin" w:tblpY="204"/>
        <w:tblW w:w="9351" w:type="dxa"/>
        <w:tblLook w:val="04A0" w:firstRow="1" w:lastRow="0" w:firstColumn="1" w:lastColumn="0" w:noHBand="0" w:noVBand="1"/>
      </w:tblPr>
      <w:tblGrid>
        <w:gridCol w:w="4957"/>
        <w:gridCol w:w="4394"/>
      </w:tblGrid>
      <w:tr w:rsidR="00A975CE" w:rsidRPr="0062017C" w14:paraId="0A703562" w14:textId="77777777" w:rsidTr="00AF0FBB">
        <w:trPr>
          <w:trHeight w:val="360"/>
        </w:trPr>
        <w:tc>
          <w:tcPr>
            <w:tcW w:w="4957" w:type="dxa"/>
            <w:vMerge w:val="restart"/>
            <w:shd w:val="clear" w:color="auto" w:fill="D0CECE" w:themeFill="background2" w:themeFillShade="E6"/>
          </w:tcPr>
          <w:bookmarkEnd w:id="0"/>
          <w:p w14:paraId="1C838A22" w14:textId="796F7F17" w:rsidR="00CB653D" w:rsidRPr="0062017C" w:rsidRDefault="00CB653D" w:rsidP="0062017C">
            <w:pPr>
              <w:spacing w:line="276" w:lineRule="auto"/>
              <w:jc w:val="center"/>
              <w:rPr>
                <w:rFonts w:ascii="GHEA Grapalat" w:hAnsi="GHEA Grapalat"/>
                <w:sz w:val="24"/>
                <w:szCs w:val="24"/>
                <w:lang w:val="hy-AM"/>
              </w:rPr>
            </w:pPr>
            <w:r w:rsidRPr="0062017C">
              <w:rPr>
                <w:rFonts w:ascii="GHEA Grapalat" w:hAnsi="GHEA Grapalat"/>
                <w:b/>
                <w:bCs/>
                <w:sz w:val="24"/>
                <w:szCs w:val="24"/>
                <w:shd w:val="clear" w:color="auto" w:fill="E7E6E6" w:themeFill="background2"/>
                <w:lang w:val="hy-AM"/>
              </w:rPr>
              <w:t xml:space="preserve">ՀՀ </w:t>
            </w:r>
            <w:r w:rsidR="00C42190" w:rsidRPr="0062017C">
              <w:rPr>
                <w:rFonts w:ascii="GHEA Grapalat" w:hAnsi="GHEA Grapalat"/>
                <w:b/>
                <w:bCs/>
                <w:sz w:val="24"/>
                <w:szCs w:val="24"/>
                <w:shd w:val="clear" w:color="auto" w:fill="E7E6E6" w:themeFill="background2"/>
                <w:lang w:val="hy-AM"/>
              </w:rPr>
              <w:t>Սյունիքի մարզպետարան</w:t>
            </w:r>
            <w:r w:rsidR="00C42190" w:rsidRPr="0062017C">
              <w:rPr>
                <w:rFonts w:ascii="GHEA Grapalat" w:hAnsi="GHEA Grapalat"/>
                <w:b/>
                <w:bCs/>
                <w:sz w:val="24"/>
                <w:szCs w:val="24"/>
                <w:shd w:val="clear" w:color="auto" w:fill="FFFFFF"/>
                <w:lang w:val="hy-AM"/>
              </w:rPr>
              <w:t xml:space="preserve"> </w:t>
            </w:r>
          </w:p>
        </w:tc>
        <w:tc>
          <w:tcPr>
            <w:tcW w:w="4394" w:type="dxa"/>
            <w:shd w:val="clear" w:color="auto" w:fill="D0CECE" w:themeFill="background2" w:themeFillShade="E6"/>
          </w:tcPr>
          <w:p w14:paraId="7D56EA87" w14:textId="0A4974C7" w:rsidR="00CB653D" w:rsidRPr="0062017C" w:rsidRDefault="006705FE" w:rsidP="0062017C">
            <w:pPr>
              <w:spacing w:line="276" w:lineRule="auto"/>
              <w:jc w:val="right"/>
              <w:rPr>
                <w:rFonts w:ascii="GHEA Grapalat" w:hAnsi="GHEA Grapalat"/>
                <w:b/>
                <w:bCs/>
                <w:sz w:val="24"/>
                <w:szCs w:val="24"/>
              </w:rPr>
            </w:pPr>
            <w:r w:rsidRPr="0062017C">
              <w:rPr>
                <w:rFonts w:ascii="GHEA Grapalat" w:hAnsi="GHEA Grapalat"/>
                <w:b/>
                <w:bCs/>
                <w:sz w:val="24"/>
                <w:szCs w:val="24"/>
              </w:rPr>
              <w:t>01/05/05581-2023</w:t>
            </w:r>
          </w:p>
        </w:tc>
      </w:tr>
      <w:tr w:rsidR="00A975CE" w:rsidRPr="0062017C" w14:paraId="7156E241" w14:textId="77777777" w:rsidTr="00AF0FBB">
        <w:trPr>
          <w:trHeight w:val="270"/>
        </w:trPr>
        <w:tc>
          <w:tcPr>
            <w:tcW w:w="4957" w:type="dxa"/>
            <w:vMerge/>
            <w:shd w:val="clear" w:color="auto" w:fill="D0CECE" w:themeFill="background2" w:themeFillShade="E6"/>
          </w:tcPr>
          <w:p w14:paraId="5052FDB2" w14:textId="77777777" w:rsidR="00CB653D" w:rsidRPr="0062017C" w:rsidRDefault="00CB653D" w:rsidP="0062017C">
            <w:pPr>
              <w:spacing w:line="276" w:lineRule="auto"/>
              <w:jc w:val="center"/>
              <w:rPr>
                <w:rFonts w:ascii="GHEA Grapalat" w:hAnsi="GHEA Grapalat"/>
                <w:b/>
                <w:bCs/>
                <w:color w:val="000000"/>
                <w:sz w:val="24"/>
                <w:szCs w:val="24"/>
                <w:shd w:val="clear" w:color="auto" w:fill="FFFFFF"/>
                <w:lang w:val="hy-AM"/>
              </w:rPr>
            </w:pPr>
          </w:p>
        </w:tc>
        <w:tc>
          <w:tcPr>
            <w:tcW w:w="4394" w:type="dxa"/>
            <w:shd w:val="clear" w:color="auto" w:fill="D0CECE" w:themeFill="background2" w:themeFillShade="E6"/>
          </w:tcPr>
          <w:p w14:paraId="1ADB7CFE" w14:textId="65838F3F" w:rsidR="00CB653D" w:rsidRPr="0062017C" w:rsidRDefault="00CB653D" w:rsidP="0062017C">
            <w:pPr>
              <w:spacing w:line="276" w:lineRule="auto"/>
              <w:jc w:val="right"/>
              <w:rPr>
                <w:rFonts w:ascii="GHEA Grapalat" w:eastAsia="Times New Roman" w:hAnsi="GHEA Grapalat" w:cs="Times New Roman"/>
                <w:b/>
                <w:bCs/>
                <w:color w:val="000000"/>
                <w:sz w:val="24"/>
                <w:szCs w:val="24"/>
                <w:lang w:val="hy-AM" w:eastAsia="en-GB"/>
              </w:rPr>
            </w:pPr>
            <w:r w:rsidRPr="0062017C">
              <w:rPr>
                <w:rFonts w:ascii="GHEA Grapalat" w:eastAsia="Times New Roman" w:hAnsi="GHEA Grapalat" w:cs="Times New Roman"/>
                <w:b/>
                <w:bCs/>
                <w:color w:val="000000"/>
                <w:sz w:val="24"/>
                <w:szCs w:val="24"/>
                <w:lang w:val="hy-AM" w:eastAsia="en-GB"/>
              </w:rPr>
              <w:t>0</w:t>
            </w:r>
            <w:r w:rsidR="00F8506F" w:rsidRPr="0062017C">
              <w:rPr>
                <w:rFonts w:ascii="GHEA Grapalat" w:eastAsia="Times New Roman" w:hAnsi="GHEA Grapalat" w:cs="Times New Roman"/>
                <w:b/>
                <w:bCs/>
                <w:color w:val="000000"/>
                <w:sz w:val="24"/>
                <w:szCs w:val="24"/>
                <w:lang w:val="hy-AM" w:eastAsia="en-GB"/>
              </w:rPr>
              <w:t>7</w:t>
            </w:r>
            <w:r w:rsidRPr="0062017C">
              <w:rPr>
                <w:rFonts w:ascii="GHEA Grapalat" w:eastAsia="Times New Roman" w:hAnsi="GHEA Grapalat" w:cs="Times New Roman"/>
                <w:b/>
                <w:bCs/>
                <w:color w:val="000000"/>
                <w:sz w:val="24"/>
                <w:szCs w:val="24"/>
                <w:lang w:val="hy-AM" w:eastAsia="en-GB"/>
              </w:rPr>
              <w:t>.0</w:t>
            </w:r>
            <w:r w:rsidR="00F8506F" w:rsidRPr="0062017C">
              <w:rPr>
                <w:rFonts w:ascii="GHEA Grapalat" w:eastAsia="Times New Roman" w:hAnsi="GHEA Grapalat" w:cs="Times New Roman"/>
                <w:b/>
                <w:bCs/>
                <w:color w:val="000000"/>
                <w:sz w:val="24"/>
                <w:szCs w:val="24"/>
                <w:lang w:val="hy-AM" w:eastAsia="en-GB"/>
              </w:rPr>
              <w:t>8</w:t>
            </w:r>
            <w:r w:rsidRPr="0062017C">
              <w:rPr>
                <w:rFonts w:ascii="GHEA Grapalat" w:eastAsia="Times New Roman" w:hAnsi="GHEA Grapalat" w:cs="Times New Roman"/>
                <w:b/>
                <w:bCs/>
                <w:color w:val="000000"/>
                <w:sz w:val="24"/>
                <w:szCs w:val="24"/>
                <w:lang w:val="hy-AM" w:eastAsia="en-GB"/>
              </w:rPr>
              <w:t>.2023</w:t>
            </w:r>
            <w:r w:rsidR="00F8506F" w:rsidRPr="0062017C">
              <w:rPr>
                <w:rFonts w:ascii="GHEA Grapalat" w:eastAsia="Times New Roman" w:hAnsi="GHEA Grapalat" w:cs="Times New Roman"/>
                <w:b/>
                <w:bCs/>
                <w:color w:val="000000"/>
                <w:sz w:val="24"/>
                <w:szCs w:val="24"/>
                <w:lang w:val="hy-AM" w:eastAsia="en-GB"/>
              </w:rPr>
              <w:t>թ</w:t>
            </w:r>
            <w:r w:rsidR="00F8506F" w:rsidRPr="0062017C">
              <w:rPr>
                <w:rFonts w:ascii="Cambria Math" w:eastAsia="Times New Roman" w:hAnsi="Cambria Math" w:cs="Cambria Math"/>
                <w:b/>
                <w:bCs/>
                <w:color w:val="000000"/>
                <w:sz w:val="24"/>
                <w:szCs w:val="24"/>
                <w:lang w:val="hy-AM" w:eastAsia="en-GB"/>
              </w:rPr>
              <w:t>․</w:t>
            </w:r>
          </w:p>
        </w:tc>
      </w:tr>
      <w:tr w:rsidR="00A975CE" w:rsidRPr="0062017C" w14:paraId="0514D974" w14:textId="77777777" w:rsidTr="00AF0FBB">
        <w:trPr>
          <w:trHeight w:val="283"/>
        </w:trPr>
        <w:tc>
          <w:tcPr>
            <w:tcW w:w="4957" w:type="dxa"/>
            <w:shd w:val="clear" w:color="auto" w:fill="FFFFFF" w:themeFill="background1"/>
          </w:tcPr>
          <w:p w14:paraId="1EA181FC" w14:textId="63A0C1BB" w:rsidR="00CB653D" w:rsidRPr="0062017C" w:rsidRDefault="00E513A0" w:rsidP="0062017C">
            <w:pPr>
              <w:spacing w:line="276" w:lineRule="auto"/>
              <w:jc w:val="both"/>
              <w:rPr>
                <w:rFonts w:ascii="GHEA Grapalat" w:hAnsi="GHEA Grapalat"/>
                <w:b/>
                <w:bCs/>
                <w:color w:val="000000"/>
                <w:sz w:val="24"/>
                <w:szCs w:val="24"/>
                <w:shd w:val="clear" w:color="auto" w:fill="FFFFFF"/>
                <w:lang w:val="hy-AM"/>
              </w:rPr>
            </w:pPr>
            <w:r w:rsidRPr="0062017C">
              <w:rPr>
                <w:rFonts w:ascii="GHEA Grapalat" w:hAnsi="GHEA Grapalat"/>
                <w:spacing w:val="-6"/>
                <w:sz w:val="24"/>
                <w:szCs w:val="24"/>
                <w:lang w:val="hy-AM"/>
              </w:rPr>
              <w:t>Ա</w:t>
            </w:r>
            <w:r w:rsidRPr="0062017C">
              <w:rPr>
                <w:rFonts w:ascii="GHEA Grapalat" w:hAnsi="GHEA Grapalat"/>
                <w:spacing w:val="-6"/>
                <w:sz w:val="24"/>
                <w:szCs w:val="24"/>
                <w:lang w:val="af-ZA"/>
              </w:rPr>
              <w:t>ռաջարկություններ և դիտողություններ չ</w:t>
            </w:r>
            <w:r w:rsidRPr="0062017C">
              <w:rPr>
                <w:rFonts w:ascii="GHEA Grapalat" w:hAnsi="GHEA Grapalat"/>
                <w:spacing w:val="-6"/>
                <w:sz w:val="24"/>
                <w:szCs w:val="24"/>
                <w:lang w:val="hy-AM"/>
              </w:rPr>
              <w:t>կան։</w:t>
            </w:r>
          </w:p>
        </w:tc>
        <w:tc>
          <w:tcPr>
            <w:tcW w:w="4394" w:type="dxa"/>
            <w:shd w:val="clear" w:color="auto" w:fill="FFFFFF" w:themeFill="background1"/>
          </w:tcPr>
          <w:p w14:paraId="350467F4" w14:textId="7D374BEC" w:rsidR="00C400B6" w:rsidRPr="0062017C" w:rsidRDefault="00C400B6" w:rsidP="0062017C">
            <w:pPr>
              <w:spacing w:line="276" w:lineRule="auto"/>
              <w:rPr>
                <w:rFonts w:ascii="GHEA Grapalat" w:hAnsi="GHEA Grapalat"/>
                <w:sz w:val="24"/>
                <w:szCs w:val="24"/>
                <w:lang w:val="hy-AM"/>
              </w:rPr>
            </w:pPr>
          </w:p>
        </w:tc>
      </w:tr>
      <w:tr w:rsidR="00A975CE" w:rsidRPr="0062017C" w14:paraId="55BB4518" w14:textId="77777777" w:rsidTr="00AF0FBB">
        <w:trPr>
          <w:trHeight w:val="150"/>
        </w:trPr>
        <w:tc>
          <w:tcPr>
            <w:tcW w:w="4957" w:type="dxa"/>
            <w:vMerge w:val="restart"/>
            <w:shd w:val="clear" w:color="auto" w:fill="D0CECE" w:themeFill="background2" w:themeFillShade="E6"/>
          </w:tcPr>
          <w:p w14:paraId="2FE4D623" w14:textId="106D5F50" w:rsidR="0059251A" w:rsidRPr="0062017C" w:rsidRDefault="0059251A" w:rsidP="0062017C">
            <w:pPr>
              <w:spacing w:line="276" w:lineRule="auto"/>
              <w:jc w:val="center"/>
              <w:rPr>
                <w:rFonts w:ascii="GHEA Grapalat" w:hAnsi="GHEA Grapalat" w:cs="Sylfaen"/>
                <w:b/>
                <w:bCs/>
                <w:sz w:val="24"/>
                <w:szCs w:val="24"/>
                <w:lang w:val="hy-AM"/>
              </w:rPr>
            </w:pPr>
            <w:r w:rsidRPr="0062017C">
              <w:rPr>
                <w:rFonts w:ascii="GHEA Grapalat" w:hAnsi="GHEA Grapalat" w:cs="Sylfaen"/>
                <w:b/>
                <w:bCs/>
                <w:sz w:val="24"/>
                <w:szCs w:val="24"/>
                <w:lang w:val="hy-AM"/>
              </w:rPr>
              <w:t>ՀՀ ֆինանսների նախարարություն</w:t>
            </w:r>
          </w:p>
        </w:tc>
        <w:tc>
          <w:tcPr>
            <w:tcW w:w="4394" w:type="dxa"/>
            <w:shd w:val="clear" w:color="auto" w:fill="D0CECE" w:themeFill="background2" w:themeFillShade="E6"/>
          </w:tcPr>
          <w:p w14:paraId="78F7CE89" w14:textId="34601A34" w:rsidR="0059251A" w:rsidRPr="0062017C" w:rsidRDefault="006705FE" w:rsidP="0062017C">
            <w:pPr>
              <w:spacing w:line="276" w:lineRule="auto"/>
              <w:jc w:val="right"/>
              <w:rPr>
                <w:rFonts w:ascii="GHEA Grapalat" w:hAnsi="GHEA Grapalat"/>
                <w:b/>
                <w:bCs/>
                <w:sz w:val="24"/>
                <w:szCs w:val="24"/>
              </w:rPr>
            </w:pPr>
            <w:r w:rsidRPr="0062017C">
              <w:rPr>
                <w:rFonts w:ascii="GHEA Grapalat" w:hAnsi="GHEA Grapalat"/>
                <w:b/>
                <w:bCs/>
                <w:sz w:val="24"/>
                <w:szCs w:val="24"/>
              </w:rPr>
              <w:t>01/11-4/15927-2023</w:t>
            </w:r>
          </w:p>
        </w:tc>
      </w:tr>
      <w:tr w:rsidR="00A975CE" w:rsidRPr="0062017C" w14:paraId="004AC4B3" w14:textId="77777777" w:rsidTr="00AF0FBB">
        <w:trPr>
          <w:trHeight w:val="165"/>
        </w:trPr>
        <w:tc>
          <w:tcPr>
            <w:tcW w:w="4957" w:type="dxa"/>
            <w:vMerge/>
            <w:shd w:val="clear" w:color="auto" w:fill="D0CECE" w:themeFill="background2" w:themeFillShade="E6"/>
          </w:tcPr>
          <w:p w14:paraId="0EB85253" w14:textId="77777777" w:rsidR="0059251A" w:rsidRPr="0062017C" w:rsidRDefault="0059251A" w:rsidP="0062017C">
            <w:pPr>
              <w:spacing w:line="276" w:lineRule="auto"/>
              <w:jc w:val="center"/>
              <w:rPr>
                <w:rFonts w:ascii="GHEA Grapalat" w:hAnsi="GHEA Grapalat" w:cs="Sylfaen"/>
                <w:b/>
                <w:bCs/>
                <w:sz w:val="24"/>
                <w:szCs w:val="24"/>
                <w:lang w:val="hy-AM"/>
              </w:rPr>
            </w:pPr>
          </w:p>
        </w:tc>
        <w:tc>
          <w:tcPr>
            <w:tcW w:w="4394" w:type="dxa"/>
            <w:shd w:val="clear" w:color="auto" w:fill="D0CECE" w:themeFill="background2" w:themeFillShade="E6"/>
          </w:tcPr>
          <w:p w14:paraId="503AF160" w14:textId="4A482D43" w:rsidR="0059251A" w:rsidRPr="0062017C" w:rsidRDefault="0059251A" w:rsidP="0062017C">
            <w:pPr>
              <w:spacing w:line="276" w:lineRule="auto"/>
              <w:jc w:val="right"/>
              <w:rPr>
                <w:rFonts w:ascii="GHEA Grapalat" w:hAnsi="GHEA Grapalat"/>
                <w:b/>
                <w:bCs/>
                <w:sz w:val="24"/>
                <w:szCs w:val="24"/>
              </w:rPr>
            </w:pPr>
            <w:r w:rsidRPr="0062017C">
              <w:rPr>
                <w:rFonts w:ascii="GHEA Grapalat" w:hAnsi="GHEA Grapalat"/>
                <w:b/>
                <w:bCs/>
                <w:sz w:val="24"/>
                <w:szCs w:val="24"/>
                <w:lang w:val="hy-AM"/>
              </w:rPr>
              <w:t>1</w:t>
            </w:r>
            <w:r w:rsidR="007478F1" w:rsidRPr="0062017C">
              <w:rPr>
                <w:rFonts w:ascii="GHEA Grapalat" w:hAnsi="GHEA Grapalat"/>
                <w:b/>
                <w:bCs/>
                <w:sz w:val="24"/>
                <w:szCs w:val="24"/>
              </w:rPr>
              <w:t>4</w:t>
            </w:r>
            <w:r w:rsidRPr="0062017C">
              <w:rPr>
                <w:rFonts w:ascii="Cambria Math" w:hAnsi="Cambria Math" w:cs="Cambria Math"/>
                <w:b/>
                <w:bCs/>
                <w:sz w:val="24"/>
                <w:szCs w:val="24"/>
                <w:lang w:val="hy-AM"/>
              </w:rPr>
              <w:t>․</w:t>
            </w:r>
            <w:r w:rsidR="007478F1" w:rsidRPr="0062017C">
              <w:rPr>
                <w:rFonts w:ascii="GHEA Grapalat" w:hAnsi="GHEA Grapalat" w:cs="Cambria Math"/>
                <w:b/>
                <w:bCs/>
                <w:sz w:val="24"/>
                <w:szCs w:val="24"/>
              </w:rPr>
              <w:t xml:space="preserve"> </w:t>
            </w:r>
            <w:r w:rsidRPr="0062017C">
              <w:rPr>
                <w:rFonts w:ascii="GHEA Grapalat" w:hAnsi="GHEA Grapalat"/>
                <w:b/>
                <w:bCs/>
                <w:sz w:val="24"/>
                <w:szCs w:val="24"/>
                <w:lang w:val="hy-AM"/>
              </w:rPr>
              <w:t>0</w:t>
            </w:r>
            <w:r w:rsidR="007478F1" w:rsidRPr="0062017C">
              <w:rPr>
                <w:rFonts w:ascii="GHEA Grapalat" w:hAnsi="GHEA Grapalat"/>
                <w:b/>
                <w:bCs/>
                <w:sz w:val="24"/>
                <w:szCs w:val="24"/>
              </w:rPr>
              <w:t>8</w:t>
            </w:r>
            <w:r w:rsidRPr="0062017C">
              <w:rPr>
                <w:rFonts w:ascii="Cambria Math" w:hAnsi="Cambria Math" w:cs="Cambria Math"/>
                <w:b/>
                <w:bCs/>
                <w:sz w:val="24"/>
                <w:szCs w:val="24"/>
                <w:lang w:val="hy-AM"/>
              </w:rPr>
              <w:t>․</w:t>
            </w:r>
            <w:r w:rsidR="007478F1" w:rsidRPr="0062017C">
              <w:rPr>
                <w:rFonts w:ascii="GHEA Grapalat" w:hAnsi="GHEA Grapalat" w:cs="Cambria Math"/>
                <w:b/>
                <w:bCs/>
                <w:sz w:val="24"/>
                <w:szCs w:val="24"/>
              </w:rPr>
              <w:t xml:space="preserve"> </w:t>
            </w:r>
            <w:r w:rsidRPr="0062017C">
              <w:rPr>
                <w:rFonts w:ascii="GHEA Grapalat" w:hAnsi="GHEA Grapalat"/>
                <w:b/>
                <w:bCs/>
                <w:sz w:val="24"/>
                <w:szCs w:val="24"/>
                <w:lang w:val="hy-AM"/>
              </w:rPr>
              <w:t>2023</w:t>
            </w:r>
            <w:r w:rsidR="00F0251F" w:rsidRPr="0062017C">
              <w:rPr>
                <w:rFonts w:ascii="GHEA Grapalat" w:hAnsi="GHEA Grapalat"/>
                <w:b/>
                <w:bCs/>
                <w:sz w:val="24"/>
                <w:szCs w:val="24"/>
                <w:lang w:val="hy-AM"/>
              </w:rPr>
              <w:t>թ</w:t>
            </w:r>
            <w:r w:rsidR="00F0251F" w:rsidRPr="0062017C">
              <w:rPr>
                <w:rFonts w:ascii="Cambria Math" w:hAnsi="Cambria Math" w:cs="Cambria Math"/>
                <w:b/>
                <w:bCs/>
                <w:sz w:val="24"/>
                <w:szCs w:val="24"/>
                <w:lang w:val="hy-AM"/>
              </w:rPr>
              <w:t>․</w:t>
            </w:r>
          </w:p>
        </w:tc>
      </w:tr>
      <w:tr w:rsidR="00A975CE" w:rsidRPr="0062017C" w14:paraId="1ABAAE70" w14:textId="77777777" w:rsidTr="00AF0FBB">
        <w:trPr>
          <w:trHeight w:val="165"/>
        </w:trPr>
        <w:tc>
          <w:tcPr>
            <w:tcW w:w="4957" w:type="dxa"/>
            <w:shd w:val="clear" w:color="auto" w:fill="auto"/>
          </w:tcPr>
          <w:p w14:paraId="7E825CB4" w14:textId="64150AFF" w:rsidR="0059251A" w:rsidRPr="0062017C" w:rsidRDefault="0059251A" w:rsidP="0062017C">
            <w:pPr>
              <w:spacing w:line="276" w:lineRule="auto"/>
              <w:jc w:val="both"/>
              <w:rPr>
                <w:rFonts w:ascii="GHEA Grapalat" w:hAnsi="GHEA Grapalat" w:cs="Sylfaen"/>
                <w:b/>
                <w:bCs/>
                <w:sz w:val="24"/>
                <w:szCs w:val="24"/>
                <w:lang w:val="hy-AM"/>
              </w:rPr>
            </w:pPr>
            <w:r w:rsidRPr="0062017C">
              <w:rPr>
                <w:rFonts w:ascii="GHEA Grapalat" w:hAnsi="GHEA Grapalat"/>
                <w:spacing w:val="-6"/>
                <w:sz w:val="24"/>
                <w:szCs w:val="24"/>
                <w:lang w:val="hy-AM"/>
              </w:rPr>
              <w:t>Ա</w:t>
            </w:r>
            <w:r w:rsidRPr="0062017C">
              <w:rPr>
                <w:rFonts w:ascii="GHEA Grapalat" w:hAnsi="GHEA Grapalat"/>
                <w:spacing w:val="-6"/>
                <w:sz w:val="24"/>
                <w:szCs w:val="24"/>
                <w:lang w:val="af-ZA"/>
              </w:rPr>
              <w:t>ռաջարկություններ և դիտողություններ չ</w:t>
            </w:r>
            <w:r w:rsidRPr="0062017C">
              <w:rPr>
                <w:rFonts w:ascii="GHEA Grapalat" w:hAnsi="GHEA Grapalat"/>
                <w:spacing w:val="-6"/>
                <w:sz w:val="24"/>
                <w:szCs w:val="24"/>
                <w:lang w:val="hy-AM"/>
              </w:rPr>
              <w:t>կան։</w:t>
            </w:r>
          </w:p>
        </w:tc>
        <w:tc>
          <w:tcPr>
            <w:tcW w:w="4394" w:type="dxa"/>
            <w:shd w:val="clear" w:color="auto" w:fill="auto"/>
          </w:tcPr>
          <w:p w14:paraId="6A2B5076" w14:textId="5546A511" w:rsidR="0059251A" w:rsidRPr="0062017C" w:rsidRDefault="0059251A" w:rsidP="0062017C">
            <w:pPr>
              <w:spacing w:line="276" w:lineRule="auto"/>
              <w:jc w:val="both"/>
              <w:rPr>
                <w:rFonts w:ascii="GHEA Grapalat" w:hAnsi="GHEA Grapalat"/>
                <w:sz w:val="24"/>
                <w:szCs w:val="24"/>
                <w:lang w:val="hy-AM"/>
              </w:rPr>
            </w:pPr>
          </w:p>
        </w:tc>
      </w:tr>
      <w:tr w:rsidR="00A975CE" w:rsidRPr="0062017C" w14:paraId="6C66BC59" w14:textId="77777777" w:rsidTr="00AF0FBB">
        <w:trPr>
          <w:trHeight w:val="315"/>
        </w:trPr>
        <w:tc>
          <w:tcPr>
            <w:tcW w:w="4957" w:type="dxa"/>
            <w:vMerge w:val="restart"/>
            <w:shd w:val="clear" w:color="auto" w:fill="D0CECE" w:themeFill="background2" w:themeFillShade="E6"/>
          </w:tcPr>
          <w:p w14:paraId="276C5E59" w14:textId="506D0096" w:rsidR="00F643E1" w:rsidRPr="0062017C" w:rsidRDefault="00F643E1" w:rsidP="0062017C">
            <w:pPr>
              <w:spacing w:line="276" w:lineRule="auto"/>
              <w:jc w:val="center"/>
              <w:rPr>
                <w:rFonts w:ascii="GHEA Grapalat" w:hAnsi="GHEA Grapalat"/>
                <w:b/>
                <w:bCs/>
                <w:spacing w:val="-6"/>
                <w:sz w:val="24"/>
                <w:szCs w:val="24"/>
                <w:lang w:val="hy-AM"/>
              </w:rPr>
            </w:pPr>
            <w:r w:rsidRPr="0062017C">
              <w:rPr>
                <w:rFonts w:ascii="GHEA Grapalat" w:hAnsi="GHEA Grapalat"/>
                <w:b/>
                <w:bCs/>
                <w:spacing w:val="-6"/>
                <w:sz w:val="24"/>
                <w:szCs w:val="24"/>
                <w:lang w:val="hy-AM"/>
              </w:rPr>
              <w:t xml:space="preserve">ՀՀ </w:t>
            </w:r>
            <w:r w:rsidR="00E513A0" w:rsidRPr="0062017C">
              <w:rPr>
                <w:rFonts w:ascii="GHEA Grapalat" w:hAnsi="GHEA Grapalat"/>
                <w:b/>
                <w:bCs/>
                <w:spacing w:val="-6"/>
                <w:sz w:val="24"/>
                <w:szCs w:val="24"/>
                <w:lang w:val="hy-AM"/>
              </w:rPr>
              <w:t>շրջակա միջավայրի</w:t>
            </w:r>
            <w:r w:rsidRPr="0062017C">
              <w:rPr>
                <w:rFonts w:ascii="GHEA Grapalat" w:hAnsi="GHEA Grapalat"/>
                <w:b/>
                <w:bCs/>
                <w:spacing w:val="-6"/>
                <w:sz w:val="24"/>
                <w:szCs w:val="24"/>
                <w:lang w:val="hy-AM"/>
              </w:rPr>
              <w:t xml:space="preserve"> նախարարություն</w:t>
            </w:r>
          </w:p>
        </w:tc>
        <w:tc>
          <w:tcPr>
            <w:tcW w:w="4394" w:type="dxa"/>
            <w:shd w:val="clear" w:color="auto" w:fill="D0CECE" w:themeFill="background2" w:themeFillShade="E6"/>
          </w:tcPr>
          <w:p w14:paraId="036C4A30" w14:textId="5C06DC00" w:rsidR="00F643E1" w:rsidRPr="0062017C" w:rsidRDefault="006705FE" w:rsidP="0062017C">
            <w:pPr>
              <w:spacing w:line="276" w:lineRule="auto"/>
              <w:jc w:val="right"/>
              <w:rPr>
                <w:rFonts w:ascii="GHEA Grapalat" w:hAnsi="GHEA Grapalat"/>
                <w:b/>
                <w:bCs/>
                <w:sz w:val="24"/>
                <w:szCs w:val="24"/>
              </w:rPr>
            </w:pPr>
            <w:r w:rsidRPr="0062017C">
              <w:rPr>
                <w:rFonts w:ascii="GHEA Grapalat" w:hAnsi="GHEA Grapalat"/>
                <w:b/>
                <w:bCs/>
                <w:sz w:val="24"/>
                <w:szCs w:val="24"/>
              </w:rPr>
              <w:t>1/02.6/11746-2023</w:t>
            </w:r>
          </w:p>
        </w:tc>
      </w:tr>
      <w:tr w:rsidR="00A975CE" w:rsidRPr="0062017C" w14:paraId="438CBF5D" w14:textId="77777777" w:rsidTr="00AF0FBB">
        <w:trPr>
          <w:trHeight w:val="315"/>
        </w:trPr>
        <w:tc>
          <w:tcPr>
            <w:tcW w:w="4957" w:type="dxa"/>
            <w:vMerge/>
            <w:shd w:val="clear" w:color="auto" w:fill="D0CECE" w:themeFill="background2" w:themeFillShade="E6"/>
          </w:tcPr>
          <w:p w14:paraId="601366B5" w14:textId="77777777" w:rsidR="00F643E1" w:rsidRPr="0062017C" w:rsidRDefault="00F643E1" w:rsidP="0062017C">
            <w:pPr>
              <w:spacing w:line="276" w:lineRule="auto"/>
              <w:jc w:val="center"/>
              <w:rPr>
                <w:rFonts w:ascii="GHEA Grapalat" w:hAnsi="GHEA Grapalat"/>
                <w:b/>
                <w:bCs/>
                <w:spacing w:val="-6"/>
                <w:sz w:val="24"/>
                <w:szCs w:val="24"/>
                <w:lang w:val="hy-AM"/>
              </w:rPr>
            </w:pPr>
          </w:p>
        </w:tc>
        <w:tc>
          <w:tcPr>
            <w:tcW w:w="4394" w:type="dxa"/>
            <w:shd w:val="clear" w:color="auto" w:fill="D0CECE" w:themeFill="background2" w:themeFillShade="E6"/>
          </w:tcPr>
          <w:p w14:paraId="63580A37" w14:textId="0EF7B8E2" w:rsidR="00F643E1" w:rsidRPr="0062017C" w:rsidRDefault="00E513A0" w:rsidP="0062017C">
            <w:pPr>
              <w:spacing w:line="276" w:lineRule="auto"/>
              <w:jc w:val="right"/>
              <w:rPr>
                <w:rFonts w:ascii="GHEA Grapalat" w:hAnsi="GHEA Grapalat"/>
                <w:b/>
                <w:bCs/>
                <w:sz w:val="24"/>
                <w:szCs w:val="24"/>
                <w:lang w:val="hy-AM"/>
              </w:rPr>
            </w:pPr>
            <w:r w:rsidRPr="0062017C">
              <w:rPr>
                <w:rFonts w:ascii="GHEA Grapalat" w:hAnsi="GHEA Grapalat" w:cs="Cambria Math"/>
                <w:b/>
                <w:bCs/>
                <w:sz w:val="24"/>
                <w:szCs w:val="24"/>
                <w:lang w:val="hy-AM"/>
              </w:rPr>
              <w:t>17</w:t>
            </w:r>
            <w:r w:rsidR="00F643E1" w:rsidRPr="0062017C">
              <w:rPr>
                <w:rFonts w:ascii="Cambria Math" w:hAnsi="Cambria Math" w:cs="Cambria Math"/>
                <w:b/>
                <w:bCs/>
                <w:sz w:val="24"/>
                <w:szCs w:val="24"/>
                <w:lang w:val="hy-AM"/>
              </w:rPr>
              <w:t>․</w:t>
            </w:r>
            <w:r w:rsidR="00F643E1" w:rsidRPr="0062017C">
              <w:rPr>
                <w:rFonts w:ascii="GHEA Grapalat" w:hAnsi="GHEA Grapalat"/>
                <w:b/>
                <w:bCs/>
                <w:sz w:val="24"/>
                <w:szCs w:val="24"/>
                <w:lang w:val="hy-AM"/>
              </w:rPr>
              <w:t>0</w:t>
            </w:r>
            <w:r w:rsidRPr="0062017C">
              <w:rPr>
                <w:rFonts w:ascii="GHEA Grapalat" w:hAnsi="GHEA Grapalat"/>
                <w:b/>
                <w:bCs/>
                <w:sz w:val="24"/>
                <w:szCs w:val="24"/>
                <w:lang w:val="hy-AM"/>
              </w:rPr>
              <w:t>8</w:t>
            </w:r>
            <w:r w:rsidR="00F643E1" w:rsidRPr="0062017C">
              <w:rPr>
                <w:rFonts w:ascii="Cambria Math" w:hAnsi="Cambria Math" w:cs="Cambria Math"/>
                <w:b/>
                <w:bCs/>
                <w:sz w:val="24"/>
                <w:szCs w:val="24"/>
                <w:lang w:val="hy-AM"/>
              </w:rPr>
              <w:t>․</w:t>
            </w:r>
            <w:r w:rsidR="00F643E1" w:rsidRPr="0062017C">
              <w:rPr>
                <w:rFonts w:ascii="GHEA Grapalat" w:hAnsi="GHEA Grapalat"/>
                <w:b/>
                <w:bCs/>
                <w:sz w:val="24"/>
                <w:szCs w:val="24"/>
                <w:lang w:val="hy-AM"/>
              </w:rPr>
              <w:t>2023</w:t>
            </w:r>
            <w:r w:rsidRPr="0062017C">
              <w:rPr>
                <w:rFonts w:ascii="GHEA Grapalat" w:hAnsi="GHEA Grapalat"/>
                <w:b/>
                <w:bCs/>
                <w:sz w:val="24"/>
                <w:szCs w:val="24"/>
                <w:lang w:val="hy-AM"/>
              </w:rPr>
              <w:t>թ</w:t>
            </w:r>
            <w:r w:rsidRPr="0062017C">
              <w:rPr>
                <w:rFonts w:ascii="Cambria Math" w:hAnsi="Cambria Math" w:cs="Cambria Math"/>
                <w:b/>
                <w:bCs/>
                <w:sz w:val="24"/>
                <w:szCs w:val="24"/>
                <w:lang w:val="hy-AM"/>
              </w:rPr>
              <w:t>․</w:t>
            </w:r>
          </w:p>
        </w:tc>
      </w:tr>
      <w:tr w:rsidR="00A975CE" w:rsidRPr="0062017C" w14:paraId="297AB258" w14:textId="77777777" w:rsidTr="00AF0FBB">
        <w:trPr>
          <w:trHeight w:val="315"/>
        </w:trPr>
        <w:tc>
          <w:tcPr>
            <w:tcW w:w="4957" w:type="dxa"/>
            <w:shd w:val="clear" w:color="auto" w:fill="auto"/>
          </w:tcPr>
          <w:p w14:paraId="12B686B8" w14:textId="095C2FE2" w:rsidR="006705FE" w:rsidRPr="0062017C" w:rsidRDefault="006705FE" w:rsidP="0062017C">
            <w:pPr>
              <w:spacing w:line="276" w:lineRule="auto"/>
              <w:ind w:firstLine="720"/>
              <w:jc w:val="both"/>
              <w:rPr>
                <w:rFonts w:ascii="GHEA Grapalat" w:hAnsi="GHEA Grapalat" w:cs="Sylfaen"/>
                <w:color w:val="000000"/>
                <w:sz w:val="24"/>
                <w:szCs w:val="24"/>
                <w:shd w:val="clear" w:color="auto" w:fill="FFFFFF"/>
                <w:lang w:val="hy-AM"/>
              </w:rPr>
            </w:pPr>
            <w:r w:rsidRPr="0062017C">
              <w:rPr>
                <w:rFonts w:ascii="GHEA Grapalat" w:hAnsi="GHEA Grapalat" w:cs="Sylfaen"/>
                <w:color w:val="000000"/>
                <w:sz w:val="24"/>
                <w:szCs w:val="24"/>
                <w:shd w:val="clear" w:color="auto" w:fill="FFFFFF"/>
                <w:lang w:val="hy-AM"/>
              </w:rPr>
              <w:t>Կառավարության որոշման նախագծի վերաբերյալ առարկություններ չ</w:t>
            </w:r>
            <w:r w:rsidR="00AC79BA" w:rsidRPr="0062017C">
              <w:rPr>
                <w:rFonts w:ascii="GHEA Grapalat" w:hAnsi="GHEA Grapalat" w:cs="Sylfaen"/>
                <w:color w:val="000000"/>
                <w:sz w:val="24"/>
                <w:szCs w:val="24"/>
                <w:shd w:val="clear" w:color="auto" w:fill="FFFFFF"/>
                <w:lang w:val="hy-AM"/>
              </w:rPr>
              <w:t>կան</w:t>
            </w:r>
            <w:r w:rsidRPr="0062017C">
              <w:rPr>
                <w:rFonts w:ascii="GHEA Grapalat" w:hAnsi="GHEA Grapalat" w:cs="Sylfaen"/>
                <w:color w:val="000000"/>
                <w:sz w:val="24"/>
                <w:szCs w:val="24"/>
                <w:shd w:val="clear" w:color="auto" w:fill="FFFFFF"/>
                <w:lang w:val="hy-AM"/>
              </w:rPr>
              <w:t>։</w:t>
            </w:r>
          </w:p>
          <w:p w14:paraId="27172478" w14:textId="1237633B" w:rsidR="006705FE" w:rsidRPr="0062017C" w:rsidRDefault="006705FE" w:rsidP="0062017C">
            <w:pPr>
              <w:spacing w:line="276" w:lineRule="auto"/>
              <w:ind w:firstLine="720"/>
              <w:jc w:val="both"/>
              <w:rPr>
                <w:rFonts w:ascii="GHEA Grapalat" w:hAnsi="GHEA Grapalat" w:cs="Sylfaen"/>
                <w:color w:val="000000"/>
                <w:sz w:val="24"/>
                <w:szCs w:val="24"/>
                <w:shd w:val="clear" w:color="auto" w:fill="FFFFFF"/>
                <w:lang w:val="hy-AM"/>
              </w:rPr>
            </w:pPr>
            <w:r w:rsidRPr="0062017C">
              <w:rPr>
                <w:rFonts w:ascii="GHEA Grapalat" w:hAnsi="GHEA Grapalat" w:cs="Sylfaen"/>
                <w:color w:val="000000"/>
                <w:sz w:val="24"/>
                <w:szCs w:val="24"/>
                <w:shd w:val="clear" w:color="auto" w:fill="FFFFFF"/>
                <w:lang w:val="hy-AM"/>
              </w:rPr>
              <w:t>Քաջարան-Ագարակ ճանապարհահատվածի կառուցման աշխատանքներում «Արևիք» ազգային պարկի և դրան կից տարածքով անցնող հանրության գերակա շահ ճանաչված և նախատեսվող հատվածներում ծառահատումների համակարգման և էկոհամակարգերի վրա հնարավոր բացասական ազդեցությունը նվազեցնելու նպատակով անհրաժեշտ է ապահովել շրջակա միջավայրի նախարարության «Զանգեզուր» կենսոլորտային համալիր» ՊՈԱԿ-ի մասնակցությունը:</w:t>
            </w:r>
          </w:p>
        </w:tc>
        <w:tc>
          <w:tcPr>
            <w:tcW w:w="4394" w:type="dxa"/>
            <w:shd w:val="clear" w:color="auto" w:fill="auto"/>
          </w:tcPr>
          <w:p w14:paraId="675C3DDA" w14:textId="30A5A0C2" w:rsidR="005D0508" w:rsidRPr="0062017C" w:rsidRDefault="00913DDA" w:rsidP="0062017C">
            <w:pPr>
              <w:spacing w:line="276" w:lineRule="auto"/>
              <w:jc w:val="both"/>
              <w:rPr>
                <w:rFonts w:ascii="GHEA Grapalat" w:hAnsi="GHEA Grapalat"/>
                <w:sz w:val="24"/>
                <w:szCs w:val="24"/>
                <w:lang w:val="hy-AM"/>
              </w:rPr>
            </w:pPr>
            <w:r w:rsidRPr="0062017C">
              <w:rPr>
                <w:rFonts w:ascii="GHEA Grapalat" w:hAnsi="GHEA Grapalat"/>
                <w:sz w:val="24"/>
                <w:szCs w:val="24"/>
                <w:lang w:val="hy-AM"/>
              </w:rPr>
              <w:t>Ը</w:t>
            </w:r>
            <w:r w:rsidR="006705FE" w:rsidRPr="0062017C">
              <w:rPr>
                <w:rFonts w:ascii="GHEA Grapalat" w:hAnsi="GHEA Grapalat"/>
                <w:sz w:val="24"/>
                <w:szCs w:val="24"/>
                <w:lang w:val="hy-AM"/>
              </w:rPr>
              <w:t>նդուն</w:t>
            </w:r>
            <w:r w:rsidRPr="0062017C">
              <w:rPr>
                <w:rFonts w:ascii="GHEA Grapalat" w:hAnsi="GHEA Grapalat"/>
                <w:sz w:val="24"/>
                <w:szCs w:val="24"/>
                <w:lang w:val="hy-AM"/>
              </w:rPr>
              <w:t>վել</w:t>
            </w:r>
            <w:r w:rsidR="006705FE" w:rsidRPr="0062017C">
              <w:rPr>
                <w:rFonts w:ascii="GHEA Grapalat" w:hAnsi="GHEA Grapalat"/>
                <w:sz w:val="24"/>
                <w:szCs w:val="24"/>
                <w:lang w:val="hy-AM"/>
              </w:rPr>
              <w:t xml:space="preserve"> է։ Շինարարության ընթացքում </w:t>
            </w:r>
          </w:p>
          <w:p w14:paraId="3DDEDABF" w14:textId="1FC51827" w:rsidR="006705FE" w:rsidRPr="0062017C" w:rsidRDefault="00353FCD" w:rsidP="0062017C">
            <w:pPr>
              <w:spacing w:line="276" w:lineRule="auto"/>
              <w:jc w:val="both"/>
              <w:rPr>
                <w:rFonts w:ascii="GHEA Grapalat" w:hAnsi="GHEA Grapalat"/>
                <w:sz w:val="24"/>
                <w:szCs w:val="24"/>
                <w:lang w:val="hy-AM"/>
              </w:rPr>
            </w:pPr>
            <w:r w:rsidRPr="0062017C">
              <w:rPr>
                <w:rFonts w:ascii="GHEA Grapalat" w:hAnsi="GHEA Grapalat"/>
                <w:sz w:val="24"/>
                <w:szCs w:val="24"/>
                <w:lang w:val="hy-AM"/>
              </w:rPr>
              <w:t>«</w:t>
            </w:r>
            <w:r w:rsidR="006705FE" w:rsidRPr="0062017C">
              <w:rPr>
                <w:rFonts w:ascii="GHEA Grapalat" w:hAnsi="GHEA Grapalat"/>
                <w:sz w:val="24"/>
                <w:szCs w:val="24"/>
                <w:lang w:val="hy-AM"/>
              </w:rPr>
              <w:t>Արևիք</w:t>
            </w:r>
            <w:r w:rsidRPr="0062017C">
              <w:rPr>
                <w:rFonts w:ascii="GHEA Grapalat" w:hAnsi="GHEA Grapalat"/>
                <w:sz w:val="24"/>
                <w:szCs w:val="24"/>
                <w:lang w:val="hy-AM"/>
              </w:rPr>
              <w:t>»</w:t>
            </w:r>
            <w:r w:rsidR="006705FE" w:rsidRPr="0062017C">
              <w:rPr>
                <w:rFonts w:ascii="GHEA Grapalat" w:hAnsi="GHEA Grapalat"/>
                <w:sz w:val="24"/>
                <w:szCs w:val="24"/>
                <w:lang w:val="hy-AM"/>
              </w:rPr>
              <w:t xml:space="preserve"> ազգային պարկին հարող տարածքներում իրականացվող ցանկացած գործողություն կիրականացվի՝ համաձայնեցնելով </w:t>
            </w:r>
            <w:r w:rsidRPr="0062017C">
              <w:rPr>
                <w:rFonts w:ascii="GHEA Grapalat" w:hAnsi="GHEA Grapalat"/>
                <w:sz w:val="24"/>
                <w:szCs w:val="24"/>
                <w:lang w:val="hy-AM"/>
              </w:rPr>
              <w:t>«</w:t>
            </w:r>
            <w:r w:rsidR="006705FE" w:rsidRPr="0062017C">
              <w:rPr>
                <w:rFonts w:ascii="GHEA Grapalat" w:hAnsi="GHEA Grapalat"/>
                <w:sz w:val="24"/>
                <w:szCs w:val="24"/>
                <w:lang w:val="hy-AM"/>
              </w:rPr>
              <w:t>Զանգեզուր կենսոլորտային համալիր</w:t>
            </w:r>
            <w:r w:rsidRPr="0062017C">
              <w:rPr>
                <w:rFonts w:ascii="GHEA Grapalat" w:hAnsi="GHEA Grapalat"/>
                <w:sz w:val="24"/>
                <w:szCs w:val="24"/>
                <w:lang w:val="hy-AM"/>
              </w:rPr>
              <w:t>»</w:t>
            </w:r>
            <w:r w:rsidR="006705FE" w:rsidRPr="0062017C">
              <w:rPr>
                <w:rFonts w:ascii="GHEA Grapalat" w:hAnsi="GHEA Grapalat"/>
                <w:sz w:val="24"/>
                <w:szCs w:val="24"/>
                <w:lang w:val="hy-AM"/>
              </w:rPr>
              <w:t xml:space="preserve"> ՊՈԱԿ-ի  հետ։</w:t>
            </w:r>
          </w:p>
        </w:tc>
      </w:tr>
      <w:tr w:rsidR="00A975CE" w:rsidRPr="0062017C" w14:paraId="6337872D" w14:textId="77777777" w:rsidTr="00AF0FBB">
        <w:trPr>
          <w:trHeight w:val="315"/>
        </w:trPr>
        <w:tc>
          <w:tcPr>
            <w:tcW w:w="4957" w:type="dxa"/>
            <w:vMerge w:val="restart"/>
            <w:shd w:val="clear" w:color="auto" w:fill="D0CECE" w:themeFill="background2" w:themeFillShade="E6"/>
          </w:tcPr>
          <w:p w14:paraId="5165EC7D" w14:textId="2876183B" w:rsidR="006705FE" w:rsidRPr="0062017C" w:rsidRDefault="006705FE" w:rsidP="0062017C">
            <w:pPr>
              <w:spacing w:line="276" w:lineRule="auto"/>
              <w:jc w:val="center"/>
              <w:rPr>
                <w:rFonts w:ascii="GHEA Grapalat" w:hAnsi="GHEA Grapalat"/>
                <w:b/>
                <w:bCs/>
                <w:spacing w:val="-6"/>
                <w:sz w:val="24"/>
                <w:szCs w:val="24"/>
                <w:lang w:val="hy-AM"/>
              </w:rPr>
            </w:pPr>
            <w:r w:rsidRPr="0062017C">
              <w:rPr>
                <w:rFonts w:ascii="GHEA Grapalat" w:hAnsi="GHEA Grapalat"/>
                <w:b/>
                <w:bCs/>
                <w:spacing w:val="-6"/>
                <w:sz w:val="24"/>
                <w:szCs w:val="24"/>
                <w:lang w:val="hy-AM"/>
              </w:rPr>
              <w:t>ՀՀ կադաստրի կոմիտե</w:t>
            </w:r>
          </w:p>
        </w:tc>
        <w:tc>
          <w:tcPr>
            <w:tcW w:w="4394" w:type="dxa"/>
            <w:shd w:val="clear" w:color="auto" w:fill="D0CECE" w:themeFill="background2" w:themeFillShade="E6"/>
          </w:tcPr>
          <w:p w14:paraId="4E2E59CA" w14:textId="184565D4" w:rsidR="006705FE" w:rsidRPr="0062017C" w:rsidRDefault="006705FE" w:rsidP="0062017C">
            <w:pPr>
              <w:spacing w:line="276" w:lineRule="auto"/>
              <w:jc w:val="right"/>
              <w:rPr>
                <w:rFonts w:ascii="GHEA Grapalat" w:hAnsi="GHEA Grapalat"/>
                <w:b/>
                <w:bCs/>
                <w:sz w:val="24"/>
                <w:szCs w:val="24"/>
                <w:lang w:val="hy-AM"/>
              </w:rPr>
            </w:pPr>
            <w:r w:rsidRPr="0062017C">
              <w:rPr>
                <w:rFonts w:ascii="GHEA Grapalat" w:hAnsi="GHEA Grapalat"/>
                <w:b/>
                <w:bCs/>
                <w:sz w:val="24"/>
                <w:szCs w:val="24"/>
                <w:lang w:val="hy-AM"/>
              </w:rPr>
              <w:t>ՍԹ/10914-2023</w:t>
            </w:r>
          </w:p>
        </w:tc>
      </w:tr>
      <w:tr w:rsidR="00A975CE" w:rsidRPr="0062017C" w14:paraId="0526B8CA" w14:textId="77777777" w:rsidTr="00AF0FBB">
        <w:trPr>
          <w:trHeight w:val="315"/>
        </w:trPr>
        <w:tc>
          <w:tcPr>
            <w:tcW w:w="4957" w:type="dxa"/>
            <w:vMerge/>
            <w:shd w:val="clear" w:color="auto" w:fill="D0CECE" w:themeFill="background2" w:themeFillShade="E6"/>
          </w:tcPr>
          <w:p w14:paraId="47258397" w14:textId="77777777" w:rsidR="006705FE" w:rsidRPr="0062017C" w:rsidRDefault="006705FE" w:rsidP="0062017C">
            <w:pPr>
              <w:spacing w:line="276" w:lineRule="auto"/>
              <w:jc w:val="both"/>
              <w:rPr>
                <w:rFonts w:ascii="GHEA Grapalat" w:hAnsi="GHEA Grapalat"/>
                <w:spacing w:val="-6"/>
                <w:sz w:val="24"/>
                <w:szCs w:val="24"/>
                <w:lang w:val="hy-AM"/>
              </w:rPr>
            </w:pPr>
          </w:p>
        </w:tc>
        <w:tc>
          <w:tcPr>
            <w:tcW w:w="4394" w:type="dxa"/>
            <w:shd w:val="clear" w:color="auto" w:fill="D0CECE" w:themeFill="background2" w:themeFillShade="E6"/>
          </w:tcPr>
          <w:p w14:paraId="053609E8" w14:textId="39602B97" w:rsidR="006705FE" w:rsidRPr="0062017C" w:rsidRDefault="006705FE" w:rsidP="0062017C">
            <w:pPr>
              <w:spacing w:line="276" w:lineRule="auto"/>
              <w:jc w:val="right"/>
              <w:rPr>
                <w:rFonts w:ascii="GHEA Grapalat" w:hAnsi="GHEA Grapalat"/>
                <w:b/>
                <w:bCs/>
                <w:sz w:val="24"/>
                <w:szCs w:val="24"/>
                <w:lang w:val="hy-AM"/>
              </w:rPr>
            </w:pPr>
            <w:r w:rsidRPr="0062017C">
              <w:rPr>
                <w:rFonts w:ascii="GHEA Grapalat" w:hAnsi="GHEA Grapalat"/>
                <w:b/>
                <w:bCs/>
                <w:sz w:val="24"/>
                <w:szCs w:val="24"/>
                <w:lang w:val="hy-AM"/>
              </w:rPr>
              <w:t>10</w:t>
            </w:r>
            <w:r w:rsidRPr="0062017C">
              <w:rPr>
                <w:rFonts w:ascii="Cambria Math" w:hAnsi="Cambria Math" w:cs="Cambria Math"/>
                <w:b/>
                <w:bCs/>
                <w:sz w:val="24"/>
                <w:szCs w:val="24"/>
                <w:lang w:val="hy-AM"/>
              </w:rPr>
              <w:t>․</w:t>
            </w:r>
            <w:r w:rsidRPr="0062017C">
              <w:rPr>
                <w:rFonts w:ascii="GHEA Grapalat" w:hAnsi="GHEA Grapalat"/>
                <w:b/>
                <w:bCs/>
                <w:sz w:val="24"/>
                <w:szCs w:val="24"/>
                <w:lang w:val="hy-AM"/>
              </w:rPr>
              <w:t>08</w:t>
            </w:r>
            <w:r w:rsidRPr="0062017C">
              <w:rPr>
                <w:rFonts w:ascii="Cambria Math" w:hAnsi="Cambria Math" w:cs="Cambria Math"/>
                <w:b/>
                <w:bCs/>
                <w:sz w:val="24"/>
                <w:szCs w:val="24"/>
                <w:lang w:val="hy-AM"/>
              </w:rPr>
              <w:t>․</w:t>
            </w:r>
            <w:r w:rsidRPr="0062017C">
              <w:rPr>
                <w:rFonts w:ascii="GHEA Grapalat" w:hAnsi="GHEA Grapalat"/>
                <w:b/>
                <w:bCs/>
                <w:sz w:val="24"/>
                <w:szCs w:val="24"/>
                <w:lang w:val="hy-AM"/>
              </w:rPr>
              <w:t>2023թ</w:t>
            </w:r>
            <w:r w:rsidRPr="0062017C">
              <w:rPr>
                <w:rFonts w:ascii="Cambria Math" w:hAnsi="Cambria Math" w:cs="Cambria Math"/>
                <w:b/>
                <w:bCs/>
                <w:sz w:val="24"/>
                <w:szCs w:val="24"/>
                <w:lang w:val="hy-AM"/>
              </w:rPr>
              <w:t>․</w:t>
            </w:r>
          </w:p>
        </w:tc>
      </w:tr>
      <w:tr w:rsidR="00A975CE" w:rsidRPr="0062017C" w14:paraId="25875291" w14:textId="77777777" w:rsidTr="00AF0FBB">
        <w:trPr>
          <w:trHeight w:val="315"/>
        </w:trPr>
        <w:tc>
          <w:tcPr>
            <w:tcW w:w="4957" w:type="dxa"/>
            <w:shd w:val="clear" w:color="auto" w:fill="auto"/>
          </w:tcPr>
          <w:p w14:paraId="5E586096" w14:textId="7D85A291" w:rsidR="006705FE" w:rsidRPr="0062017C" w:rsidRDefault="00913DDA" w:rsidP="0062017C">
            <w:pPr>
              <w:tabs>
                <w:tab w:val="left" w:pos="0"/>
              </w:tabs>
              <w:spacing w:line="276" w:lineRule="auto"/>
              <w:jc w:val="both"/>
              <w:rPr>
                <w:rFonts w:ascii="GHEA Grapalat" w:hAnsi="GHEA Grapalat" w:cs="Arial Armenian"/>
                <w:sz w:val="24"/>
                <w:szCs w:val="24"/>
                <w:lang w:val="hy-AM"/>
              </w:rPr>
            </w:pPr>
            <w:r w:rsidRPr="0062017C">
              <w:rPr>
                <w:rFonts w:ascii="GHEA Grapalat" w:hAnsi="GHEA Grapalat" w:cs="Arial Armenian"/>
                <w:sz w:val="24"/>
                <w:szCs w:val="24"/>
                <w:lang w:val="hy-AM"/>
              </w:rPr>
              <w:t>1</w:t>
            </w:r>
            <w:r w:rsidRPr="0062017C">
              <w:rPr>
                <w:rFonts w:ascii="Cambria Math" w:hAnsi="Cambria Math" w:cs="Cambria Math"/>
                <w:sz w:val="24"/>
                <w:szCs w:val="24"/>
                <w:lang w:val="hy-AM"/>
              </w:rPr>
              <w:t>․</w:t>
            </w:r>
            <w:r w:rsidR="00626A05" w:rsidRPr="0062017C">
              <w:rPr>
                <w:rFonts w:ascii="GHEA Grapalat" w:hAnsi="GHEA Grapalat" w:cs="Arial Armenian"/>
                <w:sz w:val="24"/>
                <w:szCs w:val="24"/>
                <w:lang w:val="hy-AM"/>
              </w:rPr>
              <w:t xml:space="preserve"> </w:t>
            </w:r>
            <w:r w:rsidR="006705FE" w:rsidRPr="0062017C">
              <w:rPr>
                <w:rFonts w:ascii="GHEA Grapalat" w:hAnsi="GHEA Grapalat" w:cs="Arial Armenian"/>
                <w:sz w:val="24"/>
                <w:szCs w:val="24"/>
                <w:lang w:val="hy-AM"/>
              </w:rPr>
              <w:t xml:space="preserve">Նախագծին կից ներկայացված Հյուսիս-հարավ ճանապարհային միջանցքի ներդրումային ծրագիր-Ծրագիր 4-ի շրջանակներում Մ 2, Երևան-Երասխ-Գորիս-Մեղրի-Իրանի սահման </w:t>
            </w:r>
            <w:r w:rsidR="006705FE" w:rsidRPr="0062017C">
              <w:rPr>
                <w:rFonts w:ascii="GHEA Grapalat" w:hAnsi="GHEA Grapalat" w:cs="Arial Armenian"/>
                <w:sz w:val="24"/>
                <w:szCs w:val="24"/>
                <w:lang w:val="hy-AM"/>
              </w:rPr>
              <w:lastRenderedPageBreak/>
              <w:t>միջպետական նշանակության ավտոմոբիլային ճանապարհի մաս հանդիսացող Ագարակ-նախատեսվող Քաջարանի թունելի ելք (կմ 10+650- կմ 42+875, Լոտ 1) և նախատեսվող Քաջարանի թունելի մուտք-Սիսիան-Քաջարան հատվածի նախատեսվող նոր խաչմերուկ (կմ 0+000 – կմ 10+650, Լոտ 2), այդ թվում՝ Քաջարանի թունել (երկարությունը՝ մոտ 7 կմ), ճանապարհահատվածի օտարման գոտու (այսուհետ՝ Օտարման գոտի)՝ WGS-84 (ARMREF 02) ազգային գեոդեզիական կոորդինատային համակարգով կազմված տվյալները տեղադրվել են էլեկտրոնային կադաստրային քարտեզում, և արդյունքում պարզվել է, որ Նախագծի 1-ին կետի</w:t>
            </w:r>
            <w:r w:rsidR="00626A05" w:rsidRPr="0062017C">
              <w:rPr>
                <w:rFonts w:ascii="GHEA Grapalat" w:hAnsi="GHEA Grapalat" w:cs="Arial Armenian"/>
                <w:sz w:val="24"/>
                <w:szCs w:val="24"/>
                <w:lang w:val="hy-AM"/>
              </w:rPr>
              <w:t xml:space="preserve"> </w:t>
            </w:r>
            <w:r w:rsidR="006705FE" w:rsidRPr="0062017C">
              <w:rPr>
                <w:rFonts w:ascii="GHEA Grapalat" w:hAnsi="GHEA Grapalat" w:cs="Arial Armenian"/>
                <w:sz w:val="24"/>
                <w:szCs w:val="24"/>
                <w:lang w:val="hy-AM"/>
              </w:rPr>
              <w:t>2-8-րդ ենթակետերում նշված կադաստրային ծածկագրերով հողամասերի մի մասը ներառված չէ Օտարման գոտում (Քաջարան, Լեռնաձոր բնակավայրերում ամբողջությամբ, մյուսներում՝ մասնակի):</w:t>
            </w:r>
          </w:p>
          <w:p w14:paraId="307FE0A5" w14:textId="7CC24779" w:rsidR="006705FE" w:rsidRPr="0062017C" w:rsidRDefault="006705FE" w:rsidP="0062017C">
            <w:pPr>
              <w:tabs>
                <w:tab w:val="left" w:pos="0"/>
              </w:tabs>
              <w:spacing w:line="276" w:lineRule="auto"/>
              <w:jc w:val="both"/>
              <w:rPr>
                <w:rFonts w:ascii="GHEA Grapalat" w:hAnsi="GHEA Grapalat" w:cs="Arial Armenian"/>
                <w:sz w:val="24"/>
                <w:szCs w:val="24"/>
                <w:lang w:val="hy-AM"/>
              </w:rPr>
            </w:pPr>
          </w:p>
        </w:tc>
        <w:tc>
          <w:tcPr>
            <w:tcW w:w="4394" w:type="dxa"/>
            <w:shd w:val="clear" w:color="auto" w:fill="auto"/>
          </w:tcPr>
          <w:p w14:paraId="69C6A855" w14:textId="77777777" w:rsidR="006705FE" w:rsidRPr="0062017C" w:rsidRDefault="00913DDA" w:rsidP="0062017C">
            <w:pPr>
              <w:spacing w:line="276" w:lineRule="auto"/>
              <w:jc w:val="both"/>
              <w:rPr>
                <w:rFonts w:ascii="GHEA Grapalat" w:hAnsi="GHEA Grapalat"/>
                <w:sz w:val="24"/>
                <w:szCs w:val="24"/>
                <w:lang w:val="hy-AM"/>
              </w:rPr>
            </w:pPr>
            <w:r w:rsidRPr="0062017C">
              <w:rPr>
                <w:rFonts w:ascii="GHEA Grapalat" w:hAnsi="GHEA Grapalat"/>
                <w:sz w:val="24"/>
                <w:szCs w:val="24"/>
                <w:lang w:val="hy-AM"/>
              </w:rPr>
              <w:lastRenderedPageBreak/>
              <w:t>1</w:t>
            </w:r>
            <w:r w:rsidRPr="0062017C">
              <w:rPr>
                <w:rFonts w:ascii="Cambria Math" w:hAnsi="Cambria Math" w:cs="Cambria Math"/>
                <w:sz w:val="24"/>
                <w:szCs w:val="24"/>
                <w:lang w:val="hy-AM"/>
              </w:rPr>
              <w:t>․</w:t>
            </w:r>
            <w:r w:rsidRPr="0062017C">
              <w:rPr>
                <w:rFonts w:ascii="GHEA Grapalat" w:hAnsi="GHEA Grapalat"/>
                <w:sz w:val="24"/>
                <w:szCs w:val="24"/>
                <w:lang w:val="hy-AM"/>
              </w:rPr>
              <w:t xml:space="preserve"> Ընդունվել է։ </w:t>
            </w:r>
          </w:p>
          <w:p w14:paraId="1CB3727C" w14:textId="5454CB42" w:rsidR="00913DDA" w:rsidRPr="0062017C" w:rsidRDefault="00913DDA" w:rsidP="0062017C">
            <w:pPr>
              <w:spacing w:line="276" w:lineRule="auto"/>
              <w:jc w:val="both"/>
              <w:rPr>
                <w:rFonts w:ascii="GHEA Grapalat" w:hAnsi="GHEA Grapalat" w:cs="Arial Armenian"/>
                <w:sz w:val="24"/>
                <w:szCs w:val="24"/>
                <w:lang w:val="hy-AM"/>
              </w:rPr>
            </w:pPr>
            <w:r w:rsidRPr="0062017C">
              <w:rPr>
                <w:rFonts w:ascii="GHEA Grapalat" w:hAnsi="GHEA Grapalat" w:cs="Arial Armenian"/>
                <w:sz w:val="24"/>
                <w:szCs w:val="24"/>
                <w:lang w:val="hy-AM"/>
              </w:rPr>
              <w:t xml:space="preserve">Նախագծով հաստատվող օտարման գոտու՝ WGS-84 (ARMREF 02) ազգային գեոդեզիական կոորդինատային համակարգում </w:t>
            </w:r>
            <w:r w:rsidRPr="0062017C">
              <w:rPr>
                <w:rFonts w:ascii="GHEA Grapalat" w:hAnsi="GHEA Grapalat" w:cs="Arial Armenian"/>
                <w:sz w:val="24"/>
                <w:szCs w:val="24"/>
                <w:lang w:val="hy-AM"/>
              </w:rPr>
              <w:lastRenderedPageBreak/>
              <w:t>կատարվել են ճշգրտումներ</w:t>
            </w:r>
            <w:r w:rsidR="0048262E" w:rsidRPr="0062017C">
              <w:rPr>
                <w:rFonts w:ascii="GHEA Grapalat" w:hAnsi="GHEA Grapalat" w:cs="Arial Armenian"/>
                <w:sz w:val="24"/>
                <w:szCs w:val="24"/>
                <w:lang w:val="hy-AM"/>
              </w:rPr>
              <w:t xml:space="preserve"> և հողամասերն ամբողջությամբ ներառվել են</w:t>
            </w:r>
            <w:r w:rsidRPr="0062017C">
              <w:rPr>
                <w:rFonts w:ascii="GHEA Grapalat" w:hAnsi="GHEA Grapalat" w:cs="Arial Armenian"/>
                <w:sz w:val="24"/>
                <w:szCs w:val="24"/>
                <w:lang w:val="hy-AM"/>
              </w:rPr>
              <w:t>։</w:t>
            </w:r>
          </w:p>
          <w:p w14:paraId="34D9E086" w14:textId="63BD2474" w:rsidR="0061744B" w:rsidRPr="0062017C" w:rsidRDefault="0061744B" w:rsidP="0062017C">
            <w:pPr>
              <w:spacing w:line="276" w:lineRule="auto"/>
              <w:jc w:val="both"/>
              <w:rPr>
                <w:rFonts w:ascii="GHEA Grapalat" w:hAnsi="GHEA Grapalat"/>
                <w:b/>
                <w:bCs/>
                <w:sz w:val="24"/>
                <w:szCs w:val="24"/>
                <w:lang w:val="hy-AM"/>
              </w:rPr>
            </w:pPr>
          </w:p>
        </w:tc>
      </w:tr>
      <w:tr w:rsidR="00A975CE" w:rsidRPr="0062017C" w14:paraId="0CCDB75A" w14:textId="77777777" w:rsidTr="00AF0FBB">
        <w:trPr>
          <w:trHeight w:val="315"/>
        </w:trPr>
        <w:tc>
          <w:tcPr>
            <w:tcW w:w="4957" w:type="dxa"/>
            <w:shd w:val="clear" w:color="auto" w:fill="auto"/>
          </w:tcPr>
          <w:p w14:paraId="660E06D1" w14:textId="77777777" w:rsidR="00626A05" w:rsidRPr="0062017C" w:rsidRDefault="00626A05" w:rsidP="0062017C">
            <w:pPr>
              <w:tabs>
                <w:tab w:val="left" w:pos="0"/>
              </w:tabs>
              <w:spacing w:line="276" w:lineRule="auto"/>
              <w:jc w:val="both"/>
              <w:rPr>
                <w:rFonts w:ascii="GHEA Grapalat" w:hAnsi="GHEA Grapalat" w:cs="Arial Armenian"/>
                <w:sz w:val="24"/>
                <w:szCs w:val="24"/>
                <w:lang w:val="hy-AM"/>
              </w:rPr>
            </w:pPr>
            <w:r w:rsidRPr="0062017C">
              <w:rPr>
                <w:rFonts w:ascii="GHEA Grapalat" w:hAnsi="GHEA Grapalat" w:cs="Arial Armenian"/>
                <w:sz w:val="24"/>
                <w:szCs w:val="24"/>
                <w:lang w:val="hy-AM"/>
              </w:rPr>
              <w:t>2</w:t>
            </w:r>
            <w:r w:rsidRPr="0062017C">
              <w:rPr>
                <w:rFonts w:ascii="Cambria Math" w:hAnsi="Cambria Math" w:cs="Cambria Math"/>
                <w:sz w:val="24"/>
                <w:szCs w:val="24"/>
                <w:lang w:val="hy-AM"/>
              </w:rPr>
              <w:t>․</w:t>
            </w:r>
            <w:r w:rsidRPr="0062017C">
              <w:rPr>
                <w:rFonts w:ascii="GHEA Grapalat" w:hAnsi="GHEA Grapalat" w:cs="Arial Armenian"/>
                <w:sz w:val="24"/>
                <w:szCs w:val="24"/>
                <w:lang w:val="hy-AM"/>
              </w:rPr>
              <w:t xml:space="preserve"> Տեղեկացնում ենք նաև, որ Նախագծում ներառված մի շարք հողամասեր, ըստ կադաստրային քարտեզի, հանդիսանում են պետական կամ համայնքային սեփականության ջրանցք (օրինակ՝ 09-037-0564-0001, 09-037-0564-0002, 09-037-0565-0001, 09-092-0577-0001, 09-092-0659-0001), ջրամբար (օրինակ՝ 09-037-0101-0048), գետ (օրինակ՝ 09-092-0662-0001, 09-092-0662-0005, 09-092-0662-0007) և ճանապարհ (օրինակ՝ 09-092-0576-0001):</w:t>
            </w:r>
          </w:p>
          <w:p w14:paraId="29193D24" w14:textId="33510BA1" w:rsidR="00626A05" w:rsidRPr="0062017C" w:rsidRDefault="00626A05" w:rsidP="0062017C">
            <w:pPr>
              <w:tabs>
                <w:tab w:val="left" w:pos="0"/>
              </w:tabs>
              <w:spacing w:line="276" w:lineRule="auto"/>
              <w:jc w:val="both"/>
              <w:rPr>
                <w:rFonts w:ascii="GHEA Grapalat" w:hAnsi="GHEA Grapalat" w:cs="Arial Armenian"/>
                <w:sz w:val="24"/>
                <w:szCs w:val="24"/>
                <w:lang w:val="hy-AM"/>
              </w:rPr>
            </w:pPr>
          </w:p>
        </w:tc>
        <w:tc>
          <w:tcPr>
            <w:tcW w:w="4394" w:type="dxa"/>
            <w:shd w:val="clear" w:color="auto" w:fill="auto"/>
          </w:tcPr>
          <w:p w14:paraId="3302F1E8" w14:textId="77777777" w:rsidR="00626A05" w:rsidRPr="0062017C" w:rsidRDefault="00626A05" w:rsidP="0062017C">
            <w:pPr>
              <w:spacing w:line="276" w:lineRule="auto"/>
              <w:jc w:val="both"/>
              <w:rPr>
                <w:rFonts w:ascii="GHEA Grapalat" w:hAnsi="GHEA Grapalat"/>
                <w:b/>
                <w:bCs/>
                <w:sz w:val="24"/>
                <w:szCs w:val="24"/>
                <w:lang w:val="hy-AM"/>
              </w:rPr>
            </w:pPr>
            <w:r w:rsidRPr="0062017C">
              <w:rPr>
                <w:rFonts w:ascii="GHEA Grapalat" w:hAnsi="GHEA Grapalat"/>
                <w:b/>
                <w:bCs/>
                <w:sz w:val="24"/>
                <w:szCs w:val="24"/>
                <w:lang w:val="hy-AM"/>
              </w:rPr>
              <w:t>2</w:t>
            </w:r>
            <w:r w:rsidRPr="0062017C">
              <w:rPr>
                <w:rFonts w:ascii="Cambria Math" w:hAnsi="Cambria Math" w:cs="Cambria Math"/>
                <w:b/>
                <w:bCs/>
                <w:sz w:val="24"/>
                <w:szCs w:val="24"/>
                <w:lang w:val="hy-AM"/>
              </w:rPr>
              <w:t>․</w:t>
            </w:r>
            <w:r w:rsidRPr="0062017C">
              <w:rPr>
                <w:rFonts w:ascii="GHEA Grapalat" w:hAnsi="GHEA Grapalat"/>
                <w:b/>
                <w:bCs/>
                <w:sz w:val="24"/>
                <w:szCs w:val="24"/>
                <w:lang w:val="hy-AM"/>
              </w:rPr>
              <w:t xml:space="preserve"> Ընդունվել է։ </w:t>
            </w:r>
          </w:p>
          <w:p w14:paraId="1307153F" w14:textId="673C4FB5" w:rsidR="00626A05" w:rsidRPr="0062017C" w:rsidRDefault="00626A05" w:rsidP="0062017C">
            <w:pPr>
              <w:spacing w:line="276" w:lineRule="auto"/>
              <w:jc w:val="both"/>
              <w:rPr>
                <w:rFonts w:ascii="GHEA Grapalat" w:hAnsi="GHEA Grapalat"/>
                <w:sz w:val="24"/>
                <w:szCs w:val="24"/>
                <w:lang w:val="hy-AM"/>
              </w:rPr>
            </w:pPr>
            <w:r w:rsidRPr="0062017C">
              <w:rPr>
                <w:rFonts w:ascii="GHEA Grapalat" w:hAnsi="GHEA Grapalat"/>
                <w:sz w:val="24"/>
                <w:szCs w:val="24"/>
                <w:lang w:val="hy-AM"/>
              </w:rPr>
              <w:t>Համայնքային հողամասերը Ծրագրի շրջանակներում ենթակա են օտարման՝ «Հանրության գերակա շահերի ապահովման նպատակով սեփականության օտարման մասին» օրենքով սահմանված կարգով</w:t>
            </w:r>
            <w:r w:rsidR="004629C9" w:rsidRPr="0062017C">
              <w:rPr>
                <w:rFonts w:ascii="GHEA Grapalat" w:hAnsi="GHEA Grapalat"/>
                <w:sz w:val="24"/>
                <w:szCs w:val="24"/>
                <w:lang w:val="hy-AM"/>
              </w:rPr>
              <w:t xml:space="preserve">, </w:t>
            </w:r>
            <w:r w:rsidRPr="0062017C">
              <w:rPr>
                <w:rFonts w:ascii="GHEA Grapalat" w:hAnsi="GHEA Grapalat"/>
                <w:sz w:val="24"/>
                <w:szCs w:val="24"/>
                <w:lang w:val="hy-AM"/>
              </w:rPr>
              <w:t>ինչ վերաբերում է պետական հողերին, ապա նշված հողերի վրա առկա են բարելավումներ, որոնք ենթակա են հատուցման Ծրագրի ՀՕՏՇ պահանջներին հա</w:t>
            </w:r>
            <w:r w:rsidR="004629C9" w:rsidRPr="0062017C">
              <w:rPr>
                <w:rFonts w:ascii="GHEA Grapalat" w:hAnsi="GHEA Grapalat"/>
                <w:sz w:val="24"/>
                <w:szCs w:val="24"/>
                <w:lang w:val="hy-AM"/>
              </w:rPr>
              <w:t>մա</w:t>
            </w:r>
            <w:r w:rsidRPr="0062017C">
              <w:rPr>
                <w:rFonts w:ascii="GHEA Grapalat" w:hAnsi="GHEA Grapalat"/>
                <w:sz w:val="24"/>
                <w:szCs w:val="24"/>
                <w:lang w:val="hy-AM"/>
              </w:rPr>
              <w:t>պատասխան, ուստի նշված հողերը նույնականացնելու և համ</w:t>
            </w:r>
            <w:r w:rsidR="004629C9" w:rsidRPr="0062017C">
              <w:rPr>
                <w:rFonts w:ascii="GHEA Grapalat" w:hAnsi="GHEA Grapalat"/>
                <w:sz w:val="24"/>
                <w:szCs w:val="24"/>
                <w:lang w:val="hy-AM"/>
              </w:rPr>
              <w:t>ա</w:t>
            </w:r>
            <w:r w:rsidRPr="0062017C">
              <w:rPr>
                <w:rFonts w:ascii="GHEA Grapalat" w:hAnsi="GHEA Grapalat"/>
                <w:sz w:val="24"/>
                <w:szCs w:val="24"/>
                <w:lang w:val="hy-AM"/>
              </w:rPr>
              <w:t xml:space="preserve">պատասխան փոխհատուցման գործընթաց իրականացնելու համար </w:t>
            </w:r>
            <w:r w:rsidRPr="0062017C">
              <w:rPr>
                <w:rFonts w:ascii="GHEA Grapalat" w:hAnsi="GHEA Grapalat"/>
                <w:sz w:val="24"/>
                <w:szCs w:val="24"/>
                <w:lang w:val="hy-AM"/>
              </w:rPr>
              <w:lastRenderedPageBreak/>
              <w:t xml:space="preserve">նշված ծածկագրերը ներառվել են որոշման թիվ 1 հավելվածում։ </w:t>
            </w:r>
          </w:p>
          <w:p w14:paraId="484B5376" w14:textId="77777777" w:rsidR="00626A05" w:rsidRPr="0062017C" w:rsidRDefault="00626A05" w:rsidP="0062017C">
            <w:pPr>
              <w:spacing w:line="276" w:lineRule="auto"/>
              <w:jc w:val="both"/>
              <w:rPr>
                <w:rFonts w:ascii="GHEA Grapalat" w:hAnsi="GHEA Grapalat"/>
                <w:b/>
                <w:bCs/>
                <w:sz w:val="24"/>
                <w:szCs w:val="24"/>
                <w:lang w:val="hy-AM"/>
              </w:rPr>
            </w:pPr>
          </w:p>
        </w:tc>
      </w:tr>
      <w:tr w:rsidR="00A975CE" w:rsidRPr="0062017C" w14:paraId="08740A68" w14:textId="77777777" w:rsidTr="00AF0FBB">
        <w:trPr>
          <w:trHeight w:val="315"/>
        </w:trPr>
        <w:tc>
          <w:tcPr>
            <w:tcW w:w="4957" w:type="dxa"/>
            <w:shd w:val="clear" w:color="auto" w:fill="auto"/>
          </w:tcPr>
          <w:p w14:paraId="58175406" w14:textId="4737F774" w:rsidR="00626A05" w:rsidRPr="0062017C" w:rsidRDefault="00626A05" w:rsidP="0062017C">
            <w:pPr>
              <w:tabs>
                <w:tab w:val="left" w:pos="0"/>
              </w:tabs>
              <w:spacing w:line="276" w:lineRule="auto"/>
              <w:jc w:val="both"/>
              <w:rPr>
                <w:rFonts w:ascii="GHEA Grapalat" w:hAnsi="GHEA Grapalat" w:cs="Arial Armenian"/>
                <w:sz w:val="24"/>
                <w:szCs w:val="24"/>
                <w:lang w:val="hy-AM"/>
              </w:rPr>
            </w:pPr>
            <w:r w:rsidRPr="0062017C">
              <w:rPr>
                <w:rFonts w:ascii="GHEA Grapalat" w:hAnsi="GHEA Grapalat" w:cs="Arial Armenian"/>
                <w:sz w:val="24"/>
                <w:szCs w:val="24"/>
                <w:lang w:val="hy-AM"/>
              </w:rPr>
              <w:lastRenderedPageBreak/>
              <w:t>3</w:t>
            </w:r>
            <w:r w:rsidRPr="0062017C">
              <w:rPr>
                <w:rFonts w:ascii="Cambria Math" w:hAnsi="Cambria Math" w:cs="Cambria Math"/>
                <w:sz w:val="24"/>
                <w:szCs w:val="24"/>
                <w:lang w:val="hy-AM"/>
              </w:rPr>
              <w:t>․</w:t>
            </w:r>
            <w:r w:rsidRPr="0062017C">
              <w:rPr>
                <w:rFonts w:ascii="GHEA Grapalat" w:hAnsi="GHEA Grapalat" w:cs="Arial Armenian"/>
                <w:sz w:val="24"/>
                <w:szCs w:val="24"/>
                <w:lang w:val="hy-AM"/>
              </w:rPr>
              <w:t xml:space="preserve"> Նախագծի, ինչպես նաև դրանում ներառված հողամասերի վերաբերյալ լիարժեք կարծիք, ինչպես նաև տեղեկատվություն հնարավոր է տրամադրել միայն Օտարման գոտու ճշգրտված ուրվագիծը (եզրագիծը) WGS-84 (ARMREF 02) ազգային գեոդեզիական կոորդինատային համակարգով ներկայացվելու պարագայում:</w:t>
            </w:r>
          </w:p>
        </w:tc>
        <w:tc>
          <w:tcPr>
            <w:tcW w:w="4394" w:type="dxa"/>
            <w:shd w:val="clear" w:color="auto" w:fill="auto"/>
          </w:tcPr>
          <w:p w14:paraId="5922A020" w14:textId="6927BF10" w:rsidR="00626A05" w:rsidRPr="0062017C" w:rsidRDefault="00626A05" w:rsidP="0062017C">
            <w:pPr>
              <w:spacing w:line="276" w:lineRule="auto"/>
              <w:jc w:val="both"/>
              <w:rPr>
                <w:rFonts w:ascii="GHEA Grapalat" w:hAnsi="GHEA Grapalat"/>
                <w:sz w:val="24"/>
                <w:szCs w:val="24"/>
                <w:lang w:val="hy-AM"/>
              </w:rPr>
            </w:pPr>
            <w:r w:rsidRPr="0062017C">
              <w:rPr>
                <w:rFonts w:ascii="GHEA Grapalat" w:hAnsi="GHEA Grapalat"/>
                <w:sz w:val="24"/>
                <w:szCs w:val="24"/>
                <w:lang w:val="hy-AM"/>
              </w:rPr>
              <w:t>3</w:t>
            </w:r>
            <w:r w:rsidRPr="0062017C">
              <w:rPr>
                <w:rFonts w:ascii="Cambria Math" w:hAnsi="Cambria Math" w:cs="Cambria Math"/>
                <w:sz w:val="24"/>
                <w:szCs w:val="24"/>
                <w:lang w:val="hy-AM"/>
              </w:rPr>
              <w:t>․</w:t>
            </w:r>
            <w:r w:rsidRPr="0062017C">
              <w:rPr>
                <w:rFonts w:ascii="GHEA Grapalat" w:hAnsi="GHEA Grapalat"/>
                <w:sz w:val="24"/>
                <w:szCs w:val="24"/>
                <w:lang w:val="hy-AM"/>
              </w:rPr>
              <w:t xml:space="preserve"> Ընդունվել է։</w:t>
            </w:r>
          </w:p>
          <w:p w14:paraId="2065CEFB" w14:textId="405EEB22" w:rsidR="00626A05" w:rsidRPr="0062017C" w:rsidRDefault="00626A05" w:rsidP="0062017C">
            <w:pPr>
              <w:spacing w:line="276" w:lineRule="auto"/>
              <w:jc w:val="both"/>
              <w:rPr>
                <w:rFonts w:ascii="GHEA Grapalat" w:hAnsi="GHEA Grapalat" w:cs="Arial Armenian"/>
                <w:sz w:val="24"/>
                <w:szCs w:val="24"/>
                <w:lang w:val="hy-AM"/>
              </w:rPr>
            </w:pPr>
            <w:r w:rsidRPr="0062017C">
              <w:rPr>
                <w:rFonts w:ascii="GHEA Grapalat" w:hAnsi="GHEA Grapalat" w:cs="Arial Armenian"/>
                <w:sz w:val="24"/>
                <w:szCs w:val="24"/>
                <w:lang w:val="hy-AM"/>
              </w:rPr>
              <w:t xml:space="preserve">Նախագծով հաստատվող օտարման գոտու՝ WGS-84 (ARMREF 02) ազգային գեոդեզիական կոորդինատային համակարգի ճշգրտված տարբերակը տրամադրվել է Կադաստրի կոմիտեին։ </w:t>
            </w:r>
          </w:p>
          <w:p w14:paraId="11FF412D" w14:textId="77777777" w:rsidR="00626A05" w:rsidRPr="0062017C" w:rsidRDefault="00626A05" w:rsidP="0062017C">
            <w:pPr>
              <w:spacing w:line="276" w:lineRule="auto"/>
              <w:jc w:val="both"/>
              <w:rPr>
                <w:rFonts w:ascii="GHEA Grapalat" w:hAnsi="GHEA Grapalat"/>
                <w:b/>
                <w:bCs/>
                <w:sz w:val="24"/>
                <w:szCs w:val="24"/>
                <w:lang w:val="hy-AM"/>
              </w:rPr>
            </w:pPr>
          </w:p>
        </w:tc>
      </w:tr>
      <w:tr w:rsidR="00A975CE" w:rsidRPr="0062017C" w14:paraId="2C457750" w14:textId="77777777" w:rsidTr="00AF0FBB">
        <w:trPr>
          <w:trHeight w:val="195"/>
        </w:trPr>
        <w:tc>
          <w:tcPr>
            <w:tcW w:w="4957" w:type="dxa"/>
            <w:vMerge w:val="restart"/>
            <w:shd w:val="clear" w:color="auto" w:fill="D0CECE" w:themeFill="background2" w:themeFillShade="E6"/>
          </w:tcPr>
          <w:p w14:paraId="7B89B1E3" w14:textId="7EF1BCDF" w:rsidR="006705FE" w:rsidRPr="0062017C" w:rsidRDefault="00BB5F67" w:rsidP="0062017C">
            <w:pPr>
              <w:tabs>
                <w:tab w:val="left" w:pos="0"/>
              </w:tabs>
              <w:spacing w:line="276" w:lineRule="auto"/>
              <w:jc w:val="center"/>
              <w:rPr>
                <w:rFonts w:ascii="GHEA Grapalat" w:hAnsi="GHEA Grapalat" w:cs="Arial Armenian"/>
                <w:b/>
                <w:bCs/>
                <w:sz w:val="24"/>
                <w:szCs w:val="24"/>
                <w:lang w:val="hy-AM"/>
              </w:rPr>
            </w:pPr>
            <w:r w:rsidRPr="0062017C">
              <w:rPr>
                <w:rFonts w:ascii="GHEA Grapalat" w:hAnsi="GHEA Grapalat" w:cs="Arial Armenian"/>
                <w:b/>
                <w:bCs/>
                <w:sz w:val="24"/>
                <w:szCs w:val="24"/>
                <w:lang w:val="hy-AM"/>
              </w:rPr>
              <w:t>ՀՀ կրթության, գիտության, մշակույթի և սպորտի նախարարություն</w:t>
            </w:r>
          </w:p>
        </w:tc>
        <w:tc>
          <w:tcPr>
            <w:tcW w:w="4394" w:type="dxa"/>
            <w:shd w:val="clear" w:color="auto" w:fill="D0CECE" w:themeFill="background2" w:themeFillShade="E6"/>
          </w:tcPr>
          <w:p w14:paraId="6C7A5616" w14:textId="09993E40" w:rsidR="006705FE" w:rsidRPr="0062017C" w:rsidRDefault="00BB5F67" w:rsidP="0062017C">
            <w:pPr>
              <w:spacing w:line="276" w:lineRule="auto"/>
              <w:jc w:val="right"/>
              <w:rPr>
                <w:rFonts w:ascii="GHEA Grapalat" w:hAnsi="GHEA Grapalat"/>
                <w:b/>
                <w:bCs/>
                <w:sz w:val="24"/>
                <w:szCs w:val="24"/>
                <w:lang w:val="hy-AM"/>
              </w:rPr>
            </w:pPr>
            <w:r w:rsidRPr="0062017C">
              <w:rPr>
                <w:rFonts w:ascii="GHEA Grapalat" w:hAnsi="GHEA Grapalat"/>
                <w:b/>
                <w:bCs/>
                <w:sz w:val="24"/>
                <w:szCs w:val="24"/>
                <w:lang w:val="hy-AM"/>
              </w:rPr>
              <w:t>01//21481-2023</w:t>
            </w:r>
          </w:p>
        </w:tc>
      </w:tr>
      <w:tr w:rsidR="00A975CE" w:rsidRPr="0062017C" w14:paraId="3724D07A" w14:textId="77777777" w:rsidTr="00AF0FBB">
        <w:trPr>
          <w:trHeight w:val="162"/>
        </w:trPr>
        <w:tc>
          <w:tcPr>
            <w:tcW w:w="4957" w:type="dxa"/>
            <w:vMerge/>
            <w:shd w:val="clear" w:color="auto" w:fill="D0CECE" w:themeFill="background2" w:themeFillShade="E6"/>
          </w:tcPr>
          <w:p w14:paraId="79833ED6" w14:textId="77777777" w:rsidR="006705FE" w:rsidRPr="0062017C" w:rsidRDefault="006705FE" w:rsidP="0062017C">
            <w:pPr>
              <w:tabs>
                <w:tab w:val="left" w:pos="0"/>
              </w:tabs>
              <w:spacing w:line="276" w:lineRule="auto"/>
              <w:jc w:val="both"/>
              <w:rPr>
                <w:rFonts w:ascii="GHEA Grapalat" w:hAnsi="GHEA Grapalat" w:cs="Arial Armenian"/>
                <w:sz w:val="24"/>
                <w:szCs w:val="24"/>
                <w:lang w:val="hy-AM"/>
              </w:rPr>
            </w:pPr>
          </w:p>
        </w:tc>
        <w:tc>
          <w:tcPr>
            <w:tcW w:w="4394" w:type="dxa"/>
            <w:shd w:val="clear" w:color="auto" w:fill="D0CECE" w:themeFill="background2" w:themeFillShade="E6"/>
          </w:tcPr>
          <w:p w14:paraId="3B0E8583" w14:textId="5BCE70A0" w:rsidR="006705FE" w:rsidRPr="0062017C" w:rsidRDefault="00BB5F67" w:rsidP="0062017C">
            <w:pPr>
              <w:spacing w:line="276" w:lineRule="auto"/>
              <w:jc w:val="right"/>
              <w:rPr>
                <w:rFonts w:ascii="GHEA Grapalat" w:hAnsi="GHEA Grapalat"/>
                <w:b/>
                <w:bCs/>
                <w:sz w:val="24"/>
                <w:szCs w:val="24"/>
                <w:lang w:val="hy-AM"/>
              </w:rPr>
            </w:pPr>
            <w:r w:rsidRPr="0062017C">
              <w:rPr>
                <w:rFonts w:ascii="GHEA Grapalat" w:hAnsi="GHEA Grapalat"/>
                <w:b/>
                <w:bCs/>
                <w:sz w:val="24"/>
                <w:szCs w:val="24"/>
                <w:lang w:val="hy-AM"/>
              </w:rPr>
              <w:t>17</w:t>
            </w:r>
            <w:r w:rsidRPr="0062017C">
              <w:rPr>
                <w:rFonts w:ascii="Cambria Math" w:hAnsi="Cambria Math" w:cs="Cambria Math"/>
                <w:b/>
                <w:bCs/>
                <w:sz w:val="24"/>
                <w:szCs w:val="24"/>
                <w:lang w:val="hy-AM"/>
              </w:rPr>
              <w:t>․</w:t>
            </w:r>
            <w:r w:rsidRPr="0062017C">
              <w:rPr>
                <w:rFonts w:ascii="GHEA Grapalat" w:hAnsi="GHEA Grapalat"/>
                <w:b/>
                <w:bCs/>
                <w:sz w:val="24"/>
                <w:szCs w:val="24"/>
                <w:lang w:val="hy-AM"/>
              </w:rPr>
              <w:t>08</w:t>
            </w:r>
            <w:r w:rsidRPr="0062017C">
              <w:rPr>
                <w:rFonts w:ascii="Cambria Math" w:hAnsi="Cambria Math" w:cs="Cambria Math"/>
                <w:b/>
                <w:bCs/>
                <w:sz w:val="24"/>
                <w:szCs w:val="24"/>
                <w:lang w:val="hy-AM"/>
              </w:rPr>
              <w:t>․</w:t>
            </w:r>
            <w:r w:rsidRPr="0062017C">
              <w:rPr>
                <w:rFonts w:ascii="GHEA Grapalat" w:hAnsi="GHEA Grapalat"/>
                <w:b/>
                <w:bCs/>
                <w:sz w:val="24"/>
                <w:szCs w:val="24"/>
                <w:lang w:val="hy-AM"/>
              </w:rPr>
              <w:t>2023թ</w:t>
            </w:r>
            <w:r w:rsidRPr="0062017C">
              <w:rPr>
                <w:rFonts w:ascii="Cambria Math" w:hAnsi="Cambria Math" w:cs="Cambria Math"/>
                <w:b/>
                <w:bCs/>
                <w:sz w:val="24"/>
                <w:szCs w:val="24"/>
                <w:lang w:val="hy-AM"/>
              </w:rPr>
              <w:t>․</w:t>
            </w:r>
          </w:p>
        </w:tc>
      </w:tr>
      <w:tr w:rsidR="00A975CE" w:rsidRPr="0062017C" w14:paraId="0C1DEFDF" w14:textId="77777777" w:rsidTr="00AF0FBB">
        <w:trPr>
          <w:trHeight w:val="162"/>
        </w:trPr>
        <w:tc>
          <w:tcPr>
            <w:tcW w:w="4957" w:type="dxa"/>
            <w:shd w:val="clear" w:color="auto" w:fill="auto"/>
          </w:tcPr>
          <w:p w14:paraId="4C59608C" w14:textId="5C8DA751" w:rsidR="00BB5F67" w:rsidRPr="0062017C" w:rsidRDefault="00BB5F67" w:rsidP="0062017C">
            <w:pPr>
              <w:spacing w:line="276" w:lineRule="auto"/>
              <w:jc w:val="both"/>
              <w:rPr>
                <w:rFonts w:ascii="GHEA Grapalat" w:hAnsi="GHEA Grapalat"/>
                <w:sz w:val="24"/>
                <w:szCs w:val="24"/>
              </w:rPr>
            </w:pPr>
            <w:r w:rsidRPr="0062017C">
              <w:rPr>
                <w:rFonts w:ascii="GHEA Grapalat" w:hAnsi="GHEA Grapalat"/>
                <w:sz w:val="24"/>
                <w:szCs w:val="24"/>
                <w:lang w:val="hy-AM"/>
              </w:rPr>
              <w:t>Առարկություն</w:t>
            </w:r>
            <w:r w:rsidR="00B31DB3" w:rsidRPr="0062017C">
              <w:rPr>
                <w:rFonts w:ascii="GHEA Grapalat" w:hAnsi="GHEA Grapalat"/>
                <w:sz w:val="24"/>
                <w:szCs w:val="24"/>
                <w:lang w:val="hy-AM"/>
              </w:rPr>
              <w:t>ներ</w:t>
            </w:r>
            <w:r w:rsidRPr="0062017C">
              <w:rPr>
                <w:rFonts w:ascii="GHEA Grapalat" w:hAnsi="GHEA Grapalat"/>
                <w:sz w:val="24"/>
                <w:szCs w:val="24"/>
                <w:lang w:val="hy-AM"/>
              </w:rPr>
              <w:t xml:space="preserve"> չկա</w:t>
            </w:r>
            <w:r w:rsidR="00B31DB3" w:rsidRPr="0062017C">
              <w:rPr>
                <w:rFonts w:ascii="GHEA Grapalat" w:hAnsi="GHEA Grapalat"/>
                <w:sz w:val="24"/>
                <w:szCs w:val="24"/>
                <w:lang w:val="hy-AM"/>
              </w:rPr>
              <w:t>ն</w:t>
            </w:r>
            <w:r w:rsidR="00B31DB3" w:rsidRPr="0062017C">
              <w:rPr>
                <w:rFonts w:ascii="GHEA Grapalat" w:hAnsi="GHEA Grapalat"/>
                <w:sz w:val="24"/>
                <w:szCs w:val="24"/>
              </w:rPr>
              <w:t>:</w:t>
            </w:r>
          </w:p>
        </w:tc>
        <w:tc>
          <w:tcPr>
            <w:tcW w:w="4394" w:type="dxa"/>
            <w:shd w:val="clear" w:color="auto" w:fill="auto"/>
          </w:tcPr>
          <w:p w14:paraId="1BD9C316" w14:textId="77777777" w:rsidR="00BB5F67" w:rsidRPr="0062017C" w:rsidRDefault="00BB5F67" w:rsidP="0062017C">
            <w:pPr>
              <w:spacing w:line="276" w:lineRule="auto"/>
              <w:jc w:val="both"/>
              <w:rPr>
                <w:rFonts w:ascii="GHEA Grapalat" w:hAnsi="GHEA Grapalat"/>
                <w:b/>
                <w:bCs/>
                <w:sz w:val="24"/>
                <w:szCs w:val="24"/>
                <w:lang w:val="hy-AM"/>
              </w:rPr>
            </w:pPr>
          </w:p>
        </w:tc>
      </w:tr>
      <w:tr w:rsidR="00A975CE" w:rsidRPr="0062017C" w14:paraId="05E69B3F" w14:textId="77777777" w:rsidTr="00AF0FBB">
        <w:trPr>
          <w:trHeight w:val="162"/>
        </w:trPr>
        <w:tc>
          <w:tcPr>
            <w:tcW w:w="4957" w:type="dxa"/>
            <w:vMerge w:val="restart"/>
            <w:shd w:val="clear" w:color="auto" w:fill="D0CECE" w:themeFill="background2" w:themeFillShade="E6"/>
          </w:tcPr>
          <w:p w14:paraId="6D0CFA6D" w14:textId="582FCFE0" w:rsidR="00B84CF3" w:rsidRPr="0062017C" w:rsidRDefault="00B84CF3" w:rsidP="0062017C">
            <w:pPr>
              <w:spacing w:line="276" w:lineRule="auto"/>
              <w:rPr>
                <w:rFonts w:ascii="GHEA Grapalat" w:hAnsi="GHEA Grapalat"/>
                <w:b/>
                <w:bCs/>
                <w:sz w:val="24"/>
                <w:szCs w:val="24"/>
                <w:lang w:val="hy-AM"/>
              </w:rPr>
            </w:pPr>
            <w:r w:rsidRPr="0062017C">
              <w:rPr>
                <w:rFonts w:ascii="GHEA Grapalat" w:hAnsi="GHEA Grapalat"/>
                <w:b/>
                <w:bCs/>
                <w:sz w:val="24"/>
                <w:szCs w:val="24"/>
                <w:lang w:val="hy-AM"/>
              </w:rPr>
              <w:t>ՀՀ արդարադատության նախարարություն</w:t>
            </w:r>
          </w:p>
        </w:tc>
        <w:tc>
          <w:tcPr>
            <w:tcW w:w="4394" w:type="dxa"/>
            <w:shd w:val="clear" w:color="auto" w:fill="D0CECE" w:themeFill="background2" w:themeFillShade="E6"/>
          </w:tcPr>
          <w:p w14:paraId="25F011C6" w14:textId="4D58B0EF" w:rsidR="00B84CF3" w:rsidRPr="0062017C" w:rsidRDefault="00B84CF3" w:rsidP="0062017C">
            <w:pPr>
              <w:tabs>
                <w:tab w:val="left" w:pos="0"/>
              </w:tabs>
              <w:spacing w:line="276" w:lineRule="auto"/>
              <w:jc w:val="center"/>
              <w:rPr>
                <w:rFonts w:ascii="GHEA Grapalat" w:hAnsi="GHEA Grapalat" w:cs="Arial Armenian"/>
                <w:b/>
                <w:bCs/>
                <w:sz w:val="24"/>
                <w:szCs w:val="24"/>
                <w:lang w:val="hy-AM"/>
              </w:rPr>
            </w:pPr>
            <w:r w:rsidRPr="0062017C">
              <w:rPr>
                <w:rFonts w:ascii="GHEA Grapalat" w:hAnsi="GHEA Grapalat" w:cs="Arial Armenian"/>
                <w:b/>
                <w:bCs/>
                <w:sz w:val="24"/>
                <w:szCs w:val="24"/>
                <w:lang w:val="hy-AM"/>
              </w:rPr>
              <w:t xml:space="preserve">            /27.4/40269-2023</w:t>
            </w:r>
          </w:p>
        </w:tc>
      </w:tr>
      <w:tr w:rsidR="00A975CE" w:rsidRPr="0062017C" w14:paraId="76EDCAF6" w14:textId="77777777" w:rsidTr="00AF0FBB">
        <w:trPr>
          <w:trHeight w:val="162"/>
        </w:trPr>
        <w:tc>
          <w:tcPr>
            <w:tcW w:w="4957" w:type="dxa"/>
            <w:vMerge/>
            <w:shd w:val="clear" w:color="auto" w:fill="D0CECE" w:themeFill="background2" w:themeFillShade="E6"/>
          </w:tcPr>
          <w:p w14:paraId="43103036" w14:textId="77777777" w:rsidR="00B84CF3" w:rsidRPr="0062017C" w:rsidRDefault="00B84CF3" w:rsidP="0062017C">
            <w:pPr>
              <w:spacing w:line="276" w:lineRule="auto"/>
              <w:jc w:val="right"/>
              <w:rPr>
                <w:rFonts w:ascii="GHEA Grapalat" w:hAnsi="GHEA Grapalat"/>
                <w:b/>
                <w:bCs/>
                <w:sz w:val="24"/>
                <w:szCs w:val="24"/>
                <w:lang w:val="hy-AM"/>
              </w:rPr>
            </w:pPr>
          </w:p>
        </w:tc>
        <w:tc>
          <w:tcPr>
            <w:tcW w:w="4394" w:type="dxa"/>
            <w:shd w:val="clear" w:color="auto" w:fill="D0CECE" w:themeFill="background2" w:themeFillShade="E6"/>
          </w:tcPr>
          <w:p w14:paraId="5F1655FE" w14:textId="05ADD068" w:rsidR="00B84CF3" w:rsidRPr="0062017C" w:rsidRDefault="00B84CF3" w:rsidP="0062017C">
            <w:pPr>
              <w:spacing w:line="276" w:lineRule="auto"/>
              <w:jc w:val="right"/>
              <w:rPr>
                <w:rFonts w:ascii="GHEA Grapalat" w:hAnsi="GHEA Grapalat"/>
                <w:b/>
                <w:bCs/>
                <w:sz w:val="24"/>
                <w:szCs w:val="24"/>
                <w:lang w:val="hy-AM"/>
              </w:rPr>
            </w:pPr>
            <w:r w:rsidRPr="0062017C">
              <w:rPr>
                <w:rFonts w:ascii="GHEA Grapalat" w:hAnsi="GHEA Grapalat"/>
                <w:b/>
                <w:bCs/>
                <w:sz w:val="24"/>
                <w:szCs w:val="24"/>
                <w:lang w:val="hy-AM"/>
              </w:rPr>
              <w:t>08</w:t>
            </w:r>
            <w:r w:rsidRPr="0062017C">
              <w:rPr>
                <w:rFonts w:ascii="Cambria Math" w:hAnsi="Cambria Math" w:cs="Cambria Math"/>
                <w:b/>
                <w:bCs/>
                <w:sz w:val="24"/>
                <w:szCs w:val="24"/>
                <w:lang w:val="hy-AM"/>
              </w:rPr>
              <w:t>․</w:t>
            </w:r>
            <w:r w:rsidRPr="0062017C">
              <w:rPr>
                <w:rFonts w:ascii="GHEA Grapalat" w:hAnsi="GHEA Grapalat"/>
                <w:b/>
                <w:bCs/>
                <w:sz w:val="24"/>
                <w:szCs w:val="24"/>
                <w:lang w:val="hy-AM"/>
              </w:rPr>
              <w:t>09</w:t>
            </w:r>
            <w:r w:rsidRPr="0062017C">
              <w:rPr>
                <w:rFonts w:ascii="Cambria Math" w:hAnsi="Cambria Math" w:cs="Cambria Math"/>
                <w:b/>
                <w:bCs/>
                <w:sz w:val="24"/>
                <w:szCs w:val="24"/>
                <w:lang w:val="hy-AM"/>
              </w:rPr>
              <w:t>․</w:t>
            </w:r>
            <w:r w:rsidRPr="0062017C">
              <w:rPr>
                <w:rFonts w:ascii="GHEA Grapalat" w:hAnsi="GHEA Grapalat"/>
                <w:b/>
                <w:bCs/>
                <w:sz w:val="24"/>
                <w:szCs w:val="24"/>
                <w:lang w:val="hy-AM"/>
              </w:rPr>
              <w:t>2023թ</w:t>
            </w:r>
            <w:r w:rsidRPr="0062017C">
              <w:rPr>
                <w:rFonts w:ascii="Cambria Math" w:hAnsi="Cambria Math" w:cs="Cambria Math"/>
                <w:b/>
                <w:bCs/>
                <w:sz w:val="24"/>
                <w:szCs w:val="24"/>
                <w:lang w:val="hy-AM"/>
              </w:rPr>
              <w:t>․</w:t>
            </w:r>
          </w:p>
        </w:tc>
      </w:tr>
      <w:tr w:rsidR="00A975CE" w:rsidRPr="0062017C" w14:paraId="31725086" w14:textId="77777777" w:rsidTr="00AF0FBB">
        <w:trPr>
          <w:trHeight w:val="162"/>
        </w:trPr>
        <w:tc>
          <w:tcPr>
            <w:tcW w:w="4957" w:type="dxa"/>
            <w:shd w:val="clear" w:color="auto" w:fill="FFFFFF" w:themeFill="background1"/>
          </w:tcPr>
          <w:p w14:paraId="23AD37DA" w14:textId="77777777" w:rsidR="001B2AC5" w:rsidRPr="0062017C" w:rsidRDefault="001B2AC5" w:rsidP="0062017C">
            <w:pPr>
              <w:spacing w:line="276" w:lineRule="auto"/>
              <w:ind w:firstLine="540"/>
              <w:jc w:val="both"/>
              <w:rPr>
                <w:rFonts w:ascii="GHEA Grapalat" w:hAnsi="GHEA Grapalat"/>
                <w:sz w:val="24"/>
                <w:szCs w:val="24"/>
                <w:lang w:val="hy-AM"/>
              </w:rPr>
            </w:pPr>
            <w:r w:rsidRPr="0062017C">
              <w:rPr>
                <w:rFonts w:ascii="GHEA Grapalat" w:hAnsi="GHEA Grapalat" w:cs="Sylfaen"/>
                <w:sz w:val="24"/>
                <w:szCs w:val="24"/>
                <w:lang w:val="hy-AM"/>
              </w:rPr>
              <w:t>«Հայաստանի Հանրապետության կառավարության 2022 թվականի հունիսի 9-ի թիվ 851-Ն որոշման մեջ փոփոխություններ և լրացումներ կատարելու մասին» ՀՀ կառավարության որոշման նախագծի</w:t>
            </w:r>
            <w:r w:rsidRPr="0062017C">
              <w:rPr>
                <w:rFonts w:ascii="GHEA Grapalat" w:hAnsi="GHEA Grapalat"/>
                <w:color w:val="000000"/>
                <w:sz w:val="24"/>
                <w:szCs w:val="24"/>
                <w:shd w:val="clear" w:color="auto" w:fill="FFFFFF"/>
                <w:lang w:val="hy-AM"/>
              </w:rPr>
              <w:t xml:space="preserve"> վերաբերյալ</w:t>
            </w:r>
            <w:r w:rsidRPr="0062017C">
              <w:rPr>
                <w:rFonts w:ascii="GHEA Grapalat" w:hAnsi="GHEA Grapalat" w:cs="Sylfaen"/>
                <w:sz w:val="24"/>
                <w:szCs w:val="24"/>
                <w:lang w:val="hy-AM"/>
              </w:rPr>
              <w:t xml:space="preserve"> </w:t>
            </w:r>
            <w:r w:rsidRPr="0062017C">
              <w:rPr>
                <w:rFonts w:ascii="GHEA Grapalat" w:hAnsi="GHEA Grapalat"/>
                <w:sz w:val="24"/>
                <w:szCs w:val="24"/>
                <w:lang w:val="hy-AM"/>
              </w:rPr>
              <w:t>հայտնում ենք հետևյալը.</w:t>
            </w:r>
          </w:p>
          <w:p w14:paraId="4744668F"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Նախագծով նախատեսվում է փոփոխություններ և լրացումներ կատարել Հայաստանի Հանրապետության կառավարության 2022 թվական հունիսի 9-ի «Հյուսիս-հարավ ճանապարհային միջանցքի ներդրումային ծրագիր-ծրագիր 4-ի շրջանակներում Հայաստանի հանրապետության Սյունիքի մարզի վարչական սահմաններում գտնվող որոշ տարածքների նկատմամբ հանրության գերակա շահ ճանաչելու մասին» N 851-Ն որոշման մեջ:</w:t>
            </w:r>
          </w:p>
          <w:p w14:paraId="261F56EA"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 xml:space="preserve">Նախագծի դրույթների և հիմնավորման համաձայն՝ Նախագծի նպատակն է Հյուսիս-հարավ ճանապարհային </w:t>
            </w:r>
            <w:r w:rsidRPr="0062017C">
              <w:rPr>
                <w:rFonts w:ascii="GHEA Grapalat" w:hAnsi="GHEA Grapalat"/>
                <w:color w:val="000000"/>
                <w:sz w:val="24"/>
                <w:szCs w:val="24"/>
                <w:shd w:val="clear" w:color="auto" w:fill="FFFFFF"/>
                <w:lang w:val="hy-AM"/>
              </w:rPr>
              <w:lastRenderedPageBreak/>
              <w:t>միջանցքի ներդրումային ծրագիր- Ծրագիր 4-ի (այսուհետ՝ Ծրագիր) շրջանակներում Մ 2, Երևան-Երասխ-Գորիս-Մեղրի-Իրանի սահման միջպետական նշանակության ավտոմոբիլային ճանապարհի մաս հանդիսացող Ագարակ-նախատեսվող Քաջարանի թունելի ելք (կմ 10+650- կմ 42+875, Լոտ 1) և նախատեսվող Քաջարանի թունելի մուտք – Սիսիան-Քաջարան հատվածի նախատեսվող նոր խաչմերուկ (կմ 0+000 – կմ 10+650, Լոտ 2), այդ թվում՝ Քաջարանի թունել (երկարությունը մոտ 7 կմ), ճանապարհահատվածի կառուցումն ապահովելու համար մի շարք տարածքներ հանրության գերակա շահ ճանաչելը։ Նախագծով առաջարկվում է՝ Ծրագրի կարիքների համար ՀՀ Սյունիքի մարզի Մեղրի համայնքի Լիճք, Վարդանիձոր, Գուդեմնիս, Լեհվազ, Մեղրի, Լեռնաձոր, Քաջարան բնակավայրերում ընդհանուրը 331 հողամասերի՝ օտարման գոտու սահմաններում գտնվող տարածքներ ճանաչել հանրության գերակա շահ, իսկ 249 հողատարածքների մասով որոշումն ուժը կորցրած ճանաչել, որից 195 հողամասերը՝ փոփոխված մակերեսներով կրկին նախագծով առաջարկվում է հանրության գերակա շահ ճանաչել։</w:t>
            </w:r>
          </w:p>
          <w:p w14:paraId="1B56161E"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Նախագծի, ինչպես նաև նախագծին կից ներկակացված հիմնավորման ուսումնասիրությունից պարզ է դառնում, որ ըստ էության նախագծով նախատեսվում է նոր տարածքների նկատմամբ ճանաչել հանրության գերակա շահ:</w:t>
            </w:r>
          </w:p>
          <w:p w14:paraId="509B3ED6"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 xml:space="preserve">Այս առումով հարկ ենք համարում նշել, որ տվյալ դեպքում անհրաժեշտ է պահպանել «Հանրության գերակա շահերի ապահովման նպատակով </w:t>
            </w:r>
            <w:r w:rsidRPr="0062017C">
              <w:rPr>
                <w:rFonts w:ascii="GHEA Grapalat" w:hAnsi="GHEA Grapalat"/>
                <w:color w:val="000000"/>
                <w:sz w:val="24"/>
                <w:szCs w:val="24"/>
                <w:shd w:val="clear" w:color="auto" w:fill="FFFFFF"/>
                <w:lang w:val="hy-AM"/>
              </w:rPr>
              <w:lastRenderedPageBreak/>
              <w:t>սեփականության օտարման մասին» օրենքի՝ հանրության գերակա շահ ճանաչելու հետ կապված բոլոր պահանջները, մինչդեռ նախագիծը ներկայացվել է որպես զուտ իրավական ակտում փոփոխություն կատարելու մասին նախագիծ և հղում է կատարվել միայն «Նորմատիվ իրավական ակտերի մասին» օրենքի 34-րդ հոդվածին:</w:t>
            </w:r>
          </w:p>
          <w:p w14:paraId="6EC66B96"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Այս առումով անհրաժեշտ է նկատի ունենալ, որ «Հանրության գերակա շահերի ապահովման նպատակով սեփականության օտարման մասին» օրենքի 7-րդ հոդվածի 2-րդ մասի համաձայն՝ հանրության գերակա շահ ճանաչելու մասին կառավարության որոշման մեջ նշվում են՝</w:t>
            </w:r>
          </w:p>
          <w:p w14:paraId="4D1A3D25"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ա) հանրության գերակա շահը, որի համար պետք է օտարվի սեփականությունը.</w:t>
            </w:r>
          </w:p>
          <w:p w14:paraId="02A8A4C3"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բ) օտարվող սեփականության ձեռքբերողը.</w:t>
            </w:r>
          </w:p>
          <w:p w14:paraId="1AC58B08"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գ) օտարման ենթակա սեփականության իրավունքի օբյեկտները (հասցեները կամ գտնվելու վայրը կամ այլ տվյալներ, որոնցով տվյալ սեփականությունը տարբերվում է այլ սեփականությունից).</w:t>
            </w:r>
          </w:p>
          <w:p w14:paraId="2773829C"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դ) սեփականության օտարման գործընթացն սկսելու վերջնական ժամկետը: Սեփականության օտարման գործընթացը սկսելու վերջնական ժամկետը չի կարող մեկ տարուց, իսկ անշարժ գույքի կամ անշարժ գույքի նկատմամբ գույքային իրավունքների դեպքում հինգ տարուց ավելի սահմանվել՝ սկսած հանրության գերակա շահ ճանաչելու մասին կառավարության որոշումն ուժի մեջ մտնելու օրվանից.</w:t>
            </w:r>
          </w:p>
          <w:p w14:paraId="156656D8"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lastRenderedPageBreak/>
              <w:t>ե) տվյալ օտարման գործառույթների իրականացումը համակարգող, իսկ եթե ձեռքբերողը պետությունն է, ապա նաև սեփականության օտարման գործառույթների իրականացման համար պատասխանատու պետական մարմինը (այսուհետ՝ լիազոր մարմին).</w:t>
            </w:r>
          </w:p>
          <w:p w14:paraId="121E4A7A"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 xml:space="preserve">զ) այլ անհրաժեշտ տվյալներ: </w:t>
            </w:r>
          </w:p>
          <w:p w14:paraId="2F1BF207" w14:textId="77777777" w:rsidR="001B2AC5" w:rsidRPr="0062017C" w:rsidRDefault="001B2AC5" w:rsidP="0062017C">
            <w:pPr>
              <w:shd w:val="clear" w:color="auto" w:fill="FFFFFF"/>
              <w:spacing w:line="276" w:lineRule="auto"/>
              <w:ind w:firstLine="375"/>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Ելնելով վերոգրյալից՝ նախագիծն անհրաժեշտ է վերանայել և նոր լրացվող տարածքների մասով՝ նախագիծը դիտարկել որպես հանրության գերակա շահ ճանաչելու մասին նոր իրավական ակտ՝ պահպանելով «Հանրության գերակա շահերի ապահովման նպատակով սեփականության օտարման մասին» օրենքի պահանջները՝ ներկայացնելով նաև նշված տարածքների նկատմամբ գերակա հանրային շահ ճանաչելու համապատասխան հիմնավորումները:</w:t>
            </w:r>
          </w:p>
          <w:p w14:paraId="274A518F" w14:textId="77777777" w:rsidR="001B2AC5" w:rsidRPr="0062017C" w:rsidRDefault="001B2AC5" w:rsidP="0062017C">
            <w:pPr>
              <w:spacing w:line="276" w:lineRule="auto"/>
              <w:jc w:val="right"/>
              <w:rPr>
                <w:rFonts w:ascii="GHEA Grapalat" w:hAnsi="GHEA Grapalat" w:cs="Arial Armenian"/>
                <w:sz w:val="24"/>
                <w:szCs w:val="24"/>
                <w:lang w:val="hy-AM"/>
              </w:rPr>
            </w:pPr>
          </w:p>
        </w:tc>
        <w:tc>
          <w:tcPr>
            <w:tcW w:w="4394" w:type="dxa"/>
            <w:shd w:val="clear" w:color="auto" w:fill="FFFFFF" w:themeFill="background1"/>
          </w:tcPr>
          <w:p w14:paraId="5E7FB79C" w14:textId="01ACE359" w:rsidR="00585396" w:rsidRPr="0062017C" w:rsidRDefault="00585396" w:rsidP="0062017C">
            <w:pPr>
              <w:spacing w:line="276" w:lineRule="auto"/>
              <w:jc w:val="both"/>
              <w:rPr>
                <w:rFonts w:ascii="GHEA Grapalat" w:hAnsi="GHEA Grapalat"/>
                <w:b/>
                <w:bCs/>
                <w:sz w:val="24"/>
                <w:szCs w:val="24"/>
                <w:lang w:val="hy-AM"/>
              </w:rPr>
            </w:pPr>
            <w:r w:rsidRPr="0062017C">
              <w:rPr>
                <w:rFonts w:ascii="GHEA Grapalat" w:hAnsi="GHEA Grapalat"/>
                <w:b/>
                <w:bCs/>
                <w:sz w:val="24"/>
                <w:szCs w:val="24"/>
                <w:lang w:val="hy-AM"/>
              </w:rPr>
              <w:lastRenderedPageBreak/>
              <w:t>Չի ընդունվել:</w:t>
            </w:r>
          </w:p>
          <w:p w14:paraId="4E30EF91" w14:textId="77777777" w:rsidR="00C24406" w:rsidRPr="0062017C" w:rsidRDefault="001638E8" w:rsidP="0062017C">
            <w:pPr>
              <w:spacing w:line="276" w:lineRule="auto"/>
              <w:jc w:val="both"/>
              <w:rPr>
                <w:rFonts w:ascii="GHEA Grapalat" w:hAnsi="GHEA Grapalat"/>
                <w:color w:val="000000"/>
                <w:sz w:val="24"/>
                <w:szCs w:val="24"/>
                <w:shd w:val="clear" w:color="auto" w:fill="FFFFFF"/>
                <w:lang w:val="hy-AM"/>
              </w:rPr>
            </w:pPr>
            <w:r w:rsidRPr="0062017C">
              <w:rPr>
                <w:rFonts w:ascii="GHEA Grapalat" w:hAnsi="GHEA Grapalat" w:cs="Sylfaen"/>
                <w:sz w:val="24"/>
                <w:szCs w:val="24"/>
                <w:lang w:val="hy-AM"/>
              </w:rPr>
              <w:t xml:space="preserve">ՀՀ  կառավարության 2022 թվականի հունիսի 9-ի թիվ 851-Ն որոշմամբ առաջարկվում է </w:t>
            </w:r>
            <w:r w:rsidRPr="0062017C">
              <w:rPr>
                <w:rFonts w:ascii="GHEA Grapalat" w:hAnsi="GHEA Grapalat"/>
                <w:color w:val="000000"/>
                <w:sz w:val="24"/>
                <w:szCs w:val="24"/>
                <w:shd w:val="clear" w:color="auto" w:fill="FFFFFF"/>
                <w:lang w:val="hy-AM"/>
              </w:rPr>
              <w:t>Ագարակ- Քաջարանի ճանապարհահատվածի կառուցման</w:t>
            </w:r>
            <w:r w:rsidRPr="0062017C">
              <w:rPr>
                <w:rFonts w:ascii="Calibri" w:hAnsi="Calibri" w:cs="Calibri"/>
                <w:color w:val="000000"/>
                <w:sz w:val="24"/>
                <w:szCs w:val="24"/>
                <w:shd w:val="clear" w:color="auto" w:fill="FFFFFF"/>
                <w:lang w:val="hy-AM"/>
              </w:rPr>
              <w:t> </w:t>
            </w:r>
            <w:r w:rsidR="00953B72" w:rsidRPr="0062017C">
              <w:rPr>
                <w:rFonts w:ascii="GHEA Grapalat" w:hAnsi="GHEA Grapalat"/>
                <w:color w:val="000000"/>
                <w:sz w:val="24"/>
                <w:szCs w:val="24"/>
                <w:shd w:val="clear" w:color="auto" w:fill="FFFFFF"/>
                <w:lang w:val="hy-AM"/>
              </w:rPr>
              <w:t xml:space="preserve">համար անհրաժեշտ տարածքները </w:t>
            </w:r>
            <w:r w:rsidR="00C24406" w:rsidRPr="0062017C">
              <w:rPr>
                <w:rFonts w:ascii="GHEA Grapalat" w:hAnsi="GHEA Grapalat"/>
                <w:color w:val="000000"/>
                <w:sz w:val="24"/>
                <w:szCs w:val="24"/>
                <w:shd w:val="clear" w:color="auto" w:fill="FFFFFF"/>
                <w:lang w:val="hy-AM"/>
              </w:rPr>
              <w:t xml:space="preserve">ճանաչել </w:t>
            </w:r>
            <w:r w:rsidR="00953B72" w:rsidRPr="0062017C">
              <w:rPr>
                <w:rFonts w:ascii="GHEA Grapalat" w:hAnsi="GHEA Grapalat"/>
                <w:color w:val="000000"/>
                <w:sz w:val="24"/>
                <w:szCs w:val="24"/>
                <w:shd w:val="clear" w:color="auto" w:fill="FFFFFF"/>
                <w:lang w:val="hy-AM"/>
              </w:rPr>
              <w:t>հանրության գերակա շահ։</w:t>
            </w:r>
          </w:p>
          <w:p w14:paraId="1613AF4A" w14:textId="46637693" w:rsidR="00953B72" w:rsidRPr="0062017C" w:rsidRDefault="00BF1892" w:rsidP="0062017C">
            <w:pPr>
              <w:spacing w:line="276" w:lineRule="auto"/>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 xml:space="preserve"> </w:t>
            </w:r>
            <w:r w:rsidR="00F87801" w:rsidRPr="0062017C">
              <w:rPr>
                <w:rFonts w:ascii="GHEA Grapalat" w:hAnsi="GHEA Grapalat"/>
                <w:color w:val="000000"/>
                <w:sz w:val="24"/>
                <w:szCs w:val="24"/>
                <w:shd w:val="clear" w:color="auto" w:fill="FFFFFF"/>
                <w:lang w:val="hy-AM"/>
              </w:rPr>
              <w:t>Հիշյալ ո</w:t>
            </w:r>
            <w:r w:rsidRPr="0062017C">
              <w:rPr>
                <w:rFonts w:ascii="GHEA Grapalat" w:hAnsi="GHEA Grapalat"/>
                <w:color w:val="000000"/>
                <w:sz w:val="24"/>
                <w:szCs w:val="24"/>
                <w:shd w:val="clear" w:color="auto" w:fill="FFFFFF"/>
                <w:lang w:val="hy-AM"/>
              </w:rPr>
              <w:t>րոշմամբ սահմանված են «Հանրության գերակա շահերի ապահովման նպատակով սեփականության օտարման մասին» օրենքի 7-րդ հոդվածով նախատեսված բոլոր պահանջները։</w:t>
            </w:r>
          </w:p>
          <w:p w14:paraId="3D1C52F0" w14:textId="0FCAADCC" w:rsidR="00C91B30" w:rsidRPr="0062017C" w:rsidRDefault="00705F29" w:rsidP="0062017C">
            <w:pPr>
              <w:spacing w:line="276" w:lineRule="auto"/>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Որոշմամբ հաստատված է նաև օտարման գոտին, սահմանված են օտար</w:t>
            </w:r>
            <w:r w:rsidR="00A31C30" w:rsidRPr="0062017C">
              <w:rPr>
                <w:rFonts w:ascii="GHEA Grapalat" w:hAnsi="GHEA Grapalat"/>
                <w:color w:val="000000"/>
                <w:sz w:val="24"/>
                <w:szCs w:val="24"/>
                <w:shd w:val="clear" w:color="auto" w:fill="FFFFFF"/>
                <w:lang w:val="hy-AM"/>
              </w:rPr>
              <w:t xml:space="preserve">վող </w:t>
            </w:r>
            <w:r w:rsidRPr="0062017C">
              <w:rPr>
                <w:rFonts w:ascii="GHEA Grapalat" w:hAnsi="GHEA Grapalat"/>
                <w:color w:val="000000"/>
                <w:sz w:val="24"/>
                <w:szCs w:val="24"/>
                <w:shd w:val="clear" w:color="auto" w:fill="FFFFFF"/>
                <w:lang w:val="hy-AM"/>
              </w:rPr>
              <w:t>հողերի կադաստրային ծածկագրերը։</w:t>
            </w:r>
          </w:p>
          <w:p w14:paraId="39AE4123" w14:textId="67BD628A" w:rsidR="00A614E4" w:rsidRPr="0062017C" w:rsidRDefault="00C91B30" w:rsidP="0062017C">
            <w:pPr>
              <w:spacing w:line="276" w:lineRule="auto"/>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Տվյալ դեպքում ն</w:t>
            </w:r>
            <w:r w:rsidR="00932CD1" w:rsidRPr="0062017C">
              <w:rPr>
                <w:rFonts w:ascii="GHEA Grapalat" w:hAnsi="GHEA Grapalat"/>
                <w:color w:val="000000"/>
                <w:sz w:val="24"/>
                <w:szCs w:val="24"/>
                <w:shd w:val="clear" w:color="auto" w:fill="FFFFFF"/>
                <w:lang w:val="hy-AM"/>
              </w:rPr>
              <w:t>ախագծով առաջարկվում է</w:t>
            </w:r>
            <w:r w:rsidR="00A614E4" w:rsidRPr="0062017C">
              <w:rPr>
                <w:rFonts w:ascii="GHEA Grapalat" w:hAnsi="GHEA Grapalat"/>
                <w:color w:val="000000"/>
                <w:sz w:val="24"/>
                <w:szCs w:val="24"/>
                <w:shd w:val="clear" w:color="auto" w:fill="FFFFFF"/>
                <w:lang w:val="hy-AM"/>
              </w:rPr>
              <w:t xml:space="preserve"> նոր խմբա</w:t>
            </w:r>
            <w:r w:rsidR="0048262E" w:rsidRPr="0062017C">
              <w:rPr>
                <w:rFonts w:ascii="GHEA Grapalat" w:hAnsi="GHEA Grapalat"/>
                <w:color w:val="000000"/>
                <w:sz w:val="24"/>
                <w:szCs w:val="24"/>
                <w:shd w:val="clear" w:color="auto" w:fill="FFFFFF"/>
                <w:lang w:val="hy-AM"/>
              </w:rPr>
              <w:t>գ</w:t>
            </w:r>
            <w:r w:rsidR="00A614E4" w:rsidRPr="0062017C">
              <w:rPr>
                <w:rFonts w:ascii="GHEA Grapalat" w:hAnsi="GHEA Grapalat"/>
                <w:color w:val="000000"/>
                <w:sz w:val="24"/>
                <w:szCs w:val="24"/>
                <w:shd w:val="clear" w:color="auto" w:fill="FFFFFF"/>
                <w:lang w:val="hy-AM"/>
              </w:rPr>
              <w:t>րությամբ շարադրել ճանապարհահատվածի օտարման գոտին</w:t>
            </w:r>
            <w:r w:rsidR="00DC11D2">
              <w:rPr>
                <w:rFonts w:ascii="GHEA Grapalat" w:hAnsi="GHEA Grapalat"/>
                <w:color w:val="000000"/>
                <w:sz w:val="24"/>
                <w:szCs w:val="24"/>
                <w:shd w:val="clear" w:color="auto" w:fill="FFFFFF"/>
                <w:lang w:val="hy-AM"/>
              </w:rPr>
              <w:t>՝</w:t>
            </w:r>
            <w:r w:rsidR="00A614E4" w:rsidRPr="0062017C">
              <w:rPr>
                <w:rFonts w:ascii="GHEA Grapalat" w:hAnsi="GHEA Grapalat"/>
                <w:color w:val="000000"/>
                <w:sz w:val="24"/>
                <w:szCs w:val="24"/>
                <w:shd w:val="clear" w:color="auto" w:fill="FFFFFF"/>
                <w:lang w:val="hy-AM"/>
              </w:rPr>
              <w:t xml:space="preserve"> լրացնել</w:t>
            </w:r>
            <w:r w:rsidR="00DC11D2">
              <w:rPr>
                <w:rFonts w:ascii="GHEA Grapalat" w:hAnsi="GHEA Grapalat"/>
                <w:color w:val="000000"/>
                <w:sz w:val="24"/>
                <w:szCs w:val="24"/>
                <w:shd w:val="clear" w:color="auto" w:fill="FFFFFF"/>
                <w:lang w:val="hy-AM"/>
              </w:rPr>
              <w:t>ով</w:t>
            </w:r>
            <w:r w:rsidR="00A614E4" w:rsidRPr="0062017C">
              <w:rPr>
                <w:rFonts w:ascii="GHEA Grapalat" w:hAnsi="GHEA Grapalat"/>
                <w:color w:val="000000"/>
                <w:sz w:val="24"/>
                <w:szCs w:val="24"/>
                <w:shd w:val="clear" w:color="auto" w:fill="FFFFFF"/>
                <w:lang w:val="hy-AM"/>
              </w:rPr>
              <w:t xml:space="preserve"> </w:t>
            </w:r>
            <w:r w:rsidR="00A614E4" w:rsidRPr="0062017C">
              <w:rPr>
                <w:rFonts w:ascii="GHEA Grapalat" w:hAnsi="GHEA Grapalat"/>
                <w:color w:val="000000"/>
                <w:sz w:val="24"/>
                <w:szCs w:val="24"/>
                <w:shd w:val="clear" w:color="auto" w:fill="FFFFFF"/>
                <w:lang w:val="hy-AM"/>
              </w:rPr>
              <w:lastRenderedPageBreak/>
              <w:t>հանրության գերակա շահ ճանաչված հողերի ցանկը։</w:t>
            </w:r>
          </w:p>
          <w:p w14:paraId="3209733E" w14:textId="4932D84F" w:rsidR="00C91B30" w:rsidRPr="0062017C" w:rsidRDefault="00C91B30" w:rsidP="0062017C">
            <w:pPr>
              <w:spacing w:line="276" w:lineRule="auto"/>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 xml:space="preserve">Նշված հողերի նկատմամբ տարածվում են </w:t>
            </w:r>
            <w:r w:rsidR="00A31C30" w:rsidRPr="0062017C">
              <w:rPr>
                <w:rFonts w:ascii="GHEA Grapalat" w:hAnsi="GHEA Grapalat"/>
                <w:color w:val="000000"/>
                <w:sz w:val="24"/>
                <w:szCs w:val="24"/>
                <w:shd w:val="clear" w:color="auto" w:fill="FFFFFF"/>
                <w:lang w:val="hy-AM"/>
              </w:rPr>
              <w:t>հիմնական ո</w:t>
            </w:r>
            <w:r w:rsidR="00932CD1" w:rsidRPr="0062017C">
              <w:rPr>
                <w:rFonts w:ascii="GHEA Grapalat" w:hAnsi="GHEA Grapalat"/>
                <w:color w:val="000000"/>
                <w:sz w:val="24"/>
                <w:szCs w:val="24"/>
                <w:shd w:val="clear" w:color="auto" w:fill="FFFFFF"/>
                <w:lang w:val="hy-AM"/>
              </w:rPr>
              <w:t>րոշմ</w:t>
            </w:r>
            <w:r w:rsidR="00CA0F23" w:rsidRPr="0062017C">
              <w:rPr>
                <w:rFonts w:ascii="GHEA Grapalat" w:hAnsi="GHEA Grapalat"/>
                <w:color w:val="000000"/>
                <w:sz w:val="24"/>
                <w:szCs w:val="24"/>
                <w:shd w:val="clear" w:color="auto" w:fill="FFFFFF"/>
                <w:lang w:val="hy-AM"/>
              </w:rPr>
              <w:t>ա</w:t>
            </w:r>
            <w:r w:rsidR="00705F29" w:rsidRPr="0062017C">
              <w:rPr>
                <w:rFonts w:ascii="GHEA Grapalat" w:hAnsi="GHEA Grapalat"/>
                <w:color w:val="000000"/>
                <w:sz w:val="24"/>
                <w:szCs w:val="24"/>
                <w:shd w:val="clear" w:color="auto" w:fill="FFFFFF"/>
                <w:lang w:val="hy-AM"/>
              </w:rPr>
              <w:t xml:space="preserve">մբ նախատեսված </w:t>
            </w:r>
            <w:r w:rsidRPr="0062017C">
              <w:rPr>
                <w:rFonts w:ascii="GHEA Grapalat" w:hAnsi="GHEA Grapalat"/>
                <w:color w:val="000000"/>
                <w:sz w:val="24"/>
                <w:szCs w:val="24"/>
                <w:shd w:val="clear" w:color="auto" w:fill="FFFFFF"/>
                <w:lang w:val="hy-AM"/>
              </w:rPr>
              <w:t xml:space="preserve"> </w:t>
            </w:r>
            <w:r w:rsidR="00A31C30" w:rsidRPr="0062017C">
              <w:rPr>
                <w:rFonts w:ascii="GHEA Grapalat" w:hAnsi="GHEA Grapalat"/>
                <w:color w:val="000000"/>
                <w:sz w:val="24"/>
                <w:szCs w:val="24"/>
                <w:shd w:val="clear" w:color="auto" w:fill="FFFFFF"/>
                <w:lang w:val="hy-AM"/>
              </w:rPr>
              <w:t xml:space="preserve">բոլոր </w:t>
            </w:r>
            <w:r w:rsidRPr="0062017C">
              <w:rPr>
                <w:rFonts w:ascii="GHEA Grapalat" w:hAnsi="GHEA Grapalat"/>
                <w:color w:val="000000"/>
                <w:sz w:val="24"/>
                <w:szCs w:val="24"/>
                <w:shd w:val="clear" w:color="auto" w:fill="FFFFFF"/>
                <w:lang w:val="hy-AM"/>
              </w:rPr>
              <w:t>պահանջները</w:t>
            </w:r>
            <w:r w:rsidR="001E2AB7" w:rsidRPr="0062017C">
              <w:rPr>
                <w:rFonts w:ascii="GHEA Grapalat" w:hAnsi="GHEA Grapalat"/>
                <w:color w:val="000000"/>
                <w:sz w:val="24"/>
                <w:szCs w:val="24"/>
                <w:shd w:val="clear" w:color="auto" w:fill="FFFFFF"/>
                <w:lang w:val="hy-AM"/>
              </w:rPr>
              <w:t>, որոնք մնում են անփոփոխ</w:t>
            </w:r>
            <w:r w:rsidRPr="0062017C">
              <w:rPr>
                <w:rFonts w:ascii="GHEA Grapalat" w:hAnsi="GHEA Grapalat"/>
                <w:color w:val="000000"/>
                <w:sz w:val="24"/>
                <w:szCs w:val="24"/>
                <w:shd w:val="clear" w:color="auto" w:fill="FFFFFF"/>
                <w:lang w:val="hy-AM"/>
              </w:rPr>
              <w:t>։</w:t>
            </w:r>
          </w:p>
          <w:p w14:paraId="786CFD48" w14:textId="51A44D57" w:rsidR="0050501E" w:rsidRPr="0062017C" w:rsidRDefault="00C91B30" w:rsidP="0062017C">
            <w:pPr>
              <w:pStyle w:val="CommentText"/>
              <w:spacing w:line="276" w:lineRule="auto"/>
              <w:jc w:val="both"/>
              <w:rPr>
                <w:rFonts w:ascii="GHEA Grapalat" w:hAnsi="GHEA Grapalat"/>
                <w:sz w:val="24"/>
                <w:szCs w:val="24"/>
                <w:lang w:val="hy-AM"/>
              </w:rPr>
            </w:pPr>
            <w:r w:rsidRPr="0062017C">
              <w:rPr>
                <w:rFonts w:ascii="GHEA Grapalat" w:hAnsi="GHEA Grapalat"/>
                <w:color w:val="000000"/>
                <w:sz w:val="24"/>
                <w:szCs w:val="24"/>
                <w:shd w:val="clear" w:color="auto" w:fill="FFFFFF"/>
                <w:lang w:val="hy-AM"/>
              </w:rPr>
              <w:t xml:space="preserve">Ավելին, նախագծով հանրության գերակա շահ են ճանաչվում  այն հողերը, որոնք արդեն իսկ գտնվում  են </w:t>
            </w:r>
            <w:r w:rsidR="001C6182" w:rsidRPr="0062017C">
              <w:rPr>
                <w:rFonts w:ascii="GHEA Grapalat" w:hAnsi="GHEA Grapalat"/>
                <w:color w:val="000000"/>
                <w:sz w:val="24"/>
                <w:szCs w:val="24"/>
                <w:shd w:val="clear" w:color="auto" w:fill="FFFFFF"/>
                <w:lang w:val="hy-AM"/>
              </w:rPr>
              <w:t>հիմնական ո</w:t>
            </w:r>
            <w:r w:rsidRPr="0062017C">
              <w:rPr>
                <w:rFonts w:ascii="GHEA Grapalat" w:hAnsi="GHEA Grapalat"/>
                <w:color w:val="000000"/>
                <w:sz w:val="24"/>
                <w:szCs w:val="24"/>
                <w:shd w:val="clear" w:color="auto" w:fill="FFFFFF"/>
                <w:lang w:val="hy-AM"/>
              </w:rPr>
              <w:t>րոշմամբ հաստատված օտարման գոտու սահմաններում</w:t>
            </w:r>
            <w:r w:rsidR="00DC11D2">
              <w:rPr>
                <w:rFonts w:ascii="GHEA Grapalat" w:hAnsi="GHEA Grapalat"/>
                <w:color w:val="000000"/>
                <w:sz w:val="24"/>
                <w:szCs w:val="24"/>
                <w:shd w:val="clear" w:color="auto" w:fill="FFFFFF"/>
                <w:lang w:val="hy-AM"/>
              </w:rPr>
              <w:t xml:space="preserve"> (փոխվում է վերջիններիս մակերեսը)</w:t>
            </w:r>
            <w:r w:rsidRPr="0062017C">
              <w:rPr>
                <w:rFonts w:ascii="GHEA Grapalat" w:hAnsi="GHEA Grapalat"/>
                <w:color w:val="000000"/>
                <w:sz w:val="24"/>
                <w:szCs w:val="24"/>
                <w:shd w:val="clear" w:color="auto" w:fill="FFFFFF"/>
                <w:lang w:val="hy-AM"/>
              </w:rPr>
              <w:t>,</w:t>
            </w:r>
            <w:r w:rsidR="00705F29" w:rsidRPr="0062017C">
              <w:rPr>
                <w:rFonts w:ascii="GHEA Grapalat" w:hAnsi="GHEA Grapalat"/>
                <w:color w:val="000000"/>
                <w:sz w:val="24"/>
                <w:szCs w:val="24"/>
                <w:shd w:val="clear" w:color="auto" w:fill="FFFFFF"/>
                <w:lang w:val="hy-AM"/>
              </w:rPr>
              <w:t xml:space="preserve"> ուստի </w:t>
            </w:r>
            <w:r w:rsidRPr="0062017C">
              <w:rPr>
                <w:rFonts w:ascii="GHEA Grapalat" w:hAnsi="GHEA Grapalat"/>
                <w:color w:val="000000"/>
                <w:sz w:val="24"/>
                <w:szCs w:val="24"/>
                <w:shd w:val="clear" w:color="auto" w:fill="FFFFFF"/>
                <w:lang w:val="hy-AM"/>
              </w:rPr>
              <w:t>ստացվում է, որ</w:t>
            </w:r>
            <w:r w:rsidR="00705F29" w:rsidRPr="0062017C">
              <w:rPr>
                <w:rFonts w:ascii="GHEA Grapalat" w:hAnsi="GHEA Grapalat"/>
                <w:color w:val="000000"/>
                <w:sz w:val="24"/>
                <w:szCs w:val="24"/>
                <w:shd w:val="clear" w:color="auto" w:fill="FFFFFF"/>
                <w:lang w:val="hy-AM"/>
              </w:rPr>
              <w:t xml:space="preserve"> նոր որոշման դեպքում պետք է </w:t>
            </w:r>
            <w:r w:rsidRPr="0062017C">
              <w:rPr>
                <w:rFonts w:ascii="GHEA Grapalat" w:hAnsi="GHEA Grapalat"/>
                <w:color w:val="000000"/>
                <w:sz w:val="24"/>
                <w:szCs w:val="24"/>
                <w:shd w:val="clear" w:color="auto" w:fill="FFFFFF"/>
                <w:lang w:val="hy-AM"/>
              </w:rPr>
              <w:t xml:space="preserve"> </w:t>
            </w:r>
            <w:r w:rsidR="00705F29" w:rsidRPr="0062017C">
              <w:rPr>
                <w:rFonts w:ascii="GHEA Grapalat" w:hAnsi="GHEA Grapalat"/>
                <w:color w:val="000000"/>
                <w:sz w:val="24"/>
                <w:szCs w:val="24"/>
                <w:shd w:val="clear" w:color="auto" w:fill="FFFFFF"/>
                <w:lang w:val="hy-AM"/>
              </w:rPr>
              <w:t>հանրության գերակա շահ ճանաչվող հողեր</w:t>
            </w:r>
            <w:r w:rsidR="001C6182" w:rsidRPr="0062017C">
              <w:rPr>
                <w:rFonts w:ascii="GHEA Grapalat" w:hAnsi="GHEA Grapalat"/>
                <w:color w:val="000000"/>
                <w:sz w:val="24"/>
                <w:szCs w:val="24"/>
                <w:shd w:val="clear" w:color="auto" w:fill="FFFFFF"/>
                <w:lang w:val="hy-AM"/>
              </w:rPr>
              <w:t>ի օտարման գոտին</w:t>
            </w:r>
            <w:r w:rsidR="00705F29" w:rsidRPr="0062017C">
              <w:rPr>
                <w:rFonts w:ascii="GHEA Grapalat" w:hAnsi="GHEA Grapalat"/>
                <w:color w:val="000000"/>
                <w:sz w:val="24"/>
                <w:szCs w:val="24"/>
                <w:shd w:val="clear" w:color="auto" w:fill="FFFFFF"/>
                <w:lang w:val="hy-AM"/>
              </w:rPr>
              <w:t xml:space="preserve"> տարանջատվ</w:t>
            </w:r>
            <w:r w:rsidR="001C6182" w:rsidRPr="0062017C">
              <w:rPr>
                <w:rFonts w:ascii="GHEA Grapalat" w:hAnsi="GHEA Grapalat"/>
                <w:color w:val="000000"/>
                <w:sz w:val="24"/>
                <w:szCs w:val="24"/>
                <w:shd w:val="clear" w:color="auto" w:fill="FFFFFF"/>
                <w:lang w:val="hy-AM"/>
              </w:rPr>
              <w:t>ի և հիմնական</w:t>
            </w:r>
            <w:r w:rsidR="00705F29" w:rsidRPr="0062017C">
              <w:rPr>
                <w:rFonts w:ascii="GHEA Grapalat" w:hAnsi="GHEA Grapalat"/>
                <w:color w:val="000000"/>
                <w:sz w:val="24"/>
                <w:szCs w:val="24"/>
                <w:shd w:val="clear" w:color="auto" w:fill="FFFFFF"/>
                <w:lang w:val="hy-AM"/>
              </w:rPr>
              <w:t xml:space="preserve"> </w:t>
            </w:r>
            <w:r w:rsidR="001C6182" w:rsidRPr="0062017C">
              <w:rPr>
                <w:rFonts w:ascii="GHEA Grapalat" w:hAnsi="GHEA Grapalat"/>
                <w:color w:val="000000"/>
                <w:sz w:val="24"/>
                <w:szCs w:val="24"/>
                <w:shd w:val="clear" w:color="auto" w:fill="FFFFFF"/>
                <w:lang w:val="hy-AM"/>
              </w:rPr>
              <w:t>ո</w:t>
            </w:r>
            <w:r w:rsidR="00705F29" w:rsidRPr="0062017C">
              <w:rPr>
                <w:rFonts w:ascii="GHEA Grapalat" w:hAnsi="GHEA Grapalat"/>
                <w:color w:val="000000"/>
                <w:sz w:val="24"/>
                <w:szCs w:val="24"/>
                <w:shd w:val="clear" w:color="auto" w:fill="FFFFFF"/>
                <w:lang w:val="hy-AM"/>
              </w:rPr>
              <w:t>րոշ</w:t>
            </w:r>
            <w:r w:rsidR="001C6182" w:rsidRPr="0062017C">
              <w:rPr>
                <w:rFonts w:ascii="GHEA Grapalat" w:hAnsi="GHEA Grapalat"/>
                <w:color w:val="000000"/>
                <w:sz w:val="24"/>
                <w:szCs w:val="24"/>
                <w:shd w:val="clear" w:color="auto" w:fill="FFFFFF"/>
                <w:lang w:val="hy-AM"/>
              </w:rPr>
              <w:t>ում</w:t>
            </w:r>
            <w:r w:rsidR="00A975CE" w:rsidRPr="0062017C">
              <w:rPr>
                <w:rFonts w:ascii="GHEA Grapalat" w:hAnsi="GHEA Grapalat"/>
                <w:color w:val="000000"/>
                <w:sz w:val="24"/>
                <w:szCs w:val="24"/>
                <w:shd w:val="clear" w:color="auto" w:fill="FFFFFF"/>
                <w:lang w:val="hy-AM"/>
              </w:rPr>
              <w:t>ն</w:t>
            </w:r>
            <w:r w:rsidR="001C6182" w:rsidRPr="0062017C">
              <w:rPr>
                <w:rFonts w:ascii="GHEA Grapalat" w:hAnsi="GHEA Grapalat"/>
                <w:color w:val="000000"/>
                <w:sz w:val="24"/>
                <w:szCs w:val="24"/>
                <w:shd w:val="clear" w:color="auto" w:fill="FFFFFF"/>
                <w:lang w:val="hy-AM"/>
              </w:rPr>
              <w:t xml:space="preserve"> այդ հողերի մասով</w:t>
            </w:r>
            <w:r w:rsidR="00705F29" w:rsidRPr="0062017C">
              <w:rPr>
                <w:rFonts w:ascii="GHEA Grapalat" w:hAnsi="GHEA Grapalat"/>
                <w:color w:val="000000"/>
                <w:sz w:val="24"/>
                <w:szCs w:val="24"/>
                <w:shd w:val="clear" w:color="auto" w:fill="FFFFFF"/>
                <w:lang w:val="hy-AM"/>
              </w:rPr>
              <w:t xml:space="preserve"> ուժը կորցրած ճանաչվ</w:t>
            </w:r>
            <w:r w:rsidR="001C6182" w:rsidRPr="0062017C">
              <w:rPr>
                <w:rFonts w:ascii="GHEA Grapalat" w:hAnsi="GHEA Grapalat"/>
                <w:color w:val="000000"/>
                <w:sz w:val="24"/>
                <w:szCs w:val="24"/>
                <w:shd w:val="clear" w:color="auto" w:fill="FFFFFF"/>
                <w:lang w:val="hy-AM"/>
              </w:rPr>
              <w:t>ի</w:t>
            </w:r>
            <w:r w:rsidR="00705F29" w:rsidRPr="0062017C">
              <w:rPr>
                <w:rFonts w:ascii="GHEA Grapalat" w:hAnsi="GHEA Grapalat"/>
                <w:color w:val="000000"/>
                <w:sz w:val="24"/>
                <w:szCs w:val="24"/>
                <w:shd w:val="clear" w:color="auto" w:fill="FFFFFF"/>
                <w:lang w:val="hy-AM"/>
              </w:rPr>
              <w:t xml:space="preserve">, իսկ </w:t>
            </w:r>
            <w:r w:rsidR="00E15FC9">
              <w:rPr>
                <w:rFonts w:ascii="GHEA Grapalat" w:hAnsi="GHEA Grapalat"/>
                <w:color w:val="000000"/>
                <w:sz w:val="24"/>
                <w:szCs w:val="24"/>
                <w:shd w:val="clear" w:color="auto" w:fill="FFFFFF"/>
                <w:lang w:val="hy-AM"/>
              </w:rPr>
              <w:t xml:space="preserve">մեկ այլ </w:t>
            </w:r>
            <w:r w:rsidR="00705F29" w:rsidRPr="0062017C">
              <w:rPr>
                <w:rFonts w:ascii="GHEA Grapalat" w:hAnsi="GHEA Grapalat"/>
                <w:color w:val="000000"/>
                <w:sz w:val="24"/>
                <w:szCs w:val="24"/>
                <w:shd w:val="clear" w:color="auto" w:fill="FFFFFF"/>
                <w:lang w:val="hy-AM"/>
              </w:rPr>
              <w:t xml:space="preserve">որոշմամբ </w:t>
            </w:r>
            <w:r w:rsidR="00E15FC9">
              <w:rPr>
                <w:rFonts w:ascii="GHEA Grapalat" w:hAnsi="GHEA Grapalat"/>
                <w:color w:val="000000"/>
                <w:sz w:val="24"/>
                <w:szCs w:val="24"/>
                <w:shd w:val="clear" w:color="auto" w:fill="FFFFFF"/>
                <w:lang w:val="hy-AM"/>
              </w:rPr>
              <w:t xml:space="preserve">այդ </w:t>
            </w:r>
            <w:r w:rsidR="001C6182" w:rsidRPr="0062017C">
              <w:rPr>
                <w:rFonts w:ascii="GHEA Grapalat" w:hAnsi="GHEA Grapalat"/>
                <w:color w:val="000000"/>
                <w:sz w:val="24"/>
                <w:szCs w:val="24"/>
                <w:shd w:val="clear" w:color="auto" w:fill="FFFFFF"/>
                <w:lang w:val="hy-AM"/>
              </w:rPr>
              <w:t xml:space="preserve">նույն հողերը </w:t>
            </w:r>
            <w:r w:rsidR="00705F29" w:rsidRPr="0062017C">
              <w:rPr>
                <w:rFonts w:ascii="GHEA Grapalat" w:hAnsi="GHEA Grapalat"/>
                <w:color w:val="000000"/>
                <w:sz w:val="24"/>
                <w:szCs w:val="24"/>
                <w:shd w:val="clear" w:color="auto" w:fill="FFFFFF"/>
                <w:lang w:val="hy-AM"/>
              </w:rPr>
              <w:t>հանրության գերակա շահ ճանաչվեն։ Նշված գործընթացը տեխնիկապես բարդ է և ոչ նպատակահարմար։</w:t>
            </w:r>
            <w:r w:rsidR="0050501E" w:rsidRPr="0062017C">
              <w:rPr>
                <w:rFonts w:ascii="GHEA Grapalat" w:hAnsi="GHEA Grapalat"/>
                <w:sz w:val="24"/>
                <w:szCs w:val="24"/>
                <w:lang w:val="hy-AM"/>
              </w:rPr>
              <w:t xml:space="preserve">  Ավելին՝  նոր գերակա շահ ճանաչելու մասին որոշման</w:t>
            </w:r>
            <w:r w:rsidR="00AF0FBB" w:rsidRPr="0062017C">
              <w:rPr>
                <w:rFonts w:ascii="GHEA Grapalat" w:hAnsi="GHEA Grapalat"/>
                <w:sz w:val="24"/>
                <w:szCs w:val="24"/>
                <w:lang w:val="hy-AM"/>
              </w:rPr>
              <w:t xml:space="preserve"> նախագծի</w:t>
            </w:r>
            <w:r w:rsidR="0050501E" w:rsidRPr="0062017C">
              <w:rPr>
                <w:rFonts w:ascii="GHEA Grapalat" w:hAnsi="GHEA Grapalat"/>
                <w:sz w:val="24"/>
                <w:szCs w:val="24"/>
                <w:lang w:val="hy-AM"/>
              </w:rPr>
              <w:t xml:space="preserve"> մշակման, շրջանառման գործընթացը ժամանակատար կլինի, մինչդեռ կապալառուի հետ շինարարական աշխատանքների կատարման  պայմանագրի կնքման գործընթացն </w:t>
            </w:r>
            <w:r w:rsidR="00AF0FBB" w:rsidRPr="0062017C">
              <w:rPr>
                <w:rFonts w:ascii="GHEA Grapalat" w:hAnsi="GHEA Grapalat"/>
                <w:sz w:val="24"/>
                <w:szCs w:val="24"/>
                <w:lang w:val="hy-AM"/>
              </w:rPr>
              <w:t xml:space="preserve">արդեն </w:t>
            </w:r>
            <w:r w:rsidR="0050501E" w:rsidRPr="0062017C">
              <w:rPr>
                <w:rFonts w:ascii="GHEA Grapalat" w:hAnsi="GHEA Grapalat"/>
                <w:sz w:val="24"/>
                <w:szCs w:val="24"/>
                <w:lang w:val="hy-AM"/>
              </w:rPr>
              <w:t xml:space="preserve">ամփոփման փուլում է և անհրաժեշտ է հնարավորինս սեղմ ժամկետում ապահովել Ծրագրի կատարման համար անհրաժեշտ   հողերի օտարման և </w:t>
            </w:r>
            <w:r w:rsidR="00AF0FBB" w:rsidRPr="0062017C">
              <w:rPr>
                <w:rFonts w:ascii="GHEA Grapalat" w:hAnsi="GHEA Grapalat"/>
                <w:sz w:val="24"/>
                <w:szCs w:val="24"/>
                <w:lang w:val="hy-AM"/>
              </w:rPr>
              <w:t xml:space="preserve">շինարարին </w:t>
            </w:r>
            <w:r w:rsidR="0050501E" w:rsidRPr="0062017C">
              <w:rPr>
                <w:rFonts w:ascii="GHEA Grapalat" w:hAnsi="GHEA Grapalat"/>
                <w:sz w:val="24"/>
                <w:szCs w:val="24"/>
                <w:lang w:val="hy-AM"/>
              </w:rPr>
              <w:t>տարածք</w:t>
            </w:r>
            <w:r w:rsidR="00AF0FBB" w:rsidRPr="0062017C">
              <w:rPr>
                <w:rFonts w:ascii="GHEA Grapalat" w:hAnsi="GHEA Grapalat"/>
                <w:sz w:val="24"/>
                <w:szCs w:val="24"/>
                <w:lang w:val="hy-AM"/>
              </w:rPr>
              <w:t>ի</w:t>
            </w:r>
            <w:r w:rsidR="0050501E" w:rsidRPr="0062017C">
              <w:rPr>
                <w:rFonts w:ascii="GHEA Grapalat" w:hAnsi="GHEA Grapalat"/>
                <w:sz w:val="24"/>
                <w:szCs w:val="24"/>
                <w:lang w:val="hy-AM"/>
              </w:rPr>
              <w:t xml:space="preserve"> տրամադրման գործընթաց</w:t>
            </w:r>
            <w:r w:rsidR="00AF0FBB" w:rsidRPr="0062017C">
              <w:rPr>
                <w:rFonts w:ascii="GHEA Grapalat" w:hAnsi="GHEA Grapalat"/>
                <w:sz w:val="24"/>
                <w:szCs w:val="24"/>
                <w:lang w:val="hy-AM"/>
              </w:rPr>
              <w:t>ի իրականացումը</w:t>
            </w:r>
            <w:r w:rsidR="0050501E" w:rsidRPr="0062017C">
              <w:rPr>
                <w:rFonts w:ascii="GHEA Grapalat" w:hAnsi="GHEA Grapalat"/>
                <w:sz w:val="24"/>
                <w:szCs w:val="24"/>
                <w:lang w:val="hy-AM"/>
              </w:rPr>
              <w:t>:</w:t>
            </w:r>
          </w:p>
          <w:p w14:paraId="0462CD71" w14:textId="255BAD55" w:rsidR="00705F29" w:rsidRPr="0062017C" w:rsidRDefault="00705F29" w:rsidP="0062017C">
            <w:pPr>
              <w:spacing w:line="276" w:lineRule="auto"/>
              <w:jc w:val="both"/>
              <w:rPr>
                <w:rFonts w:ascii="GHEA Grapalat" w:hAnsi="GHEA Grapalat"/>
                <w:color w:val="000000"/>
                <w:sz w:val="24"/>
                <w:szCs w:val="24"/>
                <w:shd w:val="clear" w:color="auto" w:fill="FFFFFF"/>
                <w:lang w:val="hy-AM"/>
              </w:rPr>
            </w:pPr>
            <w:r w:rsidRPr="0062017C">
              <w:rPr>
                <w:rFonts w:ascii="GHEA Grapalat" w:hAnsi="GHEA Grapalat"/>
                <w:color w:val="000000"/>
                <w:sz w:val="24"/>
                <w:szCs w:val="24"/>
                <w:shd w:val="clear" w:color="auto" w:fill="FFFFFF"/>
                <w:lang w:val="hy-AM"/>
              </w:rPr>
              <w:t>Հաշվի առնելով</w:t>
            </w:r>
            <w:r w:rsidR="00982956" w:rsidRPr="0062017C">
              <w:rPr>
                <w:rFonts w:ascii="GHEA Grapalat" w:hAnsi="GHEA Grapalat"/>
                <w:color w:val="000000"/>
                <w:sz w:val="24"/>
                <w:szCs w:val="24"/>
                <w:shd w:val="clear" w:color="auto" w:fill="FFFFFF"/>
                <w:lang w:val="hy-AM"/>
              </w:rPr>
              <w:t xml:space="preserve"> վերոգր</w:t>
            </w:r>
            <w:r w:rsidR="001C6182" w:rsidRPr="0062017C">
              <w:rPr>
                <w:rFonts w:ascii="GHEA Grapalat" w:hAnsi="GHEA Grapalat"/>
                <w:color w:val="000000"/>
                <w:sz w:val="24"/>
                <w:szCs w:val="24"/>
                <w:shd w:val="clear" w:color="auto" w:fill="FFFFFF"/>
                <w:lang w:val="hy-AM"/>
              </w:rPr>
              <w:t>յալ</w:t>
            </w:r>
            <w:r w:rsidR="00E15FC9">
              <w:rPr>
                <w:rFonts w:ascii="GHEA Grapalat" w:hAnsi="GHEA Grapalat"/>
                <w:color w:val="000000"/>
                <w:sz w:val="24"/>
                <w:szCs w:val="24"/>
                <w:shd w:val="clear" w:color="auto" w:fill="FFFFFF"/>
                <w:lang w:val="hy-AM"/>
              </w:rPr>
              <w:t>ը՝ ազդակիր տարածքները նոր որոշամբ</w:t>
            </w:r>
            <w:r w:rsidR="00A975CE" w:rsidRPr="0062017C">
              <w:rPr>
                <w:rFonts w:ascii="GHEA Grapalat" w:hAnsi="GHEA Grapalat"/>
                <w:color w:val="000000"/>
                <w:sz w:val="24"/>
                <w:szCs w:val="24"/>
                <w:shd w:val="clear" w:color="auto" w:fill="FFFFFF"/>
                <w:lang w:val="hy-AM"/>
              </w:rPr>
              <w:t xml:space="preserve"> </w:t>
            </w:r>
            <w:r w:rsidR="001C6182" w:rsidRPr="0062017C">
              <w:rPr>
                <w:rFonts w:ascii="GHEA Grapalat" w:hAnsi="GHEA Grapalat"/>
                <w:color w:val="000000"/>
                <w:sz w:val="24"/>
                <w:szCs w:val="24"/>
                <w:shd w:val="clear" w:color="auto" w:fill="FFFFFF"/>
                <w:lang w:val="hy-AM"/>
              </w:rPr>
              <w:lastRenderedPageBreak/>
              <w:t>հանրության գերակա շահ ճանաչել</w:t>
            </w:r>
            <w:r w:rsidR="00E15FC9">
              <w:rPr>
                <w:rFonts w:ascii="GHEA Grapalat" w:hAnsi="GHEA Grapalat"/>
                <w:color w:val="000000"/>
                <w:sz w:val="24"/>
                <w:szCs w:val="24"/>
                <w:shd w:val="clear" w:color="auto" w:fill="FFFFFF"/>
                <w:lang w:val="hy-AM"/>
              </w:rPr>
              <w:t>ը</w:t>
            </w:r>
            <w:r w:rsidR="001C6182" w:rsidRPr="0062017C">
              <w:rPr>
                <w:rFonts w:ascii="GHEA Grapalat" w:hAnsi="GHEA Grapalat"/>
                <w:color w:val="000000"/>
                <w:sz w:val="24"/>
                <w:szCs w:val="24"/>
                <w:shd w:val="clear" w:color="auto" w:fill="FFFFFF"/>
                <w:lang w:val="hy-AM"/>
              </w:rPr>
              <w:t xml:space="preserve"> </w:t>
            </w:r>
            <w:r w:rsidR="007347FB">
              <w:rPr>
                <w:rFonts w:ascii="GHEA Grapalat" w:hAnsi="GHEA Grapalat"/>
                <w:color w:val="000000"/>
                <w:sz w:val="24"/>
                <w:szCs w:val="24"/>
                <w:shd w:val="clear" w:color="auto" w:fill="FFFFFF"/>
                <w:lang w:val="hy-AM"/>
              </w:rPr>
              <w:t xml:space="preserve">գտնում ենք </w:t>
            </w:r>
            <w:r w:rsidR="00E15FC9">
              <w:rPr>
                <w:rFonts w:ascii="GHEA Grapalat" w:hAnsi="GHEA Grapalat"/>
                <w:color w:val="000000"/>
                <w:sz w:val="24"/>
                <w:szCs w:val="24"/>
                <w:shd w:val="clear" w:color="auto" w:fill="FFFFFF"/>
                <w:lang w:val="hy-AM"/>
              </w:rPr>
              <w:t xml:space="preserve">ոչ </w:t>
            </w:r>
            <w:r w:rsidR="002B5CCD" w:rsidRPr="0062017C">
              <w:rPr>
                <w:rFonts w:ascii="GHEA Grapalat" w:hAnsi="GHEA Grapalat"/>
                <w:color w:val="000000"/>
                <w:sz w:val="24"/>
                <w:szCs w:val="24"/>
                <w:shd w:val="clear" w:color="auto" w:fill="FFFFFF"/>
                <w:lang w:val="hy-AM"/>
              </w:rPr>
              <w:t xml:space="preserve"> </w:t>
            </w:r>
            <w:r w:rsidR="001C6182" w:rsidRPr="0062017C">
              <w:rPr>
                <w:rFonts w:ascii="GHEA Grapalat" w:hAnsi="GHEA Grapalat"/>
                <w:color w:val="000000"/>
                <w:sz w:val="24"/>
                <w:szCs w:val="24"/>
                <w:shd w:val="clear" w:color="auto" w:fill="FFFFFF"/>
                <w:lang w:val="hy-AM"/>
              </w:rPr>
              <w:t xml:space="preserve">նպատակահարմար։ </w:t>
            </w:r>
          </w:p>
          <w:p w14:paraId="31D6F077" w14:textId="77777777" w:rsidR="00705F29" w:rsidRPr="0062017C" w:rsidRDefault="00705F29" w:rsidP="0062017C">
            <w:pPr>
              <w:spacing w:line="276" w:lineRule="auto"/>
              <w:jc w:val="both"/>
              <w:rPr>
                <w:rFonts w:ascii="GHEA Grapalat" w:hAnsi="GHEA Grapalat"/>
                <w:color w:val="000000"/>
                <w:sz w:val="24"/>
                <w:szCs w:val="24"/>
                <w:shd w:val="clear" w:color="auto" w:fill="FFFFFF"/>
                <w:lang w:val="hy-AM"/>
              </w:rPr>
            </w:pPr>
          </w:p>
          <w:p w14:paraId="6927A859" w14:textId="4BF5F0D0" w:rsidR="00585396" w:rsidRPr="0062017C" w:rsidRDefault="00585396" w:rsidP="0062017C">
            <w:pPr>
              <w:spacing w:line="276" w:lineRule="auto"/>
              <w:jc w:val="both"/>
              <w:rPr>
                <w:rFonts w:ascii="GHEA Grapalat" w:hAnsi="GHEA Grapalat"/>
                <w:b/>
                <w:bCs/>
                <w:sz w:val="24"/>
                <w:szCs w:val="24"/>
                <w:lang w:val="hy-AM"/>
              </w:rPr>
            </w:pPr>
          </w:p>
        </w:tc>
      </w:tr>
    </w:tbl>
    <w:p w14:paraId="18A2F0E2" w14:textId="77777777" w:rsidR="00CA5599" w:rsidRPr="0062017C" w:rsidRDefault="00CA5599" w:rsidP="0062017C">
      <w:pPr>
        <w:shd w:val="clear" w:color="auto" w:fill="FFFFFF" w:themeFill="background1"/>
        <w:spacing w:line="276" w:lineRule="auto"/>
        <w:jc w:val="right"/>
        <w:rPr>
          <w:rFonts w:ascii="GHEA Grapalat" w:hAnsi="GHEA Grapalat"/>
          <w:b/>
          <w:bCs/>
          <w:sz w:val="24"/>
          <w:szCs w:val="24"/>
          <w:lang w:val="hy-AM"/>
        </w:rPr>
      </w:pPr>
    </w:p>
    <w:sectPr w:rsidR="00CA5599" w:rsidRPr="0062017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Sylfaen">
    <w:panose1 w:val="010A0502050306030303"/>
    <w:charset w:val="CC"/>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C18"/>
    <w:rsid w:val="001521B9"/>
    <w:rsid w:val="001638E8"/>
    <w:rsid w:val="001B150D"/>
    <w:rsid w:val="001B2AC5"/>
    <w:rsid w:val="001C6182"/>
    <w:rsid w:val="001E2AB7"/>
    <w:rsid w:val="002A587E"/>
    <w:rsid w:val="002B5CCD"/>
    <w:rsid w:val="002E38B4"/>
    <w:rsid w:val="00334500"/>
    <w:rsid w:val="00353FCD"/>
    <w:rsid w:val="003A2F00"/>
    <w:rsid w:val="0043734F"/>
    <w:rsid w:val="004553FC"/>
    <w:rsid w:val="004629C9"/>
    <w:rsid w:val="0048262E"/>
    <w:rsid w:val="0050501E"/>
    <w:rsid w:val="00585396"/>
    <w:rsid w:val="0059251A"/>
    <w:rsid w:val="005D0508"/>
    <w:rsid w:val="0061744B"/>
    <w:rsid w:val="0062017C"/>
    <w:rsid w:val="00626A05"/>
    <w:rsid w:val="006705FE"/>
    <w:rsid w:val="006E4443"/>
    <w:rsid w:val="006E5D45"/>
    <w:rsid w:val="00705F29"/>
    <w:rsid w:val="007347FB"/>
    <w:rsid w:val="007478F1"/>
    <w:rsid w:val="00753293"/>
    <w:rsid w:val="0077051D"/>
    <w:rsid w:val="00913DDA"/>
    <w:rsid w:val="00932CD1"/>
    <w:rsid w:val="00946A02"/>
    <w:rsid w:val="00953B72"/>
    <w:rsid w:val="00982956"/>
    <w:rsid w:val="00A070C4"/>
    <w:rsid w:val="00A23919"/>
    <w:rsid w:val="00A31C30"/>
    <w:rsid w:val="00A614E4"/>
    <w:rsid w:val="00A975CE"/>
    <w:rsid w:val="00AC79BA"/>
    <w:rsid w:val="00AF0FBB"/>
    <w:rsid w:val="00B31DB3"/>
    <w:rsid w:val="00B62A4C"/>
    <w:rsid w:val="00B84CF3"/>
    <w:rsid w:val="00BB5F67"/>
    <w:rsid w:val="00BF1892"/>
    <w:rsid w:val="00C24406"/>
    <w:rsid w:val="00C400B6"/>
    <w:rsid w:val="00C42190"/>
    <w:rsid w:val="00C91B30"/>
    <w:rsid w:val="00CA0F23"/>
    <w:rsid w:val="00CA5599"/>
    <w:rsid w:val="00CB653D"/>
    <w:rsid w:val="00D971A4"/>
    <w:rsid w:val="00DC11D2"/>
    <w:rsid w:val="00E0469A"/>
    <w:rsid w:val="00E15FC9"/>
    <w:rsid w:val="00E50428"/>
    <w:rsid w:val="00E513A0"/>
    <w:rsid w:val="00EB299C"/>
    <w:rsid w:val="00F0251F"/>
    <w:rsid w:val="00F04BC0"/>
    <w:rsid w:val="00F643E1"/>
    <w:rsid w:val="00F8506F"/>
    <w:rsid w:val="00F87801"/>
    <w:rsid w:val="00FA129C"/>
    <w:rsid w:val="00FA1991"/>
    <w:rsid w:val="00FB0EDE"/>
    <w:rsid w:val="00FD2339"/>
    <w:rsid w:val="00FF1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A07D6B"/>
  <w15:chartTrackingRefBased/>
  <w15:docId w15:val="{07F06FF6-12D5-4A98-871F-37B6D0A4A8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3D"/>
    <w:pPr>
      <w:spacing w:after="0" w:line="240" w:lineRule="auto"/>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B65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B653D"/>
    <w:rPr>
      <w:b/>
      <w:bCs/>
    </w:rPr>
  </w:style>
  <w:style w:type="paragraph" w:styleId="Revision">
    <w:name w:val="Revision"/>
    <w:hidden/>
    <w:uiPriority w:val="99"/>
    <w:semiHidden/>
    <w:rsid w:val="00AC79BA"/>
    <w:pPr>
      <w:spacing w:after="0" w:line="240" w:lineRule="auto"/>
    </w:pPr>
    <w:rPr>
      <w:kern w:val="0"/>
      <w14:ligatures w14:val="none"/>
    </w:rPr>
  </w:style>
  <w:style w:type="character" w:styleId="CommentReference">
    <w:name w:val="annotation reference"/>
    <w:basedOn w:val="DefaultParagraphFont"/>
    <w:uiPriority w:val="99"/>
    <w:semiHidden/>
    <w:unhideWhenUsed/>
    <w:rsid w:val="0048262E"/>
    <w:rPr>
      <w:sz w:val="16"/>
      <w:szCs w:val="16"/>
    </w:rPr>
  </w:style>
  <w:style w:type="paragraph" w:styleId="CommentText">
    <w:name w:val="annotation text"/>
    <w:basedOn w:val="Normal"/>
    <w:link w:val="CommentTextChar"/>
    <w:uiPriority w:val="99"/>
    <w:semiHidden/>
    <w:unhideWhenUsed/>
    <w:rsid w:val="0048262E"/>
    <w:rPr>
      <w:sz w:val="20"/>
      <w:szCs w:val="20"/>
    </w:rPr>
  </w:style>
  <w:style w:type="character" w:customStyle="1" w:styleId="CommentTextChar">
    <w:name w:val="Comment Text Char"/>
    <w:basedOn w:val="DefaultParagraphFont"/>
    <w:link w:val="CommentText"/>
    <w:uiPriority w:val="99"/>
    <w:semiHidden/>
    <w:rsid w:val="0048262E"/>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8262E"/>
    <w:rPr>
      <w:b/>
      <w:bCs/>
    </w:rPr>
  </w:style>
  <w:style w:type="character" w:customStyle="1" w:styleId="CommentSubjectChar">
    <w:name w:val="Comment Subject Char"/>
    <w:basedOn w:val="CommentTextChar"/>
    <w:link w:val="CommentSubject"/>
    <w:uiPriority w:val="99"/>
    <w:semiHidden/>
    <w:rsid w:val="0048262E"/>
    <w:rPr>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088310">
      <w:bodyDiv w:val="1"/>
      <w:marLeft w:val="0"/>
      <w:marRight w:val="0"/>
      <w:marTop w:val="0"/>
      <w:marBottom w:val="0"/>
      <w:divBdr>
        <w:top w:val="none" w:sz="0" w:space="0" w:color="auto"/>
        <w:left w:val="none" w:sz="0" w:space="0" w:color="auto"/>
        <w:bottom w:val="none" w:sz="0" w:space="0" w:color="auto"/>
        <w:right w:val="none" w:sz="0" w:space="0" w:color="auto"/>
      </w:divBdr>
      <w:divsChild>
        <w:div w:id="1287085570">
          <w:marLeft w:val="0"/>
          <w:marRight w:val="0"/>
          <w:marTop w:val="0"/>
          <w:marBottom w:val="0"/>
          <w:divBdr>
            <w:top w:val="none" w:sz="0" w:space="0" w:color="auto"/>
            <w:left w:val="none" w:sz="0" w:space="0" w:color="auto"/>
            <w:bottom w:val="none" w:sz="0" w:space="0" w:color="auto"/>
            <w:right w:val="none" w:sz="0" w:space="0" w:color="auto"/>
          </w:divBdr>
          <w:divsChild>
            <w:div w:id="1670714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06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6</Pages>
  <Words>1335</Words>
  <Characters>7614</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 Movsesyan</dc:creator>
  <cp:keywords>https://mul2-armroad.gov.am//tasks/94274/oneclick/230912 Ampopatert_LD 5.docx?token=1d8828c74c75653ebd76f832e33b3d97</cp:keywords>
  <dc:description/>
  <cp:lastModifiedBy>User</cp:lastModifiedBy>
  <cp:revision>20</cp:revision>
  <dcterms:created xsi:type="dcterms:W3CDTF">2023-09-14T14:09:00Z</dcterms:created>
  <dcterms:modified xsi:type="dcterms:W3CDTF">2023-09-14T14:25:00Z</dcterms:modified>
</cp:coreProperties>
</file>