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21D" w:rsidRPr="00096A14" w:rsidRDefault="00F8321D" w:rsidP="00F8321D">
      <w:pPr>
        <w:pStyle w:val="headingtitleStyle"/>
        <w:rPr>
          <w:lang w:val="hy-AM"/>
        </w:rPr>
      </w:pPr>
      <w:bookmarkStart w:id="0" w:name="_Toc1"/>
      <w:r w:rsidRPr="00096A14">
        <w:t>Ամփոփաթերթ</w:t>
      </w:r>
      <w:bookmarkEnd w:id="0"/>
    </w:p>
    <w:p w:rsidR="00BA73F7" w:rsidRPr="00BA73F7" w:rsidRDefault="00BA73F7" w:rsidP="00BA73F7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i/>
          <w:sz w:val="28"/>
          <w:szCs w:val="28"/>
          <w:lang w:val="hy-AM"/>
        </w:rPr>
      </w:pPr>
      <w:r w:rsidRPr="00BA73F7">
        <w:rPr>
          <w:rFonts w:ascii="GHEA Grapalat" w:hAnsi="GHEA Grapalat" w:cs="AK Courier"/>
          <w:b/>
          <w:i/>
          <w:sz w:val="28"/>
          <w:szCs w:val="28"/>
          <w:lang w:val="hy-AM"/>
        </w:rPr>
        <w:t xml:space="preserve">«ՀԱՅԱՍՏԱՆԻ ՀԱՆՐԱՊԵՏՈՒԹՅԱՆ ԿԱՌԱՎԱՐՈՒԹՅԱՆ 1998 ԹՎԱԿԱՆԻ </w:t>
      </w:r>
    </w:p>
    <w:p w:rsidR="00BA73F7" w:rsidRPr="00BA73F7" w:rsidRDefault="00BA73F7" w:rsidP="00BA73F7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i/>
          <w:sz w:val="28"/>
          <w:szCs w:val="28"/>
          <w:lang w:val="hy-AM"/>
        </w:rPr>
      </w:pPr>
      <w:r w:rsidRPr="00BA73F7">
        <w:rPr>
          <w:rFonts w:ascii="GHEA Grapalat" w:hAnsi="GHEA Grapalat" w:cs="AK Courier"/>
          <w:b/>
          <w:i/>
          <w:sz w:val="28"/>
          <w:szCs w:val="28"/>
          <w:lang w:val="hy-AM"/>
        </w:rPr>
        <w:t xml:space="preserve">ԴԵԿՏԵՄԲԵՐԻ 25-Ի N 821 ՈՐՈՇՄԱՆ ՄԵՋ ՓՈՓՈԽՈՒԹՅՈՒՆՆԵՐ ԿԱՏԱՐԵԼՈՒ </w:t>
      </w:r>
    </w:p>
    <w:p w:rsidR="003659EB" w:rsidRPr="00BA73F7" w:rsidRDefault="00BA73F7" w:rsidP="00BA73F7">
      <w:pPr>
        <w:pStyle w:val="NormalWeb"/>
        <w:shd w:val="clear" w:color="auto" w:fill="FFFFFF"/>
        <w:spacing w:after="0" w:line="276" w:lineRule="auto"/>
        <w:ind w:left="0" w:firstLine="270"/>
        <w:jc w:val="center"/>
        <w:rPr>
          <w:rFonts w:ascii="GHEA Grapalat" w:hAnsi="GHEA Grapalat" w:cs="AK Courier"/>
          <w:b/>
          <w:i/>
          <w:sz w:val="28"/>
          <w:szCs w:val="28"/>
          <w:lang w:val="hy-AM"/>
        </w:rPr>
      </w:pPr>
      <w:r w:rsidRPr="00BA73F7">
        <w:rPr>
          <w:rFonts w:ascii="GHEA Grapalat" w:hAnsi="GHEA Grapalat" w:cs="AK Courier"/>
          <w:b/>
          <w:i/>
          <w:sz w:val="28"/>
          <w:szCs w:val="28"/>
          <w:lang w:val="hy-AM"/>
        </w:rPr>
        <w:t xml:space="preserve">ՄԱՍԻՆ» </w:t>
      </w:r>
      <w:r w:rsidR="003659EB" w:rsidRPr="00BA73F7">
        <w:rPr>
          <w:rFonts w:ascii="GHEA Grapalat" w:hAnsi="GHEA Grapalat" w:cs="AK Courier"/>
          <w:b/>
          <w:i/>
          <w:sz w:val="28"/>
          <w:szCs w:val="28"/>
          <w:lang w:val="hy-AM"/>
        </w:rPr>
        <w:t>ՀՀ ԿԱՌԱՎԱՐՈՒԹՅԱՆ ՈՐՈՇՄԱՆ ՆԱԽԱԳԾԻ</w:t>
      </w:r>
    </w:p>
    <w:p w:rsidR="00CC54DF" w:rsidRPr="003659EB" w:rsidRDefault="00CC54DF" w:rsidP="003659EB">
      <w:pPr>
        <w:shd w:val="clear" w:color="auto" w:fill="FFFFFF"/>
        <w:spacing w:after="0"/>
        <w:ind w:firstLine="27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C54DF" w:rsidRPr="00096A14" w:rsidRDefault="00CC54DF" w:rsidP="00CC54DF">
      <w:pPr>
        <w:tabs>
          <w:tab w:val="center" w:pos="2520"/>
        </w:tabs>
        <w:spacing w:after="0"/>
        <w:ind w:right="-10"/>
        <w:jc w:val="center"/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af-ZA"/>
        </w:rPr>
      </w:pPr>
    </w:p>
    <w:tbl>
      <w:tblPr>
        <w:tblW w:w="1461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5"/>
        <w:gridCol w:w="18"/>
        <w:gridCol w:w="2255"/>
        <w:gridCol w:w="3419"/>
      </w:tblGrid>
      <w:tr w:rsidR="00CC54DF" w:rsidRPr="00096A14" w:rsidTr="006C779D">
        <w:trPr>
          <w:trHeight w:val="345"/>
        </w:trPr>
        <w:tc>
          <w:tcPr>
            <w:tcW w:w="11198" w:type="dxa"/>
            <w:gridSpan w:val="3"/>
            <w:vMerge w:val="restart"/>
            <w:shd w:val="clear" w:color="auto" w:fill="E0E0E0"/>
          </w:tcPr>
          <w:p w:rsidR="00CC54DF" w:rsidRPr="00096A14" w:rsidRDefault="00106F2A" w:rsidP="00782F31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1.   </w:t>
            </w:r>
            <w:r w:rsidR="00CC54DF" w:rsidRPr="00096A1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BA73F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պաշտպանության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419" w:type="dxa"/>
            <w:shd w:val="clear" w:color="auto" w:fill="E0E0E0"/>
          </w:tcPr>
          <w:p w:rsidR="00CC54DF" w:rsidRPr="00096A14" w:rsidRDefault="00BA239B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ՊՆ/01/5117-2023</w:t>
            </w:r>
          </w:p>
        </w:tc>
      </w:tr>
      <w:tr w:rsidR="00CC54DF" w:rsidRPr="00096A14" w:rsidTr="006C779D">
        <w:trPr>
          <w:trHeight w:val="281"/>
        </w:trPr>
        <w:tc>
          <w:tcPr>
            <w:tcW w:w="11198" w:type="dxa"/>
            <w:gridSpan w:val="3"/>
            <w:vMerge/>
            <w:shd w:val="clear" w:color="auto" w:fill="E0E0E0"/>
          </w:tcPr>
          <w:p w:rsidR="00CC54DF" w:rsidRPr="00096A14" w:rsidRDefault="00CC54DF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096A14" w:rsidRDefault="00BA239B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21</w:t>
            </w:r>
            <w:r w:rsidR="00782F3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․08․2023թ․</w:t>
            </w:r>
          </w:p>
        </w:tc>
      </w:tr>
      <w:tr w:rsidR="00CC54DF" w:rsidRPr="009E24B9" w:rsidTr="00096A14">
        <w:trPr>
          <w:trHeight w:val="666"/>
        </w:trPr>
        <w:tc>
          <w:tcPr>
            <w:tcW w:w="8925" w:type="dxa"/>
            <w:shd w:val="clear" w:color="auto" w:fill="auto"/>
          </w:tcPr>
          <w:p w:rsidR="003A29E1" w:rsidRPr="00096A14" w:rsidRDefault="00141456" w:rsidP="00141456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1B63A2">
              <w:rPr>
                <w:rFonts w:ascii="GHEA Grapalat" w:hAnsi="GHEA Grapalat"/>
                <w:sz w:val="24"/>
                <w:szCs w:val="24"/>
                <w:lang w:val="hy-AM"/>
              </w:rPr>
              <w:t>2023 թվականի օգոստոսի 16-ի Ձեր N 43/21/99665-23 գրության առնչությամբ հայտնում եմ, որ «Հայաստանի Հանրապետության կառավարության 1998 թվականի դեկտեմբերի 25-ի N 821 որոշման մեջ փոփոխություններ կատարելու մասին» ՀՀ կառավարության որոշման նախագծի վերաբերյալ առարկություններ չունենք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  <w:t xml:space="preserve">    </w:t>
            </w:r>
            <w:r w:rsidR="001B63A2">
              <w:rPr>
                <w:rFonts w:ascii="GHEA Grapalat" w:hAnsi="GHEA Grapalat"/>
                <w:sz w:val="24"/>
                <w:szCs w:val="24"/>
                <w:lang w:val="hy-AM"/>
              </w:rPr>
              <w:t>Միաժամանակ, կապված նախագծի փոփոխությունների հետ, առաջարկվում է համարժեք փոփոխություն կատարել նաև ՀՀ կառավարության 2018 թվականի նոյեմբերի 8-ի N 1269-Ն որոշմամբ հաստատված զինվորական հաշվառման կարգի 26-րդ կետի 1-ին ենթակետի «ե» պարբերությունում՝ հանելով «, անձնագրում օտարերկրյա պետություններում վավերական լինելու մասին նշումը կատարում» բառերը</w:t>
            </w:r>
          </w:p>
        </w:tc>
        <w:tc>
          <w:tcPr>
            <w:tcW w:w="5692" w:type="dxa"/>
            <w:gridSpan w:val="3"/>
            <w:shd w:val="clear" w:color="auto" w:fill="auto"/>
          </w:tcPr>
          <w:p w:rsidR="009E24B9" w:rsidRPr="009E24B9" w:rsidRDefault="009E24B9" w:rsidP="00131A5A">
            <w:pPr>
              <w:spacing w:after="0"/>
              <w:ind w:firstLine="175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   </w:t>
            </w:r>
            <w:r w:rsidRPr="009E24B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9E24B9" w:rsidRDefault="009E24B9" w:rsidP="00131A5A">
            <w:pPr>
              <w:spacing w:after="0"/>
              <w:ind w:firstLine="1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31A5A" w:rsidRPr="00096A14" w:rsidRDefault="00131A5A" w:rsidP="00131A5A">
            <w:pPr>
              <w:spacing w:after="0"/>
              <w:ind w:firstLine="1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CC54DF" w:rsidRPr="00096A14" w:rsidTr="006C779D">
        <w:trPr>
          <w:trHeight w:val="345"/>
        </w:trPr>
        <w:tc>
          <w:tcPr>
            <w:tcW w:w="11198" w:type="dxa"/>
            <w:gridSpan w:val="3"/>
            <w:vMerge w:val="restart"/>
            <w:shd w:val="clear" w:color="auto" w:fill="E0E0E0"/>
          </w:tcPr>
          <w:p w:rsidR="00CC54DF" w:rsidRPr="00782F31" w:rsidRDefault="00782F31" w:rsidP="00E22612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8640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հակակոռուպցիոն կոմիտե </w:t>
            </w:r>
          </w:p>
        </w:tc>
        <w:tc>
          <w:tcPr>
            <w:tcW w:w="3419" w:type="dxa"/>
            <w:shd w:val="clear" w:color="auto" w:fill="E0E0E0"/>
          </w:tcPr>
          <w:p w:rsidR="00CC54DF" w:rsidRPr="00782F31" w:rsidRDefault="00864040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18-6960-23</w:t>
            </w:r>
          </w:p>
        </w:tc>
      </w:tr>
      <w:tr w:rsidR="00CC54DF" w:rsidRPr="00096A14" w:rsidTr="006C779D">
        <w:trPr>
          <w:trHeight w:val="281"/>
        </w:trPr>
        <w:tc>
          <w:tcPr>
            <w:tcW w:w="11198" w:type="dxa"/>
            <w:gridSpan w:val="3"/>
            <w:vMerge/>
            <w:shd w:val="clear" w:color="auto" w:fill="auto"/>
          </w:tcPr>
          <w:p w:rsidR="00CC54DF" w:rsidRPr="00096A14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096A14" w:rsidRDefault="009D5B1E" w:rsidP="00CC54DF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22․08․2023թ․</w:t>
            </w:r>
          </w:p>
        </w:tc>
      </w:tr>
      <w:tr w:rsidR="00CC54DF" w:rsidRPr="00096A14" w:rsidTr="006C779D">
        <w:trPr>
          <w:trHeight w:val="494"/>
        </w:trPr>
        <w:tc>
          <w:tcPr>
            <w:tcW w:w="8925" w:type="dxa"/>
            <w:shd w:val="clear" w:color="auto" w:fill="auto"/>
          </w:tcPr>
          <w:p w:rsidR="00CC54DF" w:rsidRPr="00096A14" w:rsidRDefault="003A29E1" w:rsidP="00C97185">
            <w:pPr>
              <w:spacing w:after="0"/>
              <w:ind w:right="69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096A14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3"/>
            <w:shd w:val="clear" w:color="auto" w:fill="auto"/>
          </w:tcPr>
          <w:p w:rsidR="00CC54DF" w:rsidRPr="00096A14" w:rsidRDefault="00CC54DF" w:rsidP="00CC54DF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CC54DF" w:rsidRPr="00096A14" w:rsidTr="006C779D">
        <w:trPr>
          <w:trHeight w:val="345"/>
        </w:trPr>
        <w:tc>
          <w:tcPr>
            <w:tcW w:w="11198" w:type="dxa"/>
            <w:gridSpan w:val="3"/>
            <w:vMerge w:val="restart"/>
            <w:shd w:val="clear" w:color="auto" w:fill="E0E0E0"/>
          </w:tcPr>
          <w:p w:rsidR="00CC54DF" w:rsidRPr="003C017A" w:rsidRDefault="00C97185" w:rsidP="003C017A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 xml:space="preserve">  </w:t>
            </w:r>
            <w:r w:rsidR="00334320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D127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 գլխավոր դատախազություն</w:t>
            </w:r>
          </w:p>
        </w:tc>
        <w:tc>
          <w:tcPr>
            <w:tcW w:w="3419" w:type="dxa"/>
            <w:shd w:val="clear" w:color="auto" w:fill="E0E0E0"/>
          </w:tcPr>
          <w:p w:rsidR="00CC54DF" w:rsidRPr="003C017A" w:rsidRDefault="00D127D2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02/20</w:t>
            </w:r>
            <w:r w:rsidR="00BD56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4/15490-2023</w:t>
            </w:r>
          </w:p>
        </w:tc>
      </w:tr>
      <w:tr w:rsidR="00CC54DF" w:rsidRPr="00096A14" w:rsidTr="006C779D">
        <w:trPr>
          <w:trHeight w:val="281"/>
        </w:trPr>
        <w:tc>
          <w:tcPr>
            <w:tcW w:w="11198" w:type="dxa"/>
            <w:gridSpan w:val="3"/>
            <w:vMerge/>
            <w:shd w:val="clear" w:color="auto" w:fill="auto"/>
          </w:tcPr>
          <w:p w:rsidR="00CC54DF" w:rsidRPr="00096A14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096A14" w:rsidRDefault="00D127D2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23</w:t>
            </w:r>
            <w:r w:rsidR="003C017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․08․2023թ․</w:t>
            </w:r>
          </w:p>
        </w:tc>
      </w:tr>
      <w:tr w:rsidR="00CC54DF" w:rsidRPr="00824ABF" w:rsidTr="006C779D">
        <w:trPr>
          <w:trHeight w:val="422"/>
        </w:trPr>
        <w:tc>
          <w:tcPr>
            <w:tcW w:w="8925" w:type="dxa"/>
            <w:shd w:val="clear" w:color="auto" w:fill="auto"/>
          </w:tcPr>
          <w:p w:rsidR="00CC014E" w:rsidRPr="002D29E6" w:rsidRDefault="00CC014E" w:rsidP="00141456">
            <w:pPr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29E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 գլխավոր դատախազությունում ուսումնասիրվել է </w:t>
            </w:r>
            <w:r w:rsidRPr="002D29E6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«Հայաստանի Հանրապետության կառավարության </w:t>
            </w:r>
            <w:r w:rsidRPr="002D29E6">
              <w:rPr>
                <w:rFonts w:ascii="GHEA Grapalat" w:hAnsi="GHEA Grapalat" w:cs="AK Courier"/>
                <w:sz w:val="24"/>
                <w:szCs w:val="24"/>
                <w:lang w:val="af-ZA"/>
              </w:rPr>
              <w:t>1998</w:t>
            </w:r>
            <w:r w:rsidRPr="002D29E6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թվականի դեկտեմբերի 25-ի N 821 որոշման մեջ փոփոխություններ կատարելու մասին»</w:t>
            </w:r>
            <w:r w:rsidRPr="002D29E6">
              <w:rPr>
                <w:rFonts w:ascii="GHEA Grapalat" w:hAnsi="GHEA Grapalat" w:cs="AK Courier"/>
                <w:b/>
                <w:sz w:val="24"/>
                <w:szCs w:val="24"/>
                <w:lang w:val="hy-AM"/>
              </w:rPr>
              <w:t xml:space="preserve"> </w:t>
            </w:r>
            <w:r w:rsidRPr="002D29E6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նախագիծը</w:t>
            </w:r>
            <w:r w:rsidRPr="002D29E6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2D29E6">
              <w:rPr>
                <w:rFonts w:ascii="GHEA Grapalat" w:hAnsi="GHEA Grapalat" w:cs="Calibri"/>
                <w:sz w:val="24"/>
                <w:szCs w:val="24"/>
                <w:lang w:val="hy-AM"/>
              </w:rPr>
              <w:t>(այսուհետ՝ Նախագիծ)</w:t>
            </w:r>
            <w:r w:rsidRPr="002D29E6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CC014E" w:rsidRPr="002D29E6" w:rsidRDefault="00CC014E" w:rsidP="00141456">
            <w:pPr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Գտնում ենք՝ առավել նպատակահարմար է Նախագծից բխող Պետական տուրքի մասին օրենքում փոփոխություններ կատարելու մասին օրենքի նախագիծը շրջանառել ներկայացված նախագծի հետ՝ փաթեթային եղանակով, հակառակ դեպքում Նախագծով առաջարկվող կարգավորումների ուժի մեջ մտնելը պետք է պայմանավորել Պետական տուրքի մասին օրենքում համապատասխան փոփոխություններ կատարելու մասին օրենքի նախագծի ընդունման և ուժի մեջ մտնելու հետ:</w:t>
            </w:r>
          </w:p>
          <w:p w:rsidR="00CC54DF" w:rsidRPr="00096A14" w:rsidRDefault="00CC54DF" w:rsidP="003659EB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692" w:type="dxa"/>
            <w:gridSpan w:val="3"/>
            <w:shd w:val="clear" w:color="auto" w:fill="auto"/>
          </w:tcPr>
          <w:p w:rsidR="00CB3D9E" w:rsidRDefault="00CB3D9E" w:rsidP="00CB3D9E">
            <w:pPr>
              <w:spacing w:after="0"/>
              <w:ind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Չի ընդունվել</w:t>
            </w:r>
          </w:p>
          <w:p w:rsidR="00CB3D9E" w:rsidRPr="0021735D" w:rsidRDefault="00CB3D9E" w:rsidP="00CB3D9E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Պետական տուրքի մասին օրենքի համապատասխան դրույթը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ուժը կորցրած կճանաչվի նախագծի ընդունումից հետո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։ Նախագծի ընդունումից և ուժի մեջ մտնելուց հետո մինչ «Պետական տուրքի մասին» օրենքի համապատասխան դրույթի ուժը կորցրած ճանաչելը տվյալ նորմը կատարման ենթակա չի լինի, քանի որ դադարելու է տվյալ նորմի կիրառման համար հիմք հանդիսացող իրավահարաբերությունը։   Անհրաժեշտ է նաև նշել, որ տվյալ իրավահարաբերությունը չի ծագել «Պետական տուրքի մասին» օրենքի հիման վրա, այլ դրույքաչափի սահմանումը բխում է ՀՀ կառավարության 25.12.1998թ. թիվ 821 որոշմամբ նախատեսված համապատասխան դրույթից։  </w:t>
            </w:r>
          </w:p>
          <w:p w:rsidR="00CC54DF" w:rsidRPr="00CC014E" w:rsidRDefault="00CC54DF" w:rsidP="00CC54DF">
            <w:pPr>
              <w:spacing w:after="0"/>
              <w:ind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017146" w:rsidRPr="00096A14" w:rsidTr="006C779D">
        <w:trPr>
          <w:trHeight w:val="345"/>
        </w:trPr>
        <w:tc>
          <w:tcPr>
            <w:tcW w:w="11198" w:type="dxa"/>
            <w:gridSpan w:val="3"/>
            <w:vMerge w:val="restart"/>
            <w:shd w:val="clear" w:color="auto" w:fill="E0E0E0"/>
          </w:tcPr>
          <w:p w:rsidR="00017146" w:rsidRPr="00FB03B5" w:rsidRDefault="000E3E0C" w:rsidP="000E3E0C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FB03B5" w:rsidRPr="00FB03B5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>4</w:t>
            </w:r>
            <w:r w:rsidR="00FB03B5" w:rsidRPr="00FB03B5">
              <w:rPr>
                <w:rFonts w:ascii="Cambria Math" w:eastAsia="Times New Roman" w:hAnsi="Cambria Math" w:cs="Cambria Math"/>
                <w:b/>
                <w:bCs/>
                <w:iCs/>
                <w:sz w:val="24"/>
                <w:szCs w:val="24"/>
                <w:lang w:val="hy-AM"/>
              </w:rPr>
              <w:t>․</w:t>
            </w:r>
            <w:r w:rsidR="00FB03B5" w:rsidRPr="00FB03B5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FB03B5" w:rsidRPr="00FB03B5">
              <w:rPr>
                <w:rFonts w:ascii="GHEA Grapalat" w:eastAsia="Times New Roman" w:hAnsi="GHEA Grapalat" w:cs="GHEA Grapalat"/>
                <w:b/>
                <w:bCs/>
                <w:iCs/>
                <w:sz w:val="24"/>
                <w:szCs w:val="24"/>
                <w:lang w:val="hy-AM"/>
              </w:rPr>
              <w:t>ՀՀ</w:t>
            </w:r>
            <w:r w:rsidR="00FB03B5" w:rsidRPr="00FB03B5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>կրթության,</w:t>
            </w:r>
            <w:r w:rsidR="00591A5D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 xml:space="preserve"> գիտության, մշակույթի և սպորտի նախարարություն</w:t>
            </w:r>
          </w:p>
        </w:tc>
        <w:tc>
          <w:tcPr>
            <w:tcW w:w="3419" w:type="dxa"/>
            <w:shd w:val="clear" w:color="auto" w:fill="E0E0E0"/>
          </w:tcPr>
          <w:p w:rsidR="00017146" w:rsidRPr="00096A14" w:rsidRDefault="00F378BC" w:rsidP="001F0E76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01/15</w:t>
            </w:r>
            <w:r w:rsidR="00BD56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1/22152-2023</w:t>
            </w:r>
          </w:p>
        </w:tc>
      </w:tr>
      <w:tr w:rsidR="00017146" w:rsidRPr="00096A14" w:rsidTr="006C779D">
        <w:trPr>
          <w:trHeight w:val="281"/>
        </w:trPr>
        <w:tc>
          <w:tcPr>
            <w:tcW w:w="11198" w:type="dxa"/>
            <w:gridSpan w:val="3"/>
            <w:vMerge/>
            <w:shd w:val="clear" w:color="auto" w:fill="auto"/>
          </w:tcPr>
          <w:p w:rsidR="00017146" w:rsidRPr="00096A14" w:rsidRDefault="00017146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D9D9D9" w:themeFill="background1" w:themeFillShade="D9"/>
          </w:tcPr>
          <w:p w:rsidR="00017146" w:rsidRPr="00096A14" w:rsidRDefault="007B1BBC" w:rsidP="001F0E76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23․08․2023թ․</w:t>
            </w:r>
          </w:p>
        </w:tc>
      </w:tr>
      <w:tr w:rsidR="00D46F9E" w:rsidRPr="00BA73F7" w:rsidTr="006C779D">
        <w:trPr>
          <w:trHeight w:val="422"/>
        </w:trPr>
        <w:tc>
          <w:tcPr>
            <w:tcW w:w="8943" w:type="dxa"/>
            <w:gridSpan w:val="2"/>
            <w:shd w:val="clear" w:color="auto" w:fill="auto"/>
          </w:tcPr>
          <w:p w:rsidR="00EE2A43" w:rsidRPr="00EE2A43" w:rsidRDefault="000E3E0C" w:rsidP="000E3E0C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96A14">
              <w:rPr>
                <w:rFonts w:ascii="GHEA Grapalat" w:hAnsi="GHEA Grapalat"/>
                <w:sz w:val="24"/>
                <w:lang w:val="hy-AM"/>
              </w:rPr>
              <w:lastRenderedPageBreak/>
              <w:t>Առաջարկություններ չկան։</w:t>
            </w:r>
          </w:p>
          <w:p w:rsidR="00D46F9E" w:rsidRPr="00096A14" w:rsidRDefault="00D46F9E" w:rsidP="00A049E6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674" w:type="dxa"/>
            <w:gridSpan w:val="2"/>
            <w:shd w:val="clear" w:color="auto" w:fill="auto"/>
          </w:tcPr>
          <w:p w:rsidR="00EB5EAB" w:rsidRPr="00096A14" w:rsidRDefault="00EB5EAB" w:rsidP="001006C9">
            <w:pPr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8055BE" w:rsidRPr="00BA73F7" w:rsidTr="006C779D">
        <w:trPr>
          <w:trHeight w:val="345"/>
        </w:trPr>
        <w:tc>
          <w:tcPr>
            <w:tcW w:w="11198" w:type="dxa"/>
            <w:gridSpan w:val="3"/>
            <w:vMerge w:val="restart"/>
            <w:shd w:val="clear" w:color="auto" w:fill="E0E0E0"/>
          </w:tcPr>
          <w:p w:rsidR="008055BE" w:rsidRPr="00EC591F" w:rsidRDefault="00EC591F" w:rsidP="003659EB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>5․ ՀՀ քննչական կոմիտե</w:t>
            </w:r>
          </w:p>
        </w:tc>
        <w:tc>
          <w:tcPr>
            <w:tcW w:w="3419" w:type="dxa"/>
            <w:shd w:val="clear" w:color="auto" w:fill="E0E0E0"/>
          </w:tcPr>
          <w:p w:rsidR="008055BE" w:rsidRPr="00096A14" w:rsidRDefault="008A2457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01/22/278336-2023</w:t>
            </w:r>
          </w:p>
        </w:tc>
      </w:tr>
      <w:tr w:rsidR="008055BE" w:rsidRPr="00BA73F7" w:rsidTr="006C779D">
        <w:trPr>
          <w:trHeight w:val="281"/>
        </w:trPr>
        <w:tc>
          <w:tcPr>
            <w:tcW w:w="11198" w:type="dxa"/>
            <w:gridSpan w:val="3"/>
            <w:vMerge/>
            <w:shd w:val="clear" w:color="auto" w:fill="auto"/>
          </w:tcPr>
          <w:p w:rsidR="008055BE" w:rsidRPr="00096A14" w:rsidRDefault="008055B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8055BE" w:rsidRPr="00096A14" w:rsidRDefault="008A2457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24․08․2023թ․</w:t>
            </w:r>
          </w:p>
        </w:tc>
      </w:tr>
      <w:tr w:rsidR="008055BE" w:rsidRPr="00BA73F7" w:rsidTr="006C779D">
        <w:trPr>
          <w:trHeight w:val="422"/>
        </w:trPr>
        <w:tc>
          <w:tcPr>
            <w:tcW w:w="8943" w:type="dxa"/>
            <w:gridSpan w:val="2"/>
            <w:shd w:val="clear" w:color="auto" w:fill="auto"/>
          </w:tcPr>
          <w:p w:rsidR="0084363B" w:rsidRPr="00EE2A43" w:rsidRDefault="0084363B" w:rsidP="0084363B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96A14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  <w:p w:rsidR="008055BE" w:rsidRPr="00096A14" w:rsidRDefault="008055BE" w:rsidP="008055BE">
            <w:pPr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674" w:type="dxa"/>
            <w:gridSpan w:val="2"/>
            <w:shd w:val="clear" w:color="auto" w:fill="auto"/>
          </w:tcPr>
          <w:p w:rsidR="008055BE" w:rsidRPr="00096A14" w:rsidRDefault="008055BE" w:rsidP="008055BE">
            <w:pPr>
              <w:rPr>
                <w:rFonts w:ascii="GHEA Grapalat" w:hAnsi="GHEA Grapalat"/>
                <w:lang w:val="hy-AM"/>
              </w:rPr>
            </w:pPr>
          </w:p>
        </w:tc>
      </w:tr>
      <w:tr w:rsidR="003A249D" w:rsidRPr="00BA73F7" w:rsidTr="009A1EA7">
        <w:trPr>
          <w:trHeight w:val="345"/>
        </w:trPr>
        <w:tc>
          <w:tcPr>
            <w:tcW w:w="11198" w:type="dxa"/>
            <w:gridSpan w:val="3"/>
            <w:vMerge w:val="restart"/>
            <w:shd w:val="clear" w:color="auto" w:fill="E0E0E0"/>
          </w:tcPr>
          <w:p w:rsidR="003A249D" w:rsidRPr="00EC591F" w:rsidRDefault="003A249D" w:rsidP="009A1EA7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>6․ Հ</w:t>
            </w:r>
            <w:r w:rsidR="00AD490A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>Հ ազգային անվտանգության ծառայություն</w:t>
            </w:r>
          </w:p>
        </w:tc>
        <w:tc>
          <w:tcPr>
            <w:tcW w:w="3419" w:type="dxa"/>
            <w:shd w:val="clear" w:color="auto" w:fill="E0E0E0"/>
          </w:tcPr>
          <w:p w:rsidR="003A249D" w:rsidRPr="00096A14" w:rsidRDefault="00AD490A" w:rsidP="009A1EA7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11/1277</w:t>
            </w:r>
          </w:p>
        </w:tc>
      </w:tr>
      <w:tr w:rsidR="003A249D" w:rsidRPr="00BA73F7" w:rsidTr="009A1EA7">
        <w:trPr>
          <w:trHeight w:val="281"/>
        </w:trPr>
        <w:tc>
          <w:tcPr>
            <w:tcW w:w="11198" w:type="dxa"/>
            <w:gridSpan w:val="3"/>
            <w:vMerge/>
            <w:shd w:val="clear" w:color="auto" w:fill="auto"/>
          </w:tcPr>
          <w:p w:rsidR="003A249D" w:rsidRPr="00096A14" w:rsidRDefault="003A249D" w:rsidP="009A1EA7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3A249D" w:rsidRPr="00096A14" w:rsidRDefault="003A249D" w:rsidP="009A1EA7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24․08․2023թ․</w:t>
            </w:r>
          </w:p>
        </w:tc>
      </w:tr>
      <w:tr w:rsidR="00E508C5" w:rsidRPr="00824ABF" w:rsidTr="009A1EA7">
        <w:trPr>
          <w:trHeight w:val="422"/>
        </w:trPr>
        <w:tc>
          <w:tcPr>
            <w:tcW w:w="8943" w:type="dxa"/>
            <w:gridSpan w:val="2"/>
            <w:shd w:val="clear" w:color="auto" w:fill="auto"/>
          </w:tcPr>
          <w:p w:rsidR="00E508C5" w:rsidRDefault="00E508C5" w:rsidP="00E508C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29E6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«Հայաստանի Հանրապետության կառավարության </w:t>
            </w:r>
            <w:r w:rsidRPr="002D29E6">
              <w:rPr>
                <w:rFonts w:ascii="GHEA Grapalat" w:hAnsi="GHEA Grapalat" w:cs="AK Courier"/>
                <w:sz w:val="24"/>
                <w:szCs w:val="24"/>
                <w:lang w:val="af-ZA"/>
              </w:rPr>
              <w:t>1998</w:t>
            </w:r>
            <w:r w:rsidRPr="002D29E6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թվականի դեկտեմբերի 25-ի N 821 որոշման մեջ փոփոխություններ կատարելու մասին»</w:t>
            </w:r>
            <w:r w:rsidRPr="002D29E6">
              <w:rPr>
                <w:rFonts w:ascii="GHEA Grapalat" w:hAnsi="GHEA Grapalat" w:cs="AK Courier"/>
                <w:b/>
                <w:sz w:val="24"/>
                <w:szCs w:val="24"/>
                <w:lang w:val="hy-AM"/>
              </w:rPr>
              <w:t xml:space="preserve"> </w:t>
            </w:r>
            <w:r w:rsidRPr="002D29E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ներկայացվում են հետևյալ առաջարկությունները․</w:t>
            </w:r>
          </w:p>
          <w:p w:rsidR="00E508C5" w:rsidRDefault="00E508C5" w:rsidP="00E508C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Հին նմուշի անձնագրերում օտարերկրյա պետություններում վավերականության ժամկետի վերաբերյալ նշում կատարելու իրավական հիմքերն ուժը կորցրած ճանաչելու դեպքում անհրաժեշտություն կառաջանա համապատասխան փոփոխություններ կատարելու նաև որոշմամբ հաստատված՝ Հայաստանի Հանրապետության քաղաքացու անձնագրի նկարագրում։</w:t>
            </w:r>
          </w:p>
          <w:p w:rsidR="00E508C5" w:rsidRPr="00096A14" w:rsidRDefault="00E508C5" w:rsidP="00E508C5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նախագծով անհրաժեշտ է նախատեսել կարգավորումներ մինչև որոշումն ուժի մեջ մտնելը ստացած անձնագրերի վերաբերյալ, որոնցում առկա է օտարերկրյա պետություններում վավերականության ժամկետի մասին նշում, որի ժամկետը լրանում է կամ լրացել է մինչև անձնագրի վավերականության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ժամկետի ավարտը։</w:t>
            </w:r>
          </w:p>
        </w:tc>
        <w:tc>
          <w:tcPr>
            <w:tcW w:w="5674" w:type="dxa"/>
            <w:gridSpan w:val="2"/>
            <w:shd w:val="clear" w:color="auto" w:fill="auto"/>
          </w:tcPr>
          <w:p w:rsidR="00E508C5" w:rsidRDefault="00E508C5" w:rsidP="00E508C5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F310E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E508C5" w:rsidRPr="00E508C5" w:rsidRDefault="00E508C5" w:rsidP="00E508C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08C5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«Հայաստանի Հանրապետության կառավարության </w:t>
            </w:r>
            <w:r w:rsidRPr="00E508C5">
              <w:rPr>
                <w:rFonts w:ascii="GHEA Grapalat" w:hAnsi="GHEA Grapalat" w:cs="AK Courier"/>
                <w:sz w:val="24"/>
                <w:szCs w:val="24"/>
                <w:lang w:val="af-ZA"/>
              </w:rPr>
              <w:t>1998</w:t>
            </w:r>
            <w:r w:rsidRPr="00E508C5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թվականի դեկտեմբերի 25-ի N 821 որոշմամբ հաստատված նկարագրում անձնագրի 4-րդ էջի փոփոխություն չի նախատեսվում, սակայն նախագծով սահմանվել է փոփոխություն՝ համաձայն որի հանվել են «</w:t>
            </w:r>
            <w:r w:rsidRPr="00E508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վավերականության ժամկետի մասին նշում կատարելու համար</w:t>
            </w:r>
            <w:r w:rsidRPr="00E508C5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» </w:t>
            </w:r>
            <w:r w:rsidRPr="00E508C5">
              <w:rPr>
                <w:rFonts w:ascii="GHEA Grapalat" w:hAnsi="GHEA Grapalat"/>
                <w:sz w:val="24"/>
                <w:szCs w:val="24"/>
                <w:lang w:val="hy-AM"/>
              </w:rPr>
              <w:t>բառերը։</w:t>
            </w:r>
          </w:p>
          <w:p w:rsidR="00E508C5" w:rsidRPr="0072295A" w:rsidRDefault="00E508C5" w:rsidP="00E508C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08C5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նախատեսվել է դրույթ, որով սահմանվել է ՀՀ արտաքին գործերի նախարարության կողմից </w:t>
            </w:r>
            <w:r w:rsidRPr="00E508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դիվանագիտական կապուղիներով ապահովել օտարերկրյա պետությունների իշխանություններին </w:t>
            </w:r>
            <w:r w:rsidRPr="00E508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իրազեկումը Հայաստանի Հանրապետության քաղաքացու անձնագրում օտարերկրյա պետություններում վավերականության մասին</w:t>
            </w:r>
            <w:r w:rsidRPr="004958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նշում կատարելու  իրավական հիմքն ուժը կորցրած ճանաչելու, ինչպես նաև սույն որոշմամբ սահմանված դեպքերում Հայաստանի Հանրապետության քաղաքացու անձնագիրը վավերական համարելու վերաբերյալ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Նախագծով կարգավորումներ են նախատեսվել նաև մինչև որոշումն ուժի մեջ մտնելը ստացած այն անձնագրերի մասին, որոնցում առկա է օտարերկրյա պետություններում վավերականության ժամկետի մասին նշում, և որոնց ժամկետը լրանում է կամ լրացել է մինչև անձնագրի վավերականության ժամկետի ավարտը</w:t>
            </w:r>
            <w:r w:rsidRPr="0072295A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</w:tc>
      </w:tr>
      <w:tr w:rsidR="00E508C5" w:rsidRPr="00BA73F7" w:rsidTr="009A1EA7">
        <w:trPr>
          <w:trHeight w:val="345"/>
        </w:trPr>
        <w:tc>
          <w:tcPr>
            <w:tcW w:w="11198" w:type="dxa"/>
            <w:gridSpan w:val="3"/>
            <w:vMerge w:val="restart"/>
            <w:shd w:val="clear" w:color="auto" w:fill="E0E0E0"/>
          </w:tcPr>
          <w:p w:rsidR="00E508C5" w:rsidRPr="00EC591F" w:rsidRDefault="00E508C5" w:rsidP="00E508C5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lastRenderedPageBreak/>
              <w:t>7․ ՀՀ արտաքին գործերի նախարարություն</w:t>
            </w:r>
          </w:p>
        </w:tc>
        <w:tc>
          <w:tcPr>
            <w:tcW w:w="3419" w:type="dxa"/>
            <w:shd w:val="clear" w:color="auto" w:fill="E0E0E0"/>
          </w:tcPr>
          <w:p w:rsidR="00E508C5" w:rsidRPr="00096A14" w:rsidRDefault="00E508C5" w:rsidP="00E508C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1111/43935-23</w:t>
            </w:r>
          </w:p>
        </w:tc>
      </w:tr>
      <w:tr w:rsidR="00E508C5" w:rsidRPr="00BA73F7" w:rsidTr="009A1EA7">
        <w:trPr>
          <w:trHeight w:val="281"/>
        </w:trPr>
        <w:tc>
          <w:tcPr>
            <w:tcW w:w="11198" w:type="dxa"/>
            <w:gridSpan w:val="3"/>
            <w:vMerge/>
            <w:shd w:val="clear" w:color="auto" w:fill="auto"/>
          </w:tcPr>
          <w:p w:rsidR="00E508C5" w:rsidRPr="00096A14" w:rsidRDefault="00E508C5" w:rsidP="00E508C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E508C5" w:rsidRPr="00096A14" w:rsidRDefault="00E508C5" w:rsidP="00E508C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31․08․2023թ․</w:t>
            </w:r>
          </w:p>
        </w:tc>
      </w:tr>
      <w:tr w:rsidR="00E508C5" w:rsidRPr="00BA73F7" w:rsidTr="009A1EA7">
        <w:trPr>
          <w:trHeight w:val="422"/>
        </w:trPr>
        <w:tc>
          <w:tcPr>
            <w:tcW w:w="8943" w:type="dxa"/>
            <w:gridSpan w:val="2"/>
            <w:shd w:val="clear" w:color="auto" w:fill="auto"/>
          </w:tcPr>
          <w:p w:rsidR="00E508C5" w:rsidRPr="00EE2A43" w:rsidRDefault="00E508C5" w:rsidP="00E508C5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96A14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  <w:p w:rsidR="00E508C5" w:rsidRPr="00096A14" w:rsidRDefault="00E508C5" w:rsidP="00E508C5">
            <w:pPr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674" w:type="dxa"/>
            <w:gridSpan w:val="2"/>
            <w:shd w:val="clear" w:color="auto" w:fill="auto"/>
          </w:tcPr>
          <w:p w:rsidR="00E508C5" w:rsidRPr="00096A14" w:rsidRDefault="00E508C5" w:rsidP="00E508C5">
            <w:pPr>
              <w:rPr>
                <w:rFonts w:ascii="GHEA Grapalat" w:hAnsi="GHEA Grapalat"/>
                <w:lang w:val="hy-AM"/>
              </w:rPr>
            </w:pPr>
          </w:p>
        </w:tc>
      </w:tr>
      <w:tr w:rsidR="00E508C5" w:rsidRPr="00BA73F7" w:rsidTr="009A1EA7">
        <w:trPr>
          <w:trHeight w:val="345"/>
        </w:trPr>
        <w:tc>
          <w:tcPr>
            <w:tcW w:w="11198" w:type="dxa"/>
            <w:gridSpan w:val="3"/>
            <w:vMerge w:val="restart"/>
            <w:shd w:val="clear" w:color="auto" w:fill="E0E0E0"/>
          </w:tcPr>
          <w:p w:rsidR="00E508C5" w:rsidRPr="00EC591F" w:rsidRDefault="00E508C5" w:rsidP="00E508C5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>8․ ՀՀ ֆինանսների նախարարություն</w:t>
            </w:r>
          </w:p>
        </w:tc>
        <w:tc>
          <w:tcPr>
            <w:tcW w:w="3419" w:type="dxa"/>
            <w:shd w:val="clear" w:color="auto" w:fill="E0E0E0"/>
          </w:tcPr>
          <w:p w:rsidR="00E508C5" w:rsidRPr="00096A14" w:rsidRDefault="00E508C5" w:rsidP="00E508C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01/11-1/167312023</w:t>
            </w:r>
          </w:p>
        </w:tc>
      </w:tr>
      <w:tr w:rsidR="00E508C5" w:rsidRPr="00BA73F7" w:rsidTr="009A1EA7">
        <w:trPr>
          <w:trHeight w:val="281"/>
        </w:trPr>
        <w:tc>
          <w:tcPr>
            <w:tcW w:w="11198" w:type="dxa"/>
            <w:gridSpan w:val="3"/>
            <w:vMerge/>
            <w:shd w:val="clear" w:color="auto" w:fill="auto"/>
          </w:tcPr>
          <w:p w:rsidR="00E508C5" w:rsidRPr="00096A14" w:rsidRDefault="00E508C5" w:rsidP="00E508C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E508C5" w:rsidRPr="00096A14" w:rsidRDefault="00E508C5" w:rsidP="00E508C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04․09․2023թ․</w:t>
            </w:r>
          </w:p>
        </w:tc>
      </w:tr>
      <w:tr w:rsidR="00E508C5" w:rsidRPr="00824ABF" w:rsidTr="009A1EA7">
        <w:trPr>
          <w:trHeight w:val="422"/>
        </w:trPr>
        <w:tc>
          <w:tcPr>
            <w:tcW w:w="8943" w:type="dxa"/>
            <w:gridSpan w:val="2"/>
            <w:shd w:val="clear" w:color="auto" w:fill="auto"/>
          </w:tcPr>
          <w:p w:rsidR="00E508C5" w:rsidRDefault="00E508C5" w:rsidP="00E508C5">
            <w:pPr>
              <w:spacing w:after="0"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ՀՀ ֆինանսների նախարարությունն ուսումնասիրել է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1998 թվականի դեկտեմբերի 25-ի N 821 որոշման մեջ փոփոխություններ կատարելու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»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կառավարության որոշման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նախագիծը և հայտնում է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, որ առաջարկություններ և դիտողություններ չունի:</w:t>
            </w:r>
          </w:p>
          <w:p w:rsidR="00E508C5" w:rsidRDefault="00E508C5" w:rsidP="00E508C5">
            <w:pPr>
              <w:spacing w:after="0"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Միաժամանակ,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ընդունման հիմնավորման համաձայն՝ նախագծի ընդունումը հանգեցնելու է պետական բյուջեի եկամուտների նվազեցման: Մասնավորապես, 2022 թվա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կանի ընթացքում կատարվել են թվով 639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386 գործարքներ, և ՀՀ պետական բյուջե է վճարվել մոտ 1.4 մլրդ դրամ:</w:t>
            </w:r>
          </w:p>
          <w:p w:rsidR="00E508C5" w:rsidRDefault="00E508C5" w:rsidP="00E508C5">
            <w:pPr>
              <w:spacing w:after="0" w:line="360" w:lineRule="auto"/>
              <w:ind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Մյուս կողմից, առաջարկության ընդունման դեպքում անհրաժեշ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տու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թյուն է առաջանալու համապատասխան փոփոխություն կատարել «Պետական տուրքի մասին» ՀՀ օրեն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 xml:space="preserve">քում և հանել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անձնագրերում օտարերկրյա պետություններում վավերակա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ժամկետի մասին նշում կատարելու համար սահմանված պետական տուրքը:</w:t>
            </w:r>
          </w:p>
          <w:p w:rsidR="00E508C5" w:rsidRDefault="00E508C5" w:rsidP="00E508C5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Վերոգրյալի կապակցությամբ, հարկ ենք համարում նշել, որ </w:t>
            </w: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</w:t>
            </w: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վարու</w:t>
            </w: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թյան ծրագրի 6.8-րդ բաժնի չոր</w:t>
            </w: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րորդ պար</w:t>
            </w: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բե</w:t>
            </w: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րու</w:t>
            </w: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թյան համաձայն` Կառավարությունը նպատակ ունի ապահովել հարկեր/ՀՆԱ ցուցա</w:t>
            </w: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նիշի բարե</w:t>
            </w: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լա</w:t>
            </w: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վում առնվազն 2.6 տոկոսային կետով՝ 2026 թվականին հարկեր/ՀՆԱ ցուցանիշը հասցնելով առնվազն 25 տոկոսի:</w:t>
            </w:r>
          </w:p>
          <w:p w:rsidR="00E508C5" w:rsidRDefault="00E508C5" w:rsidP="00E508C5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Այս առումով, հաշվի առնելով այն, որ խնդրո առարկա պետական տուրքի հանումը կհանգեցնի պետական բյուջեի եկամուտների էական նվազման, հետևաբար նաև բացասական ազդեցություն կունենա </w:t>
            </w: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հարկեր/ՀՆԱ ցուցանիշի վրա՝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համակարգի վերանայումների շրջա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նակում առաջարկում ենք հաշվի առնել նաև նշյալ հանգամանքը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  <w:p w:rsidR="00E508C5" w:rsidRDefault="00E508C5" w:rsidP="00E508C5">
            <w:pPr>
              <w:spacing w:after="0"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  <w:p w:rsidR="00E508C5" w:rsidRDefault="00E508C5" w:rsidP="00E508C5">
            <w:pPr>
              <w:rPr>
                <w:rFonts w:ascii="Calibri" w:hAnsi="Calibri"/>
                <w:lang w:val="hy-AM"/>
              </w:rPr>
            </w:pPr>
          </w:p>
          <w:p w:rsidR="00E508C5" w:rsidRPr="00096A14" w:rsidRDefault="00E508C5" w:rsidP="00E508C5">
            <w:pPr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674" w:type="dxa"/>
            <w:gridSpan w:val="2"/>
            <w:shd w:val="clear" w:color="auto" w:fill="auto"/>
          </w:tcPr>
          <w:p w:rsidR="005A5991" w:rsidRDefault="005A5991" w:rsidP="005A599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72848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:rsidR="005A5991" w:rsidRDefault="005A5991" w:rsidP="005A599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egoe UI"/>
                <w:color w:val="0A0A0A"/>
                <w:sz w:val="24"/>
                <w:szCs w:val="24"/>
                <w:lang w:val="hy-AM"/>
              </w:rPr>
              <w:t xml:space="preserve"> ՀՀ կառավարությունը, ի դեմս ՀՀ ն</w:t>
            </w:r>
            <w:r w:rsidRPr="00CD4866">
              <w:rPr>
                <w:rFonts w:ascii="GHEA Grapalat" w:eastAsia="Times New Roman" w:hAnsi="GHEA Grapalat" w:cs="Segoe UI"/>
                <w:color w:val="0A0A0A"/>
                <w:sz w:val="24"/>
                <w:szCs w:val="24"/>
                <w:lang w:val="hy-AM"/>
              </w:rPr>
              <w:t xml:space="preserve">երքին գործերի նախարարության, պլանավորում է իրականացնել </w:t>
            </w:r>
            <w:r>
              <w:rPr>
                <w:rFonts w:ascii="GHEA Grapalat" w:eastAsia="Times New Roman" w:hAnsi="GHEA Grapalat" w:cs="Segoe UI"/>
                <w:color w:val="0A0A0A"/>
                <w:sz w:val="24"/>
                <w:szCs w:val="24"/>
                <w:lang w:val="hy-AM"/>
              </w:rPr>
              <w:t xml:space="preserve">Պետություն-մասնավոր համագործակցության ձևաչափով </w:t>
            </w:r>
            <w:r w:rsidRPr="00CD4866">
              <w:rPr>
                <w:rFonts w:ascii="GHEA Grapalat" w:eastAsia="Times New Roman" w:hAnsi="GHEA Grapalat" w:cs="Segoe UI"/>
                <w:color w:val="0A0A0A"/>
                <w:sz w:val="24"/>
                <w:szCs w:val="24"/>
                <w:lang w:val="hy-AM"/>
              </w:rPr>
              <w:t>Ընտրության Գործընթաց կենսաչափական անձնագրերի և ազգային նույնականացման քարտերի թողարկման ծառայությունների ձեռքբերման նպատակով</w:t>
            </w:r>
            <w:r>
              <w:rPr>
                <w:rFonts w:ascii="GHEA Grapalat" w:eastAsia="Times New Roman" w:hAnsi="GHEA Grapalat" w:cs="Segoe UI"/>
                <w:color w:val="0A0A0A"/>
                <w:sz w:val="24"/>
                <w:szCs w:val="24"/>
                <w:lang w:val="hy-AM"/>
              </w:rPr>
              <w:t>, ինչը կնպաստի</w:t>
            </w:r>
            <w:r w:rsidRPr="00CD4866">
              <w:rPr>
                <w:rFonts w:ascii="GHEA Grapalat" w:eastAsia="Times New Roman" w:hAnsi="GHEA Grapalat" w:cs="Segoe UI"/>
                <w:color w:val="0A0A0A"/>
                <w:sz w:val="24"/>
                <w:szCs w:val="24"/>
                <w:lang w:val="hy-AM"/>
              </w:rPr>
              <w:t xml:space="preserve"> Հայաստանի թվային վերափոխմանը և բնակչությանը բարձրորակ հանրա</w:t>
            </w:r>
            <w:r>
              <w:rPr>
                <w:rFonts w:ascii="GHEA Grapalat" w:eastAsia="Times New Roman" w:hAnsi="GHEA Grapalat" w:cs="Segoe UI"/>
                <w:color w:val="0A0A0A"/>
                <w:sz w:val="24"/>
                <w:szCs w:val="24"/>
                <w:lang w:val="hy-AM"/>
              </w:rPr>
              <w:t xml:space="preserve">յին ծառայություններ մատուցելուն։ Արդյունքում ՀՀ քաղաքացիներին տրվելու են կենսաչափական տվյալներ պարունակող ՀՀ քաղաքացու անձը հաստատող փաստաթղթեր, և այս ամենի համատեքստում վերանայվելու են նաև ՀՀ քաղաքացու անձը հաստատող փաստաթղթերի համար գանձվող պետական տուրքի դրույքաչափերը։ Կենսաչափական փաստաթղթերի տրամադրման պայմաններում բացառվելու է ՀՀ քաղաքացու </w:t>
            </w:r>
            <w:r>
              <w:rPr>
                <w:rFonts w:ascii="GHEA Grapalat" w:eastAsia="Times New Roman" w:hAnsi="GHEA Grapalat" w:cs="Segoe UI"/>
                <w:color w:val="0A0A0A"/>
                <w:sz w:val="24"/>
                <w:szCs w:val="24"/>
                <w:lang w:val="hy-AM"/>
              </w:rPr>
              <w:lastRenderedPageBreak/>
              <w:t>անձնագրում օտարերկրյա պետություններում վավերականության մասին նշում կատարելը։ 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երկայացված նախագծով առաջարկվում է </w:t>
            </w:r>
            <w:r w:rsidRPr="00B5304A">
              <w:rPr>
                <w:rFonts w:ascii="GHEA Grapalat" w:hAnsi="GHEA Grapalat"/>
                <w:sz w:val="24"/>
                <w:szCs w:val="24"/>
                <w:lang w:val="af-ZA"/>
              </w:rPr>
              <w:t xml:space="preserve">ՀՀ կառավարության 25.12.1998թ. թիվ 821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որոշմամ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սահմանված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անձնագրում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օտարերկրյա պետություններում վավերականության մասին նշում կատարելու վերաբերյալ դրույթն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երը ճանաչել ուժը կորցրած։ Այս առումով հարկ է նշել, որ առաջարկվող փոփոխությունը կարճաժամկետ լուծում է, քանի որ սույն որոշմամբ սահմանված անձնագրերը տրամադրվելու են մինչև բիոմետրիկ համակարգի ամբողջական ներդրումը։</w:t>
            </w:r>
          </w:p>
          <w:p w:rsidR="00E508C5" w:rsidRPr="00096A14" w:rsidRDefault="00E508C5" w:rsidP="00E508C5">
            <w:pPr>
              <w:rPr>
                <w:rFonts w:ascii="GHEA Grapalat" w:hAnsi="GHEA Grapalat"/>
                <w:lang w:val="hy-AM"/>
              </w:rPr>
            </w:pPr>
          </w:p>
        </w:tc>
      </w:tr>
      <w:tr w:rsidR="00824ABF" w:rsidRPr="00096A14" w:rsidTr="00BB3457">
        <w:trPr>
          <w:trHeight w:val="345"/>
        </w:trPr>
        <w:tc>
          <w:tcPr>
            <w:tcW w:w="11198" w:type="dxa"/>
            <w:gridSpan w:val="3"/>
            <w:vMerge w:val="restart"/>
            <w:shd w:val="clear" w:color="auto" w:fill="E0E0E0"/>
          </w:tcPr>
          <w:p w:rsidR="00824ABF" w:rsidRPr="00EC591F" w:rsidRDefault="00824ABF" w:rsidP="00BB3457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lastRenderedPageBreak/>
              <w:t xml:space="preserve">9․ ՀՀ արդարադատության </w:t>
            </w:r>
            <w:r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419" w:type="dxa"/>
            <w:shd w:val="clear" w:color="auto" w:fill="E0E0E0"/>
          </w:tcPr>
          <w:p w:rsidR="00824ABF" w:rsidRPr="00096A14" w:rsidRDefault="00824ABF" w:rsidP="00BB3457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/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27․2/40790-20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23</w:t>
            </w:r>
          </w:p>
        </w:tc>
      </w:tr>
      <w:tr w:rsidR="00824ABF" w:rsidRPr="00096A14" w:rsidTr="00BB3457">
        <w:trPr>
          <w:trHeight w:val="281"/>
        </w:trPr>
        <w:tc>
          <w:tcPr>
            <w:tcW w:w="11198" w:type="dxa"/>
            <w:gridSpan w:val="3"/>
            <w:vMerge/>
            <w:shd w:val="clear" w:color="auto" w:fill="auto"/>
          </w:tcPr>
          <w:p w:rsidR="00824ABF" w:rsidRPr="00096A14" w:rsidRDefault="00824ABF" w:rsidP="00BB3457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824ABF" w:rsidRPr="00096A14" w:rsidRDefault="00824ABF" w:rsidP="00BB3457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13․09</w:t>
            </w:r>
            <w:bookmarkStart w:id="1" w:name="_GoBack"/>
            <w:bookmarkEnd w:id="1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․2023թ․</w:t>
            </w:r>
          </w:p>
        </w:tc>
      </w:tr>
      <w:tr w:rsidR="00824ABF" w:rsidRPr="00096A14" w:rsidTr="00BB3457">
        <w:trPr>
          <w:trHeight w:val="422"/>
        </w:trPr>
        <w:tc>
          <w:tcPr>
            <w:tcW w:w="8943" w:type="dxa"/>
            <w:gridSpan w:val="2"/>
            <w:shd w:val="clear" w:color="auto" w:fill="auto"/>
          </w:tcPr>
          <w:p w:rsidR="00824ABF" w:rsidRPr="00EE2A43" w:rsidRDefault="00824ABF" w:rsidP="00BB345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96A14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  <w:p w:rsidR="00824ABF" w:rsidRPr="00096A14" w:rsidRDefault="00824ABF" w:rsidP="00BB3457">
            <w:pPr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674" w:type="dxa"/>
            <w:gridSpan w:val="2"/>
            <w:shd w:val="clear" w:color="auto" w:fill="auto"/>
          </w:tcPr>
          <w:p w:rsidR="00824ABF" w:rsidRPr="00096A14" w:rsidRDefault="00824ABF" w:rsidP="00BB3457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3A249D" w:rsidRPr="00096A14" w:rsidRDefault="003A249D" w:rsidP="003A249D">
      <w:pPr>
        <w:pStyle w:val="headingtitleStyle"/>
        <w:jc w:val="left"/>
        <w:rPr>
          <w:lang w:val="hy-AM"/>
        </w:rPr>
      </w:pPr>
    </w:p>
    <w:p w:rsidR="003A249D" w:rsidRPr="005A5991" w:rsidRDefault="005A5991" w:rsidP="005A5991">
      <w:pPr>
        <w:pStyle w:val="headingtitleStyle"/>
        <w:jc w:val="both"/>
        <w:rPr>
          <w:i/>
          <w:sz w:val="24"/>
          <w:szCs w:val="24"/>
          <w:lang w:val="hy-AM"/>
        </w:rPr>
      </w:pPr>
      <w:r>
        <w:rPr>
          <w:i/>
          <w:sz w:val="24"/>
          <w:szCs w:val="24"/>
          <w:lang w:val="hy-AM"/>
        </w:rPr>
        <w:t xml:space="preserve">                                                                                                               </w:t>
      </w:r>
      <w:r w:rsidRPr="005A5991">
        <w:rPr>
          <w:i/>
          <w:sz w:val="24"/>
          <w:szCs w:val="24"/>
          <w:lang w:val="hy-AM"/>
        </w:rPr>
        <w:t>ՀՀ ներքին գործերի նախարարություն</w:t>
      </w:r>
    </w:p>
    <w:p w:rsidR="008474FB" w:rsidRPr="005A5991" w:rsidRDefault="008474FB" w:rsidP="005A5991">
      <w:pPr>
        <w:pStyle w:val="headingtitleStyle"/>
        <w:jc w:val="both"/>
        <w:rPr>
          <w:i/>
          <w:sz w:val="24"/>
          <w:szCs w:val="24"/>
          <w:lang w:val="hy-AM"/>
        </w:rPr>
      </w:pPr>
    </w:p>
    <w:sectPr w:rsidR="008474FB" w:rsidRPr="005A5991" w:rsidSect="00DE051D">
      <w:pgSz w:w="15840" w:h="12240" w:orient="landscape"/>
      <w:pgMar w:top="720" w:right="1080" w:bottom="117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 Courier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24503"/>
    <w:multiLevelType w:val="hybridMultilevel"/>
    <w:tmpl w:val="F1920B2C"/>
    <w:lvl w:ilvl="0" w:tplc="BEB0FC84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" w15:restartNumberingAfterBreak="0">
    <w:nsid w:val="28476B8F"/>
    <w:multiLevelType w:val="hybridMultilevel"/>
    <w:tmpl w:val="26B69A28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3C2B7E3F"/>
    <w:multiLevelType w:val="hybridMultilevel"/>
    <w:tmpl w:val="1018D44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463AD1"/>
    <w:multiLevelType w:val="hybridMultilevel"/>
    <w:tmpl w:val="EC947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8EE"/>
    <w:rsid w:val="00007C6A"/>
    <w:rsid w:val="00017146"/>
    <w:rsid w:val="00025098"/>
    <w:rsid w:val="000367D1"/>
    <w:rsid w:val="00061BE3"/>
    <w:rsid w:val="00076C0D"/>
    <w:rsid w:val="00096A14"/>
    <w:rsid w:val="000A028A"/>
    <w:rsid w:val="000B4905"/>
    <w:rsid w:val="000B72EC"/>
    <w:rsid w:val="000D3C4E"/>
    <w:rsid w:val="000E3E0C"/>
    <w:rsid w:val="001006C9"/>
    <w:rsid w:val="00106F2A"/>
    <w:rsid w:val="001128EE"/>
    <w:rsid w:val="00114DD4"/>
    <w:rsid w:val="00131A5A"/>
    <w:rsid w:val="00141456"/>
    <w:rsid w:val="001B63A2"/>
    <w:rsid w:val="001C0C7E"/>
    <w:rsid w:val="001E67AF"/>
    <w:rsid w:val="001F29E5"/>
    <w:rsid w:val="002642E4"/>
    <w:rsid w:val="00273656"/>
    <w:rsid w:val="00286703"/>
    <w:rsid w:val="002C1117"/>
    <w:rsid w:val="002E3ABB"/>
    <w:rsid w:val="00300AFF"/>
    <w:rsid w:val="003027D1"/>
    <w:rsid w:val="00334320"/>
    <w:rsid w:val="00340461"/>
    <w:rsid w:val="003412FB"/>
    <w:rsid w:val="0036060D"/>
    <w:rsid w:val="003659EB"/>
    <w:rsid w:val="0039381B"/>
    <w:rsid w:val="003A249D"/>
    <w:rsid w:val="003A29E1"/>
    <w:rsid w:val="003C017A"/>
    <w:rsid w:val="003F48E9"/>
    <w:rsid w:val="00413F13"/>
    <w:rsid w:val="004624E4"/>
    <w:rsid w:val="00466F01"/>
    <w:rsid w:val="004801AA"/>
    <w:rsid w:val="004D27C1"/>
    <w:rsid w:val="0055540B"/>
    <w:rsid w:val="00562AEC"/>
    <w:rsid w:val="0058382C"/>
    <w:rsid w:val="00584956"/>
    <w:rsid w:val="00591A5D"/>
    <w:rsid w:val="00596330"/>
    <w:rsid w:val="00597A26"/>
    <w:rsid w:val="005A5991"/>
    <w:rsid w:val="005D3AB5"/>
    <w:rsid w:val="005E1E17"/>
    <w:rsid w:val="005F4330"/>
    <w:rsid w:val="00600C41"/>
    <w:rsid w:val="0061651E"/>
    <w:rsid w:val="00616A21"/>
    <w:rsid w:val="00622475"/>
    <w:rsid w:val="00635A55"/>
    <w:rsid w:val="00640E1B"/>
    <w:rsid w:val="00643622"/>
    <w:rsid w:val="006439C2"/>
    <w:rsid w:val="006C779D"/>
    <w:rsid w:val="006C7AC6"/>
    <w:rsid w:val="006D7E7F"/>
    <w:rsid w:val="00736534"/>
    <w:rsid w:val="00782F31"/>
    <w:rsid w:val="0078461B"/>
    <w:rsid w:val="007B0CA1"/>
    <w:rsid w:val="007B1BBC"/>
    <w:rsid w:val="008055BE"/>
    <w:rsid w:val="008109F3"/>
    <w:rsid w:val="00824ABF"/>
    <w:rsid w:val="008309A1"/>
    <w:rsid w:val="0084363B"/>
    <w:rsid w:val="008474FB"/>
    <w:rsid w:val="00864040"/>
    <w:rsid w:val="00865C0A"/>
    <w:rsid w:val="00886B23"/>
    <w:rsid w:val="008960AD"/>
    <w:rsid w:val="008A0322"/>
    <w:rsid w:val="008A2457"/>
    <w:rsid w:val="008A361F"/>
    <w:rsid w:val="008A5724"/>
    <w:rsid w:val="008F525E"/>
    <w:rsid w:val="0092151B"/>
    <w:rsid w:val="0099547D"/>
    <w:rsid w:val="009A1D78"/>
    <w:rsid w:val="009A6CD9"/>
    <w:rsid w:val="009B4617"/>
    <w:rsid w:val="009D1927"/>
    <w:rsid w:val="009D5B1E"/>
    <w:rsid w:val="009E24B9"/>
    <w:rsid w:val="009F5700"/>
    <w:rsid w:val="00A049E6"/>
    <w:rsid w:val="00A110DC"/>
    <w:rsid w:val="00A23192"/>
    <w:rsid w:val="00A34172"/>
    <w:rsid w:val="00A56C23"/>
    <w:rsid w:val="00A8579A"/>
    <w:rsid w:val="00A94FFA"/>
    <w:rsid w:val="00AB2ED3"/>
    <w:rsid w:val="00AD490A"/>
    <w:rsid w:val="00B0161C"/>
    <w:rsid w:val="00B068EE"/>
    <w:rsid w:val="00B2329F"/>
    <w:rsid w:val="00B40C55"/>
    <w:rsid w:val="00B51AD0"/>
    <w:rsid w:val="00B80E70"/>
    <w:rsid w:val="00BA239B"/>
    <w:rsid w:val="00BA73F7"/>
    <w:rsid w:val="00BB4E33"/>
    <w:rsid w:val="00BB77D4"/>
    <w:rsid w:val="00BD567D"/>
    <w:rsid w:val="00C1076A"/>
    <w:rsid w:val="00C302F4"/>
    <w:rsid w:val="00C52E37"/>
    <w:rsid w:val="00C6161E"/>
    <w:rsid w:val="00C70482"/>
    <w:rsid w:val="00C97185"/>
    <w:rsid w:val="00CB3D9E"/>
    <w:rsid w:val="00CC014E"/>
    <w:rsid w:val="00CC54DF"/>
    <w:rsid w:val="00CD0341"/>
    <w:rsid w:val="00CF57CC"/>
    <w:rsid w:val="00D12756"/>
    <w:rsid w:val="00D127D2"/>
    <w:rsid w:val="00D46F9E"/>
    <w:rsid w:val="00D75C55"/>
    <w:rsid w:val="00DA2E17"/>
    <w:rsid w:val="00DC2CFF"/>
    <w:rsid w:val="00DE051D"/>
    <w:rsid w:val="00DF6623"/>
    <w:rsid w:val="00E00C5E"/>
    <w:rsid w:val="00E179A1"/>
    <w:rsid w:val="00E22612"/>
    <w:rsid w:val="00E22D01"/>
    <w:rsid w:val="00E411D7"/>
    <w:rsid w:val="00E464BC"/>
    <w:rsid w:val="00E508C5"/>
    <w:rsid w:val="00E66FC2"/>
    <w:rsid w:val="00E970B7"/>
    <w:rsid w:val="00EA21E9"/>
    <w:rsid w:val="00EB5EAB"/>
    <w:rsid w:val="00EC591F"/>
    <w:rsid w:val="00EE2A43"/>
    <w:rsid w:val="00EE6627"/>
    <w:rsid w:val="00F06D20"/>
    <w:rsid w:val="00F11D28"/>
    <w:rsid w:val="00F378BC"/>
    <w:rsid w:val="00F37F5A"/>
    <w:rsid w:val="00F52A7F"/>
    <w:rsid w:val="00F8321D"/>
    <w:rsid w:val="00FB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26D8E"/>
  <w15:docId w15:val="{6572D5CD-7EC6-46AC-8A99-C7AA373BB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54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F8321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E66FC2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Char Char Char"/>
    <w:basedOn w:val="Normal"/>
    <w:link w:val="NormalWebChar"/>
    <w:uiPriority w:val="99"/>
    <w:semiHidden/>
    <w:unhideWhenUsed/>
    <w:qFormat/>
    <w:rsid w:val="00F11D28"/>
    <w:pPr>
      <w:spacing w:after="120" w:line="480" w:lineRule="auto"/>
      <w:ind w:left="283"/>
    </w:pPr>
    <w:rPr>
      <w:rFonts w:ascii="Calibri" w:eastAsia="Times New Roman" w:hAnsi="Calibri" w:cs="Calibri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33432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4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4320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Char Char Char Char"/>
    <w:link w:val="NormalWeb"/>
    <w:uiPriority w:val="99"/>
    <w:semiHidden/>
    <w:locked/>
    <w:rsid w:val="003659EB"/>
    <w:rPr>
      <w:rFonts w:ascii="Calibri" w:eastAsia="Times New Roman" w:hAnsi="Calibri" w:cs="Calibri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6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4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76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B1A73-F074-4F06-A802-BF65F9BC2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6</Pages>
  <Words>1086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https://mul2.gov.am/tasks/852191/oneclick/ampopatert.docx?token=6bcd5f4759f5a72f5f7462e3cdd93963</cp:keywords>
  <dc:description/>
  <cp:lastModifiedBy>irav15</cp:lastModifiedBy>
  <cp:revision>129</cp:revision>
  <cp:lastPrinted>2023-09-08T12:16:00Z</cp:lastPrinted>
  <dcterms:created xsi:type="dcterms:W3CDTF">2023-02-02T11:42:00Z</dcterms:created>
  <dcterms:modified xsi:type="dcterms:W3CDTF">2023-09-14T11:59:00Z</dcterms:modified>
</cp:coreProperties>
</file>