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84D" w:rsidRPr="00775F07" w:rsidRDefault="0098284D" w:rsidP="0098284D">
      <w:pPr>
        <w:spacing w:after="200" w:line="276" w:lineRule="auto"/>
        <w:jc w:val="center"/>
        <w:rPr>
          <w:rFonts w:ascii="GHEA Grapalat" w:hAnsi="GHEA Grapalat"/>
          <w:b/>
          <w:sz w:val="24"/>
          <w:szCs w:val="24"/>
        </w:rPr>
      </w:pPr>
      <w:r w:rsidRPr="00775F07">
        <w:rPr>
          <w:rFonts w:ascii="GHEA Grapalat" w:hAnsi="GHEA Grapalat"/>
          <w:b/>
          <w:sz w:val="24"/>
          <w:szCs w:val="24"/>
        </w:rPr>
        <w:t>ԱՄՓՈՓԱԹԵՐԹ</w:t>
      </w:r>
    </w:p>
    <w:p w:rsidR="0098284D" w:rsidRPr="00775F07" w:rsidRDefault="0098284D" w:rsidP="0098284D">
      <w:pPr>
        <w:spacing w:before="240" w:after="240" w:line="360" w:lineRule="auto"/>
        <w:ind w:firstLine="375"/>
        <w:jc w:val="center"/>
        <w:rPr>
          <w:rFonts w:ascii="GHEA Grapalat" w:hAnsi="GHEA Grapalat" w:cs="IRTEK Courier"/>
          <w:b/>
          <w:sz w:val="24"/>
          <w:szCs w:val="24"/>
        </w:rPr>
      </w:pPr>
      <w:r w:rsidRPr="00775F07">
        <w:rPr>
          <w:rFonts w:ascii="GHEA Grapalat" w:hAnsi="GHEA Grapalat"/>
          <w:b/>
          <w:caps/>
          <w:sz w:val="24"/>
          <w:szCs w:val="24"/>
          <w:lang w:val="hy-AM"/>
        </w:rPr>
        <w:t></w:t>
      </w:r>
      <w:r w:rsidRPr="00775F07">
        <w:rPr>
          <w:rFonts w:ascii="GHEA Grapalat" w:eastAsia="Times New Roman" w:hAnsi="GHEA Grapalat"/>
          <w:b/>
          <w:bCs/>
          <w:sz w:val="24"/>
          <w:szCs w:val="24"/>
          <w:lang w:val="hy-AM" w:eastAsia="ru-RU"/>
        </w:rPr>
        <w:t>«ՀԱՅԿԱԿԱՆ ԱՏՈՄԱՅԻՆ ԷԼԵԿՏՐԱԿԱՅԱՆ» ՓԱԿ ԲԱԺՆԵՏԻՐԱԿԱՆ ԸՆԿԵՐՈՒԹՅԱՆ N-2 ԷՆԵՐԳԱԲԼՈԿԻ ՇԱՀԱԳՈՐԾՄԱՆ ԺԱՄԿԵՏԸ ԵՐԿԱՐԱՑՆԵԼՈՒ (ՇԺԵ-2) ԾՐԱԳԻՐԸ ԵՎ «ՀԱՅԿԱԿԱՆ ԱՏՈՄԱՅԻՆ ԷԼԵԿՏՐԱԿԱՅԱՆ» ՓԱԿ ԲԱԺՆԵՏԻՐԱԿԱՆ ԸՆԿԵՐՈՒԹՅԱՆ N-2 ԷՆԵՐԳԱԲԼՈԿԻ ՇԱՀԱԳՈՐԾՄԱՆ ԺԱՄԿԵՏԻ ԵՐԿԱՐԱՑՄԱՆ (ՇԺԵ-2) ԾՐԱԳՐՈՎ  ՆԱԽԱՏԵՍՎԱԾ ՄԻՋՈՑԱՌՈՒՄՆԵՐԻ ԿԱԶՄԱԿԵՐՊՄԱՆ ԵՎ ԿԱՏԱՐՄԱՆ ՊԼԱՆԸ ՀԱՍՏԱՏԵԼՈՒ  ՄԱՍԻՆ</w:t>
      </w:r>
      <w:r w:rsidRPr="00775F07">
        <w:rPr>
          <w:rFonts w:ascii="GHEA Grapalat" w:hAnsi="GHEA Grapalat"/>
          <w:b/>
          <w:caps/>
          <w:sz w:val="24"/>
          <w:szCs w:val="24"/>
          <w:lang w:val="hy-AM"/>
        </w:rPr>
        <w:t></w:t>
      </w:r>
      <w:r w:rsidRPr="00775F07">
        <w:rPr>
          <w:rFonts w:ascii="GHEA Grapalat" w:hAnsi="GHEA Grapalat" w:cs="IRTEK Courier"/>
          <w:b/>
          <w:sz w:val="24"/>
          <w:szCs w:val="24"/>
          <w:lang w:val="hy-AM"/>
        </w:rPr>
        <w:t xml:space="preserve"> ՀՀ ԿԱՌԱՎԱՐՈՒԹՅԱՆ ՈՐՈՇՄԱՆ ՆԱԽԱԳ</w:t>
      </w:r>
      <w:r w:rsidRPr="00775F07">
        <w:rPr>
          <w:rFonts w:ascii="GHEA Grapalat" w:hAnsi="GHEA Grapalat" w:cs="IRTEK Courier"/>
          <w:b/>
          <w:sz w:val="24"/>
          <w:szCs w:val="24"/>
        </w:rPr>
        <w:t>ԾԻ</w:t>
      </w:r>
    </w:p>
    <w:tbl>
      <w:tblPr>
        <w:tblStyle w:val="TableGrid"/>
        <w:tblW w:w="14048" w:type="dxa"/>
        <w:tblInd w:w="-95" w:type="dxa"/>
        <w:tblLook w:val="04A0" w:firstRow="1" w:lastRow="0" w:firstColumn="1" w:lastColumn="0" w:noHBand="0" w:noVBand="1"/>
      </w:tblPr>
      <w:tblGrid>
        <w:gridCol w:w="10144"/>
        <w:gridCol w:w="3897"/>
        <w:gridCol w:w="7"/>
      </w:tblGrid>
      <w:tr w:rsidR="0098284D" w:rsidRPr="00775F07" w:rsidTr="002E05BE">
        <w:tc>
          <w:tcPr>
            <w:tcW w:w="10144" w:type="dxa"/>
            <w:vMerge w:val="restart"/>
            <w:shd w:val="clear" w:color="auto" w:fill="D0CECE" w:themeFill="background2" w:themeFillShade="E6"/>
          </w:tcPr>
          <w:p w:rsidR="0098284D" w:rsidRPr="00775F07" w:rsidRDefault="0098284D" w:rsidP="002E05BE">
            <w:pPr>
              <w:ind w:right="-31"/>
              <w:jc w:val="center"/>
              <w:rPr>
                <w:rFonts w:ascii="GHEA Grapalat" w:hAnsi="GHEA Grapalat"/>
                <w:noProof/>
              </w:rPr>
            </w:pPr>
            <w:r w:rsidRPr="00775F07">
              <w:rPr>
                <w:rFonts w:ascii="GHEA Grapalat" w:hAnsi="GHEA Grapalat"/>
                <w:b/>
                <w:color w:val="000000"/>
                <w:sz w:val="24"/>
                <w:szCs w:val="24"/>
              </w:rPr>
              <w:t xml:space="preserve">1. </w:t>
            </w:r>
            <w:r w:rsidRPr="00775F07">
              <w:rPr>
                <w:rFonts w:ascii="GHEA Grapalat" w:hAnsi="GHEA Grapalat"/>
                <w:b/>
                <w:noProof/>
                <w:sz w:val="24"/>
                <w:szCs w:val="24"/>
                <w:lang w:val="hy-AM"/>
              </w:rPr>
              <w:t xml:space="preserve">ՀՀ առողջապահության </w:t>
            </w:r>
            <w:r w:rsidRPr="00775F07">
              <w:rPr>
                <w:rFonts w:ascii="GHEA Grapalat" w:hAnsi="GHEA Grapalat"/>
                <w:b/>
                <w:noProof/>
                <w:sz w:val="24"/>
                <w:szCs w:val="24"/>
              </w:rPr>
              <w:t>նախարարություն</w:t>
            </w:r>
          </w:p>
          <w:p w:rsidR="0098284D" w:rsidRPr="00775F07" w:rsidRDefault="0098284D" w:rsidP="002E05BE">
            <w:pPr>
              <w:jc w:val="center"/>
              <w:rPr>
                <w:rFonts w:ascii="GHEA Grapalat" w:hAnsi="GHEA Grapalat"/>
                <w:sz w:val="24"/>
                <w:szCs w:val="24"/>
              </w:rPr>
            </w:pPr>
          </w:p>
        </w:tc>
        <w:tc>
          <w:tcPr>
            <w:tcW w:w="3904" w:type="dxa"/>
            <w:gridSpan w:val="2"/>
            <w:shd w:val="clear" w:color="auto" w:fill="D0CECE" w:themeFill="background2" w:themeFillShade="E6"/>
          </w:tcPr>
          <w:p w:rsidR="0098284D" w:rsidRPr="00775F07" w:rsidRDefault="0098284D" w:rsidP="002E05BE">
            <w:pPr>
              <w:jc w:val="center"/>
              <w:rPr>
                <w:rFonts w:ascii="GHEA Grapalat" w:eastAsia="Times New Roman" w:hAnsi="GHEA Grapalat"/>
                <w:b/>
                <w:sz w:val="24"/>
                <w:szCs w:val="24"/>
                <w:lang w:eastAsia="ru-RU"/>
              </w:rPr>
            </w:pPr>
            <w:r w:rsidRPr="00775F07">
              <w:rPr>
                <w:rFonts w:ascii="GHEA Grapalat" w:eastAsia="Times New Roman" w:hAnsi="GHEA Grapalat"/>
                <w:b/>
                <w:sz w:val="24"/>
                <w:szCs w:val="24"/>
                <w:lang w:val="ru-RU" w:eastAsia="ru-RU"/>
              </w:rPr>
              <w:t>11.07.2023</w:t>
            </w:r>
            <w:r w:rsidRPr="00775F07">
              <w:rPr>
                <w:rFonts w:ascii="GHEA Grapalat" w:eastAsia="Times New Roman" w:hAnsi="GHEA Grapalat"/>
                <w:b/>
                <w:sz w:val="24"/>
                <w:szCs w:val="24"/>
                <w:lang w:eastAsia="ru-RU"/>
              </w:rPr>
              <w:t>թ.</w:t>
            </w:r>
          </w:p>
        </w:tc>
      </w:tr>
      <w:tr w:rsidR="0098284D" w:rsidRPr="00775F07" w:rsidTr="002E05BE">
        <w:trPr>
          <w:trHeight w:val="325"/>
        </w:trPr>
        <w:tc>
          <w:tcPr>
            <w:tcW w:w="10144" w:type="dxa"/>
            <w:vMerge/>
            <w:shd w:val="clear" w:color="auto" w:fill="D0CECE" w:themeFill="background2" w:themeFillShade="E6"/>
          </w:tcPr>
          <w:p w:rsidR="0098284D" w:rsidRPr="00775F07" w:rsidRDefault="0098284D" w:rsidP="002E05BE">
            <w:pPr>
              <w:jc w:val="center"/>
              <w:rPr>
                <w:rFonts w:ascii="GHEA Grapalat" w:hAnsi="GHEA Grapalat"/>
                <w:sz w:val="24"/>
                <w:szCs w:val="24"/>
              </w:rPr>
            </w:pPr>
          </w:p>
        </w:tc>
        <w:tc>
          <w:tcPr>
            <w:tcW w:w="3904" w:type="dxa"/>
            <w:gridSpan w:val="2"/>
            <w:shd w:val="clear" w:color="auto" w:fill="D0CECE" w:themeFill="background2" w:themeFillShade="E6"/>
          </w:tcPr>
          <w:p w:rsidR="0098284D" w:rsidRPr="00775F07" w:rsidRDefault="0098284D" w:rsidP="002E05BE">
            <w:pPr>
              <w:jc w:val="center"/>
              <w:rPr>
                <w:rFonts w:ascii="GHEA Grapalat" w:hAnsi="GHEA Grapalat"/>
                <w:b/>
                <w:sz w:val="24"/>
                <w:szCs w:val="24"/>
              </w:rPr>
            </w:pPr>
            <w:r w:rsidRPr="00775F07">
              <w:rPr>
                <w:rFonts w:ascii="GHEA Grapalat" w:hAnsi="GHEA Grapalat"/>
                <w:b/>
                <w:sz w:val="24"/>
                <w:szCs w:val="24"/>
                <w:lang w:val="hy-AM"/>
              </w:rPr>
              <w:t>№</w:t>
            </w:r>
            <w:r w:rsidRPr="00775F07">
              <w:rPr>
                <w:rFonts w:ascii="GHEA Grapalat" w:hAnsi="GHEA Grapalat"/>
                <w:b/>
                <w:sz w:val="24"/>
                <w:szCs w:val="24"/>
              </w:rPr>
              <w:t xml:space="preserve"> ԱԱ/04/15850-2023</w:t>
            </w:r>
          </w:p>
        </w:tc>
      </w:tr>
      <w:tr w:rsidR="0098284D" w:rsidRPr="00775F07" w:rsidTr="002E05BE">
        <w:trPr>
          <w:gridAfter w:val="1"/>
          <w:wAfter w:w="7" w:type="dxa"/>
        </w:trPr>
        <w:tc>
          <w:tcPr>
            <w:tcW w:w="10144" w:type="dxa"/>
          </w:tcPr>
          <w:p w:rsidR="0098284D" w:rsidRPr="00775F07" w:rsidRDefault="0098284D" w:rsidP="002E05BE">
            <w:pPr>
              <w:spacing w:line="360" w:lineRule="auto"/>
              <w:jc w:val="both"/>
              <w:rPr>
                <w:rFonts w:ascii="GHEA Grapalat" w:hAnsi="GHEA Grapalat"/>
                <w:sz w:val="24"/>
                <w:szCs w:val="24"/>
                <w:lang w:val="hy-AM"/>
              </w:rPr>
            </w:pPr>
            <w:r w:rsidRPr="00775F07">
              <w:rPr>
                <w:rFonts w:ascii="GHEA Grapalat" w:hAnsi="GHEA Grapalat"/>
                <w:color w:val="000000"/>
                <w:sz w:val="24"/>
                <w:szCs w:val="24"/>
                <w:lang w:val="hy-AM"/>
              </w:rPr>
              <w:t>Դիտողություններ և առաջարկություններ չկան</w:t>
            </w:r>
          </w:p>
        </w:tc>
        <w:tc>
          <w:tcPr>
            <w:tcW w:w="3897" w:type="dxa"/>
          </w:tcPr>
          <w:p w:rsidR="0098284D" w:rsidRPr="00775F07" w:rsidRDefault="0098284D" w:rsidP="002E05BE">
            <w:pPr>
              <w:tabs>
                <w:tab w:val="center" w:pos="3668"/>
              </w:tabs>
              <w:autoSpaceDE w:val="0"/>
              <w:autoSpaceDN w:val="0"/>
              <w:adjustRightInd w:val="0"/>
              <w:spacing w:before="120" w:line="360" w:lineRule="auto"/>
              <w:rPr>
                <w:rFonts w:ascii="GHEA Grapalat" w:hAnsi="GHEA Grapalat"/>
                <w:sz w:val="24"/>
                <w:szCs w:val="24"/>
                <w:lang w:val="hy-AM"/>
              </w:rPr>
            </w:pPr>
          </w:p>
        </w:tc>
      </w:tr>
      <w:tr w:rsidR="0098284D" w:rsidRPr="00775F07" w:rsidTr="002E05BE">
        <w:tc>
          <w:tcPr>
            <w:tcW w:w="10144" w:type="dxa"/>
            <w:vMerge w:val="restart"/>
            <w:shd w:val="clear" w:color="auto" w:fill="BFBFBF" w:themeFill="background1" w:themeFillShade="BF"/>
          </w:tcPr>
          <w:p w:rsidR="0098284D" w:rsidRPr="00775F07" w:rsidRDefault="0098284D" w:rsidP="002E05BE">
            <w:pPr>
              <w:ind w:right="-31"/>
              <w:jc w:val="center"/>
              <w:rPr>
                <w:rFonts w:ascii="GHEA Grapalat" w:hAnsi="GHEA Grapalat"/>
                <w:b/>
                <w:noProof/>
                <w:sz w:val="24"/>
                <w:szCs w:val="24"/>
                <w:lang w:val="hy-AM"/>
              </w:rPr>
            </w:pPr>
            <w:r w:rsidRPr="00775F07">
              <w:rPr>
                <w:rFonts w:ascii="GHEA Grapalat" w:hAnsi="GHEA Grapalat"/>
                <w:b/>
                <w:noProof/>
                <w:sz w:val="24"/>
                <w:szCs w:val="24"/>
                <w:lang w:val="fr-FR"/>
              </w:rPr>
              <w:t xml:space="preserve">2. </w:t>
            </w:r>
            <w:r w:rsidRPr="00775F07">
              <w:rPr>
                <w:rFonts w:ascii="GHEA Grapalat" w:hAnsi="GHEA Grapalat"/>
                <w:b/>
                <w:noProof/>
                <w:sz w:val="24"/>
                <w:szCs w:val="24"/>
                <w:lang w:val="hy-AM"/>
              </w:rPr>
              <w:t>ՀՀ շրջակա միջավայրի նախարար</w:t>
            </w:r>
            <w:r w:rsidRPr="00775F07">
              <w:rPr>
                <w:rFonts w:ascii="GHEA Grapalat" w:hAnsi="GHEA Grapalat"/>
                <w:b/>
                <w:noProof/>
                <w:sz w:val="24"/>
                <w:szCs w:val="24"/>
              </w:rPr>
              <w:t>ություն</w:t>
            </w:r>
          </w:p>
          <w:p w:rsidR="0098284D" w:rsidRPr="00775F07" w:rsidRDefault="0098284D" w:rsidP="002E05BE">
            <w:pPr>
              <w:jc w:val="center"/>
              <w:rPr>
                <w:rFonts w:ascii="GHEA Grapalat" w:hAnsi="GHEA Grapalat"/>
                <w:b/>
                <w:sz w:val="24"/>
                <w:szCs w:val="24"/>
                <w:lang w:val="fr-FR"/>
              </w:rPr>
            </w:pPr>
          </w:p>
        </w:tc>
        <w:tc>
          <w:tcPr>
            <w:tcW w:w="3904" w:type="dxa"/>
            <w:gridSpan w:val="2"/>
            <w:shd w:val="clear" w:color="auto" w:fill="BFBFBF" w:themeFill="background1" w:themeFillShade="BF"/>
          </w:tcPr>
          <w:p w:rsidR="0098284D" w:rsidRPr="00775F07" w:rsidRDefault="0098284D" w:rsidP="002E05BE">
            <w:pPr>
              <w:ind w:left="-290"/>
              <w:jc w:val="center"/>
              <w:rPr>
                <w:rFonts w:ascii="GHEA Grapalat" w:hAnsi="GHEA Grapalat"/>
                <w:b/>
                <w:sz w:val="24"/>
                <w:szCs w:val="24"/>
                <w:lang w:val="fr-FR"/>
              </w:rPr>
            </w:pPr>
            <w:r w:rsidRPr="00775F07">
              <w:rPr>
                <w:rFonts w:ascii="GHEA Grapalat" w:hAnsi="GHEA Grapalat"/>
                <w:b/>
                <w:sz w:val="24"/>
                <w:szCs w:val="24"/>
                <w:lang w:val="fr-FR"/>
              </w:rPr>
              <w:t>24.07.2023</w:t>
            </w:r>
          </w:p>
        </w:tc>
      </w:tr>
      <w:tr w:rsidR="0098284D" w:rsidRPr="00775F07" w:rsidTr="002E05BE">
        <w:tc>
          <w:tcPr>
            <w:tcW w:w="10144" w:type="dxa"/>
            <w:vMerge/>
            <w:shd w:val="clear" w:color="auto" w:fill="BFBFBF" w:themeFill="background1" w:themeFillShade="BF"/>
          </w:tcPr>
          <w:p w:rsidR="0098284D" w:rsidRPr="00775F07" w:rsidRDefault="0098284D" w:rsidP="002E05BE">
            <w:pPr>
              <w:jc w:val="center"/>
              <w:rPr>
                <w:rFonts w:ascii="GHEA Grapalat" w:hAnsi="GHEA Grapalat"/>
                <w:sz w:val="24"/>
                <w:szCs w:val="24"/>
                <w:highlight w:val="yellow"/>
                <w:lang w:val="hy-AM"/>
              </w:rPr>
            </w:pPr>
          </w:p>
        </w:tc>
        <w:tc>
          <w:tcPr>
            <w:tcW w:w="3904" w:type="dxa"/>
            <w:gridSpan w:val="2"/>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highlight w:val="yellow"/>
                <w:lang w:val="fr-FR"/>
              </w:rPr>
            </w:pPr>
            <w:r w:rsidRPr="00775F07">
              <w:rPr>
                <w:rFonts w:ascii="GHEA Grapalat" w:hAnsi="GHEA Grapalat"/>
                <w:b/>
                <w:sz w:val="24"/>
                <w:szCs w:val="24"/>
                <w:lang w:val="hy-AM"/>
              </w:rPr>
              <w:t>№</w:t>
            </w:r>
            <w:r w:rsidRPr="00775F07">
              <w:rPr>
                <w:rFonts w:ascii="GHEA Grapalat" w:hAnsi="GHEA Grapalat"/>
                <w:b/>
                <w:sz w:val="24"/>
                <w:szCs w:val="24"/>
              </w:rPr>
              <w:t>1/ԿԽ/11140-2023</w:t>
            </w:r>
          </w:p>
        </w:tc>
      </w:tr>
      <w:tr w:rsidR="0098284D" w:rsidRPr="00775F07" w:rsidTr="002E05BE">
        <w:trPr>
          <w:gridAfter w:val="1"/>
          <w:wAfter w:w="7" w:type="dxa"/>
          <w:trHeight w:val="622"/>
        </w:trPr>
        <w:tc>
          <w:tcPr>
            <w:tcW w:w="10144" w:type="dxa"/>
            <w:shd w:val="clear" w:color="auto" w:fill="FFFFFF" w:themeFill="background1"/>
          </w:tcPr>
          <w:p w:rsidR="0098284D" w:rsidRPr="00775F07" w:rsidRDefault="0098284D" w:rsidP="002E05BE">
            <w:pPr>
              <w:spacing w:line="360" w:lineRule="auto"/>
              <w:ind w:firstLine="720"/>
              <w:jc w:val="both"/>
              <w:rPr>
                <w:rFonts w:ascii="GHEA Grapalat" w:hAnsi="GHEA Grapalat"/>
                <w:sz w:val="24"/>
                <w:szCs w:val="24"/>
                <w:highlight w:val="yellow"/>
                <w:lang w:val="hy-AM"/>
              </w:rPr>
            </w:pPr>
            <w:r w:rsidRPr="00775F07">
              <w:rPr>
                <w:rFonts w:ascii="GHEA Grapalat" w:hAnsi="GHEA Grapalat" w:cs="Calibri"/>
                <w:sz w:val="24"/>
                <w:szCs w:val="24"/>
                <w:lang w:val="hy-AM"/>
              </w:rPr>
              <w:t xml:space="preserve">Ի պատասխան Ձեր 2023 թվականի հուլիսի 7-ի </w:t>
            </w:r>
            <w:r w:rsidRPr="00775F07">
              <w:rPr>
                <w:rFonts w:ascii="GHEA Grapalat" w:hAnsi="GHEA Grapalat" w:cs="Sylfaen"/>
                <w:sz w:val="24"/>
                <w:szCs w:val="24"/>
                <w:lang w:val="hy-AM"/>
              </w:rPr>
              <w:t>N</w:t>
            </w:r>
            <w:r w:rsidRPr="00775F07">
              <w:rPr>
                <w:rFonts w:ascii="GHEA Grapalat" w:hAnsi="GHEA Grapalat" w:cs="GHEA Grapalat"/>
                <w:sz w:val="24"/>
                <w:szCs w:val="24"/>
                <w:lang w:val="hy-AM"/>
              </w:rPr>
              <w:t xml:space="preserve">ԳՍ/22.3/19353 </w:t>
            </w:r>
            <w:r w:rsidRPr="00775F07">
              <w:rPr>
                <w:rFonts w:ascii="GHEA Grapalat" w:hAnsi="GHEA Grapalat" w:cs="Sylfaen"/>
                <w:sz w:val="24"/>
                <w:szCs w:val="24"/>
                <w:lang w:val="hy-AM"/>
              </w:rPr>
              <w:t xml:space="preserve">գրության՝ հայտնում եմ, որ շրջակա միջավայրի նախարարությունը նպատակահարմար է դիտարկում ներկայացնել համապարփակ տեղեկատվություն </w:t>
            </w:r>
            <w:r w:rsidRPr="00775F07">
              <w:rPr>
                <w:rFonts w:ascii="GHEA Grapalat" w:hAnsi="GHEA Grapalat"/>
                <w:bCs/>
                <w:sz w:val="24"/>
                <w:szCs w:val="24"/>
                <w:lang w:val="hy-AM"/>
              </w:rPr>
              <w:t>«Հայկական ատոմային էլեկտրակայան» փակ բաժնետիրական ընկերության N-2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(ՇԺԵ-2) երկարացման ծրագրով նախատեսված միջոցառումների կազմակերպման և կատարման պլանը հաստատելու մասին</w:t>
            </w:r>
            <w:r w:rsidRPr="00775F07">
              <w:rPr>
                <w:rFonts w:ascii="GHEA Grapalat" w:hAnsi="GHEA Grapalat"/>
                <w:sz w:val="24"/>
                <w:szCs w:val="24"/>
                <w:lang w:val="hy-AM"/>
              </w:rPr>
              <w:t>»</w:t>
            </w:r>
            <w:r w:rsidRPr="00775F07">
              <w:rPr>
                <w:rFonts w:ascii="GHEA Grapalat" w:hAnsi="GHEA Grapalat"/>
                <w:bCs/>
                <w:sz w:val="24"/>
                <w:szCs w:val="24"/>
                <w:lang w:val="hy-AM"/>
              </w:rPr>
              <w:t xml:space="preserve"> Կ</w:t>
            </w:r>
            <w:r w:rsidRPr="00775F07">
              <w:rPr>
                <w:rFonts w:ascii="GHEA Grapalat" w:hAnsi="GHEA Grapalat"/>
                <w:sz w:val="24"/>
                <w:szCs w:val="24"/>
                <w:lang w:val="hy-AM"/>
              </w:rPr>
              <w:t xml:space="preserve">առավարության որոշման նախագծի՝  </w:t>
            </w:r>
            <w:r w:rsidRPr="00775F07">
              <w:rPr>
                <w:rFonts w:ascii="GHEA Grapalat" w:hAnsi="GHEA Grapalat" w:cs="Sylfaen"/>
                <w:sz w:val="24"/>
                <w:szCs w:val="24"/>
                <w:lang w:val="hy-AM"/>
              </w:rPr>
              <w:t>շրջակա միջավայրի վրա հնարավոր ազդեցության վերաբերյալ։</w:t>
            </w:r>
          </w:p>
        </w:tc>
        <w:tc>
          <w:tcPr>
            <w:tcW w:w="3897" w:type="dxa"/>
            <w:shd w:val="clear" w:color="auto" w:fill="FFFFFF" w:themeFill="background1"/>
          </w:tcPr>
          <w:p w:rsidR="0098284D" w:rsidRPr="00775F07" w:rsidRDefault="0098284D" w:rsidP="002E05BE">
            <w:pPr>
              <w:ind w:left="-290" w:firstLine="290"/>
              <w:rPr>
                <w:rFonts w:ascii="GHEA Grapalat" w:hAnsi="GHEA Grapalat"/>
                <w:b/>
                <w:sz w:val="24"/>
                <w:szCs w:val="24"/>
              </w:rPr>
            </w:pPr>
            <w:r w:rsidRPr="00A43A45">
              <w:rPr>
                <w:rFonts w:ascii="GHEA Grapalat" w:hAnsi="GHEA Grapalat"/>
                <w:sz w:val="24"/>
                <w:szCs w:val="24"/>
                <w:lang w:val="hy-AM"/>
              </w:rPr>
              <w:t>Ընդունվել է ի գիտություն</w:t>
            </w:r>
            <w:r w:rsidRPr="00775F07">
              <w:rPr>
                <w:rFonts w:ascii="GHEA Grapalat" w:hAnsi="GHEA Grapalat"/>
                <w:b/>
                <w:sz w:val="24"/>
                <w:szCs w:val="24"/>
              </w:rPr>
              <w:t>:</w:t>
            </w:r>
          </w:p>
        </w:tc>
      </w:tr>
      <w:tr w:rsidR="0098284D" w:rsidRPr="00775F07" w:rsidTr="002E05BE">
        <w:trPr>
          <w:trHeight w:val="442"/>
        </w:trPr>
        <w:tc>
          <w:tcPr>
            <w:tcW w:w="10144" w:type="dxa"/>
            <w:vMerge w:val="restart"/>
            <w:shd w:val="clear" w:color="auto" w:fill="BFBFBF" w:themeFill="background1" w:themeFillShade="BF"/>
          </w:tcPr>
          <w:p w:rsidR="0098284D" w:rsidRPr="00775F07" w:rsidRDefault="0098284D" w:rsidP="002E05BE">
            <w:pPr>
              <w:ind w:right="-31"/>
              <w:jc w:val="center"/>
              <w:rPr>
                <w:rFonts w:ascii="GHEA Grapalat" w:hAnsi="GHEA Grapalat"/>
                <w:b/>
                <w:noProof/>
                <w:sz w:val="24"/>
                <w:szCs w:val="24"/>
                <w:lang w:val="hy-AM"/>
              </w:rPr>
            </w:pPr>
            <w:r w:rsidRPr="00775F07">
              <w:rPr>
                <w:rFonts w:ascii="GHEA Grapalat" w:hAnsi="GHEA Grapalat"/>
                <w:b/>
                <w:noProof/>
                <w:sz w:val="24"/>
                <w:szCs w:val="24"/>
              </w:rPr>
              <w:t xml:space="preserve">3. </w:t>
            </w:r>
            <w:r w:rsidRPr="00775F07">
              <w:rPr>
                <w:rFonts w:ascii="GHEA Grapalat" w:hAnsi="GHEA Grapalat"/>
                <w:b/>
                <w:noProof/>
                <w:sz w:val="24"/>
                <w:szCs w:val="24"/>
                <w:lang w:val="hy-AM"/>
              </w:rPr>
              <w:t>ՀՀ էկոնոմիկայի նախարար</w:t>
            </w:r>
            <w:r w:rsidRPr="00775F07">
              <w:rPr>
                <w:rFonts w:ascii="GHEA Grapalat" w:hAnsi="GHEA Grapalat"/>
                <w:b/>
                <w:noProof/>
                <w:sz w:val="24"/>
                <w:szCs w:val="24"/>
              </w:rPr>
              <w:t>ություն</w:t>
            </w:r>
          </w:p>
          <w:p w:rsidR="0098284D" w:rsidRPr="00775F07" w:rsidRDefault="0098284D" w:rsidP="002E05BE">
            <w:pPr>
              <w:jc w:val="center"/>
              <w:rPr>
                <w:rFonts w:ascii="GHEA Grapalat" w:hAnsi="GHEA Grapalat"/>
                <w:sz w:val="24"/>
                <w:szCs w:val="24"/>
                <w:lang w:val="hy-AM"/>
              </w:rPr>
            </w:pPr>
          </w:p>
        </w:tc>
        <w:tc>
          <w:tcPr>
            <w:tcW w:w="3904" w:type="dxa"/>
            <w:gridSpan w:val="2"/>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highlight w:val="yellow"/>
                <w:lang w:val="fr-FR"/>
              </w:rPr>
            </w:pPr>
            <w:r w:rsidRPr="00775F07">
              <w:rPr>
                <w:rFonts w:ascii="GHEA Grapalat" w:hAnsi="GHEA Grapalat"/>
                <w:b/>
                <w:sz w:val="24"/>
                <w:szCs w:val="24"/>
                <w:lang w:val="fr-FR"/>
              </w:rPr>
              <w:t>31.07.2023</w:t>
            </w:r>
          </w:p>
        </w:tc>
      </w:tr>
      <w:tr w:rsidR="0098284D" w:rsidRPr="00775F07" w:rsidTr="002E05BE">
        <w:trPr>
          <w:trHeight w:val="523"/>
        </w:trPr>
        <w:tc>
          <w:tcPr>
            <w:tcW w:w="10144" w:type="dxa"/>
            <w:vMerge/>
            <w:shd w:val="clear" w:color="auto" w:fill="BFBFBF" w:themeFill="background1" w:themeFillShade="BF"/>
          </w:tcPr>
          <w:p w:rsidR="0098284D" w:rsidRPr="00775F07" w:rsidRDefault="0098284D" w:rsidP="002E05BE">
            <w:pPr>
              <w:jc w:val="center"/>
              <w:rPr>
                <w:rFonts w:ascii="GHEA Grapalat" w:hAnsi="GHEA Grapalat"/>
                <w:sz w:val="24"/>
                <w:szCs w:val="24"/>
                <w:lang w:val="hy-AM"/>
              </w:rPr>
            </w:pP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sz w:val="24"/>
                <w:szCs w:val="24"/>
                <w:highlight w:val="yellow"/>
              </w:rPr>
            </w:pPr>
            <w:r w:rsidRPr="00775F07">
              <w:rPr>
                <w:rFonts w:ascii="GHEA Grapalat" w:hAnsi="GHEA Grapalat"/>
                <w:b/>
                <w:sz w:val="24"/>
                <w:szCs w:val="24"/>
                <w:lang w:val="hy-AM"/>
              </w:rPr>
              <w:t>№</w:t>
            </w:r>
            <w:r w:rsidRPr="00775F07">
              <w:rPr>
                <w:rFonts w:ascii="GHEA Grapalat" w:hAnsi="GHEA Grapalat"/>
                <w:b/>
                <w:sz w:val="24"/>
                <w:szCs w:val="24"/>
              </w:rPr>
              <w:t xml:space="preserve"> 01/13829-2023</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jc w:val="both"/>
              <w:rPr>
                <w:rFonts w:ascii="GHEA Grapalat" w:hAnsi="GHEA Grapalat"/>
                <w:sz w:val="24"/>
                <w:szCs w:val="24"/>
              </w:rPr>
            </w:pPr>
            <w:r w:rsidRPr="00775F07">
              <w:rPr>
                <w:rFonts w:ascii="GHEA Grapalat" w:hAnsi="GHEA Grapalat"/>
                <w:sz w:val="24"/>
                <w:szCs w:val="24"/>
              </w:rPr>
              <w:t>Դ</w:t>
            </w:r>
            <w:r w:rsidRPr="00775F07">
              <w:rPr>
                <w:rFonts w:ascii="GHEA Grapalat" w:hAnsi="GHEA Grapalat"/>
                <w:sz w:val="24"/>
                <w:szCs w:val="24"/>
                <w:lang w:val="hy-AM"/>
              </w:rPr>
              <w:t>իտողություններ և առաջարկություններ չկան</w:t>
            </w:r>
          </w:p>
        </w:tc>
        <w:tc>
          <w:tcPr>
            <w:tcW w:w="3897" w:type="dxa"/>
            <w:shd w:val="clear" w:color="auto" w:fill="FFFFFF" w:themeFill="background1"/>
          </w:tcPr>
          <w:p w:rsidR="0098284D" w:rsidRPr="00775F07" w:rsidRDefault="0098284D" w:rsidP="002E05BE">
            <w:pPr>
              <w:ind w:left="-290" w:firstLine="290"/>
              <w:jc w:val="center"/>
              <w:rPr>
                <w:rFonts w:ascii="GHEA Grapalat" w:hAnsi="GHEA Grapalat"/>
                <w:b/>
                <w:sz w:val="24"/>
                <w:szCs w:val="24"/>
                <w:lang w:val="fr-FR"/>
              </w:rPr>
            </w:pPr>
          </w:p>
        </w:tc>
      </w:tr>
      <w:tr w:rsidR="0098284D" w:rsidRPr="00775F07" w:rsidTr="002E05BE">
        <w:trPr>
          <w:trHeight w:val="208"/>
        </w:trPr>
        <w:tc>
          <w:tcPr>
            <w:tcW w:w="10144" w:type="dxa"/>
            <w:vMerge w:val="restart"/>
            <w:shd w:val="clear" w:color="auto" w:fill="BFBFBF" w:themeFill="background1" w:themeFillShade="BF"/>
          </w:tcPr>
          <w:p w:rsidR="0098284D" w:rsidRPr="00775F07" w:rsidRDefault="0098284D" w:rsidP="002E05BE">
            <w:pPr>
              <w:ind w:right="-31"/>
              <w:jc w:val="center"/>
              <w:rPr>
                <w:rFonts w:ascii="GHEA Grapalat" w:hAnsi="GHEA Grapalat"/>
                <w:b/>
                <w:noProof/>
                <w:sz w:val="24"/>
                <w:szCs w:val="24"/>
                <w:lang w:val="hy-AM"/>
              </w:rPr>
            </w:pPr>
            <w:r w:rsidRPr="00775F07">
              <w:rPr>
                <w:rFonts w:ascii="GHEA Grapalat" w:hAnsi="GHEA Grapalat"/>
                <w:b/>
                <w:noProof/>
                <w:sz w:val="24"/>
                <w:szCs w:val="24"/>
                <w:lang w:val="fr-FR"/>
              </w:rPr>
              <w:t xml:space="preserve">4. </w:t>
            </w:r>
            <w:r w:rsidRPr="00775F07">
              <w:rPr>
                <w:rFonts w:ascii="GHEA Grapalat" w:hAnsi="GHEA Grapalat"/>
                <w:b/>
                <w:noProof/>
                <w:sz w:val="24"/>
                <w:szCs w:val="24"/>
                <w:lang w:val="hy-AM"/>
              </w:rPr>
              <w:t>ՀՀ ներքին գործերի նախարարություն</w:t>
            </w:r>
          </w:p>
          <w:p w:rsidR="0098284D" w:rsidRPr="00775F07" w:rsidRDefault="0098284D" w:rsidP="002E05BE">
            <w:pPr>
              <w:jc w:val="center"/>
              <w:rPr>
                <w:rFonts w:ascii="GHEA Grapalat" w:hAnsi="GHEA Grapalat"/>
                <w:sz w:val="24"/>
                <w:szCs w:val="24"/>
                <w:lang w:val="hy-AM"/>
              </w:rPr>
            </w:pP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sz w:val="24"/>
                <w:szCs w:val="24"/>
                <w:highlight w:val="yellow"/>
                <w:lang w:val="hy-AM"/>
              </w:rPr>
            </w:pPr>
            <w:r w:rsidRPr="00775F07">
              <w:rPr>
                <w:rFonts w:ascii="GHEA Grapalat" w:hAnsi="GHEA Grapalat"/>
                <w:b/>
                <w:sz w:val="24"/>
                <w:szCs w:val="24"/>
                <w:lang w:val="fr-FR"/>
              </w:rPr>
              <w:t>18.07.2023</w:t>
            </w:r>
            <w:r w:rsidRPr="00775F07">
              <w:rPr>
                <w:rFonts w:ascii="GHEA Grapalat" w:hAnsi="GHEA Grapalat"/>
                <w:b/>
                <w:sz w:val="24"/>
                <w:szCs w:val="24"/>
                <w:lang w:val="hy-AM"/>
              </w:rPr>
              <w:t>թ.</w:t>
            </w:r>
          </w:p>
        </w:tc>
      </w:tr>
      <w:tr w:rsidR="0098284D" w:rsidRPr="00775F07" w:rsidTr="002E05BE">
        <w:trPr>
          <w:trHeight w:val="530"/>
        </w:trPr>
        <w:tc>
          <w:tcPr>
            <w:tcW w:w="10144" w:type="dxa"/>
            <w:vMerge/>
            <w:shd w:val="clear" w:color="auto" w:fill="BFBFBF" w:themeFill="background1" w:themeFillShade="BF"/>
          </w:tcPr>
          <w:p w:rsidR="0098284D" w:rsidRPr="00775F07" w:rsidRDefault="0098284D" w:rsidP="002E05BE">
            <w:pPr>
              <w:jc w:val="center"/>
              <w:rPr>
                <w:rFonts w:ascii="GHEA Grapalat" w:hAnsi="GHEA Grapalat"/>
                <w:sz w:val="24"/>
                <w:szCs w:val="24"/>
                <w:lang w:val="hy-AM"/>
              </w:rPr>
            </w:pP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sz w:val="24"/>
                <w:szCs w:val="24"/>
                <w:highlight w:val="yellow"/>
              </w:rPr>
            </w:pPr>
            <w:r w:rsidRPr="00775F07">
              <w:rPr>
                <w:rFonts w:ascii="GHEA Grapalat" w:hAnsi="GHEA Grapalat"/>
                <w:b/>
                <w:sz w:val="24"/>
                <w:szCs w:val="24"/>
                <w:lang w:val="hy-AM"/>
              </w:rPr>
              <w:t>№</w:t>
            </w:r>
            <w:r w:rsidRPr="00775F07">
              <w:rPr>
                <w:rFonts w:ascii="GHEA Grapalat" w:hAnsi="GHEA Grapalat"/>
                <w:b/>
                <w:sz w:val="24"/>
                <w:szCs w:val="24"/>
              </w:rPr>
              <w:t>43/21/86635-23</w:t>
            </w:r>
          </w:p>
        </w:tc>
      </w:tr>
      <w:tr w:rsidR="0098284D" w:rsidRPr="00775F07" w:rsidTr="002E05BE">
        <w:trPr>
          <w:gridAfter w:val="1"/>
          <w:wAfter w:w="7" w:type="dxa"/>
          <w:trHeight w:val="748"/>
        </w:trPr>
        <w:tc>
          <w:tcPr>
            <w:tcW w:w="10144" w:type="dxa"/>
            <w:shd w:val="clear" w:color="auto" w:fill="FFFFFF" w:themeFill="background1"/>
          </w:tcPr>
          <w:p w:rsidR="0098284D" w:rsidRPr="00775F07" w:rsidRDefault="0098284D" w:rsidP="002E05BE">
            <w:pPr>
              <w:rPr>
                <w:rFonts w:ascii="GHEA Grapalat" w:hAnsi="GHEA Grapalat"/>
                <w:sz w:val="24"/>
                <w:szCs w:val="24"/>
                <w:lang w:val="hy-AM"/>
              </w:rPr>
            </w:pPr>
            <w:r w:rsidRPr="00775F07">
              <w:rPr>
                <w:rFonts w:ascii="GHEA Grapalat" w:hAnsi="GHEA Grapalat"/>
                <w:color w:val="000000"/>
                <w:sz w:val="24"/>
                <w:szCs w:val="24"/>
                <w:lang w:val="hy-AM"/>
              </w:rPr>
              <w:t>Դիտողություններ և առաջարկություններ չկան</w:t>
            </w:r>
          </w:p>
        </w:tc>
        <w:tc>
          <w:tcPr>
            <w:tcW w:w="3897" w:type="dxa"/>
            <w:shd w:val="clear" w:color="auto" w:fill="FFFFFF" w:themeFill="background1"/>
          </w:tcPr>
          <w:p w:rsidR="0098284D" w:rsidRPr="00775F07" w:rsidRDefault="0098284D" w:rsidP="002E05BE">
            <w:pPr>
              <w:ind w:left="-290" w:firstLine="290"/>
              <w:jc w:val="center"/>
              <w:rPr>
                <w:rFonts w:ascii="GHEA Grapalat" w:hAnsi="GHEA Grapalat"/>
                <w:b/>
                <w:sz w:val="24"/>
                <w:szCs w:val="24"/>
                <w:lang w:val="fr-FR"/>
              </w:rPr>
            </w:pPr>
          </w:p>
        </w:tc>
      </w:tr>
      <w:tr w:rsidR="0098284D" w:rsidRPr="00775F07" w:rsidTr="002E05BE">
        <w:trPr>
          <w:trHeight w:val="208"/>
        </w:trPr>
        <w:tc>
          <w:tcPr>
            <w:tcW w:w="10144" w:type="dxa"/>
            <w:vMerge w:val="restart"/>
            <w:shd w:val="clear" w:color="auto" w:fill="BFBFBF" w:themeFill="background1" w:themeFillShade="BF"/>
          </w:tcPr>
          <w:p w:rsidR="0098284D" w:rsidRPr="00775F07" w:rsidRDefault="0098284D" w:rsidP="002E05BE">
            <w:pPr>
              <w:jc w:val="center"/>
              <w:rPr>
                <w:rFonts w:ascii="GHEA Grapalat" w:hAnsi="GHEA Grapalat" w:cs="Sylfaen"/>
                <w:b/>
                <w:sz w:val="24"/>
                <w:szCs w:val="24"/>
                <w:lang w:val="fr-FR"/>
              </w:rPr>
            </w:pPr>
            <w:r w:rsidRPr="00775F07">
              <w:rPr>
                <w:rFonts w:ascii="GHEA Grapalat" w:hAnsi="GHEA Grapalat" w:cs="Sylfaen"/>
                <w:b/>
                <w:sz w:val="24"/>
                <w:szCs w:val="24"/>
                <w:lang w:val="fr-FR"/>
              </w:rPr>
              <w:t xml:space="preserve">5. </w:t>
            </w:r>
            <w:r w:rsidRPr="00775F07">
              <w:rPr>
                <w:rFonts w:ascii="GHEA Grapalat" w:hAnsi="GHEA Grapalat" w:cs="Sylfaen"/>
                <w:b/>
                <w:sz w:val="24"/>
                <w:szCs w:val="24"/>
              </w:rPr>
              <w:t>ՀՀ</w:t>
            </w:r>
            <w:r w:rsidRPr="00775F07">
              <w:rPr>
                <w:rFonts w:ascii="GHEA Grapalat" w:hAnsi="GHEA Grapalat" w:cs="Sylfaen"/>
                <w:b/>
                <w:sz w:val="24"/>
                <w:szCs w:val="24"/>
                <w:lang w:val="fr-FR"/>
              </w:rPr>
              <w:t xml:space="preserve"> </w:t>
            </w:r>
            <w:r w:rsidRPr="00775F07">
              <w:rPr>
                <w:rFonts w:ascii="GHEA Grapalat" w:hAnsi="GHEA Grapalat" w:cs="Sylfaen"/>
                <w:b/>
                <w:sz w:val="24"/>
                <w:szCs w:val="24"/>
              </w:rPr>
              <w:t>միջուկային</w:t>
            </w:r>
            <w:r w:rsidRPr="00775F07">
              <w:rPr>
                <w:rFonts w:ascii="GHEA Grapalat" w:hAnsi="GHEA Grapalat" w:cs="Sylfaen"/>
                <w:b/>
                <w:sz w:val="24"/>
                <w:szCs w:val="24"/>
                <w:lang w:val="fr-FR"/>
              </w:rPr>
              <w:t xml:space="preserve"> </w:t>
            </w:r>
            <w:r w:rsidRPr="00775F07">
              <w:rPr>
                <w:rFonts w:ascii="GHEA Grapalat" w:hAnsi="GHEA Grapalat" w:cs="Sylfaen"/>
                <w:b/>
                <w:sz w:val="24"/>
                <w:szCs w:val="24"/>
              </w:rPr>
              <w:t>անվտանգության</w:t>
            </w:r>
            <w:r w:rsidRPr="00775F07">
              <w:rPr>
                <w:rFonts w:ascii="GHEA Grapalat" w:hAnsi="GHEA Grapalat" w:cs="Sylfaen"/>
                <w:b/>
                <w:sz w:val="24"/>
                <w:szCs w:val="24"/>
                <w:lang w:val="fr-FR"/>
              </w:rPr>
              <w:t xml:space="preserve"> </w:t>
            </w:r>
            <w:r w:rsidRPr="00775F07">
              <w:rPr>
                <w:rFonts w:ascii="GHEA Grapalat" w:hAnsi="GHEA Grapalat" w:cs="Sylfaen"/>
                <w:b/>
                <w:sz w:val="24"/>
                <w:szCs w:val="24"/>
              </w:rPr>
              <w:t>կարգավորման</w:t>
            </w:r>
            <w:r w:rsidRPr="00775F07">
              <w:rPr>
                <w:rFonts w:ascii="GHEA Grapalat" w:hAnsi="GHEA Grapalat" w:cs="Sylfaen"/>
                <w:b/>
                <w:sz w:val="24"/>
                <w:szCs w:val="24"/>
                <w:lang w:val="fr-FR"/>
              </w:rPr>
              <w:t xml:space="preserve"> </w:t>
            </w:r>
            <w:r w:rsidRPr="00775F07">
              <w:rPr>
                <w:rFonts w:ascii="GHEA Grapalat" w:hAnsi="GHEA Grapalat" w:cs="Sylfaen"/>
                <w:b/>
                <w:sz w:val="24"/>
                <w:szCs w:val="24"/>
              </w:rPr>
              <w:t>կոմիտե</w:t>
            </w: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sz w:val="24"/>
                <w:szCs w:val="24"/>
                <w:highlight w:val="yellow"/>
                <w:lang w:val="fr-FR"/>
              </w:rPr>
            </w:pPr>
            <w:r w:rsidRPr="00775F07">
              <w:rPr>
                <w:rFonts w:ascii="GHEA Grapalat" w:hAnsi="GHEA Grapalat"/>
                <w:b/>
                <w:sz w:val="24"/>
                <w:szCs w:val="24"/>
                <w:lang w:val="fr-FR"/>
              </w:rPr>
              <w:t>28.07.2023</w:t>
            </w:r>
            <w:r w:rsidRPr="00775F07">
              <w:rPr>
                <w:rFonts w:ascii="GHEA Grapalat" w:hAnsi="GHEA Grapalat"/>
                <w:b/>
                <w:sz w:val="24"/>
                <w:szCs w:val="24"/>
                <w:lang w:val="hy-AM"/>
              </w:rPr>
              <w:t>թ.</w:t>
            </w:r>
          </w:p>
        </w:tc>
      </w:tr>
      <w:tr w:rsidR="0098284D" w:rsidRPr="00775F07" w:rsidTr="002E05BE">
        <w:trPr>
          <w:trHeight w:val="208"/>
        </w:trPr>
        <w:tc>
          <w:tcPr>
            <w:tcW w:w="10144" w:type="dxa"/>
            <w:vMerge/>
            <w:shd w:val="clear" w:color="auto" w:fill="BFBFBF" w:themeFill="background1" w:themeFillShade="BF"/>
          </w:tcPr>
          <w:p w:rsidR="0098284D" w:rsidRPr="00775F07" w:rsidRDefault="0098284D" w:rsidP="002E05BE">
            <w:pPr>
              <w:jc w:val="center"/>
              <w:rPr>
                <w:rFonts w:ascii="GHEA Grapalat" w:hAnsi="GHEA Grapalat"/>
                <w:sz w:val="24"/>
                <w:szCs w:val="24"/>
                <w:lang w:val="hy-AM"/>
              </w:rPr>
            </w:pP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sz w:val="24"/>
                <w:szCs w:val="24"/>
                <w:highlight w:val="yellow"/>
                <w:lang w:val="fr-FR"/>
              </w:rPr>
            </w:pPr>
            <w:r w:rsidRPr="00775F07">
              <w:rPr>
                <w:rFonts w:ascii="GHEA Grapalat" w:hAnsi="GHEA Grapalat"/>
                <w:b/>
                <w:sz w:val="24"/>
                <w:szCs w:val="24"/>
                <w:lang w:val="hy-AM"/>
              </w:rPr>
              <w:t>№</w:t>
            </w:r>
            <w:r w:rsidRPr="00775F07">
              <w:rPr>
                <w:rFonts w:ascii="GHEA Grapalat" w:hAnsi="GHEA Grapalat"/>
                <w:b/>
                <w:sz w:val="24"/>
                <w:szCs w:val="24"/>
              </w:rPr>
              <w:t>01/310/1039-2023</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jc w:val="both"/>
              <w:rPr>
                <w:rFonts w:ascii="GHEA Grapalat" w:eastAsia="Times New Roman" w:hAnsi="GHEA Grapalat" w:cs="Times New Roman"/>
                <w:color w:val="000000"/>
                <w:sz w:val="24"/>
                <w:szCs w:val="24"/>
              </w:rPr>
            </w:pPr>
            <w:r w:rsidRPr="00775F07">
              <w:rPr>
                <w:rFonts w:ascii="GHEA Grapalat" w:eastAsia="Times New Roman" w:hAnsi="GHEA Grapalat" w:cs="Times New Roman"/>
                <w:color w:val="000000"/>
                <w:sz w:val="24"/>
                <w:szCs w:val="24"/>
              </w:rPr>
              <w:t xml:space="preserve">         </w:t>
            </w:r>
            <w:r w:rsidRPr="00775F07">
              <w:rPr>
                <w:rFonts w:ascii="GHEA Grapalat" w:eastAsia="Times New Roman" w:hAnsi="GHEA Grapalat" w:cs="Times New Roman"/>
                <w:color w:val="000000"/>
                <w:sz w:val="24"/>
                <w:szCs w:val="24"/>
                <w:lang w:val="hy-AM"/>
              </w:rPr>
              <w:t>ՀՀ Միջուկային անվտանգության կարգավորման կոմիտեն դիտարկելով ««Հայկական ատոմային էլեկտրակայան» փակ բաժնետիրական ընկերության №2 էներգաբլոկի շահագործման ժամկետը երկարացնելու (ՇԺԵ-2) Ծրագիրը և «Հայկական ատոմային էլեկտրակայան» փակ բաժնետիրական ընկերության №2 էներգաբլոկի շահագործման ժամկետի (ՇԺԵ-2) երկարացման ծրագրով նախատեսված միջոցառումների կազմակերպման և կատարման պլանը հաստատելու մասին» ՀՀ կառավարության որոշման նախագծի փաթեթը ունի ընդհանուր (խմբագրական) և մասնավոր (բովանդակային) բնույթի մի շարք դիտողություններ և առաջարկություններ՝ մասնավորապես</w:t>
            </w:r>
            <w:r w:rsidRPr="00775F07">
              <w:rPr>
                <w:rFonts w:ascii="GHEA Grapalat" w:eastAsia="Times New Roman" w:hAnsi="GHEA Grapalat" w:cs="Times New Roman"/>
                <w:color w:val="000000"/>
                <w:sz w:val="24"/>
                <w:szCs w:val="24"/>
              </w:rPr>
              <w:t>.</w:t>
            </w:r>
          </w:p>
        </w:tc>
        <w:tc>
          <w:tcPr>
            <w:tcW w:w="3897" w:type="dxa"/>
            <w:shd w:val="clear" w:color="auto" w:fill="FFFFFF" w:themeFill="background1"/>
          </w:tcPr>
          <w:p w:rsidR="0098284D" w:rsidRPr="00775F07" w:rsidRDefault="0098284D" w:rsidP="002E05BE">
            <w:pPr>
              <w:spacing w:line="360" w:lineRule="auto"/>
              <w:rPr>
                <w:rFonts w:ascii="GHEA Grapalat" w:hAnsi="GHEA Grapalat"/>
                <w:sz w:val="24"/>
                <w:szCs w:val="24"/>
              </w:rPr>
            </w:pP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69" w:firstLine="567"/>
              <w:jc w:val="both"/>
              <w:rPr>
                <w:rFonts w:ascii="GHEA Grapalat" w:hAnsi="GHEA Grapalat" w:cs="Times New Roman"/>
                <w:sz w:val="24"/>
                <w:szCs w:val="24"/>
                <w:lang w:val="hy-AM"/>
              </w:rPr>
            </w:pPr>
            <w:r w:rsidRPr="00B578E7">
              <w:rPr>
                <w:rFonts w:ascii="GHEA Grapalat" w:hAnsi="GHEA Grapalat"/>
                <w:color w:val="000000"/>
                <w:sz w:val="24"/>
                <w:szCs w:val="24"/>
                <w:lang w:val="hy-AM"/>
              </w:rPr>
              <w:t>ՀՀ կառավարության</w:t>
            </w:r>
            <w:r>
              <w:rPr>
                <w:rFonts w:ascii="GHEA Grapalat" w:hAnsi="GHEA Grapalat"/>
                <w:color w:val="000000"/>
                <w:sz w:val="24"/>
                <w:szCs w:val="24"/>
                <w:lang w:val="hy-AM"/>
              </w:rPr>
              <w:t xml:space="preserve"> 201</w:t>
            </w:r>
            <w:r>
              <w:rPr>
                <w:rFonts w:ascii="GHEA Grapalat" w:hAnsi="GHEA Grapalat"/>
                <w:color w:val="000000"/>
                <w:sz w:val="24"/>
                <w:szCs w:val="24"/>
              </w:rPr>
              <w:t>2թ.</w:t>
            </w:r>
            <w:r>
              <w:rPr>
                <w:rFonts w:eastAsia="MS Gothic" w:cs="Cambria Math"/>
                <w:color w:val="000000"/>
                <w:sz w:val="24"/>
                <w:szCs w:val="24"/>
              </w:rPr>
              <w:t xml:space="preserve"> </w:t>
            </w:r>
            <w:r w:rsidRPr="00B578E7">
              <w:rPr>
                <w:rFonts w:ascii="GHEA Grapalat" w:hAnsi="GHEA Grapalat" w:cs="GHEA Grapalat"/>
                <w:color w:val="000000"/>
                <w:sz w:val="24"/>
                <w:szCs w:val="24"/>
                <w:lang w:val="hy-AM"/>
              </w:rPr>
              <w:t>ապրիլի</w:t>
            </w:r>
            <w:r w:rsidRPr="00B578E7">
              <w:rPr>
                <w:rFonts w:ascii="GHEA Grapalat" w:hAnsi="GHEA Grapalat"/>
                <w:color w:val="000000"/>
                <w:sz w:val="24"/>
                <w:szCs w:val="24"/>
                <w:lang w:val="hy-AM"/>
              </w:rPr>
              <w:t xml:space="preserve"> 19-</w:t>
            </w:r>
            <w:r w:rsidRPr="00B578E7">
              <w:rPr>
                <w:rFonts w:ascii="GHEA Grapalat" w:hAnsi="GHEA Grapalat" w:cs="GHEA Grapalat"/>
                <w:color w:val="000000"/>
                <w:sz w:val="24"/>
                <w:szCs w:val="24"/>
                <w:lang w:val="hy-AM"/>
              </w:rPr>
              <w:t>ի</w:t>
            </w:r>
            <w:r w:rsidRPr="00B578E7">
              <w:rPr>
                <w:rFonts w:ascii="GHEA Grapalat" w:hAnsi="GHEA Grapalat"/>
                <w:color w:val="000000"/>
                <w:sz w:val="24"/>
                <w:szCs w:val="24"/>
                <w:lang w:val="hy-AM"/>
              </w:rPr>
              <w:t xml:space="preserve"> № 461-Ն որոշմամբ կանոնակարգվել է ՀԱԷԿ-ի №-2 էներգաբլոկի շահագործման նախագծային ժամկետի երկարացման աշխատանքների կազմակերպումը, իսկ ՀԱԷԿ-ի №-2 էներգաբլոկի շահագործման նախագծային ժամկետի երկարացման ծրագիրը հաստատվել է ՀՀ կառավարության 2014 թվականի մարտի 27-ի նիստի №12 արձանագրային որոշմամբ և որի համաձայն իրականացվել են այդ աշխատանքները։ Անհրաժեշտ է իրականացված աշխատանքների իրավական հիմքերի հղումները (մասնավորապես Հիմնավորում փաստաթղթում) համապատասխանեցնել ՀՀ օրենսդրությանը։</w:t>
            </w:r>
          </w:p>
        </w:tc>
        <w:tc>
          <w:tcPr>
            <w:tcW w:w="3897" w:type="dxa"/>
            <w:shd w:val="clear" w:color="auto" w:fill="FFFFFF" w:themeFill="background1"/>
          </w:tcPr>
          <w:p w:rsidR="0098284D" w:rsidRPr="00775F07" w:rsidRDefault="0098284D" w:rsidP="002E05BE">
            <w:pPr>
              <w:rPr>
                <w:rFonts w:ascii="GHEA Grapalat" w:hAnsi="GHEA Grapalat" w:cs="Times New Roman"/>
                <w:sz w:val="24"/>
                <w:szCs w:val="24"/>
              </w:rPr>
            </w:pPr>
            <w:r>
              <w:rPr>
                <w:rFonts w:ascii="GHEA Grapalat" w:hAnsi="GHEA Grapalat" w:cs="Times New Roman"/>
                <w:sz w:val="24"/>
                <w:szCs w:val="24"/>
                <w:shd w:val="clear" w:color="auto" w:fill="FFFFFF"/>
                <w:lang w:val="hy-AM"/>
              </w:rPr>
              <w:t>Ընդունվել է, խմբագրվել է։</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69" w:firstLine="567"/>
              <w:jc w:val="both"/>
              <w:rPr>
                <w:rFonts w:ascii="GHEA Grapalat" w:hAnsi="GHEA Grapalat" w:cs="Times New Roman"/>
                <w:sz w:val="24"/>
                <w:szCs w:val="24"/>
                <w:lang w:val="hy-AM"/>
              </w:rPr>
            </w:pPr>
            <w:r w:rsidRPr="00775F07">
              <w:rPr>
                <w:rFonts w:ascii="GHEA Grapalat" w:hAnsi="GHEA Grapalat"/>
                <w:color w:val="000000"/>
                <w:sz w:val="24"/>
                <w:szCs w:val="24"/>
                <w:lang w:val="hy-AM"/>
              </w:rPr>
              <w:t>ՀԱԷԿ–ի №-2 էներգաբլոկի շահագործման ժամկետի երկարացման ծրագիրը և ՀՀ–ում նոր միջուկային էներգաբլոկի կառուցումը իրավական տեսակետից առանձին և իրար հետ չառընչվող  գործընթացներ են, հետևաբար հիմնավորման 2-րդ կետը անհրաժեշտ է խմբագրել (</w:t>
            </w:r>
            <w:r w:rsidRPr="00775F07">
              <w:rPr>
                <w:rFonts w:ascii="GHEA Grapalat" w:hAnsi="GHEA Grapalat"/>
                <w:sz w:val="24"/>
                <w:szCs w:val="24"/>
                <w:lang w:val="hy-AM"/>
              </w:rPr>
              <w:t>ներկայացված պնդումը` «ՀԱԷԿ-ը կշարունակի աշխատանքը էներգահամակարգում մինչև 2036թ-ին նախատեսվող նոր միջուկային էներգաբլոկի գործարկումը» անհիմն է, քանզի դեռևս բացակայում է նոր միջուկային էներգաբլոկի կառուցման և գործարկման հստակ ծրագիր և ժամանակացույց</w:t>
            </w:r>
            <w:r w:rsidRPr="00775F07">
              <w:rPr>
                <w:rFonts w:ascii="GHEA Grapalat" w:hAnsi="GHEA Grapalat"/>
                <w:color w:val="000000"/>
                <w:sz w:val="24"/>
                <w:szCs w:val="24"/>
                <w:lang w:val="hy-AM"/>
              </w:rPr>
              <w:t>)։</w:t>
            </w:r>
          </w:p>
        </w:tc>
        <w:tc>
          <w:tcPr>
            <w:tcW w:w="3897" w:type="dxa"/>
            <w:shd w:val="clear" w:color="auto" w:fill="FFFFFF" w:themeFill="background1"/>
          </w:tcPr>
          <w:p w:rsidR="0098284D" w:rsidRPr="00775F07" w:rsidRDefault="0098284D" w:rsidP="002E05BE">
            <w:pPr>
              <w:rPr>
                <w:rFonts w:ascii="GHEA Grapalat" w:hAnsi="GHEA Grapalat" w:cs="Times New Roman"/>
                <w:sz w:val="24"/>
                <w:szCs w:val="24"/>
              </w:rPr>
            </w:pPr>
            <w:r>
              <w:rPr>
                <w:rFonts w:ascii="GHEA Grapalat" w:hAnsi="GHEA Grapalat" w:cs="Times New Roman"/>
                <w:sz w:val="24"/>
                <w:szCs w:val="24"/>
                <w:shd w:val="clear" w:color="auto" w:fill="FFFFFF"/>
                <w:lang w:val="hy-AM"/>
              </w:rPr>
              <w:t>Ընդունվել է, խմբագրվել է։</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69" w:firstLine="567"/>
              <w:jc w:val="both"/>
              <w:rPr>
                <w:rFonts w:ascii="GHEA Grapalat" w:hAnsi="GHEA Grapalat"/>
                <w:color w:val="000000"/>
                <w:sz w:val="24"/>
                <w:szCs w:val="24"/>
                <w:lang w:val="hy-AM"/>
              </w:rPr>
            </w:pPr>
            <w:r w:rsidRPr="00775F07">
              <w:rPr>
                <w:rFonts w:ascii="GHEA Grapalat" w:hAnsi="GHEA Grapalat"/>
                <w:color w:val="000000"/>
                <w:sz w:val="24"/>
                <w:szCs w:val="24"/>
                <w:lang w:val="hy-AM"/>
              </w:rPr>
              <w:t xml:space="preserve">«Հայկական ատոմային էլեկտրակայան» ՓԲԸ №2 էներգաբլոկի շահագործման ժամկետի երկարացման ծրագրում (այսուհետ՝ Ծրագիր) օգտագործված հասկացություններն ու հապավումները չեն համապատասխանում ՀՀ ատոմային էներգիայի օգտագործման բնագավառի (ԱԷՕԲ) իրավական ակտերով, մասնավորապես «Խաղաղ նպատակով ատոմային էներգիայի օգտագործման մասին» օրենքով և «Հայկական ԱԷԿ-ի №2 էներգաբլոկի շահագործման նախագծային ժամկետի երկարացման նկատմամբ պահանջները հաստատելու մասին» ՀՀ կառավարության 2012 թվականի օգոստոսի 23-ի </w:t>
            </w:r>
            <w:bookmarkStart w:id="0" w:name="_Hlk141367442"/>
            <w:r w:rsidRPr="00775F07">
              <w:rPr>
                <w:rFonts w:ascii="GHEA Grapalat" w:hAnsi="GHEA Grapalat"/>
                <w:color w:val="000000"/>
                <w:sz w:val="24"/>
                <w:szCs w:val="24"/>
                <w:lang w:val="hy-AM"/>
              </w:rPr>
              <w:t>№</w:t>
            </w:r>
            <w:bookmarkEnd w:id="0"/>
            <w:r w:rsidRPr="00775F07">
              <w:rPr>
                <w:rFonts w:ascii="GHEA Grapalat" w:hAnsi="GHEA Grapalat"/>
                <w:color w:val="000000"/>
                <w:sz w:val="24"/>
                <w:szCs w:val="24"/>
                <w:lang w:val="hy-AM"/>
              </w:rPr>
              <w:t>1085-Ն որոշմամբ սահմանված հասկացություններին ու հապավումներին։</w:t>
            </w:r>
          </w:p>
          <w:p w:rsidR="0098284D" w:rsidRPr="00775F07" w:rsidRDefault="0098284D" w:rsidP="002E05BE">
            <w:pPr>
              <w:spacing w:line="360" w:lineRule="auto"/>
              <w:ind w:left="1350"/>
              <w:jc w:val="both"/>
              <w:rPr>
                <w:rFonts w:ascii="GHEA Grapalat" w:hAnsi="GHEA Grapalat" w:cs="Times New Roman"/>
                <w:sz w:val="24"/>
                <w:szCs w:val="24"/>
                <w:lang w:val="hy-AM"/>
              </w:rPr>
            </w:pPr>
            <w:r w:rsidRPr="00775F07">
              <w:rPr>
                <w:rFonts w:ascii="GHEA Grapalat" w:hAnsi="GHEA Grapalat"/>
                <w:color w:val="000000"/>
                <w:sz w:val="24"/>
                <w:szCs w:val="24"/>
                <w:lang w:val="hy-AM"/>
              </w:rPr>
              <w:t xml:space="preserve">Օրինակ՝ Սահմանային վիճակ, </w:t>
            </w:r>
            <w:r w:rsidRPr="00775F07">
              <w:rPr>
                <w:rFonts w:ascii="GHEA Grapalat" w:hAnsi="GHEA Grapalat"/>
                <w:bCs/>
                <w:color w:val="000000"/>
                <w:sz w:val="24"/>
                <w:szCs w:val="24"/>
                <w:lang w:val="hy-AM"/>
              </w:rPr>
              <w:t>մնացորդային ռեսուրս, hամալիր հետազոտում, արդիականացում, ԱԿ, ՀԿԲ</w:t>
            </w:r>
            <w:r w:rsidRPr="00775F07">
              <w:rPr>
                <w:rFonts w:ascii="GHEA Grapalat" w:hAnsi="GHEA Grapalat"/>
                <w:color w:val="000000"/>
                <w:sz w:val="24"/>
                <w:szCs w:val="24"/>
                <w:lang w:val="hy-AM"/>
              </w:rPr>
              <w:t xml:space="preserve"> և այլն։</w:t>
            </w:r>
          </w:p>
        </w:tc>
        <w:tc>
          <w:tcPr>
            <w:tcW w:w="3897" w:type="dxa"/>
            <w:shd w:val="clear" w:color="auto" w:fill="FFFFFF" w:themeFill="background1"/>
          </w:tcPr>
          <w:p w:rsidR="0098284D" w:rsidRPr="00775F07" w:rsidRDefault="0098284D" w:rsidP="002E05BE">
            <w:pPr>
              <w:jc w:val="both"/>
              <w:rPr>
                <w:rFonts w:ascii="GHEA Grapalat" w:hAnsi="GHEA Grapalat" w:cs="Times New Roman"/>
                <w:sz w:val="24"/>
                <w:szCs w:val="24"/>
                <w:lang w:val="hy-AM"/>
              </w:rPr>
            </w:pPr>
            <w:r>
              <w:rPr>
                <w:rFonts w:ascii="GHEA Grapalat" w:hAnsi="GHEA Grapalat" w:cs="Times New Roman"/>
                <w:sz w:val="24"/>
                <w:szCs w:val="24"/>
                <w:shd w:val="clear" w:color="auto" w:fill="FFFFFF"/>
                <w:lang w:val="hy-AM"/>
              </w:rPr>
              <w:t>Ընդունվել է, խմբագրվել է։</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ind w:left="175" w:firstLine="567"/>
              <w:jc w:val="both"/>
              <w:rPr>
                <w:rFonts w:ascii="GHEA Grapalat" w:hAnsi="GHEA Grapalat" w:cs="Times New Roman"/>
                <w:sz w:val="24"/>
                <w:szCs w:val="24"/>
                <w:lang w:val="hy-AM"/>
              </w:rPr>
            </w:pPr>
            <w:r w:rsidRPr="00775F07">
              <w:rPr>
                <w:rFonts w:ascii="GHEA Grapalat" w:hAnsi="GHEA Grapalat"/>
                <w:color w:val="000000"/>
                <w:sz w:val="24"/>
                <w:szCs w:val="24"/>
                <w:lang w:val="hy-AM"/>
              </w:rPr>
              <w:t>Ծրագրում բերված են հապավումներ, որոնք հետագայում չեն օգտագործվում, оրինակ՝ ՎՏՓ, ՀՏ և այլն։</w:t>
            </w:r>
          </w:p>
        </w:tc>
        <w:tc>
          <w:tcPr>
            <w:tcW w:w="3897" w:type="dxa"/>
            <w:shd w:val="clear" w:color="auto" w:fill="FFFFFF" w:themeFill="background1"/>
          </w:tcPr>
          <w:p w:rsidR="0098284D" w:rsidRPr="00775F07" w:rsidRDefault="0098284D" w:rsidP="002E05BE">
            <w:pPr>
              <w:rPr>
                <w:rFonts w:ascii="GHEA Grapalat" w:hAnsi="GHEA Grapalat" w:cs="Times New Roman"/>
                <w:sz w:val="24"/>
                <w:szCs w:val="24"/>
                <w:lang w:val="hy-AM"/>
              </w:rPr>
            </w:pPr>
            <w:r>
              <w:rPr>
                <w:rFonts w:ascii="GHEA Grapalat" w:hAnsi="GHEA Grapalat" w:cs="Times New Roman"/>
                <w:sz w:val="24"/>
                <w:szCs w:val="24"/>
                <w:shd w:val="clear" w:color="auto" w:fill="FFFFFF"/>
                <w:lang w:val="hy-AM"/>
              </w:rPr>
              <w:t>Ընդունվել է, խմբագրվել է։</w:t>
            </w:r>
          </w:p>
        </w:tc>
      </w:tr>
      <w:tr w:rsidR="0098284D" w:rsidRPr="00AA166E" w:rsidTr="002E05BE">
        <w:trPr>
          <w:gridAfter w:val="1"/>
          <w:wAfter w:w="7" w:type="dxa"/>
          <w:trHeight w:val="208"/>
        </w:trPr>
        <w:tc>
          <w:tcPr>
            <w:tcW w:w="10144" w:type="dxa"/>
            <w:shd w:val="clear" w:color="auto" w:fill="FFFFFF" w:themeFill="background1"/>
          </w:tcPr>
          <w:p w:rsidR="0098284D" w:rsidRPr="00B578E7" w:rsidRDefault="0098284D" w:rsidP="002E05BE">
            <w:pPr>
              <w:spacing w:line="360" w:lineRule="auto"/>
              <w:ind w:left="175" w:firstLine="567"/>
              <w:jc w:val="both"/>
              <w:rPr>
                <w:rFonts w:ascii="GHEA Grapalat" w:hAnsi="GHEA Grapalat"/>
                <w:color w:val="000000"/>
                <w:sz w:val="24"/>
                <w:szCs w:val="24"/>
                <w:lang w:val="hy-AM"/>
              </w:rPr>
            </w:pPr>
            <w:r w:rsidRPr="00B578E7">
              <w:rPr>
                <w:rFonts w:ascii="GHEA Grapalat" w:hAnsi="GHEA Grapalat"/>
                <w:color w:val="000000"/>
                <w:sz w:val="24"/>
                <w:szCs w:val="24"/>
                <w:lang w:val="hy-AM"/>
              </w:rPr>
              <w:t xml:space="preserve">Ծրագրում բերված են պնդումներ, որոնք չեն համապատասխանում ՀՀ կառավարության </w:t>
            </w:r>
            <w:r>
              <w:rPr>
                <w:rFonts w:ascii="GHEA Grapalat" w:hAnsi="GHEA Grapalat"/>
                <w:color w:val="000000"/>
                <w:sz w:val="24"/>
                <w:szCs w:val="24"/>
              </w:rPr>
              <w:t xml:space="preserve">2012թ. </w:t>
            </w:r>
            <w:r w:rsidRPr="00B578E7">
              <w:rPr>
                <w:rFonts w:ascii="GHEA Grapalat" w:hAnsi="GHEA Grapalat" w:cs="GHEA Grapalat"/>
                <w:color w:val="000000"/>
                <w:sz w:val="24"/>
                <w:szCs w:val="24"/>
                <w:lang w:val="hy-AM"/>
              </w:rPr>
              <w:t>օգոստոսի</w:t>
            </w:r>
            <w:r w:rsidRPr="00B578E7">
              <w:rPr>
                <w:rFonts w:ascii="GHEA Grapalat" w:hAnsi="GHEA Grapalat"/>
                <w:color w:val="000000"/>
                <w:sz w:val="24"/>
                <w:szCs w:val="24"/>
                <w:lang w:val="hy-AM"/>
              </w:rPr>
              <w:t xml:space="preserve"> 23-ի </w:t>
            </w:r>
            <w:bookmarkStart w:id="1" w:name="_Hlk141368294"/>
            <w:r w:rsidRPr="00B578E7">
              <w:rPr>
                <w:rFonts w:ascii="GHEA Grapalat" w:hAnsi="GHEA Grapalat"/>
                <w:color w:val="000000"/>
                <w:sz w:val="24"/>
                <w:szCs w:val="24"/>
                <w:lang w:val="hy-AM"/>
              </w:rPr>
              <w:t>№</w:t>
            </w:r>
            <w:bookmarkEnd w:id="1"/>
            <w:r w:rsidRPr="00B578E7">
              <w:rPr>
                <w:rFonts w:ascii="GHEA Grapalat" w:hAnsi="GHEA Grapalat"/>
                <w:color w:val="000000"/>
                <w:sz w:val="24"/>
                <w:szCs w:val="24"/>
                <w:lang w:val="hy-AM"/>
              </w:rPr>
              <w:t xml:space="preserve"> 1085-Ն որոշման դրույթներին, ինչպես նաև ներկայացված են հակասական  պնդումներ, մասնավորապես</w:t>
            </w:r>
            <w:r w:rsidRPr="00B578E7">
              <w:rPr>
                <w:rFonts w:ascii="Cambria Math" w:eastAsia="MS Gothic" w:hAnsi="Cambria Math" w:cs="Cambria Math"/>
                <w:color w:val="000000"/>
                <w:sz w:val="24"/>
                <w:szCs w:val="24"/>
                <w:lang w:val="hy-AM"/>
              </w:rPr>
              <w:t>․</w:t>
            </w:r>
          </w:p>
          <w:p w:rsidR="0098284D" w:rsidRDefault="0098284D" w:rsidP="002E05BE">
            <w:pPr>
              <w:pStyle w:val="ListParagraph"/>
              <w:numPr>
                <w:ilvl w:val="1"/>
                <w:numId w:val="15"/>
              </w:numPr>
              <w:spacing w:line="360" w:lineRule="auto"/>
              <w:ind w:left="180" w:firstLine="900"/>
              <w:jc w:val="both"/>
              <w:rPr>
                <w:rFonts w:ascii="GHEA Grapalat" w:hAnsi="GHEA Grapalat"/>
                <w:color w:val="000000"/>
                <w:sz w:val="24"/>
                <w:szCs w:val="24"/>
                <w:lang w:val="hy-AM"/>
              </w:rPr>
            </w:pPr>
            <w:r w:rsidRPr="00B578E7">
              <w:rPr>
                <w:rFonts w:ascii="GHEA Grapalat" w:hAnsi="GHEA Grapalat"/>
                <w:color w:val="000000"/>
                <w:sz w:val="24"/>
                <w:szCs w:val="24"/>
                <w:lang w:val="hy-AM"/>
              </w:rPr>
              <w:t>կետ 3</w:t>
            </w:r>
            <w:r w:rsidRPr="00B578E7">
              <w:rPr>
                <w:rFonts w:ascii="GHEA Grapalat" w:eastAsia="MS Gothic" w:hAnsi="GHEA Grapalat" w:cs="Cambria Math"/>
                <w:color w:val="000000"/>
                <w:sz w:val="24"/>
                <w:szCs w:val="24"/>
                <w:lang w:val="hy-AM"/>
              </w:rPr>
              <w:t>.</w:t>
            </w:r>
            <w:r w:rsidRPr="00B578E7">
              <w:rPr>
                <w:rFonts w:ascii="GHEA Grapalat" w:hAnsi="GHEA Grapalat"/>
                <w:color w:val="000000"/>
                <w:sz w:val="24"/>
                <w:szCs w:val="24"/>
                <w:lang w:val="hy-AM"/>
              </w:rPr>
              <w:t xml:space="preserve">4 - ԱԳՎՀՀ-ի մոդիֆիկացիան, ցայտաջրմուղային համակարգի մոդիֆիկացիան, հուսալի սնուցման համակարգի մոդիֆիակցիաները չեն կարող հիմնավորել </w:t>
            </w:r>
            <w:r w:rsidRPr="00B578E7">
              <w:rPr>
                <w:rFonts w:ascii="GHEA Grapalat" w:hAnsi="GHEA Grapalat"/>
                <w:bCs/>
                <w:color w:val="000000"/>
                <w:sz w:val="24"/>
                <w:szCs w:val="24"/>
                <w:lang w:val="hy-AM"/>
              </w:rPr>
              <w:t xml:space="preserve">Հայկական ԱԷԿ-ի </w:t>
            </w:r>
            <w:r w:rsidRPr="00B578E7">
              <w:rPr>
                <w:rFonts w:ascii="GHEA Grapalat" w:hAnsi="GHEA Grapalat"/>
                <w:color w:val="000000"/>
                <w:sz w:val="24"/>
                <w:szCs w:val="24"/>
                <w:lang w:val="hy-AM"/>
              </w:rPr>
              <w:t>№2</w:t>
            </w:r>
            <w:r w:rsidRPr="00B578E7">
              <w:rPr>
                <w:rFonts w:ascii="GHEA Grapalat" w:hAnsi="GHEA Grapalat"/>
                <w:bCs/>
                <w:color w:val="000000"/>
                <w:sz w:val="24"/>
                <w:szCs w:val="24"/>
                <w:lang w:val="hy-AM"/>
              </w:rPr>
              <w:t xml:space="preserve"> էներգաբլոկի</w:t>
            </w:r>
            <w:r w:rsidRPr="00B578E7" w:rsidDel="00A008D4">
              <w:rPr>
                <w:rFonts w:ascii="GHEA Grapalat" w:hAnsi="GHEA Grapalat"/>
                <w:color w:val="000000"/>
                <w:sz w:val="24"/>
                <w:szCs w:val="24"/>
                <w:lang w:val="hy-AM"/>
              </w:rPr>
              <w:t xml:space="preserve"> </w:t>
            </w:r>
            <w:r w:rsidRPr="00B578E7">
              <w:rPr>
                <w:rFonts w:ascii="GHEA Grapalat" w:hAnsi="GHEA Grapalat"/>
                <w:color w:val="000000"/>
                <w:sz w:val="24"/>
                <w:szCs w:val="24"/>
                <w:lang w:val="hy-AM"/>
              </w:rPr>
              <w:t>շահագործման ժամկետի երկարացման սկզբունքային հնարավորության նախնական լավատեսական գնահատականը։ Թվարկված մոդիֆիկացիաները (որոնց մի մասը դեռևս չեն ավարտվել)  հանդիսացել են մինչև</w:t>
            </w:r>
            <w:r>
              <w:rPr>
                <w:rFonts w:ascii="GHEA Grapalat" w:hAnsi="GHEA Grapalat"/>
                <w:color w:val="000000"/>
                <w:sz w:val="24"/>
                <w:szCs w:val="24"/>
                <w:lang w:val="hy-AM"/>
              </w:rPr>
              <w:t xml:space="preserve"> </w:t>
            </w:r>
            <w:r w:rsidRPr="00B578E7">
              <w:rPr>
                <w:rFonts w:ascii="GHEA Grapalat" w:hAnsi="GHEA Grapalat"/>
                <w:color w:val="000000"/>
                <w:sz w:val="24"/>
                <w:szCs w:val="24"/>
                <w:lang w:val="hy-AM"/>
              </w:rPr>
              <w:t xml:space="preserve">2026թ. </w:t>
            </w:r>
            <w:r w:rsidRPr="00B578E7">
              <w:rPr>
                <w:rFonts w:ascii="GHEA Grapalat" w:hAnsi="GHEA Grapalat" w:cs="GHEA Grapalat"/>
                <w:color w:val="000000"/>
                <w:sz w:val="24"/>
                <w:szCs w:val="24"/>
                <w:lang w:val="hy-AM"/>
              </w:rPr>
              <w:t>շահագործման</w:t>
            </w:r>
            <w:r w:rsidRPr="00B578E7">
              <w:rPr>
                <w:rFonts w:ascii="GHEA Grapalat" w:hAnsi="GHEA Grapalat"/>
                <w:color w:val="000000"/>
                <w:sz w:val="24"/>
                <w:szCs w:val="24"/>
                <w:lang w:val="hy-AM"/>
              </w:rPr>
              <w:t xml:space="preserve"> </w:t>
            </w:r>
            <w:r w:rsidRPr="00B578E7">
              <w:rPr>
                <w:rFonts w:ascii="GHEA Grapalat" w:hAnsi="GHEA Grapalat" w:cs="GHEA Grapalat"/>
                <w:color w:val="000000"/>
                <w:sz w:val="24"/>
                <w:szCs w:val="24"/>
                <w:lang w:val="hy-AM"/>
              </w:rPr>
              <w:t>նախագծային</w:t>
            </w:r>
            <w:r w:rsidRPr="00B578E7">
              <w:rPr>
                <w:rFonts w:ascii="GHEA Grapalat" w:hAnsi="GHEA Grapalat"/>
                <w:color w:val="000000"/>
                <w:sz w:val="24"/>
                <w:szCs w:val="24"/>
                <w:lang w:val="hy-AM"/>
              </w:rPr>
              <w:t xml:space="preserve"> ժամկետի երկարացման հիմքերի մի մասը։</w:t>
            </w:r>
          </w:p>
          <w:p w:rsidR="0098284D" w:rsidRPr="00B578E7" w:rsidRDefault="0098284D" w:rsidP="002E05BE">
            <w:pPr>
              <w:spacing w:line="360" w:lineRule="auto"/>
              <w:ind w:left="180"/>
              <w:jc w:val="both"/>
              <w:rPr>
                <w:rFonts w:ascii="GHEA Grapalat" w:hAnsi="GHEA Grapalat"/>
                <w:color w:val="000000"/>
                <w:sz w:val="24"/>
                <w:szCs w:val="24"/>
                <w:lang w:val="hy-AM"/>
              </w:rPr>
            </w:pPr>
          </w:p>
          <w:p w:rsidR="0098284D" w:rsidRPr="00B578E7" w:rsidRDefault="0098284D" w:rsidP="002E05BE">
            <w:pPr>
              <w:pStyle w:val="ListParagraph"/>
              <w:numPr>
                <w:ilvl w:val="1"/>
                <w:numId w:val="15"/>
              </w:numPr>
              <w:spacing w:line="360" w:lineRule="auto"/>
              <w:ind w:left="270" w:firstLine="810"/>
              <w:jc w:val="both"/>
              <w:rPr>
                <w:rFonts w:ascii="GHEA Grapalat" w:hAnsi="GHEA Grapalat"/>
                <w:color w:val="000000"/>
                <w:sz w:val="24"/>
                <w:szCs w:val="24"/>
                <w:lang w:val="hy-AM"/>
              </w:rPr>
            </w:pPr>
            <w:r w:rsidRPr="007F0FF1">
              <w:rPr>
                <w:rFonts w:ascii="GHEA Grapalat" w:hAnsi="GHEA Grapalat"/>
                <w:color w:val="000000"/>
                <w:sz w:val="24"/>
                <w:szCs w:val="24"/>
                <w:lang w:val="hy-AM"/>
              </w:rPr>
              <w:t>կետ 2</w:t>
            </w:r>
            <w:r w:rsidRPr="007F0FF1">
              <w:rPr>
                <w:rFonts w:ascii="GHEA Grapalat" w:eastAsia="MS Gothic" w:hAnsi="GHEA Grapalat" w:cs="MS Gothic"/>
                <w:color w:val="000000"/>
                <w:sz w:val="24"/>
                <w:szCs w:val="24"/>
                <w:lang w:val="hy-AM"/>
              </w:rPr>
              <w:t>.</w:t>
            </w:r>
            <w:r w:rsidRPr="007F0FF1">
              <w:rPr>
                <w:rFonts w:ascii="GHEA Grapalat" w:hAnsi="GHEA Grapalat"/>
                <w:color w:val="000000"/>
                <w:sz w:val="24"/>
                <w:szCs w:val="24"/>
                <w:lang w:val="hy-AM"/>
              </w:rPr>
              <w:t>5</w:t>
            </w:r>
            <w:r w:rsidRPr="00B578E7">
              <w:rPr>
                <w:rFonts w:ascii="GHEA Grapalat" w:hAnsi="GHEA Grapalat"/>
                <w:color w:val="000000"/>
                <w:sz w:val="24"/>
                <w:szCs w:val="24"/>
                <w:lang w:val="hy-AM"/>
              </w:rPr>
              <w:t xml:space="preserve"> - նախատեսված բոլոր տեխնիկական միջոցառումների հաջող իրականացումից հետո 1995թ. նոյեմբերի 5-ին Հայկական ԱԷԿ-ի №2 էներգաբլոկը կրկին գործարկվեց և միացվեց Հայաստանի Հանրապետության էներգահամակարգին՝ ռեակտորի մինչև 92% թույլատրելի ջերմային հզորությամբ։ Նախատեսված բոլոր տեխնիկական միջոցառումները չեն իրականացվել 1995 թվականին։</w:t>
            </w:r>
          </w:p>
          <w:p w:rsidR="0098284D" w:rsidRPr="00775F07" w:rsidRDefault="0098284D" w:rsidP="002E05BE">
            <w:pPr>
              <w:rPr>
                <w:rFonts w:ascii="GHEA Grapalat" w:hAnsi="GHEA Grapalat" w:cs="Times New Roman"/>
                <w:sz w:val="24"/>
                <w:szCs w:val="24"/>
                <w:lang w:val="hy-AM"/>
              </w:rPr>
            </w:pPr>
          </w:p>
        </w:tc>
        <w:tc>
          <w:tcPr>
            <w:tcW w:w="3897" w:type="dxa"/>
            <w:shd w:val="clear" w:color="auto" w:fill="FFFFFF" w:themeFill="background1"/>
          </w:tcPr>
          <w:p w:rsidR="0098284D" w:rsidRDefault="0098284D" w:rsidP="002E05BE">
            <w:pPr>
              <w:jc w:val="both"/>
              <w:rPr>
                <w:rFonts w:ascii="GHEA Grapalat" w:hAnsi="GHEA Grapalat" w:cs="Times New Roman"/>
                <w:sz w:val="24"/>
                <w:szCs w:val="24"/>
                <w:shd w:val="clear" w:color="auto" w:fill="FFFFFF"/>
                <w:lang w:val="hy-AM"/>
              </w:rPr>
            </w:pPr>
            <w:r>
              <w:rPr>
                <w:rFonts w:ascii="GHEA Grapalat" w:hAnsi="GHEA Grapalat" w:cs="Times New Roman"/>
                <w:sz w:val="24"/>
                <w:szCs w:val="24"/>
                <w:shd w:val="clear" w:color="auto" w:fill="FFFFFF"/>
                <w:lang w:val="hy-AM"/>
              </w:rPr>
              <w:t>Ընդունվել է, խմբագրվել է։</w:t>
            </w: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Default="0098284D" w:rsidP="002E05BE">
            <w:pPr>
              <w:jc w:val="both"/>
              <w:rPr>
                <w:rFonts w:ascii="GHEA Grapalat" w:hAnsi="GHEA Grapalat"/>
                <w:color w:val="000000"/>
                <w:sz w:val="24"/>
                <w:szCs w:val="24"/>
                <w:lang w:val="hy-AM"/>
              </w:rPr>
            </w:pPr>
          </w:p>
          <w:p w:rsidR="0098284D" w:rsidRPr="00775F07" w:rsidRDefault="0098284D" w:rsidP="002E05BE">
            <w:pPr>
              <w:spacing w:line="360" w:lineRule="auto"/>
              <w:ind w:firstLine="31"/>
              <w:jc w:val="both"/>
              <w:rPr>
                <w:rFonts w:ascii="GHEA Grapalat" w:hAnsi="GHEA Grapalat"/>
                <w:color w:val="000000"/>
                <w:sz w:val="24"/>
                <w:szCs w:val="24"/>
                <w:lang w:val="hy-AM"/>
              </w:rPr>
            </w:pPr>
            <w:r w:rsidRPr="00775F07">
              <w:rPr>
                <w:rFonts w:ascii="GHEA Grapalat" w:hAnsi="GHEA Grapalat"/>
                <w:color w:val="000000"/>
                <w:sz w:val="24"/>
                <w:szCs w:val="24"/>
                <w:lang w:val="hy-AM"/>
              </w:rPr>
              <w:t>2</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 xml:space="preserve">5 կետում կիրառված է «բոլոր» տեխնիկական միջոցառումներ հասկացությունը, որովհետև՝ այո, էներգաբլոկի վերագործարկման համար կատարվել են այն անհրաժեշտ բոլոր տեխնիկական միջոցառումները, որոնք բավարար էին էներգաբլոկը վերագործարկելու համար։ </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75" w:firstLine="425"/>
              <w:jc w:val="both"/>
              <w:rPr>
                <w:rFonts w:ascii="GHEA Grapalat" w:hAnsi="GHEA Grapalat"/>
                <w:color w:val="000000"/>
                <w:sz w:val="24"/>
                <w:szCs w:val="24"/>
                <w:lang w:val="hy-AM"/>
              </w:rPr>
            </w:pPr>
            <w:r w:rsidRPr="00775F07">
              <w:rPr>
                <w:rFonts w:ascii="GHEA Grapalat" w:hAnsi="GHEA Grapalat" w:cs="Times New Roman"/>
                <w:sz w:val="24"/>
                <w:szCs w:val="24"/>
                <w:lang w:val="hy-AM"/>
              </w:rPr>
              <w:tab/>
            </w:r>
            <w:r w:rsidRPr="00775F07">
              <w:rPr>
                <w:rFonts w:ascii="GHEA Grapalat" w:hAnsi="GHEA Grapalat"/>
                <w:color w:val="000000"/>
                <w:sz w:val="24"/>
                <w:szCs w:val="24"/>
                <w:lang w:val="hy-AM"/>
              </w:rPr>
              <w:t>Ծրագրում բերված են պնդումներ, որոնց հավաստիությունը անհրաժեշտ է ամրապնդել հղում կատարելով համապատասխան փաստաթղթին (հետազոտություն, հաշվետվություն</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 մասնավորապես</w:t>
            </w:r>
            <w:r w:rsidRPr="00775F07">
              <w:rPr>
                <w:rFonts w:ascii="MS Gothic" w:eastAsia="MS Gothic" w:hAnsi="MS Gothic" w:cs="MS Gothic" w:hint="eastAsia"/>
                <w:color w:val="000000"/>
                <w:sz w:val="24"/>
                <w:szCs w:val="24"/>
                <w:lang w:val="hy-AM"/>
              </w:rPr>
              <w:t>․</w:t>
            </w:r>
          </w:p>
          <w:p w:rsidR="0098284D" w:rsidRPr="00775F07" w:rsidRDefault="0098284D" w:rsidP="002E05BE">
            <w:pPr>
              <w:pStyle w:val="ListParagraph"/>
              <w:numPr>
                <w:ilvl w:val="1"/>
                <w:numId w:val="15"/>
              </w:numPr>
              <w:spacing w:line="360" w:lineRule="auto"/>
              <w:ind w:left="180" w:firstLine="90"/>
              <w:jc w:val="both"/>
              <w:rPr>
                <w:rFonts w:ascii="GHEA Grapalat" w:hAnsi="GHEA Grapalat"/>
                <w:color w:val="000000"/>
                <w:sz w:val="24"/>
                <w:szCs w:val="24"/>
                <w:lang w:val="hy-AM"/>
              </w:rPr>
            </w:pPr>
            <w:r w:rsidRPr="00775F07">
              <w:rPr>
                <w:rFonts w:ascii="GHEA Grapalat" w:hAnsi="GHEA Grapalat"/>
                <w:color w:val="000000"/>
                <w:sz w:val="24"/>
                <w:szCs w:val="24"/>
                <w:lang w:val="hy-AM"/>
              </w:rPr>
              <w:t>կետ 3</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 xml:space="preserve">2 - «Գազով էլեկտրաէներգիայի արտադրությունը ոչ միայն ավելի թանկ է քան գործող ատոմային էներգաբլոկի շահագործման ժամկտի երկարացումը </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w:t>
            </w:r>
          </w:p>
          <w:p w:rsidR="0098284D" w:rsidRPr="00775F07" w:rsidRDefault="0098284D" w:rsidP="002E05BE">
            <w:pPr>
              <w:pStyle w:val="ListParagraph"/>
              <w:numPr>
                <w:ilvl w:val="1"/>
                <w:numId w:val="15"/>
              </w:numPr>
              <w:spacing w:line="360" w:lineRule="auto"/>
              <w:ind w:left="270" w:firstLine="0"/>
              <w:jc w:val="both"/>
              <w:rPr>
                <w:rFonts w:ascii="GHEA Grapalat" w:hAnsi="GHEA Grapalat" w:cs="Times New Roman"/>
                <w:sz w:val="24"/>
                <w:szCs w:val="24"/>
                <w:lang w:val="hy-AM"/>
              </w:rPr>
            </w:pPr>
            <w:r w:rsidRPr="00775F07">
              <w:rPr>
                <w:rFonts w:ascii="GHEA Grapalat" w:hAnsi="GHEA Grapalat"/>
                <w:color w:val="000000"/>
                <w:sz w:val="24"/>
                <w:szCs w:val="24"/>
                <w:lang w:val="hy-AM"/>
              </w:rPr>
              <w:t>կետ 3</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 xml:space="preserve">3 - «Նոր միջուկային բլոկի նախագծային և կառուցման համար ըստ վերջին տարիների միջազգային փորձի անհրաժեշտ է 10-12 տարի, ինչը նշանակում է, որ մեզ համար նոր էներգաբլոկի շահագործման հանձնելը իրատեսական է 2034-2036 թվականների ընթացքում </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 xml:space="preserve">» ։ </w:t>
            </w:r>
          </w:p>
        </w:tc>
        <w:tc>
          <w:tcPr>
            <w:tcW w:w="3897" w:type="dxa"/>
            <w:shd w:val="clear" w:color="auto" w:fill="FFFFFF" w:themeFill="background1"/>
          </w:tcPr>
          <w:p w:rsidR="0098284D" w:rsidRPr="00775F07" w:rsidRDefault="0098284D" w:rsidP="002E05BE">
            <w:pPr>
              <w:rPr>
                <w:rFonts w:ascii="GHEA Grapalat" w:hAnsi="GHEA Grapalat" w:cs="Times New Roman"/>
                <w:sz w:val="24"/>
                <w:szCs w:val="24"/>
                <w:lang w:val="hy-AM"/>
              </w:rPr>
            </w:pPr>
            <w:r>
              <w:rPr>
                <w:rFonts w:ascii="GHEA Grapalat" w:hAnsi="GHEA Grapalat" w:cs="Times New Roman"/>
                <w:sz w:val="24"/>
                <w:szCs w:val="24"/>
                <w:shd w:val="clear" w:color="auto" w:fill="FFFFFF"/>
                <w:lang w:val="hy-AM"/>
              </w:rPr>
              <w:t>Ընդունվել է ի գիտություն։</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75" w:firstLine="567"/>
              <w:jc w:val="both"/>
              <w:rPr>
                <w:rFonts w:ascii="GHEA Grapalat" w:hAnsi="GHEA Grapalat" w:cs="Times New Roman"/>
                <w:sz w:val="24"/>
                <w:szCs w:val="24"/>
                <w:lang w:val="hy-AM"/>
              </w:rPr>
            </w:pPr>
            <w:r w:rsidRPr="00775F07">
              <w:rPr>
                <w:rFonts w:ascii="GHEA Grapalat" w:hAnsi="GHEA Grapalat"/>
                <w:color w:val="000000"/>
                <w:sz w:val="24"/>
                <w:szCs w:val="24"/>
                <w:lang w:val="hy-AM"/>
              </w:rPr>
              <w:t>Ծրագրի 4</w:t>
            </w:r>
            <w:r>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2</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1</w:t>
            </w:r>
            <w:r>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 xml:space="preserve">4 կետում հղում է կատարվում </w:t>
            </w:r>
            <w:r w:rsidRPr="00775F07">
              <w:rPr>
                <w:rFonts w:ascii="GHEA Grapalat" w:hAnsi="GHEA Grapalat"/>
                <w:i/>
                <w:color w:val="000000"/>
                <w:sz w:val="24"/>
                <w:szCs w:val="24"/>
                <w:lang w:val="hy-AM"/>
              </w:rPr>
              <w:t>««Հայկական ԱԷԿ»-ի №2 էներգաբլոկի</w:t>
            </w:r>
            <w:r w:rsidRPr="00775F07" w:rsidDel="00A008D4">
              <w:rPr>
                <w:rFonts w:ascii="GHEA Grapalat" w:hAnsi="GHEA Grapalat"/>
                <w:i/>
                <w:color w:val="000000"/>
                <w:sz w:val="24"/>
                <w:szCs w:val="24"/>
                <w:lang w:val="hy-AM"/>
              </w:rPr>
              <w:t xml:space="preserve"> </w:t>
            </w:r>
            <w:r w:rsidRPr="00775F07">
              <w:rPr>
                <w:rFonts w:ascii="GHEA Grapalat" w:hAnsi="GHEA Grapalat"/>
                <w:i/>
                <w:color w:val="000000"/>
                <w:sz w:val="24"/>
                <w:szCs w:val="24"/>
                <w:lang w:val="hy-AM"/>
              </w:rPr>
              <w:t>ՇԺԵ-2-ի շրջանակներում վերլուծության ենթակա համակարգերի, կառուցատարրերի և բաղադրամասերի (ՀԿԲ) ցանկերի ձևավորման չափանիշները, ի լրումն Հայկական ԱԷԿ-ի N-2 էներգաբլոկի</w:t>
            </w:r>
            <w:r w:rsidRPr="00775F07" w:rsidDel="00A008D4">
              <w:rPr>
                <w:rFonts w:ascii="GHEA Grapalat" w:hAnsi="GHEA Grapalat"/>
                <w:i/>
                <w:color w:val="000000"/>
                <w:sz w:val="24"/>
                <w:szCs w:val="24"/>
                <w:lang w:val="hy-AM"/>
              </w:rPr>
              <w:t xml:space="preserve"> </w:t>
            </w:r>
            <w:r w:rsidRPr="00775F07">
              <w:rPr>
                <w:rFonts w:ascii="GHEA Grapalat" w:hAnsi="GHEA Grapalat"/>
                <w:i/>
                <w:color w:val="000000"/>
                <w:sz w:val="24"/>
                <w:szCs w:val="24"/>
                <w:lang w:val="hy-AM"/>
              </w:rPr>
              <w:t>շահագործման նախագծային ժամկետի երկարացմանը ներկայացվող պահանջների» (ՀՀ կառավարության N1085-Ն որոշման հավելված)</w:t>
            </w:r>
            <w:r w:rsidRPr="00775F07">
              <w:rPr>
                <w:rFonts w:ascii="GHEA Grapalat" w:hAnsi="GHEA Grapalat"/>
                <w:color w:val="000000"/>
                <w:sz w:val="24"/>
                <w:szCs w:val="24"/>
                <w:lang w:val="hy-AM"/>
              </w:rPr>
              <w:t>» փաստաթղթին, սակայն ՀՀ կառավարության 2012 թվականի N1085-Ն որոշումը ունի այլ անվանում և հետևաբար անհասկանալի է, որ փաստաթղթի մասին է խոսքը։ Անհրաժեշտ է հստակեցնել հղումը։</w:t>
            </w:r>
          </w:p>
        </w:tc>
        <w:tc>
          <w:tcPr>
            <w:tcW w:w="3897" w:type="dxa"/>
            <w:shd w:val="clear" w:color="auto" w:fill="FFFFFF" w:themeFill="background1"/>
          </w:tcPr>
          <w:p w:rsidR="0098284D" w:rsidRPr="00775F07" w:rsidRDefault="0098284D" w:rsidP="002E05BE">
            <w:pPr>
              <w:rPr>
                <w:rFonts w:ascii="GHEA Grapalat" w:hAnsi="GHEA Grapalat" w:cs="Times New Roman"/>
                <w:sz w:val="24"/>
                <w:szCs w:val="24"/>
                <w:shd w:val="clear" w:color="auto" w:fill="FFFFFF"/>
                <w:lang w:val="hy-AM"/>
              </w:rPr>
            </w:pPr>
            <w:r w:rsidRPr="00775F07">
              <w:rPr>
                <w:rFonts w:ascii="GHEA Grapalat" w:hAnsi="GHEA Grapalat" w:cs="Times New Roman"/>
                <w:sz w:val="24"/>
                <w:szCs w:val="24"/>
                <w:shd w:val="clear" w:color="auto" w:fill="FFFFFF"/>
                <w:lang w:val="hy-AM"/>
              </w:rPr>
              <w:t>Ընդունվել է, խմբագրվել է</w:t>
            </w:r>
            <w:r>
              <w:rPr>
                <w:rFonts w:ascii="GHEA Grapalat" w:hAnsi="GHEA Grapalat" w:cs="Times New Roman"/>
                <w:sz w:val="24"/>
                <w:szCs w:val="24"/>
                <w:shd w:val="clear" w:color="auto" w:fill="FFFFFF"/>
                <w:lang w:val="hy-AM"/>
              </w:rPr>
              <w:t>։</w:t>
            </w:r>
          </w:p>
          <w:p w:rsidR="0098284D" w:rsidRPr="00775F07" w:rsidRDefault="0098284D" w:rsidP="002E05BE">
            <w:pPr>
              <w:rPr>
                <w:rFonts w:ascii="GHEA Grapalat" w:hAnsi="GHEA Grapalat" w:cs="Times New Roman"/>
                <w:sz w:val="24"/>
                <w:szCs w:val="24"/>
                <w:lang w:val="hy-AM"/>
              </w:rPr>
            </w:pPr>
          </w:p>
        </w:tc>
      </w:tr>
      <w:tr w:rsidR="0098284D" w:rsidRPr="00E14B14" w:rsidTr="002E05BE">
        <w:trPr>
          <w:gridAfter w:val="1"/>
          <w:wAfter w:w="7" w:type="dxa"/>
          <w:trHeight w:val="2870"/>
        </w:trPr>
        <w:tc>
          <w:tcPr>
            <w:tcW w:w="10144" w:type="dxa"/>
            <w:shd w:val="clear" w:color="auto" w:fill="FFFFFF" w:themeFill="background1"/>
          </w:tcPr>
          <w:p w:rsidR="0098284D" w:rsidRPr="00F51644" w:rsidRDefault="0098284D" w:rsidP="002E05BE">
            <w:pPr>
              <w:spacing w:line="360" w:lineRule="auto"/>
              <w:ind w:left="175" w:firstLine="567"/>
              <w:jc w:val="both"/>
              <w:rPr>
                <w:rFonts w:ascii="GHEA Grapalat" w:hAnsi="GHEA Grapalat"/>
                <w:color w:val="000000"/>
                <w:sz w:val="24"/>
                <w:szCs w:val="24"/>
                <w:lang w:val="hy-AM"/>
              </w:rPr>
            </w:pPr>
            <w:r w:rsidRPr="00E256DD">
              <w:rPr>
                <w:rFonts w:ascii="GHEA Grapalat" w:hAnsi="GHEA Grapalat"/>
                <w:color w:val="000000"/>
                <w:sz w:val="24"/>
                <w:szCs w:val="24"/>
                <w:lang w:val="hy-AM"/>
              </w:rPr>
              <w:t>Ծրագրի մի շարք կետերի դրույթներ չեն համապատասխանում ԱԷՕԲ իրավական ակտերի դրույթներին և պահանջներին (մասնավորապես ՀՀ կառավարության 2012 թվականի օգոստոսի 23-ի №1085-Ն և ՀՀ կառավարությանն առընթեր միջուկային անվտանգության կարգավորման պետական կոմիտեի նախագահի 2016 թվականի հունվարի 19-ի №9-Ն հրաման),  օրինակ՝ Ծրագրի 1</w:t>
            </w:r>
            <w:r w:rsidRPr="00E256DD">
              <w:rPr>
                <w:rFonts w:ascii="MS Gothic" w:eastAsia="MS Gothic" w:hAnsi="MS Gothic" w:cs="MS Gothic" w:hint="eastAsia"/>
                <w:color w:val="000000"/>
                <w:sz w:val="24"/>
                <w:szCs w:val="24"/>
                <w:lang w:val="hy-AM"/>
              </w:rPr>
              <w:t>․</w:t>
            </w:r>
            <w:r w:rsidRPr="00E256DD">
              <w:rPr>
                <w:rFonts w:ascii="GHEA Grapalat" w:hAnsi="GHEA Grapalat"/>
                <w:color w:val="000000"/>
                <w:sz w:val="24"/>
                <w:szCs w:val="24"/>
                <w:lang w:val="hy-AM"/>
              </w:rPr>
              <w:t>3</w:t>
            </w:r>
            <w:r w:rsidRPr="00E256DD">
              <w:rPr>
                <w:rFonts w:ascii="MS Gothic" w:eastAsia="MS Gothic" w:hAnsi="MS Gothic" w:cs="MS Gothic" w:hint="eastAsia"/>
                <w:color w:val="000000"/>
                <w:sz w:val="24"/>
                <w:szCs w:val="24"/>
                <w:lang w:val="hy-AM"/>
              </w:rPr>
              <w:t>․</w:t>
            </w:r>
            <w:r w:rsidRPr="00E256DD">
              <w:rPr>
                <w:rFonts w:ascii="GHEA Grapalat" w:hAnsi="GHEA Grapalat"/>
                <w:color w:val="000000"/>
                <w:sz w:val="24"/>
                <w:szCs w:val="24"/>
                <w:lang w:val="hy-AM"/>
              </w:rPr>
              <w:t>1</w:t>
            </w:r>
            <w:r w:rsidRPr="00E256DD">
              <w:rPr>
                <w:rFonts w:ascii="MS Gothic" w:eastAsia="MS Gothic" w:hAnsi="MS Gothic" w:cs="MS Gothic" w:hint="eastAsia"/>
                <w:color w:val="000000"/>
                <w:sz w:val="24"/>
                <w:szCs w:val="24"/>
                <w:lang w:val="hy-AM"/>
              </w:rPr>
              <w:t>․</w:t>
            </w:r>
            <w:r w:rsidRPr="00E256DD">
              <w:rPr>
                <w:rFonts w:ascii="GHEA Grapalat" w:hAnsi="GHEA Grapalat"/>
                <w:color w:val="000000"/>
                <w:sz w:val="24"/>
                <w:szCs w:val="24"/>
                <w:lang w:val="hy-AM"/>
              </w:rPr>
              <w:t>2, 4</w:t>
            </w:r>
            <w:r w:rsidRPr="00E256DD">
              <w:rPr>
                <w:rFonts w:ascii="MS Gothic" w:eastAsia="MS Gothic" w:hAnsi="MS Gothic" w:cs="MS Gothic" w:hint="eastAsia"/>
                <w:color w:val="000000"/>
                <w:sz w:val="24"/>
                <w:szCs w:val="24"/>
                <w:lang w:val="hy-AM"/>
              </w:rPr>
              <w:t>․</w:t>
            </w:r>
            <w:r w:rsidRPr="00E256DD">
              <w:rPr>
                <w:rFonts w:ascii="GHEA Grapalat" w:hAnsi="GHEA Grapalat"/>
                <w:color w:val="000000"/>
                <w:sz w:val="24"/>
                <w:szCs w:val="24"/>
                <w:lang w:val="hy-AM"/>
              </w:rPr>
              <w:t>2, 4</w:t>
            </w:r>
            <w:r w:rsidRPr="00E256DD">
              <w:rPr>
                <w:rFonts w:ascii="MS Gothic" w:eastAsia="MS Gothic" w:hAnsi="MS Gothic" w:cs="MS Gothic" w:hint="eastAsia"/>
                <w:color w:val="000000"/>
                <w:sz w:val="24"/>
                <w:szCs w:val="24"/>
                <w:lang w:val="hy-AM"/>
              </w:rPr>
              <w:t>․</w:t>
            </w:r>
            <w:r w:rsidRPr="00E256DD">
              <w:rPr>
                <w:rFonts w:ascii="GHEA Grapalat" w:hAnsi="GHEA Grapalat"/>
                <w:color w:val="000000"/>
                <w:sz w:val="24"/>
                <w:szCs w:val="24"/>
                <w:lang w:val="hy-AM"/>
              </w:rPr>
              <w:t>2</w:t>
            </w:r>
            <w:r w:rsidRPr="00E256DD">
              <w:rPr>
                <w:rFonts w:ascii="MS Gothic" w:eastAsia="MS Gothic" w:hAnsi="MS Gothic" w:cs="MS Gothic" w:hint="eastAsia"/>
                <w:color w:val="000000"/>
                <w:sz w:val="24"/>
                <w:szCs w:val="24"/>
                <w:lang w:val="hy-AM"/>
              </w:rPr>
              <w:t>․</w:t>
            </w:r>
            <w:r w:rsidRPr="00E256DD">
              <w:rPr>
                <w:rFonts w:ascii="GHEA Grapalat" w:hAnsi="GHEA Grapalat"/>
                <w:color w:val="000000"/>
                <w:sz w:val="24"/>
                <w:szCs w:val="24"/>
                <w:lang w:val="hy-AM"/>
              </w:rPr>
              <w:t>1</w:t>
            </w:r>
            <w:r w:rsidRPr="00E256DD">
              <w:rPr>
                <w:rFonts w:ascii="MS Gothic" w:eastAsia="MS Gothic" w:hAnsi="MS Gothic" w:cs="MS Gothic" w:hint="eastAsia"/>
                <w:color w:val="000000"/>
                <w:sz w:val="24"/>
                <w:szCs w:val="24"/>
                <w:lang w:val="hy-AM"/>
              </w:rPr>
              <w:t>․</w:t>
            </w:r>
            <w:r w:rsidRPr="00E256DD">
              <w:rPr>
                <w:rFonts w:ascii="GHEA Grapalat" w:hAnsi="GHEA Grapalat"/>
                <w:color w:val="000000"/>
                <w:sz w:val="24"/>
                <w:szCs w:val="24"/>
                <w:lang w:val="hy-AM"/>
              </w:rPr>
              <w:t xml:space="preserve">5 </w:t>
            </w:r>
            <w:r w:rsidRPr="00E256DD">
              <w:rPr>
                <w:rFonts w:ascii="GHEA Grapalat" w:hAnsi="GHEA Grapalat" w:cs="GHEA Grapalat"/>
                <w:color w:val="000000"/>
                <w:sz w:val="24"/>
                <w:szCs w:val="24"/>
                <w:lang w:val="hy-AM"/>
              </w:rPr>
              <w:t>կ</w:t>
            </w:r>
            <w:r w:rsidRPr="00E256DD">
              <w:rPr>
                <w:rFonts w:ascii="GHEA Grapalat" w:hAnsi="GHEA Grapalat"/>
                <w:color w:val="000000"/>
                <w:sz w:val="24"/>
                <w:szCs w:val="24"/>
                <w:lang w:val="hy-AM"/>
              </w:rPr>
              <w:t>ետերը և այլն։</w:t>
            </w:r>
          </w:p>
        </w:tc>
        <w:tc>
          <w:tcPr>
            <w:tcW w:w="3897" w:type="dxa"/>
            <w:shd w:val="clear" w:color="auto" w:fill="FFFFFF" w:themeFill="background1"/>
          </w:tcPr>
          <w:p w:rsidR="0098284D" w:rsidRDefault="0098284D" w:rsidP="002E05BE">
            <w:pPr>
              <w:jc w:val="both"/>
              <w:rPr>
                <w:rFonts w:ascii="GHEA Grapalat" w:hAnsi="GHEA Grapalat" w:cs="Times New Roman"/>
                <w:sz w:val="24"/>
                <w:szCs w:val="24"/>
                <w:shd w:val="clear" w:color="auto" w:fill="FFFFFF"/>
                <w:lang w:val="hy-AM"/>
              </w:rPr>
            </w:pPr>
            <w:r>
              <w:rPr>
                <w:rFonts w:ascii="GHEA Grapalat" w:hAnsi="GHEA Grapalat" w:cs="Times New Roman"/>
                <w:sz w:val="24"/>
                <w:szCs w:val="24"/>
                <w:shd w:val="clear" w:color="auto" w:fill="FFFFFF"/>
                <w:lang w:val="hy-AM"/>
              </w:rPr>
              <w:t>Ընդունվել է, խմբագրվել է։</w:t>
            </w:r>
          </w:p>
          <w:p w:rsidR="0098284D" w:rsidRPr="00775F07" w:rsidRDefault="0098284D" w:rsidP="002E05BE">
            <w:pPr>
              <w:spacing w:line="360" w:lineRule="auto"/>
              <w:rPr>
                <w:rFonts w:ascii="GHEA Grapalat" w:hAnsi="GHEA Grapalat" w:cs="Times New Roman"/>
                <w:sz w:val="24"/>
                <w:szCs w:val="24"/>
                <w:lang w:val="hy-AM"/>
              </w:rPr>
            </w:pPr>
          </w:p>
        </w:tc>
      </w:tr>
      <w:tr w:rsidR="0098284D" w:rsidRPr="00AA166E" w:rsidTr="002E05BE">
        <w:trPr>
          <w:gridAfter w:val="1"/>
          <w:wAfter w:w="7" w:type="dxa"/>
          <w:trHeight w:val="208"/>
        </w:trPr>
        <w:tc>
          <w:tcPr>
            <w:tcW w:w="10144" w:type="dxa"/>
            <w:shd w:val="clear" w:color="auto" w:fill="FFFFFF" w:themeFill="background1"/>
          </w:tcPr>
          <w:p w:rsidR="0098284D" w:rsidRPr="00B13745" w:rsidRDefault="0098284D" w:rsidP="002E05BE">
            <w:pPr>
              <w:spacing w:line="360" w:lineRule="auto"/>
              <w:ind w:left="175" w:firstLine="567"/>
              <w:jc w:val="both"/>
              <w:rPr>
                <w:rFonts w:ascii="GHEA Grapalat" w:hAnsi="GHEA Grapalat"/>
                <w:color w:val="000000"/>
                <w:sz w:val="24"/>
                <w:szCs w:val="24"/>
                <w:lang w:val="hy-AM"/>
              </w:rPr>
            </w:pPr>
            <w:r w:rsidRPr="00E256DD">
              <w:rPr>
                <w:rFonts w:ascii="GHEA Grapalat" w:hAnsi="GHEA Grapalat"/>
                <w:color w:val="000000"/>
                <w:sz w:val="24"/>
                <w:szCs w:val="24"/>
                <w:lang w:val="hy-AM"/>
              </w:rPr>
              <w:t>Հայկական ԱԷԿ-Ի №2 էներգաբլոկի ՇԺԵ-2 միջոցառումների կազմակերպման և կատարման պլանը (այսուհետ՝ Պլան) չի համապատասխանում Կոմիտեի կողմից № 01/100/580-2023 գրությամբ ընդունված «Հայկական ԱԷԿ-ի №2 էներգաբլոկի շահագործման ժամկետի կրկնակի երկարացման աշխատանքների իրականացման աշխատանքային ծրագրի» 5-րդ տարբերակին, օրինակ՝ 5-րդ տարբերակի 6</w:t>
            </w:r>
            <w:r w:rsidRPr="00E256DD">
              <w:rPr>
                <w:rFonts w:ascii="GHEA Grapalat" w:eastAsia="MS Gothic" w:hAnsi="GHEA Grapalat" w:cs="Cambria Math"/>
                <w:color w:val="000000"/>
                <w:sz w:val="24"/>
                <w:szCs w:val="24"/>
                <w:lang w:val="hy-AM"/>
              </w:rPr>
              <w:t>.</w:t>
            </w:r>
            <w:r w:rsidRPr="00E256DD">
              <w:rPr>
                <w:rFonts w:ascii="GHEA Grapalat" w:hAnsi="GHEA Grapalat"/>
                <w:color w:val="000000"/>
                <w:sz w:val="24"/>
                <w:szCs w:val="24"/>
                <w:lang w:val="hy-AM"/>
              </w:rPr>
              <w:t>9, 6</w:t>
            </w:r>
            <w:r w:rsidRPr="00E256DD">
              <w:rPr>
                <w:rFonts w:ascii="GHEA Grapalat" w:eastAsia="MS Gothic" w:hAnsi="GHEA Grapalat" w:cs="Cambria Math"/>
                <w:color w:val="000000"/>
                <w:sz w:val="24"/>
                <w:szCs w:val="24"/>
                <w:lang w:val="hy-AM"/>
              </w:rPr>
              <w:t>.</w:t>
            </w:r>
            <w:r w:rsidRPr="00E256DD">
              <w:rPr>
                <w:rFonts w:ascii="GHEA Grapalat" w:hAnsi="GHEA Grapalat"/>
                <w:color w:val="000000"/>
                <w:sz w:val="24"/>
                <w:szCs w:val="24"/>
                <w:lang w:val="hy-AM"/>
              </w:rPr>
              <w:t>0, 6</w:t>
            </w:r>
            <w:r w:rsidRPr="00E256DD">
              <w:rPr>
                <w:rFonts w:ascii="GHEA Grapalat" w:eastAsia="MS Gothic" w:hAnsi="GHEA Grapalat" w:cs="Cambria Math"/>
                <w:color w:val="000000"/>
                <w:sz w:val="24"/>
                <w:szCs w:val="24"/>
                <w:lang w:val="hy-AM"/>
              </w:rPr>
              <w:t>.</w:t>
            </w:r>
            <w:r w:rsidRPr="00E256DD">
              <w:rPr>
                <w:rFonts w:ascii="GHEA Grapalat" w:hAnsi="GHEA Grapalat"/>
                <w:color w:val="000000"/>
                <w:sz w:val="24"/>
                <w:szCs w:val="24"/>
                <w:lang w:val="hy-AM"/>
              </w:rPr>
              <w:t>11, 6</w:t>
            </w:r>
            <w:r w:rsidRPr="00E256DD">
              <w:rPr>
                <w:rFonts w:eastAsia="MS Gothic" w:cs="Cambria Math"/>
                <w:color w:val="000000"/>
                <w:sz w:val="24"/>
                <w:szCs w:val="24"/>
                <w:lang w:val="hy-AM"/>
              </w:rPr>
              <w:t>.</w:t>
            </w:r>
            <w:r w:rsidRPr="00E256DD">
              <w:rPr>
                <w:rFonts w:ascii="GHEA Grapalat" w:hAnsi="GHEA Grapalat"/>
                <w:color w:val="000000"/>
                <w:sz w:val="24"/>
                <w:szCs w:val="24"/>
                <w:lang w:val="hy-AM"/>
              </w:rPr>
              <w:t>38 և այլ միջոցառումները բացակայում են։</w:t>
            </w:r>
          </w:p>
          <w:p w:rsidR="0098284D" w:rsidRPr="00775F07" w:rsidRDefault="0098284D" w:rsidP="002E05BE">
            <w:pPr>
              <w:tabs>
                <w:tab w:val="left" w:pos="2154"/>
              </w:tabs>
              <w:rPr>
                <w:rFonts w:ascii="GHEA Grapalat" w:hAnsi="GHEA Grapalat" w:cs="Times New Roman"/>
                <w:sz w:val="24"/>
                <w:szCs w:val="24"/>
                <w:lang w:val="hy-AM"/>
              </w:rPr>
            </w:pPr>
          </w:p>
        </w:tc>
        <w:tc>
          <w:tcPr>
            <w:tcW w:w="3897" w:type="dxa"/>
            <w:shd w:val="clear" w:color="auto" w:fill="FFFFFF" w:themeFill="background1"/>
          </w:tcPr>
          <w:p w:rsidR="0098284D" w:rsidRPr="00B13745" w:rsidRDefault="0098284D" w:rsidP="002E05BE">
            <w:pPr>
              <w:spacing w:line="360" w:lineRule="auto"/>
              <w:rPr>
                <w:rFonts w:ascii="GHEA Grapalat" w:hAnsi="GHEA Grapalat" w:cs="Times New Roman"/>
                <w:sz w:val="24"/>
                <w:szCs w:val="24"/>
                <w:shd w:val="clear" w:color="auto" w:fill="FFFFFF"/>
                <w:lang w:val="hy-AM"/>
              </w:rPr>
            </w:pPr>
            <w:r w:rsidRPr="00B13745">
              <w:rPr>
                <w:rFonts w:ascii="GHEA Grapalat" w:hAnsi="GHEA Grapalat" w:cs="Times New Roman"/>
                <w:sz w:val="24"/>
                <w:szCs w:val="24"/>
                <w:shd w:val="clear" w:color="auto" w:fill="FFFFFF"/>
                <w:lang w:val="hy-AM"/>
              </w:rPr>
              <w:t>ՀՀ ՄԱԿ Կոմիտեի հետ համա-ձայնեցված Ծրագրի ռուսերեն լեզվով 5-րդ տարբերակի և Պլանի (Հավելված 2-ի) միջև տարբերությունը կայանում է նրանում, որ 6</w:t>
            </w:r>
            <w:r w:rsidRPr="00B13745">
              <w:rPr>
                <w:rFonts w:ascii="GHEA Grapalat" w:eastAsia="MS Gothic" w:hAnsi="GHEA Grapalat" w:cs="MS Gothic"/>
                <w:sz w:val="24"/>
                <w:szCs w:val="24"/>
                <w:shd w:val="clear" w:color="auto" w:fill="FFFFFF"/>
                <w:lang w:val="hy-AM"/>
              </w:rPr>
              <w:t>.</w:t>
            </w:r>
            <w:r w:rsidRPr="00B13745">
              <w:rPr>
                <w:rFonts w:ascii="GHEA Grapalat" w:hAnsi="GHEA Grapalat" w:cs="Times New Roman"/>
                <w:sz w:val="24"/>
                <w:szCs w:val="24"/>
                <w:shd w:val="clear" w:color="auto" w:fill="FFFFFF"/>
                <w:lang w:val="hy-AM"/>
              </w:rPr>
              <w:t>9; 6</w:t>
            </w:r>
            <w:r w:rsidRPr="00B13745">
              <w:rPr>
                <w:rFonts w:eastAsia="MS Gothic" w:cs="Cambria Math"/>
                <w:sz w:val="24"/>
                <w:szCs w:val="24"/>
                <w:shd w:val="clear" w:color="auto" w:fill="FFFFFF"/>
                <w:lang w:val="hy-AM"/>
              </w:rPr>
              <w:t>.</w:t>
            </w:r>
            <w:r w:rsidRPr="00B13745">
              <w:rPr>
                <w:rFonts w:ascii="GHEA Grapalat" w:hAnsi="GHEA Grapalat" w:cs="Times New Roman"/>
                <w:sz w:val="24"/>
                <w:szCs w:val="24"/>
                <w:shd w:val="clear" w:color="auto" w:fill="FFFFFF"/>
                <w:lang w:val="hy-AM"/>
              </w:rPr>
              <w:t>10; 6</w:t>
            </w:r>
            <w:r w:rsidRPr="00B13745">
              <w:rPr>
                <w:rFonts w:ascii="Cambria Math" w:eastAsia="MS Gothic" w:hAnsi="Cambria Math" w:cs="Cambria Math"/>
                <w:sz w:val="24"/>
                <w:szCs w:val="24"/>
                <w:shd w:val="clear" w:color="auto" w:fill="FFFFFF"/>
                <w:lang w:val="hy-AM"/>
              </w:rPr>
              <w:t>․</w:t>
            </w:r>
            <w:r w:rsidRPr="00B13745">
              <w:rPr>
                <w:rFonts w:ascii="GHEA Grapalat" w:hAnsi="GHEA Grapalat" w:cs="Times New Roman"/>
                <w:sz w:val="24"/>
                <w:szCs w:val="24"/>
                <w:shd w:val="clear" w:color="auto" w:fill="FFFFFF"/>
                <w:lang w:val="hy-AM"/>
              </w:rPr>
              <w:t>11 և 6</w:t>
            </w:r>
            <w:r w:rsidRPr="00B13745">
              <w:rPr>
                <w:rFonts w:ascii="GHEA Grapalat" w:eastAsia="MS Gothic" w:hAnsi="GHEA Grapalat" w:cs="MS Gothic"/>
                <w:sz w:val="24"/>
                <w:szCs w:val="24"/>
                <w:shd w:val="clear" w:color="auto" w:fill="FFFFFF"/>
                <w:lang w:val="hy-AM"/>
              </w:rPr>
              <w:t>.</w:t>
            </w:r>
            <w:r w:rsidRPr="00B13745">
              <w:rPr>
                <w:rFonts w:ascii="GHEA Grapalat" w:hAnsi="GHEA Grapalat" w:cs="Times New Roman"/>
                <w:sz w:val="24"/>
                <w:szCs w:val="24"/>
                <w:shd w:val="clear" w:color="auto" w:fill="FFFFFF"/>
                <w:lang w:val="hy-AM"/>
              </w:rPr>
              <w:t>38 կետերը Հավելված 2-ում ջնջված են, քանի որ նշյալ կետերի աշխատանքները կատարվելու են ՇԺԵ-1 ֆինանսական ապահովման շրջանակներում։</w:t>
            </w:r>
          </w:p>
        </w:tc>
      </w:tr>
      <w:tr w:rsidR="0098284D" w:rsidRPr="00AA166E" w:rsidTr="002E05BE">
        <w:trPr>
          <w:gridAfter w:val="1"/>
          <w:wAfter w:w="7" w:type="dxa"/>
          <w:trHeight w:val="208"/>
        </w:trPr>
        <w:tc>
          <w:tcPr>
            <w:tcW w:w="10144" w:type="dxa"/>
            <w:shd w:val="clear" w:color="auto" w:fill="FFFFFF" w:themeFill="background1"/>
          </w:tcPr>
          <w:p w:rsidR="0098284D" w:rsidRPr="00B13745" w:rsidRDefault="0098284D" w:rsidP="002E05BE">
            <w:pPr>
              <w:spacing w:line="360" w:lineRule="auto"/>
              <w:ind w:left="175" w:firstLine="567"/>
              <w:jc w:val="both"/>
              <w:rPr>
                <w:rFonts w:ascii="GHEA Grapalat" w:hAnsi="GHEA Grapalat"/>
                <w:color w:val="000000"/>
                <w:sz w:val="24"/>
                <w:szCs w:val="24"/>
                <w:lang w:val="hy-AM"/>
              </w:rPr>
            </w:pPr>
            <w:r w:rsidRPr="00B13745">
              <w:rPr>
                <w:rFonts w:ascii="GHEA Grapalat" w:hAnsi="GHEA Grapalat"/>
                <w:color w:val="000000"/>
                <w:sz w:val="24"/>
                <w:szCs w:val="24"/>
                <w:lang w:val="hy-AM"/>
              </w:rPr>
              <w:t>Ծրագրի 1</w:t>
            </w:r>
            <w:r w:rsidRPr="00B13745">
              <w:rPr>
                <w:rFonts w:ascii="GHEA Grapalat" w:eastAsia="MS Gothic" w:hAnsi="GHEA Grapalat" w:cs="Cambria Math"/>
                <w:color w:val="000000"/>
                <w:sz w:val="24"/>
                <w:szCs w:val="24"/>
                <w:lang w:val="hy-AM"/>
              </w:rPr>
              <w:t>.</w:t>
            </w:r>
            <w:r w:rsidRPr="00B13745">
              <w:rPr>
                <w:rFonts w:ascii="GHEA Grapalat" w:hAnsi="GHEA Grapalat"/>
                <w:color w:val="000000"/>
                <w:sz w:val="24"/>
                <w:szCs w:val="24"/>
                <w:lang w:val="hy-AM"/>
              </w:rPr>
              <w:t>3</w:t>
            </w:r>
            <w:r w:rsidRPr="00B13745">
              <w:rPr>
                <w:rFonts w:ascii="GHEA Grapalat" w:eastAsia="MS Gothic" w:hAnsi="GHEA Grapalat" w:cs="Cambria Math"/>
                <w:color w:val="000000"/>
                <w:sz w:val="24"/>
                <w:szCs w:val="24"/>
                <w:lang w:val="hy-AM"/>
              </w:rPr>
              <w:t>.</w:t>
            </w:r>
            <w:r w:rsidRPr="00B13745">
              <w:rPr>
                <w:rFonts w:ascii="GHEA Grapalat" w:hAnsi="GHEA Grapalat"/>
                <w:color w:val="000000"/>
                <w:sz w:val="24"/>
                <w:szCs w:val="24"/>
                <w:lang w:val="hy-AM"/>
              </w:rPr>
              <w:t>1</w:t>
            </w:r>
            <w:r w:rsidRPr="00B13745">
              <w:rPr>
                <w:rFonts w:ascii="GHEA Grapalat" w:eastAsia="MS Gothic" w:hAnsi="GHEA Grapalat" w:cs="Cambria Math"/>
                <w:color w:val="000000"/>
                <w:sz w:val="24"/>
                <w:szCs w:val="24"/>
                <w:lang w:val="hy-AM"/>
              </w:rPr>
              <w:t>.</w:t>
            </w:r>
            <w:r w:rsidRPr="00B13745">
              <w:rPr>
                <w:rFonts w:ascii="GHEA Grapalat" w:hAnsi="GHEA Grapalat"/>
                <w:color w:val="000000"/>
                <w:sz w:val="24"/>
                <w:szCs w:val="24"/>
                <w:lang w:val="hy-AM"/>
              </w:rPr>
              <w:t xml:space="preserve">1 </w:t>
            </w:r>
            <w:r w:rsidRPr="00B13745">
              <w:rPr>
                <w:rFonts w:ascii="GHEA Grapalat" w:hAnsi="GHEA Grapalat" w:cs="GHEA Grapalat"/>
                <w:color w:val="000000"/>
                <w:sz w:val="24"/>
                <w:szCs w:val="24"/>
                <w:lang w:val="hy-AM"/>
              </w:rPr>
              <w:t>կետում</w:t>
            </w:r>
            <w:r w:rsidRPr="00B13745">
              <w:rPr>
                <w:rFonts w:ascii="GHEA Grapalat" w:hAnsi="GHEA Grapalat"/>
                <w:color w:val="000000"/>
                <w:sz w:val="24"/>
                <w:szCs w:val="24"/>
                <w:lang w:val="hy-AM"/>
              </w:rPr>
              <w:t xml:space="preserve"> առկա է պնդում, որ «Ծրագիրը </w:t>
            </w:r>
            <w:r w:rsidRPr="00B13745">
              <w:rPr>
                <w:rFonts w:ascii="GHEA Grapalat" w:hAnsi="GHEA Grapalat"/>
                <w:bCs/>
                <w:color w:val="000000"/>
                <w:sz w:val="24"/>
                <w:szCs w:val="24"/>
                <w:lang w:val="hy-AM"/>
              </w:rPr>
              <w:t xml:space="preserve">մշակվել է Հայկական ԱԷԿ-ի N-2 էներգաբլոկի շահագործման ժամկետի կրկնակի երկարացման </w:t>
            </w:r>
            <w:r w:rsidRPr="00B13745">
              <w:rPr>
                <w:rFonts w:ascii="GHEA Grapalat" w:hAnsi="GHEA Grapalat"/>
                <w:bCs/>
                <w:i/>
                <w:color w:val="000000"/>
                <w:sz w:val="24"/>
                <w:szCs w:val="24"/>
                <w:lang w:val="hy-AM"/>
              </w:rPr>
              <w:t>ընթացակարգի պահանջների</w:t>
            </w:r>
            <w:r w:rsidRPr="00B13745">
              <w:rPr>
                <w:rFonts w:ascii="GHEA Grapalat" w:hAnsi="GHEA Grapalat"/>
                <w:bCs/>
                <w:color w:val="000000"/>
                <w:sz w:val="24"/>
                <w:szCs w:val="24"/>
                <w:lang w:val="hy-AM"/>
              </w:rPr>
              <w:t xml:space="preserve"> պահպանումն ապահովելու համար», սակայն բերված չէ այդ ընթացակարգի (որպես փաստաթուղթ) որևէ հղում։</w:t>
            </w:r>
            <w:r w:rsidRPr="00B13745">
              <w:rPr>
                <w:rFonts w:ascii="GHEA Grapalat" w:hAnsi="GHEA Grapalat"/>
                <w:color w:val="000000"/>
                <w:sz w:val="24"/>
                <w:szCs w:val="24"/>
                <w:lang w:val="hy-AM"/>
              </w:rPr>
              <w:t xml:space="preserve"> </w:t>
            </w:r>
          </w:p>
          <w:p w:rsidR="0098284D" w:rsidRPr="00775F07" w:rsidRDefault="0098284D" w:rsidP="002E05BE">
            <w:pPr>
              <w:tabs>
                <w:tab w:val="left" w:pos="3030"/>
              </w:tabs>
              <w:rPr>
                <w:rFonts w:ascii="GHEA Grapalat" w:hAnsi="GHEA Grapalat" w:cs="Times New Roman"/>
                <w:sz w:val="24"/>
                <w:szCs w:val="24"/>
                <w:lang w:val="hy-AM"/>
              </w:rPr>
            </w:pPr>
          </w:p>
        </w:tc>
        <w:tc>
          <w:tcPr>
            <w:tcW w:w="3897" w:type="dxa"/>
            <w:shd w:val="clear" w:color="auto" w:fill="FFFFFF" w:themeFill="background1"/>
          </w:tcPr>
          <w:p w:rsidR="0098284D" w:rsidRPr="00775F07" w:rsidRDefault="0098284D" w:rsidP="002E05BE">
            <w:pPr>
              <w:spacing w:line="360" w:lineRule="auto"/>
              <w:rPr>
                <w:rFonts w:ascii="GHEA Grapalat" w:hAnsi="GHEA Grapalat" w:cs="Times New Roman"/>
                <w:i/>
                <w:iCs/>
                <w:sz w:val="24"/>
                <w:szCs w:val="24"/>
                <w:lang w:val="hy-AM"/>
              </w:rPr>
            </w:pPr>
            <w:r w:rsidRPr="00775F07">
              <w:rPr>
                <w:rFonts w:ascii="GHEA Grapalat" w:hAnsi="GHEA Grapalat" w:cs="Times New Roman"/>
                <w:sz w:val="24"/>
                <w:szCs w:val="24"/>
                <w:shd w:val="clear" w:color="auto" w:fill="FFFFFF"/>
                <w:lang w:val="hy-AM"/>
              </w:rPr>
              <w:t>Ընթացակարգի պահանջներ բա</w:t>
            </w:r>
            <w:r w:rsidRPr="00B13745">
              <w:rPr>
                <w:rFonts w:ascii="GHEA Grapalat" w:hAnsi="GHEA Grapalat" w:cs="Times New Roman"/>
                <w:sz w:val="24"/>
                <w:szCs w:val="24"/>
                <w:shd w:val="clear" w:color="auto" w:fill="FFFFFF"/>
                <w:lang w:val="hy-AM"/>
              </w:rPr>
              <w:t>-</w:t>
            </w:r>
            <w:r w:rsidRPr="00775F07">
              <w:rPr>
                <w:rFonts w:ascii="GHEA Grapalat" w:hAnsi="GHEA Grapalat" w:cs="Times New Roman"/>
                <w:sz w:val="24"/>
                <w:szCs w:val="24"/>
                <w:shd w:val="clear" w:color="auto" w:fill="FFFFFF"/>
                <w:lang w:val="hy-AM"/>
              </w:rPr>
              <w:t>ռակապակցությունը այս համա</w:t>
            </w:r>
            <w:r w:rsidRPr="00B13745">
              <w:rPr>
                <w:rFonts w:ascii="GHEA Grapalat" w:hAnsi="GHEA Grapalat" w:cs="Times New Roman"/>
                <w:sz w:val="24"/>
                <w:szCs w:val="24"/>
                <w:shd w:val="clear" w:color="auto" w:fill="FFFFFF"/>
                <w:lang w:val="hy-AM"/>
              </w:rPr>
              <w:t>-</w:t>
            </w:r>
            <w:r w:rsidRPr="00775F07">
              <w:rPr>
                <w:rFonts w:ascii="GHEA Grapalat" w:hAnsi="GHEA Grapalat" w:cs="Times New Roman"/>
                <w:sz w:val="24"/>
                <w:szCs w:val="24"/>
                <w:shd w:val="clear" w:color="auto" w:fill="FFFFFF"/>
                <w:lang w:val="hy-AM"/>
              </w:rPr>
              <w:t>տեքստում կիրառվել է որպես աշխատանքների կատարման հերթականության պահպանում և չի ենթադրում որևէ փաստա</w:t>
            </w:r>
            <w:r w:rsidRPr="00B13745">
              <w:rPr>
                <w:rFonts w:ascii="GHEA Grapalat" w:hAnsi="GHEA Grapalat" w:cs="Times New Roman"/>
                <w:sz w:val="24"/>
                <w:szCs w:val="24"/>
                <w:shd w:val="clear" w:color="auto" w:fill="FFFFFF"/>
                <w:lang w:val="hy-AM"/>
              </w:rPr>
              <w:t>-</w:t>
            </w:r>
            <w:r w:rsidRPr="00775F07">
              <w:rPr>
                <w:rFonts w:ascii="GHEA Grapalat" w:hAnsi="GHEA Grapalat" w:cs="Times New Roman"/>
                <w:sz w:val="24"/>
                <w:szCs w:val="24"/>
                <w:shd w:val="clear" w:color="auto" w:fill="FFFFFF"/>
                <w:lang w:val="hy-AM"/>
              </w:rPr>
              <w:t>թղթային հիմնավորում։</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75" w:firstLine="567"/>
              <w:jc w:val="both"/>
              <w:rPr>
                <w:rFonts w:ascii="GHEA Grapalat" w:hAnsi="GHEA Grapalat" w:cs="Times New Roman"/>
                <w:sz w:val="24"/>
                <w:szCs w:val="24"/>
                <w:lang w:val="hy-AM"/>
              </w:rPr>
            </w:pPr>
            <w:r w:rsidRPr="00B13745">
              <w:rPr>
                <w:rFonts w:ascii="GHEA Grapalat" w:hAnsi="GHEA Grapalat"/>
                <w:color w:val="000000"/>
                <w:sz w:val="24"/>
                <w:szCs w:val="24"/>
                <w:lang w:val="hy-AM"/>
              </w:rPr>
              <w:t>Ծրագրի 1</w:t>
            </w:r>
            <w:r w:rsidRPr="00B13745">
              <w:rPr>
                <w:rFonts w:ascii="GHEA Grapalat" w:eastAsia="MS Gothic" w:hAnsi="GHEA Grapalat" w:cs="Cambria Math"/>
                <w:color w:val="000000"/>
                <w:sz w:val="24"/>
                <w:szCs w:val="24"/>
                <w:lang w:val="hy-AM"/>
              </w:rPr>
              <w:t>.</w:t>
            </w:r>
            <w:r w:rsidRPr="00B13745">
              <w:rPr>
                <w:rFonts w:ascii="GHEA Grapalat" w:hAnsi="GHEA Grapalat"/>
                <w:color w:val="000000"/>
                <w:sz w:val="24"/>
                <w:szCs w:val="24"/>
                <w:lang w:val="hy-AM"/>
              </w:rPr>
              <w:t>3</w:t>
            </w:r>
            <w:r w:rsidRPr="00B13745">
              <w:rPr>
                <w:rFonts w:ascii="GHEA Grapalat" w:eastAsia="MS Gothic" w:hAnsi="GHEA Grapalat" w:cs="Cambria Math"/>
                <w:color w:val="000000"/>
                <w:sz w:val="24"/>
                <w:szCs w:val="24"/>
                <w:lang w:val="hy-AM"/>
              </w:rPr>
              <w:t>.</w:t>
            </w:r>
            <w:r w:rsidRPr="00B13745">
              <w:rPr>
                <w:rFonts w:ascii="GHEA Grapalat" w:hAnsi="GHEA Grapalat"/>
                <w:color w:val="000000"/>
                <w:sz w:val="24"/>
                <w:szCs w:val="24"/>
                <w:lang w:val="hy-AM"/>
              </w:rPr>
              <w:t>1</w:t>
            </w:r>
            <w:r w:rsidRPr="00B13745">
              <w:rPr>
                <w:rFonts w:ascii="GHEA Grapalat" w:eastAsia="MS Gothic" w:hAnsi="GHEA Grapalat" w:cs="Cambria Math"/>
                <w:color w:val="000000"/>
                <w:sz w:val="24"/>
                <w:szCs w:val="24"/>
                <w:lang w:val="hy-AM"/>
              </w:rPr>
              <w:t>.</w:t>
            </w:r>
            <w:r w:rsidRPr="00B13745">
              <w:rPr>
                <w:rFonts w:ascii="GHEA Grapalat" w:hAnsi="GHEA Grapalat"/>
                <w:color w:val="000000"/>
                <w:sz w:val="24"/>
                <w:szCs w:val="24"/>
                <w:lang w:val="hy-AM"/>
              </w:rPr>
              <w:t>3 կետում առկա է պնդում, որ «Ծրագիրը սահմանում և պարունակում է Հայկական ԱԷԿ-ի №2 էներգաբլոկի</w:t>
            </w:r>
            <w:r w:rsidRPr="00B13745" w:rsidDel="00A008D4">
              <w:rPr>
                <w:rFonts w:ascii="GHEA Grapalat" w:hAnsi="GHEA Grapalat"/>
                <w:color w:val="000000"/>
                <w:sz w:val="24"/>
                <w:szCs w:val="24"/>
                <w:lang w:val="hy-AM"/>
              </w:rPr>
              <w:t xml:space="preserve"> </w:t>
            </w:r>
            <w:r w:rsidRPr="00B13745">
              <w:rPr>
                <w:rFonts w:ascii="GHEA Grapalat" w:hAnsi="GHEA Grapalat"/>
                <w:color w:val="000000"/>
                <w:sz w:val="24"/>
                <w:szCs w:val="24"/>
                <w:lang w:val="hy-AM"/>
              </w:rPr>
              <w:t>շահագործման ժամկետի երկարացման  ոլորտում «ՀԱԷԿ» ՓԲԸ գործունեության կազմակերպական-կառավարչական ապահովումը», սակայն Ծրագրում նման տեղեկատվություն բացակայում է:</w:t>
            </w:r>
          </w:p>
        </w:tc>
        <w:tc>
          <w:tcPr>
            <w:tcW w:w="3897" w:type="dxa"/>
            <w:shd w:val="clear" w:color="auto" w:fill="FFFFFF" w:themeFill="background1"/>
          </w:tcPr>
          <w:p w:rsidR="0098284D" w:rsidRPr="00775F07" w:rsidRDefault="0098284D" w:rsidP="002E05BE">
            <w:pPr>
              <w:rPr>
                <w:rFonts w:ascii="GHEA Grapalat" w:hAnsi="GHEA Grapalat" w:cs="Times New Roman"/>
                <w:sz w:val="24"/>
                <w:szCs w:val="24"/>
                <w:shd w:val="clear" w:color="auto" w:fill="FFFFFF"/>
                <w:lang w:val="hy-AM"/>
              </w:rPr>
            </w:pPr>
            <w:r w:rsidRPr="00775F07">
              <w:rPr>
                <w:rFonts w:ascii="GHEA Grapalat" w:hAnsi="GHEA Grapalat" w:cs="Times New Roman"/>
                <w:sz w:val="24"/>
                <w:szCs w:val="24"/>
                <w:shd w:val="clear" w:color="auto" w:fill="FFFFFF"/>
                <w:lang w:val="hy-AM"/>
              </w:rPr>
              <w:t>Ընդունվել է, խմբագրվել է։</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75" w:firstLine="567"/>
              <w:jc w:val="both"/>
              <w:rPr>
                <w:rFonts w:ascii="GHEA Grapalat" w:hAnsi="GHEA Grapalat" w:cs="Times New Roman"/>
                <w:sz w:val="24"/>
                <w:szCs w:val="24"/>
                <w:lang w:val="hy-AM"/>
              </w:rPr>
            </w:pPr>
            <w:r w:rsidRPr="00B13745">
              <w:rPr>
                <w:rFonts w:ascii="GHEA Grapalat" w:hAnsi="GHEA Grapalat"/>
                <w:color w:val="000000"/>
                <w:sz w:val="24"/>
                <w:szCs w:val="24"/>
                <w:lang w:val="hy-AM"/>
              </w:rPr>
              <w:t>Ծրագրի 1</w:t>
            </w:r>
            <w:r w:rsidRPr="00B13745">
              <w:rPr>
                <w:rFonts w:ascii="GHEA Grapalat" w:eastAsia="MS Gothic" w:hAnsi="GHEA Grapalat" w:cs="MS Gothic"/>
                <w:color w:val="000000"/>
                <w:sz w:val="24"/>
                <w:szCs w:val="24"/>
                <w:lang w:val="hy-AM"/>
              </w:rPr>
              <w:t>.</w:t>
            </w:r>
            <w:r w:rsidRPr="00B13745">
              <w:rPr>
                <w:rFonts w:ascii="GHEA Grapalat" w:hAnsi="GHEA Grapalat"/>
                <w:color w:val="000000"/>
                <w:sz w:val="24"/>
                <w:szCs w:val="24"/>
                <w:lang w:val="hy-AM"/>
              </w:rPr>
              <w:t>3</w:t>
            </w:r>
            <w:r w:rsidRPr="00B13745">
              <w:rPr>
                <w:rFonts w:ascii="GHEA Grapalat" w:eastAsia="MS Gothic" w:hAnsi="GHEA Grapalat" w:cs="MS Gothic"/>
                <w:color w:val="000000"/>
                <w:sz w:val="24"/>
                <w:szCs w:val="24"/>
                <w:lang w:val="hy-AM"/>
              </w:rPr>
              <w:t>.</w:t>
            </w:r>
            <w:r w:rsidRPr="00B13745">
              <w:rPr>
                <w:rFonts w:ascii="GHEA Grapalat" w:hAnsi="GHEA Grapalat"/>
                <w:color w:val="000000"/>
                <w:sz w:val="24"/>
                <w:szCs w:val="24"/>
                <w:lang w:val="hy-AM"/>
              </w:rPr>
              <w:t>1</w:t>
            </w:r>
            <w:r w:rsidRPr="00B13745">
              <w:rPr>
                <w:rFonts w:ascii="GHEA Grapalat" w:eastAsia="MS Gothic" w:hAnsi="GHEA Grapalat" w:cs="MS Gothic"/>
                <w:color w:val="000000"/>
                <w:sz w:val="24"/>
                <w:szCs w:val="24"/>
                <w:lang w:val="hy-AM"/>
              </w:rPr>
              <w:t>.</w:t>
            </w:r>
            <w:r w:rsidRPr="00B13745">
              <w:rPr>
                <w:rFonts w:ascii="GHEA Grapalat" w:hAnsi="GHEA Grapalat"/>
                <w:color w:val="000000"/>
                <w:sz w:val="24"/>
                <w:szCs w:val="24"/>
                <w:lang w:val="hy-AM"/>
              </w:rPr>
              <w:t>3 կետում առկա է պնդում, որ ««Ծրագիրը» կիրառվում է Հայկական ԱԷԿ-ի №2  էներգաբլոկի շահագործման ժամկետի կրկնակի երկարացման (ՇԺԵ-2) աշխատանքների իրականացման</w:t>
            </w:r>
            <w:r w:rsidRPr="00775F07">
              <w:rPr>
                <w:rFonts w:ascii="GHEA Grapalat" w:hAnsi="GHEA Grapalat"/>
                <w:color w:val="000000"/>
                <w:sz w:val="24"/>
                <w:szCs w:val="24"/>
                <w:lang w:val="hy-AM"/>
              </w:rPr>
              <w:t xml:space="preserve"> ժամանակ </w:t>
            </w:r>
            <w:r w:rsidRPr="00775F07">
              <w:rPr>
                <w:rFonts w:ascii="GHEA Grapalat" w:hAnsi="GHEA Grapalat"/>
                <w:i/>
                <w:color w:val="000000"/>
                <w:sz w:val="24"/>
                <w:szCs w:val="24"/>
                <w:lang w:val="hy-AM"/>
              </w:rPr>
              <w:t>և պարտադիր է «ՀԱԷԿ» ՓԲԸ գործունեության ընթացքում</w:t>
            </w:r>
            <w:r w:rsidRPr="00775F07">
              <w:rPr>
                <w:rFonts w:ascii="GHEA Grapalat" w:hAnsi="GHEA Grapalat"/>
                <w:color w:val="000000"/>
                <w:sz w:val="24"/>
                <w:szCs w:val="24"/>
                <w:lang w:val="hy-AM"/>
              </w:rPr>
              <w:t>» սակայն անհասկանալի և բացի ՇԺԵ-2 աշխատանքներից կամ նրա ավարտից հետո «ՀԱԷԿ» ՓԲԸ գործունեության որ ոլորտներում է սույն Ծրագիրը պարտադիր դեր խաղալու:</w:t>
            </w:r>
          </w:p>
        </w:tc>
        <w:tc>
          <w:tcPr>
            <w:tcW w:w="3897" w:type="dxa"/>
            <w:shd w:val="clear" w:color="auto" w:fill="FFFFFF" w:themeFill="background1"/>
          </w:tcPr>
          <w:p w:rsidR="0098284D" w:rsidRPr="00775F07" w:rsidRDefault="0098284D" w:rsidP="002E05BE">
            <w:pPr>
              <w:spacing w:line="360" w:lineRule="auto"/>
              <w:rPr>
                <w:rFonts w:ascii="GHEA Grapalat" w:hAnsi="GHEA Grapalat" w:cs="Times New Roman"/>
                <w:sz w:val="24"/>
                <w:szCs w:val="24"/>
                <w:shd w:val="clear" w:color="auto" w:fill="FFFFFF"/>
                <w:lang w:val="hy-AM"/>
              </w:rPr>
            </w:pPr>
            <w:r w:rsidRPr="00775F07">
              <w:rPr>
                <w:rFonts w:ascii="GHEA Grapalat" w:hAnsi="GHEA Grapalat" w:cs="Times New Roman"/>
                <w:sz w:val="24"/>
                <w:szCs w:val="24"/>
                <w:shd w:val="clear" w:color="auto" w:fill="FFFFFF"/>
                <w:lang w:val="hy-AM"/>
              </w:rPr>
              <w:t>Կետը սխալ է բերված:Նշված պնդումը առկա է 1.3.2.1 կետում:</w:t>
            </w:r>
          </w:p>
          <w:p w:rsidR="0098284D" w:rsidRPr="00775F07" w:rsidRDefault="0098284D" w:rsidP="002E05BE">
            <w:pPr>
              <w:spacing w:line="360" w:lineRule="auto"/>
              <w:rPr>
                <w:rFonts w:ascii="GHEA Grapalat" w:hAnsi="GHEA Grapalat" w:cs="Times New Roman"/>
                <w:sz w:val="24"/>
                <w:szCs w:val="24"/>
                <w:shd w:val="clear" w:color="auto" w:fill="FFFFFF"/>
                <w:lang w:val="hy-AM"/>
              </w:rPr>
            </w:pPr>
            <w:r w:rsidRPr="00775F07">
              <w:rPr>
                <w:rFonts w:ascii="GHEA Grapalat" w:hAnsi="GHEA Grapalat" w:cs="Times New Roman"/>
                <w:sz w:val="24"/>
                <w:szCs w:val="24"/>
                <w:shd w:val="clear" w:color="auto" w:fill="FFFFFF"/>
                <w:lang w:val="hy-AM"/>
              </w:rPr>
              <w:t>Ընդունվել է, խմբագրվել է։</w:t>
            </w:r>
          </w:p>
        </w:tc>
      </w:tr>
      <w:tr w:rsidR="0098284D" w:rsidRPr="00E14B14"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75" w:firstLine="567"/>
              <w:jc w:val="both"/>
              <w:rPr>
                <w:rFonts w:ascii="GHEA Grapalat" w:hAnsi="GHEA Grapalat"/>
                <w:color w:val="000000"/>
                <w:sz w:val="24"/>
                <w:szCs w:val="24"/>
                <w:lang w:val="hy-AM"/>
              </w:rPr>
            </w:pPr>
            <w:r w:rsidRPr="00775F07">
              <w:rPr>
                <w:rFonts w:ascii="GHEA Grapalat" w:hAnsi="GHEA Grapalat"/>
                <w:color w:val="000000"/>
                <w:sz w:val="24"/>
                <w:szCs w:val="24"/>
                <w:lang w:val="hy-AM"/>
              </w:rPr>
              <w:t>Ծրագրի 4</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2 կետում բերված են միջոցառումներ, որոնք հանդիսանում են համալիր հետազոտության մաս կամ արդյունք։</w:t>
            </w:r>
          </w:p>
          <w:p w:rsidR="0098284D" w:rsidRPr="00775F07" w:rsidRDefault="0098284D" w:rsidP="002E05BE">
            <w:pPr>
              <w:spacing w:line="360" w:lineRule="auto"/>
              <w:rPr>
                <w:rFonts w:ascii="GHEA Grapalat" w:hAnsi="GHEA Grapalat" w:cs="Times New Roman"/>
                <w:sz w:val="24"/>
                <w:szCs w:val="24"/>
                <w:lang w:val="hy-AM"/>
              </w:rPr>
            </w:pPr>
          </w:p>
        </w:tc>
        <w:tc>
          <w:tcPr>
            <w:tcW w:w="3897" w:type="dxa"/>
            <w:shd w:val="clear" w:color="auto" w:fill="FFFFFF" w:themeFill="background1"/>
          </w:tcPr>
          <w:p w:rsidR="0098284D" w:rsidRDefault="0098284D" w:rsidP="002E05BE">
            <w:pPr>
              <w:jc w:val="both"/>
              <w:rPr>
                <w:rFonts w:ascii="GHEA Grapalat" w:hAnsi="GHEA Grapalat" w:cs="Times New Roman"/>
                <w:sz w:val="24"/>
                <w:szCs w:val="24"/>
                <w:shd w:val="clear" w:color="auto" w:fill="FFFFFF"/>
                <w:lang w:val="hy-AM"/>
              </w:rPr>
            </w:pPr>
            <w:r>
              <w:rPr>
                <w:rFonts w:ascii="GHEA Grapalat" w:hAnsi="GHEA Grapalat" w:cs="Times New Roman"/>
                <w:sz w:val="24"/>
                <w:szCs w:val="24"/>
                <w:shd w:val="clear" w:color="auto" w:fill="FFFFFF"/>
                <w:lang w:val="hy-AM"/>
              </w:rPr>
              <w:t>Ընդունվել է, խմբագրվել է։</w:t>
            </w:r>
          </w:p>
          <w:p w:rsidR="0098284D" w:rsidRPr="00775F07" w:rsidRDefault="0098284D" w:rsidP="002E05BE">
            <w:pPr>
              <w:spacing w:line="360" w:lineRule="auto"/>
              <w:rPr>
                <w:rFonts w:ascii="GHEA Grapalat" w:hAnsi="GHEA Grapalat" w:cs="Times New Roman"/>
                <w:sz w:val="24"/>
                <w:szCs w:val="24"/>
                <w:shd w:val="clear" w:color="auto" w:fill="FFFFFF"/>
                <w:lang w:val="hy-AM"/>
              </w:rPr>
            </w:pPr>
          </w:p>
        </w:tc>
      </w:tr>
      <w:tr w:rsidR="0098284D" w:rsidRPr="00E14B14"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75" w:firstLine="567"/>
              <w:jc w:val="both"/>
              <w:rPr>
                <w:rFonts w:ascii="GHEA Grapalat" w:hAnsi="GHEA Grapalat"/>
                <w:color w:val="000000"/>
                <w:sz w:val="24"/>
                <w:szCs w:val="24"/>
                <w:lang w:val="hy-AM"/>
              </w:rPr>
            </w:pPr>
            <w:r w:rsidRPr="00775F07">
              <w:rPr>
                <w:rFonts w:ascii="GHEA Grapalat" w:hAnsi="GHEA Grapalat"/>
                <w:color w:val="000000"/>
                <w:sz w:val="24"/>
                <w:szCs w:val="24"/>
                <w:lang w:val="hy-AM"/>
              </w:rPr>
              <w:t>Ծրագրի 4</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2</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1</w:t>
            </w:r>
            <w:r w:rsidRPr="00775F07">
              <w:rPr>
                <w:rFonts w:ascii="MS Gothic" w:eastAsia="MS Gothic" w:hAnsi="MS Gothic" w:cs="MS Gothic" w:hint="eastAsia"/>
                <w:color w:val="000000"/>
                <w:sz w:val="24"/>
                <w:szCs w:val="24"/>
                <w:lang w:val="hy-AM"/>
              </w:rPr>
              <w:t>․</w:t>
            </w:r>
            <w:r w:rsidRPr="00775F07">
              <w:rPr>
                <w:rFonts w:ascii="GHEA Grapalat" w:hAnsi="GHEA Grapalat"/>
                <w:color w:val="000000"/>
                <w:sz w:val="24"/>
                <w:szCs w:val="24"/>
                <w:lang w:val="hy-AM"/>
              </w:rPr>
              <w:t>5 կետում բերված պահանջները չեն բավարարում Հայկական ԱԷԿ-ի №2 էներգաբլոկի շահագործման նախագծային ժամկետի երկարացման համար իրականացվող համալիր հետազոտման հաշվետվության ձևի և բովանդակության նկատմամբ պահանջներին  (ՀՀ կառավարությանն առընթեր միջուկային անվտանգության կարգավորման պետական կոմիտեի նախագահի 2016 թվականի հունվարի 19-ի 9-Ն հրաման)։</w:t>
            </w:r>
          </w:p>
          <w:p w:rsidR="0098284D" w:rsidRPr="00775F07" w:rsidRDefault="0098284D" w:rsidP="002E05BE">
            <w:pPr>
              <w:tabs>
                <w:tab w:val="left" w:pos="1532"/>
              </w:tabs>
              <w:rPr>
                <w:rFonts w:ascii="GHEA Grapalat" w:hAnsi="GHEA Grapalat" w:cs="Times New Roman"/>
                <w:sz w:val="24"/>
                <w:szCs w:val="24"/>
                <w:lang w:val="hy-AM"/>
              </w:rPr>
            </w:pPr>
          </w:p>
        </w:tc>
        <w:tc>
          <w:tcPr>
            <w:tcW w:w="3897" w:type="dxa"/>
            <w:shd w:val="clear" w:color="auto" w:fill="FFFFFF" w:themeFill="background1"/>
          </w:tcPr>
          <w:p w:rsidR="0098284D" w:rsidRDefault="0098284D" w:rsidP="002E05BE">
            <w:pPr>
              <w:jc w:val="both"/>
              <w:rPr>
                <w:rFonts w:ascii="GHEA Grapalat" w:hAnsi="GHEA Grapalat" w:cs="Times New Roman"/>
                <w:sz w:val="24"/>
                <w:szCs w:val="24"/>
                <w:shd w:val="clear" w:color="auto" w:fill="FFFFFF"/>
                <w:lang w:val="hy-AM"/>
              </w:rPr>
            </w:pPr>
            <w:r>
              <w:rPr>
                <w:rFonts w:ascii="GHEA Grapalat" w:hAnsi="GHEA Grapalat" w:cs="Times New Roman"/>
                <w:sz w:val="24"/>
                <w:szCs w:val="24"/>
                <w:shd w:val="clear" w:color="auto" w:fill="FFFFFF"/>
                <w:lang w:val="hy-AM"/>
              </w:rPr>
              <w:t>Ընդունվել է, խմբագրվել է։</w:t>
            </w:r>
          </w:p>
          <w:p w:rsidR="0098284D" w:rsidRPr="00775F07" w:rsidRDefault="0098284D" w:rsidP="002E05BE">
            <w:pPr>
              <w:spacing w:line="360" w:lineRule="auto"/>
              <w:rPr>
                <w:rFonts w:ascii="GHEA Grapalat" w:hAnsi="GHEA Grapalat" w:cs="Times New Roman"/>
                <w:i/>
                <w:color w:val="FF0000"/>
                <w:sz w:val="24"/>
                <w:szCs w:val="24"/>
                <w:shd w:val="clear" w:color="auto" w:fill="FFFFFF"/>
                <w:lang w:val="hy-AM"/>
              </w:rPr>
            </w:pPr>
          </w:p>
        </w:tc>
      </w:tr>
      <w:tr w:rsidR="0098284D" w:rsidRPr="00E14B14"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left="175" w:firstLine="567"/>
              <w:jc w:val="both"/>
              <w:rPr>
                <w:rFonts w:ascii="GHEA Grapalat" w:hAnsi="GHEA Grapalat" w:cs="Times New Roman"/>
                <w:sz w:val="24"/>
                <w:szCs w:val="24"/>
                <w:lang w:val="hy-AM"/>
              </w:rPr>
            </w:pPr>
            <w:r w:rsidRPr="008D6F95">
              <w:rPr>
                <w:rFonts w:ascii="GHEA Grapalat" w:hAnsi="GHEA Grapalat"/>
                <w:color w:val="000000"/>
                <w:sz w:val="24"/>
                <w:szCs w:val="24"/>
                <w:lang w:val="hy-AM"/>
              </w:rPr>
              <w:t>Ծրագրի 4</w:t>
            </w:r>
            <w:r w:rsidRPr="008D6F95">
              <w:rPr>
                <w:rFonts w:ascii="GHEA Grapalat" w:eastAsia="MS Gothic" w:hAnsi="GHEA Grapalat" w:cs="MS Gothic"/>
                <w:color w:val="000000"/>
                <w:sz w:val="24"/>
                <w:szCs w:val="24"/>
                <w:lang w:val="hy-AM"/>
              </w:rPr>
              <w:t>.</w:t>
            </w:r>
            <w:r w:rsidRPr="008D6F95">
              <w:rPr>
                <w:rFonts w:ascii="GHEA Grapalat" w:hAnsi="GHEA Grapalat"/>
                <w:color w:val="000000"/>
                <w:sz w:val="24"/>
                <w:szCs w:val="24"/>
                <w:lang w:val="hy-AM"/>
              </w:rPr>
              <w:t>2</w:t>
            </w:r>
            <w:r w:rsidRPr="008D6F95">
              <w:rPr>
                <w:rFonts w:ascii="GHEA Grapalat" w:eastAsia="MS Gothic" w:hAnsi="GHEA Grapalat" w:cs="MS Gothic"/>
                <w:color w:val="000000"/>
                <w:sz w:val="24"/>
                <w:szCs w:val="24"/>
                <w:lang w:val="hy-AM"/>
              </w:rPr>
              <w:t>.</w:t>
            </w:r>
            <w:r w:rsidRPr="008D6F95">
              <w:rPr>
                <w:rFonts w:ascii="GHEA Grapalat" w:hAnsi="GHEA Grapalat"/>
                <w:color w:val="000000"/>
                <w:sz w:val="24"/>
                <w:szCs w:val="24"/>
                <w:lang w:val="hy-AM"/>
              </w:rPr>
              <w:t>1</w:t>
            </w:r>
            <w:r w:rsidRPr="008D6F95">
              <w:rPr>
                <w:rFonts w:ascii="GHEA Grapalat" w:eastAsia="MS Gothic" w:hAnsi="GHEA Grapalat" w:cs="MS Gothic"/>
                <w:color w:val="000000"/>
                <w:sz w:val="24"/>
                <w:szCs w:val="24"/>
                <w:lang w:val="hy-AM"/>
              </w:rPr>
              <w:t>.</w:t>
            </w:r>
            <w:r w:rsidRPr="008D6F95">
              <w:rPr>
                <w:rFonts w:ascii="GHEA Grapalat" w:hAnsi="GHEA Grapalat"/>
                <w:color w:val="000000"/>
                <w:sz w:val="24"/>
                <w:szCs w:val="24"/>
                <w:lang w:val="hy-AM"/>
              </w:rPr>
              <w:t>6 կետում բերված պահանջները չեն բավարարում և խեղաթյուրում են  Հայկական ԱԷԿ-ի №2 էներգաբլոկի շահագործման նախագծային ժամկետի երկարացման համար իրականացվող համալիր հետազոտման հաշվետվության ձևի և բովանդակության նկատմամբ պահանջները  (ՀՀ կառավարությանն առընթեր միջուկային անվտանգության կարգավորման պետական կոմիտեի նախագահի 2016 թվականի հունվարի 19-ի 9-Ն հրաման)։</w:t>
            </w:r>
          </w:p>
        </w:tc>
        <w:tc>
          <w:tcPr>
            <w:tcW w:w="3897" w:type="dxa"/>
            <w:shd w:val="clear" w:color="auto" w:fill="FFFFFF" w:themeFill="background1"/>
          </w:tcPr>
          <w:p w:rsidR="0098284D" w:rsidRDefault="0098284D" w:rsidP="002E05BE">
            <w:pPr>
              <w:jc w:val="both"/>
              <w:rPr>
                <w:rFonts w:ascii="GHEA Grapalat" w:hAnsi="GHEA Grapalat" w:cs="Times New Roman"/>
                <w:sz w:val="24"/>
                <w:szCs w:val="24"/>
                <w:shd w:val="clear" w:color="auto" w:fill="FFFFFF"/>
                <w:lang w:val="hy-AM"/>
              </w:rPr>
            </w:pPr>
            <w:r>
              <w:rPr>
                <w:rFonts w:ascii="GHEA Grapalat" w:hAnsi="GHEA Grapalat" w:cs="Times New Roman"/>
                <w:sz w:val="24"/>
                <w:szCs w:val="24"/>
                <w:shd w:val="clear" w:color="auto" w:fill="FFFFFF"/>
                <w:lang w:val="hy-AM"/>
              </w:rPr>
              <w:t>Ընդունվել է, խմբագրվել է։</w:t>
            </w:r>
          </w:p>
          <w:p w:rsidR="0098284D" w:rsidRPr="00775F07" w:rsidRDefault="0098284D" w:rsidP="002E05BE">
            <w:pPr>
              <w:spacing w:line="360" w:lineRule="auto"/>
              <w:rPr>
                <w:rFonts w:ascii="GHEA Grapalat" w:hAnsi="GHEA Grapalat" w:cs="Times New Roman"/>
                <w:i/>
                <w:color w:val="FF0000"/>
                <w:sz w:val="24"/>
                <w:szCs w:val="24"/>
                <w:lang w:val="hy-AM"/>
              </w:rPr>
            </w:pPr>
          </w:p>
        </w:tc>
      </w:tr>
      <w:tr w:rsidR="0098284D" w:rsidRPr="00E14B14" w:rsidTr="002E05BE">
        <w:trPr>
          <w:gridAfter w:val="1"/>
          <w:wAfter w:w="7" w:type="dxa"/>
          <w:trHeight w:val="208"/>
        </w:trPr>
        <w:tc>
          <w:tcPr>
            <w:tcW w:w="10144" w:type="dxa"/>
            <w:shd w:val="clear" w:color="auto" w:fill="FFFFFF" w:themeFill="background1"/>
          </w:tcPr>
          <w:p w:rsidR="0098284D" w:rsidRPr="008D6F95" w:rsidRDefault="0098284D" w:rsidP="002E05BE">
            <w:pPr>
              <w:spacing w:line="360" w:lineRule="auto"/>
              <w:ind w:left="175" w:firstLine="567"/>
              <w:jc w:val="both"/>
              <w:rPr>
                <w:rFonts w:ascii="GHEA Grapalat" w:hAnsi="GHEA Grapalat"/>
                <w:color w:val="000000"/>
                <w:sz w:val="24"/>
                <w:szCs w:val="24"/>
                <w:lang w:val="hy-AM"/>
              </w:rPr>
            </w:pPr>
            <w:r w:rsidRPr="008D6F95">
              <w:rPr>
                <w:rFonts w:ascii="GHEA Grapalat" w:hAnsi="GHEA Grapalat"/>
                <w:color w:val="000000"/>
                <w:sz w:val="24"/>
                <w:szCs w:val="24"/>
                <w:lang w:val="hy-AM"/>
              </w:rPr>
              <w:t>Ծրագրի 4</w:t>
            </w:r>
            <w:r w:rsidRPr="008D6F95">
              <w:rPr>
                <w:rFonts w:ascii="GHEA Grapalat" w:eastAsia="MS Gothic" w:hAnsi="GHEA Grapalat" w:cs="MS Gothic"/>
                <w:color w:val="000000"/>
                <w:sz w:val="24"/>
                <w:szCs w:val="24"/>
                <w:lang w:val="hy-AM"/>
              </w:rPr>
              <w:t>.</w:t>
            </w:r>
            <w:r w:rsidRPr="008D6F95">
              <w:rPr>
                <w:rFonts w:ascii="GHEA Grapalat" w:hAnsi="GHEA Grapalat"/>
                <w:color w:val="000000"/>
                <w:sz w:val="24"/>
                <w:szCs w:val="24"/>
                <w:lang w:val="hy-AM"/>
              </w:rPr>
              <w:t>2</w:t>
            </w:r>
            <w:r w:rsidRPr="008D6F95">
              <w:rPr>
                <w:rFonts w:ascii="GHEA Grapalat" w:eastAsia="MS Gothic" w:hAnsi="GHEA Grapalat" w:cs="MS Gothic"/>
                <w:color w:val="000000"/>
                <w:sz w:val="24"/>
                <w:szCs w:val="24"/>
                <w:lang w:val="hy-AM"/>
              </w:rPr>
              <w:t>.</w:t>
            </w:r>
            <w:r w:rsidRPr="008D6F95">
              <w:rPr>
                <w:rFonts w:ascii="GHEA Grapalat" w:hAnsi="GHEA Grapalat"/>
                <w:color w:val="000000"/>
                <w:sz w:val="24"/>
                <w:szCs w:val="24"/>
                <w:lang w:val="hy-AM"/>
              </w:rPr>
              <w:t>1</w:t>
            </w:r>
            <w:r w:rsidRPr="008D6F95">
              <w:rPr>
                <w:rFonts w:ascii="GHEA Grapalat" w:eastAsia="MS Gothic" w:hAnsi="GHEA Grapalat" w:cs="MS Gothic"/>
                <w:color w:val="000000"/>
                <w:sz w:val="24"/>
                <w:szCs w:val="24"/>
                <w:lang w:val="hy-AM"/>
              </w:rPr>
              <w:t>.</w:t>
            </w:r>
            <w:r w:rsidRPr="008D6F95">
              <w:rPr>
                <w:rFonts w:ascii="GHEA Grapalat" w:hAnsi="GHEA Grapalat"/>
                <w:color w:val="000000"/>
                <w:sz w:val="24"/>
                <w:szCs w:val="24"/>
                <w:lang w:val="hy-AM"/>
              </w:rPr>
              <w:t xml:space="preserve">11 կետում բերված դրույթը, որ «Համալիր հետազոտության ընթացքում անհրաժեշտ է գնահատել չվերականգնվող տարրերի ծառայության ժամկետը երկարացնելու տեխնիկական հնարավորությունը կամ նրանց փոխարինման հնարավորությունը </w:t>
            </w:r>
            <w:r w:rsidRPr="008D6F95">
              <w:rPr>
                <w:rFonts w:ascii="Cambria Math" w:eastAsia="MS Gothic" w:hAnsi="Cambria Math" w:cs="Cambria Math"/>
                <w:color w:val="000000"/>
                <w:sz w:val="24"/>
                <w:szCs w:val="24"/>
                <w:lang w:val="hy-AM"/>
              </w:rPr>
              <w:t>․․․</w:t>
            </w:r>
            <w:r w:rsidRPr="008D6F95">
              <w:rPr>
                <w:rFonts w:ascii="GHEA Grapalat" w:hAnsi="GHEA Grapalat" w:cs="GHEA Grapalat"/>
                <w:color w:val="000000"/>
                <w:sz w:val="24"/>
                <w:szCs w:val="24"/>
                <w:lang w:val="hy-AM"/>
              </w:rPr>
              <w:t>»</w:t>
            </w:r>
            <w:r w:rsidRPr="008D6F95">
              <w:rPr>
                <w:rFonts w:ascii="GHEA Grapalat" w:hAnsi="GHEA Grapalat"/>
                <w:color w:val="000000"/>
                <w:sz w:val="24"/>
                <w:szCs w:val="24"/>
                <w:lang w:val="hy-AM"/>
              </w:rPr>
              <w:t xml:space="preserve"> </w:t>
            </w:r>
            <w:r w:rsidRPr="008D6F95">
              <w:rPr>
                <w:rFonts w:ascii="GHEA Grapalat" w:hAnsi="GHEA Grapalat" w:cs="GHEA Grapalat"/>
                <w:color w:val="000000"/>
                <w:sz w:val="24"/>
                <w:szCs w:val="24"/>
                <w:lang w:val="hy-AM"/>
              </w:rPr>
              <w:t>չի</w:t>
            </w:r>
            <w:r w:rsidRPr="008D6F95">
              <w:rPr>
                <w:rFonts w:ascii="GHEA Grapalat" w:hAnsi="GHEA Grapalat"/>
                <w:color w:val="000000"/>
                <w:sz w:val="24"/>
                <w:szCs w:val="24"/>
                <w:lang w:val="hy-AM"/>
              </w:rPr>
              <w:t xml:space="preserve"> </w:t>
            </w:r>
            <w:r w:rsidRPr="008D6F95">
              <w:rPr>
                <w:rFonts w:ascii="GHEA Grapalat" w:hAnsi="GHEA Grapalat" w:cs="GHEA Grapalat"/>
                <w:color w:val="000000"/>
                <w:sz w:val="24"/>
                <w:szCs w:val="24"/>
                <w:lang w:val="hy-AM"/>
              </w:rPr>
              <w:t>համապատասխանում</w:t>
            </w:r>
            <w:r w:rsidRPr="008D6F95">
              <w:rPr>
                <w:rFonts w:ascii="GHEA Grapalat" w:hAnsi="GHEA Grapalat"/>
                <w:color w:val="000000"/>
                <w:sz w:val="24"/>
                <w:szCs w:val="24"/>
                <w:lang w:val="hy-AM"/>
              </w:rPr>
              <w:t xml:space="preserve"> Հայկական ԱԷԿ-ի №2 էներգաբլոկի շահագործման նախագծային ժամկետի երկարացման համար իրականացվող համալիր հետազոտման հաշվետվության ձևի և բովանդակության նկատմամբ պահանջներին  (ՀՀ կառավարությանն առընթեր միջուկային անվտանգության կարգավորման պետական կոմիտեի նախագահի 2016 թվականի հունվարի 19-ի 9-Ն որոշում) և Ծրագրում բերված «</w:t>
            </w:r>
            <w:r w:rsidRPr="008D6F95">
              <w:rPr>
                <w:rFonts w:ascii="GHEA Grapalat" w:hAnsi="GHEA Grapalat"/>
                <w:b/>
                <w:color w:val="000000"/>
                <w:sz w:val="24"/>
                <w:szCs w:val="24"/>
                <w:lang w:val="hy-AM"/>
              </w:rPr>
              <w:t>Չվերականգնվող տարր</w:t>
            </w:r>
            <w:r w:rsidRPr="008D6F95">
              <w:rPr>
                <w:rFonts w:ascii="GHEA Grapalat" w:hAnsi="GHEA Grapalat"/>
                <w:color w:val="000000"/>
                <w:sz w:val="24"/>
                <w:szCs w:val="24"/>
                <w:lang w:val="hy-AM"/>
              </w:rPr>
              <w:t>» հասկացությանը։</w:t>
            </w:r>
          </w:p>
          <w:p w:rsidR="0098284D" w:rsidRPr="00775F07" w:rsidRDefault="0098284D" w:rsidP="002E05BE">
            <w:pPr>
              <w:rPr>
                <w:rFonts w:ascii="GHEA Grapalat" w:hAnsi="GHEA Grapalat" w:cs="Times New Roman"/>
                <w:sz w:val="24"/>
                <w:szCs w:val="24"/>
                <w:lang w:val="hy-AM"/>
              </w:rPr>
            </w:pPr>
          </w:p>
        </w:tc>
        <w:tc>
          <w:tcPr>
            <w:tcW w:w="3897" w:type="dxa"/>
            <w:shd w:val="clear" w:color="auto" w:fill="FFFFFF" w:themeFill="background1"/>
          </w:tcPr>
          <w:p w:rsidR="0098284D" w:rsidRDefault="0098284D" w:rsidP="002E05BE">
            <w:pPr>
              <w:jc w:val="both"/>
              <w:rPr>
                <w:rFonts w:ascii="GHEA Grapalat" w:hAnsi="GHEA Grapalat" w:cs="Times New Roman"/>
                <w:sz w:val="24"/>
                <w:szCs w:val="24"/>
                <w:shd w:val="clear" w:color="auto" w:fill="FFFFFF"/>
                <w:lang w:val="hy-AM"/>
              </w:rPr>
            </w:pPr>
            <w:r>
              <w:rPr>
                <w:rFonts w:ascii="GHEA Grapalat" w:hAnsi="GHEA Grapalat" w:cs="Times New Roman"/>
                <w:sz w:val="24"/>
                <w:szCs w:val="24"/>
                <w:shd w:val="clear" w:color="auto" w:fill="FFFFFF"/>
                <w:lang w:val="hy-AM"/>
              </w:rPr>
              <w:t>Ընդունվել է, խմբագրվել է։</w:t>
            </w:r>
          </w:p>
          <w:p w:rsidR="0098284D" w:rsidRPr="00775F07" w:rsidRDefault="0098284D" w:rsidP="002E05BE">
            <w:pPr>
              <w:spacing w:line="360" w:lineRule="auto"/>
              <w:jc w:val="both"/>
              <w:rPr>
                <w:rFonts w:ascii="GHEA Grapalat" w:hAnsi="GHEA Grapalat" w:cs="Times New Roman"/>
                <w:sz w:val="24"/>
                <w:szCs w:val="24"/>
                <w:shd w:val="clear" w:color="auto" w:fill="FFFFFF"/>
                <w:lang w:val="hy-AM"/>
              </w:rPr>
            </w:pPr>
          </w:p>
        </w:tc>
      </w:tr>
      <w:tr w:rsidR="0098284D" w:rsidRPr="00AA166E" w:rsidTr="002E05BE">
        <w:trPr>
          <w:gridAfter w:val="1"/>
          <w:wAfter w:w="7" w:type="dxa"/>
          <w:trHeight w:val="208"/>
        </w:trPr>
        <w:tc>
          <w:tcPr>
            <w:tcW w:w="10144" w:type="dxa"/>
            <w:shd w:val="clear" w:color="auto" w:fill="FFFFFF" w:themeFill="background1"/>
          </w:tcPr>
          <w:p w:rsidR="0098284D" w:rsidRDefault="0098284D" w:rsidP="002E05BE">
            <w:pPr>
              <w:spacing w:line="360" w:lineRule="auto"/>
              <w:ind w:left="270"/>
              <w:jc w:val="both"/>
              <w:rPr>
                <w:rFonts w:ascii="GHEA Grapalat" w:hAnsi="GHEA Grapalat"/>
                <w:color w:val="000000"/>
                <w:sz w:val="24"/>
                <w:szCs w:val="24"/>
                <w:lang w:val="hy-AM"/>
              </w:rPr>
            </w:pPr>
            <w:r w:rsidRPr="00D679CB">
              <w:rPr>
                <w:rFonts w:ascii="GHEA Grapalat" w:hAnsi="GHEA Grapalat"/>
                <w:color w:val="000000"/>
                <w:sz w:val="24"/>
                <w:szCs w:val="24"/>
                <w:lang w:val="hy-AM"/>
              </w:rPr>
              <w:t xml:space="preserve">         </w:t>
            </w:r>
            <w:r>
              <w:rPr>
                <w:rFonts w:ascii="GHEA Grapalat" w:hAnsi="GHEA Grapalat"/>
                <w:color w:val="000000"/>
                <w:sz w:val="24"/>
                <w:szCs w:val="24"/>
                <w:lang w:val="hy-AM"/>
              </w:rPr>
              <w:t>Կոմիտեն առաջարկում է ամբողջությամբ վերանայել ««Հայկական ատոմային էլեկտրակայան» փակ բաժնետիրական ընկերության №2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(ՇԺԵ-2) երկարացման ծրագրով նախատեսված միջոցառումների կազմակերպման և կատարման պլանը հաստատելու մասին» ՀՀ կառավարության որոշման նախագծի փաթեթը և կրկին շրջանառել այն։</w:t>
            </w:r>
          </w:p>
          <w:p w:rsidR="0098284D" w:rsidRPr="008D6F95" w:rsidRDefault="0098284D" w:rsidP="002E05BE">
            <w:pPr>
              <w:spacing w:line="360" w:lineRule="auto"/>
              <w:ind w:left="175" w:firstLine="567"/>
              <w:jc w:val="both"/>
              <w:rPr>
                <w:rFonts w:ascii="GHEA Grapalat" w:hAnsi="GHEA Grapalat"/>
                <w:color w:val="000000"/>
                <w:sz w:val="24"/>
                <w:szCs w:val="24"/>
                <w:lang w:val="hy-AM"/>
              </w:rPr>
            </w:pPr>
          </w:p>
        </w:tc>
        <w:tc>
          <w:tcPr>
            <w:tcW w:w="3897" w:type="dxa"/>
            <w:shd w:val="clear" w:color="auto" w:fill="FFFFFF" w:themeFill="background1"/>
          </w:tcPr>
          <w:p w:rsidR="0098284D" w:rsidRPr="00644FB1" w:rsidRDefault="0098284D" w:rsidP="002E05BE">
            <w:pPr>
              <w:spacing w:line="360" w:lineRule="auto"/>
              <w:jc w:val="both"/>
              <w:rPr>
                <w:rFonts w:ascii="GHEA Grapalat" w:hAnsi="GHEA Grapalat" w:cs="Times New Roman"/>
                <w:sz w:val="24"/>
                <w:szCs w:val="24"/>
                <w:shd w:val="clear" w:color="auto" w:fill="FFFFFF"/>
                <w:lang w:val="hy-AM"/>
              </w:rPr>
            </w:pPr>
            <w:r w:rsidRPr="00644FB1">
              <w:rPr>
                <w:rFonts w:ascii="GHEA Grapalat" w:hAnsi="GHEA Grapalat" w:cs="Times New Roman"/>
                <w:sz w:val="24"/>
                <w:szCs w:val="24"/>
                <w:shd w:val="clear" w:color="auto" w:fill="FFFFFF"/>
                <w:lang w:val="hy-AM"/>
              </w:rPr>
              <w:t>Չի ընդունվել:</w:t>
            </w:r>
          </w:p>
          <w:p w:rsidR="0098284D" w:rsidRPr="00644FB1" w:rsidRDefault="0098284D" w:rsidP="002E05BE">
            <w:pPr>
              <w:spacing w:line="360" w:lineRule="auto"/>
              <w:jc w:val="both"/>
              <w:rPr>
                <w:rFonts w:ascii="GHEA Grapalat" w:hAnsi="GHEA Grapalat" w:cs="Times New Roman"/>
                <w:sz w:val="24"/>
                <w:szCs w:val="24"/>
                <w:shd w:val="clear" w:color="auto" w:fill="FFFFFF"/>
                <w:lang w:val="hy-AM"/>
              </w:rPr>
            </w:pPr>
            <w:r w:rsidRPr="00CC3B70">
              <w:rPr>
                <w:rFonts w:ascii="GHEA Grapalat" w:hAnsi="GHEA Grapalat"/>
                <w:sz w:val="24"/>
                <w:szCs w:val="24"/>
                <w:lang w:val="hy-AM"/>
              </w:rPr>
              <w:t>Հաշվի առնելով Ծրագրի հաստատման և իրականացման հրատապությունը</w:t>
            </w:r>
            <w:r w:rsidRPr="00CC337A">
              <w:rPr>
                <w:rFonts w:ascii="GHEA Grapalat" w:hAnsi="GHEA Grapalat"/>
                <w:sz w:val="24"/>
                <w:szCs w:val="24"/>
                <w:lang w:val="hy-AM"/>
              </w:rPr>
              <w:t>՝</w:t>
            </w:r>
            <w:r>
              <w:rPr>
                <w:rFonts w:ascii="GHEA Grapalat" w:hAnsi="GHEA Grapalat"/>
                <w:sz w:val="24"/>
                <w:szCs w:val="24"/>
                <w:lang w:val="hy-AM"/>
              </w:rPr>
              <w:t xml:space="preserve"> </w:t>
            </w:r>
            <w:r w:rsidRPr="00CC337A">
              <w:rPr>
                <w:rFonts w:ascii="GHEA Grapalat" w:hAnsi="GHEA Grapalat"/>
                <w:sz w:val="24"/>
                <w:szCs w:val="24"/>
                <w:lang w:val="hy-AM"/>
              </w:rPr>
              <w:t>ն</w:t>
            </w:r>
            <w:r>
              <w:rPr>
                <w:rFonts w:ascii="GHEA Grapalat" w:hAnsi="GHEA Grapalat"/>
                <w:sz w:val="24"/>
                <w:szCs w:val="24"/>
                <w:lang w:val="hy-AM"/>
              </w:rPr>
              <w:t>պատակա</w:t>
            </w:r>
            <w:r w:rsidRPr="00CC337A">
              <w:rPr>
                <w:rFonts w:ascii="GHEA Grapalat" w:hAnsi="GHEA Grapalat"/>
                <w:sz w:val="24"/>
                <w:szCs w:val="24"/>
                <w:lang w:val="hy-AM"/>
              </w:rPr>
              <w:t>-</w:t>
            </w:r>
            <w:r>
              <w:rPr>
                <w:rFonts w:ascii="GHEA Grapalat" w:hAnsi="GHEA Grapalat"/>
                <w:sz w:val="24"/>
                <w:szCs w:val="24"/>
                <w:lang w:val="hy-AM"/>
              </w:rPr>
              <w:t>հարմար</w:t>
            </w:r>
            <w:r w:rsidRPr="00CC3B70">
              <w:rPr>
                <w:rFonts w:ascii="GHEA Grapalat" w:hAnsi="GHEA Grapalat"/>
                <w:sz w:val="24"/>
                <w:szCs w:val="24"/>
                <w:lang w:val="hy-AM"/>
              </w:rPr>
              <w:t xml:space="preserve"> ենք </w:t>
            </w:r>
            <w:r>
              <w:rPr>
                <w:rFonts w:ascii="GHEA Grapalat" w:hAnsi="GHEA Grapalat"/>
                <w:sz w:val="24"/>
                <w:szCs w:val="24"/>
                <w:lang w:val="hy-AM"/>
              </w:rPr>
              <w:t xml:space="preserve">համարում </w:t>
            </w:r>
            <w:r w:rsidRPr="00C21C7A">
              <w:rPr>
                <w:rFonts w:ascii="GHEA Grapalat" w:hAnsi="GHEA Grapalat"/>
                <w:sz w:val="24"/>
                <w:szCs w:val="24"/>
                <w:lang w:val="hy-AM"/>
              </w:rPr>
              <w:t xml:space="preserve"> ՀՀ կառավարություն ներկայացնել </w:t>
            </w:r>
            <w:r>
              <w:rPr>
                <w:rFonts w:ascii="GHEA Grapalat" w:hAnsi="GHEA Grapalat"/>
                <w:sz w:val="24"/>
                <w:szCs w:val="24"/>
                <w:lang w:val="hy-AM"/>
              </w:rPr>
              <w:t xml:space="preserve"> </w:t>
            </w:r>
            <w:r w:rsidRPr="00CC337A">
              <w:rPr>
                <w:rFonts w:ascii="GHEA Grapalat" w:hAnsi="GHEA Grapalat"/>
                <w:sz w:val="24"/>
                <w:szCs w:val="24"/>
                <w:lang w:val="hy-AM"/>
              </w:rPr>
              <w:t>Ծրագրի</w:t>
            </w:r>
            <w:r w:rsidRPr="00C21C7A">
              <w:rPr>
                <w:rFonts w:ascii="GHEA Grapalat" w:hAnsi="GHEA Grapalat"/>
                <w:sz w:val="24"/>
                <w:szCs w:val="24"/>
                <w:lang w:val="hy-AM"/>
              </w:rPr>
              <w:t>՝</w:t>
            </w:r>
            <w:r w:rsidRPr="00CC3B70">
              <w:rPr>
                <w:rFonts w:ascii="GHEA Grapalat" w:hAnsi="GHEA Grapalat"/>
                <w:sz w:val="24"/>
                <w:szCs w:val="24"/>
                <w:lang w:val="hy-AM"/>
              </w:rPr>
              <w:t xml:space="preserve"> </w:t>
            </w:r>
            <w:r w:rsidRPr="00C21C7A">
              <w:rPr>
                <w:rFonts w:ascii="GHEA Grapalat" w:hAnsi="GHEA Grapalat"/>
                <w:sz w:val="24"/>
                <w:szCs w:val="24"/>
                <w:lang w:val="hy-AM"/>
              </w:rPr>
              <w:t xml:space="preserve">ստացված </w:t>
            </w:r>
            <w:r>
              <w:rPr>
                <w:rFonts w:ascii="GHEA Grapalat" w:hAnsi="GHEA Grapalat"/>
                <w:sz w:val="24"/>
                <w:szCs w:val="24"/>
                <w:lang w:val="hy-AM"/>
              </w:rPr>
              <w:t>առաջ</w:t>
            </w:r>
            <w:r w:rsidRPr="00CC3B70">
              <w:rPr>
                <w:rFonts w:ascii="GHEA Grapalat" w:hAnsi="GHEA Grapalat"/>
                <w:sz w:val="24"/>
                <w:szCs w:val="24"/>
                <w:lang w:val="hy-AM"/>
              </w:rPr>
              <w:t>արկ</w:t>
            </w:r>
            <w:r w:rsidRPr="00C21C7A">
              <w:rPr>
                <w:rFonts w:ascii="GHEA Grapalat" w:hAnsi="GHEA Grapalat"/>
                <w:sz w:val="24"/>
                <w:szCs w:val="24"/>
                <w:lang w:val="hy-AM"/>
              </w:rPr>
              <w:t>-</w:t>
            </w:r>
            <w:r>
              <w:rPr>
                <w:rFonts w:ascii="GHEA Grapalat" w:hAnsi="GHEA Grapalat"/>
                <w:sz w:val="24"/>
                <w:szCs w:val="24"/>
                <w:lang w:val="hy-AM"/>
              </w:rPr>
              <w:t>ների</w:t>
            </w:r>
            <w:r w:rsidRPr="00C21C7A">
              <w:rPr>
                <w:rFonts w:ascii="GHEA Grapalat" w:hAnsi="GHEA Grapalat"/>
                <w:sz w:val="24"/>
                <w:szCs w:val="24"/>
                <w:lang w:val="hy-AM"/>
              </w:rPr>
              <w:t xml:space="preserve"> հիման վրա </w:t>
            </w:r>
            <w:r w:rsidRPr="00CC3B70">
              <w:rPr>
                <w:rFonts w:ascii="GHEA Grapalat" w:hAnsi="GHEA Grapalat"/>
                <w:sz w:val="24"/>
                <w:szCs w:val="24"/>
                <w:lang w:val="hy-AM"/>
              </w:rPr>
              <w:t>լրամշակ</w:t>
            </w:r>
            <w:r>
              <w:rPr>
                <w:rFonts w:ascii="GHEA Grapalat" w:hAnsi="GHEA Grapalat"/>
                <w:sz w:val="24"/>
                <w:szCs w:val="24"/>
                <w:lang w:val="hy-AM"/>
              </w:rPr>
              <w:t>ված տարբերակը</w:t>
            </w:r>
            <w:r w:rsidRPr="00CC3B70">
              <w:rPr>
                <w:rFonts w:ascii="GHEA Grapalat" w:hAnsi="GHEA Grapalat"/>
                <w:sz w:val="24"/>
                <w:szCs w:val="24"/>
                <w:lang w:val="hy-AM"/>
              </w:rPr>
              <w:t>:</w:t>
            </w:r>
          </w:p>
        </w:tc>
      </w:tr>
      <w:tr w:rsidR="0098284D" w:rsidRPr="00A3039F" w:rsidTr="002E05BE">
        <w:trPr>
          <w:gridAfter w:val="1"/>
          <w:wAfter w:w="7" w:type="dxa"/>
          <w:trHeight w:val="208"/>
        </w:trPr>
        <w:tc>
          <w:tcPr>
            <w:tcW w:w="10144" w:type="dxa"/>
            <w:vMerge w:val="restart"/>
            <w:shd w:val="clear" w:color="auto" w:fill="FFFFFF" w:themeFill="background1"/>
          </w:tcPr>
          <w:p w:rsidR="0098284D" w:rsidRDefault="0098284D" w:rsidP="002E05BE">
            <w:pPr>
              <w:spacing w:line="360" w:lineRule="auto"/>
              <w:ind w:left="90" w:right="270" w:firstLine="630"/>
              <w:jc w:val="both"/>
              <w:rPr>
                <w:rFonts w:ascii="GHEA Grapalat" w:hAnsi="GHEA Grapalat"/>
                <w:sz w:val="24"/>
                <w:szCs w:val="24"/>
                <w:lang w:val="hy-AM"/>
              </w:rPr>
            </w:pPr>
            <w:r w:rsidRPr="003B7AC1">
              <w:rPr>
                <w:rFonts w:ascii="GHEA Grapalat" w:hAnsi="GHEA Grapalat"/>
                <w:sz w:val="24"/>
                <w:szCs w:val="24"/>
                <w:lang w:val="hy-AM"/>
              </w:rPr>
              <w:t xml:space="preserve"> Կոմիտեն </w:t>
            </w:r>
            <w:r w:rsidRPr="00F47CFF">
              <w:rPr>
                <w:rFonts w:ascii="GHEA Grapalat" w:hAnsi="GHEA Grapalat"/>
                <w:sz w:val="24"/>
                <w:szCs w:val="24"/>
                <w:lang w:val="hy-AM"/>
              </w:rPr>
              <w:t>ՀՀ կառավարության որոշման նախագծի լրամշակված փաթեթ</w:t>
            </w:r>
            <w:r>
              <w:rPr>
                <w:rFonts w:ascii="GHEA Grapalat" w:hAnsi="GHEA Grapalat"/>
                <w:sz w:val="24"/>
                <w:szCs w:val="24"/>
                <w:lang w:val="hy-AM"/>
              </w:rPr>
              <w:t>ի վերաբերյալ դիտողություններ և առաջարկություններ չունի, բացառությամբ</w:t>
            </w:r>
            <w:r w:rsidRPr="00F47CFF">
              <w:rPr>
                <w:rFonts w:ascii="GHEA Grapalat" w:hAnsi="GHEA Grapalat"/>
                <w:sz w:val="24"/>
                <w:szCs w:val="24"/>
                <w:lang w:val="hy-AM"/>
              </w:rPr>
              <w:t xml:space="preserve"> </w:t>
            </w:r>
            <w:r>
              <w:rPr>
                <w:rFonts w:ascii="GHEA Grapalat" w:hAnsi="GHEA Grapalat"/>
                <w:sz w:val="24"/>
                <w:szCs w:val="24"/>
                <w:lang w:val="hy-AM"/>
              </w:rPr>
              <w:t>«</w:t>
            </w:r>
            <w:r w:rsidRPr="003961E3">
              <w:rPr>
                <w:rFonts w:ascii="GHEA Grapalat" w:hAnsi="GHEA Grapalat"/>
                <w:sz w:val="24"/>
                <w:szCs w:val="24"/>
                <w:lang w:val="hy-AM"/>
              </w:rPr>
              <w:t xml:space="preserve">Հայկական Ատոմային Էլեկտրակայան» ՓԲԸ </w:t>
            </w:r>
            <w:r w:rsidRPr="00A66378">
              <w:rPr>
                <w:rFonts w:ascii="GHEA Grapalat" w:eastAsia="Times New Roman" w:hAnsi="GHEA Grapalat" w:cs="Times New Roman"/>
                <w:sz w:val="24"/>
                <w:szCs w:val="20"/>
                <w:lang w:val="hy-AM"/>
              </w:rPr>
              <w:t>№</w:t>
            </w:r>
            <w:r w:rsidRPr="003961E3">
              <w:rPr>
                <w:rFonts w:ascii="GHEA Grapalat" w:hAnsi="GHEA Grapalat"/>
                <w:sz w:val="24"/>
                <w:szCs w:val="24"/>
                <w:lang w:val="hy-AM"/>
              </w:rPr>
              <w:t>2 էներգաբլոկի շահագործման ժամկետի երկարացման (շահագործման ժամկետի երկարացում - 2) ծրագր</w:t>
            </w:r>
            <w:r>
              <w:rPr>
                <w:rFonts w:ascii="GHEA Grapalat" w:hAnsi="GHEA Grapalat"/>
                <w:sz w:val="24"/>
                <w:szCs w:val="24"/>
                <w:lang w:val="hy-AM"/>
              </w:rPr>
              <w:t xml:space="preserve">ի </w:t>
            </w:r>
            <w:r w:rsidRPr="00D662C7">
              <w:rPr>
                <w:rFonts w:ascii="GHEA Grapalat" w:hAnsi="GHEA Grapalat"/>
                <w:sz w:val="24"/>
                <w:szCs w:val="24"/>
                <w:lang w:val="hy-AM"/>
              </w:rPr>
              <w:t>(</w:t>
            </w:r>
            <w:r>
              <w:rPr>
                <w:rFonts w:ascii="GHEA Grapalat" w:hAnsi="GHEA Grapalat"/>
                <w:sz w:val="24"/>
                <w:szCs w:val="24"/>
                <w:lang w:val="hy-AM"/>
              </w:rPr>
              <w:t>ծրագիր</w:t>
            </w:r>
            <w:r w:rsidRPr="00D662C7">
              <w:rPr>
                <w:rFonts w:ascii="GHEA Grapalat" w:hAnsi="GHEA Grapalat"/>
                <w:sz w:val="24"/>
                <w:szCs w:val="24"/>
                <w:lang w:val="hy-AM"/>
              </w:rPr>
              <w:t>)</w:t>
            </w:r>
            <w:r>
              <w:rPr>
                <w:rFonts w:ascii="GHEA Grapalat" w:hAnsi="GHEA Grapalat"/>
                <w:sz w:val="24"/>
                <w:szCs w:val="24"/>
                <w:lang w:val="hy-AM"/>
              </w:rPr>
              <w:t>, որը</w:t>
            </w:r>
            <w:r w:rsidRPr="003961E3">
              <w:rPr>
                <w:rFonts w:ascii="GHEA Grapalat" w:hAnsi="GHEA Grapalat"/>
                <w:sz w:val="24"/>
                <w:szCs w:val="24"/>
                <w:lang w:val="hy-AM"/>
              </w:rPr>
              <w:t xml:space="preserve"> </w:t>
            </w:r>
            <w:r>
              <w:rPr>
                <w:rFonts w:ascii="GHEA Grapalat" w:hAnsi="GHEA Grapalat"/>
                <w:sz w:val="24"/>
                <w:szCs w:val="24"/>
                <w:lang w:val="hy-AM"/>
              </w:rPr>
              <w:t>լրացուցիչ քննարկ</w:t>
            </w:r>
            <w:r w:rsidRPr="005F3CB6">
              <w:rPr>
                <w:rFonts w:ascii="GHEA Grapalat" w:hAnsi="GHEA Grapalat"/>
                <w:color w:val="000000" w:themeColor="text1"/>
                <w:sz w:val="24"/>
                <w:szCs w:val="24"/>
                <w:lang w:val="hy-AM"/>
              </w:rPr>
              <w:t>վ</w:t>
            </w:r>
            <w:r>
              <w:rPr>
                <w:rFonts w:ascii="GHEA Grapalat" w:hAnsi="GHEA Grapalat"/>
                <w:sz w:val="24"/>
                <w:szCs w:val="24"/>
                <w:lang w:val="hy-AM"/>
              </w:rPr>
              <w:t>ել է «ՀԱԷԿ» ՓԲԸ-ի հետ և լրամշակ</w:t>
            </w:r>
            <w:r w:rsidRPr="005F3CB6">
              <w:rPr>
                <w:rFonts w:ascii="GHEA Grapalat" w:hAnsi="GHEA Grapalat"/>
                <w:color w:val="000000" w:themeColor="text1"/>
                <w:sz w:val="24"/>
                <w:szCs w:val="24"/>
                <w:lang w:val="hy-AM"/>
              </w:rPr>
              <w:t>վ</w:t>
            </w:r>
            <w:r>
              <w:rPr>
                <w:rFonts w:ascii="GHEA Grapalat" w:hAnsi="GHEA Grapalat"/>
                <w:sz w:val="24"/>
                <w:szCs w:val="24"/>
                <w:lang w:val="hy-AM"/>
              </w:rPr>
              <w:t>ել է։</w:t>
            </w:r>
          </w:p>
          <w:p w:rsidR="0098284D" w:rsidRPr="000F32AD" w:rsidRDefault="0098284D" w:rsidP="002E05BE">
            <w:pPr>
              <w:spacing w:line="360" w:lineRule="auto"/>
              <w:ind w:left="90" w:right="270" w:firstLine="630"/>
              <w:jc w:val="both"/>
              <w:rPr>
                <w:rFonts w:ascii="GHEA Grapalat" w:hAnsi="GHEA Grapalat"/>
                <w:sz w:val="24"/>
                <w:szCs w:val="24"/>
                <w:lang w:val="hy-AM"/>
              </w:rPr>
            </w:pPr>
            <w:r>
              <w:rPr>
                <w:rFonts w:ascii="GHEA Grapalat" w:hAnsi="GHEA Grapalat"/>
                <w:sz w:val="24"/>
                <w:szCs w:val="24"/>
                <w:lang w:val="hy-AM"/>
              </w:rPr>
              <w:t>Կից ներկայացվում է ծրագրի համատեղ լրամշակված տարբերակը։</w:t>
            </w:r>
          </w:p>
        </w:tc>
        <w:tc>
          <w:tcPr>
            <w:tcW w:w="3897" w:type="dxa"/>
            <w:shd w:val="clear" w:color="auto" w:fill="BFBFBF" w:themeFill="background1" w:themeFillShade="BF"/>
            <w:vAlign w:val="center"/>
          </w:tcPr>
          <w:p w:rsidR="0098284D" w:rsidRPr="00DD26A8" w:rsidRDefault="0098284D" w:rsidP="002E05BE">
            <w:pPr>
              <w:spacing w:line="360" w:lineRule="auto"/>
              <w:jc w:val="center"/>
              <w:rPr>
                <w:rFonts w:ascii="GHEA Grapalat" w:hAnsi="GHEA Grapalat" w:cs="Times New Roman"/>
                <w:sz w:val="24"/>
                <w:szCs w:val="24"/>
                <w:shd w:val="clear" w:color="auto" w:fill="FFFFFF"/>
              </w:rPr>
            </w:pPr>
            <w:r>
              <w:rPr>
                <w:rFonts w:ascii="GHEA Grapalat" w:hAnsi="GHEA Grapalat"/>
                <w:b/>
                <w:sz w:val="24"/>
                <w:szCs w:val="24"/>
                <w:lang w:val="hy-AM"/>
              </w:rPr>
              <w:t>14.09.</w:t>
            </w:r>
            <w:r w:rsidRPr="00775F07">
              <w:rPr>
                <w:rFonts w:ascii="GHEA Grapalat" w:hAnsi="GHEA Grapalat"/>
                <w:b/>
                <w:sz w:val="24"/>
                <w:szCs w:val="24"/>
                <w:lang w:val="hy-AM"/>
              </w:rPr>
              <w:t>2023թ.</w:t>
            </w:r>
          </w:p>
        </w:tc>
      </w:tr>
      <w:tr w:rsidR="0098284D" w:rsidRPr="00A3039F" w:rsidTr="002E05BE">
        <w:trPr>
          <w:gridAfter w:val="1"/>
          <w:wAfter w:w="7" w:type="dxa"/>
          <w:trHeight w:val="368"/>
        </w:trPr>
        <w:tc>
          <w:tcPr>
            <w:tcW w:w="10144" w:type="dxa"/>
            <w:vMerge/>
            <w:shd w:val="clear" w:color="auto" w:fill="FFFFFF" w:themeFill="background1"/>
          </w:tcPr>
          <w:p w:rsidR="0098284D" w:rsidRPr="00D679CB" w:rsidRDefault="0098284D" w:rsidP="002E05BE">
            <w:pPr>
              <w:spacing w:line="360" w:lineRule="auto"/>
              <w:ind w:left="270"/>
              <w:jc w:val="both"/>
              <w:rPr>
                <w:rFonts w:ascii="GHEA Grapalat" w:hAnsi="GHEA Grapalat"/>
                <w:color w:val="000000"/>
                <w:sz w:val="24"/>
                <w:szCs w:val="24"/>
                <w:lang w:val="hy-AM"/>
              </w:rPr>
            </w:pPr>
          </w:p>
        </w:tc>
        <w:tc>
          <w:tcPr>
            <w:tcW w:w="3897" w:type="dxa"/>
            <w:shd w:val="clear" w:color="auto" w:fill="BFBFBF" w:themeFill="background1" w:themeFillShade="BF"/>
            <w:vAlign w:val="center"/>
          </w:tcPr>
          <w:p w:rsidR="0098284D" w:rsidRPr="00644FB1" w:rsidRDefault="0098284D" w:rsidP="002E05BE">
            <w:pPr>
              <w:spacing w:line="360" w:lineRule="auto"/>
              <w:jc w:val="center"/>
              <w:rPr>
                <w:rFonts w:ascii="GHEA Grapalat" w:hAnsi="GHEA Grapalat" w:cs="Times New Roman"/>
                <w:sz w:val="24"/>
                <w:szCs w:val="24"/>
                <w:shd w:val="clear" w:color="auto" w:fill="FFFFFF"/>
                <w:lang w:val="hy-AM"/>
              </w:rPr>
            </w:pPr>
            <w:r w:rsidRPr="00775F07">
              <w:rPr>
                <w:rFonts w:ascii="GHEA Grapalat" w:hAnsi="GHEA Grapalat"/>
                <w:b/>
                <w:sz w:val="24"/>
                <w:szCs w:val="24"/>
                <w:lang w:val="hy-AM"/>
              </w:rPr>
              <w:t>№</w:t>
            </w:r>
            <w:r>
              <w:rPr>
                <w:rFonts w:ascii="GHEA Grapalat" w:hAnsi="GHEA Grapalat"/>
                <w:b/>
                <w:sz w:val="24"/>
                <w:szCs w:val="24"/>
              </w:rPr>
              <w:t>01/100/1213</w:t>
            </w:r>
            <w:r w:rsidRPr="00775F07">
              <w:rPr>
                <w:rFonts w:ascii="GHEA Grapalat" w:hAnsi="GHEA Grapalat"/>
                <w:b/>
                <w:sz w:val="24"/>
                <w:szCs w:val="24"/>
              </w:rPr>
              <w:t>-2023</w:t>
            </w:r>
          </w:p>
        </w:tc>
      </w:tr>
      <w:tr w:rsidR="0098284D" w:rsidRPr="00A3039F" w:rsidTr="002E05BE">
        <w:trPr>
          <w:gridAfter w:val="1"/>
          <w:wAfter w:w="7" w:type="dxa"/>
          <w:trHeight w:val="208"/>
        </w:trPr>
        <w:tc>
          <w:tcPr>
            <w:tcW w:w="10144" w:type="dxa"/>
            <w:vMerge/>
            <w:shd w:val="clear" w:color="auto" w:fill="FFFFFF" w:themeFill="background1"/>
          </w:tcPr>
          <w:p w:rsidR="0098284D" w:rsidRPr="00D679CB" w:rsidRDefault="0098284D" w:rsidP="002E05BE">
            <w:pPr>
              <w:spacing w:line="360" w:lineRule="auto"/>
              <w:ind w:left="270"/>
              <w:jc w:val="both"/>
              <w:rPr>
                <w:rFonts w:ascii="GHEA Grapalat" w:hAnsi="GHEA Grapalat"/>
                <w:color w:val="000000"/>
                <w:sz w:val="24"/>
                <w:szCs w:val="24"/>
                <w:lang w:val="hy-AM"/>
              </w:rPr>
            </w:pPr>
          </w:p>
        </w:tc>
        <w:tc>
          <w:tcPr>
            <w:tcW w:w="3897" w:type="dxa"/>
            <w:shd w:val="clear" w:color="auto" w:fill="FFFFFF" w:themeFill="background1"/>
          </w:tcPr>
          <w:p w:rsidR="0098284D" w:rsidRPr="00DD26A8" w:rsidRDefault="0098284D" w:rsidP="002E05BE">
            <w:pPr>
              <w:spacing w:line="360" w:lineRule="auto"/>
              <w:rPr>
                <w:rFonts w:ascii="GHEA Grapalat" w:hAnsi="GHEA Grapalat"/>
                <w:sz w:val="24"/>
                <w:szCs w:val="24"/>
              </w:rPr>
            </w:pPr>
            <w:r w:rsidRPr="00DD26A8">
              <w:rPr>
                <w:rFonts w:ascii="GHEA Grapalat" w:hAnsi="GHEA Grapalat"/>
                <w:sz w:val="24"/>
                <w:szCs w:val="24"/>
              </w:rPr>
              <w:t>Ընդունվել է ի գիտություն</w:t>
            </w:r>
          </w:p>
        </w:tc>
      </w:tr>
      <w:tr w:rsidR="0098284D" w:rsidRPr="00775F07" w:rsidTr="002E05BE">
        <w:trPr>
          <w:trHeight w:val="208"/>
        </w:trPr>
        <w:tc>
          <w:tcPr>
            <w:tcW w:w="10144" w:type="dxa"/>
            <w:vMerge w:val="restart"/>
            <w:shd w:val="clear" w:color="auto" w:fill="BFBFBF" w:themeFill="background1" w:themeFillShade="BF"/>
          </w:tcPr>
          <w:p w:rsidR="0098284D" w:rsidRPr="00775F07" w:rsidRDefault="0098284D" w:rsidP="002E05BE">
            <w:pPr>
              <w:jc w:val="center"/>
              <w:rPr>
                <w:rFonts w:ascii="GHEA Grapalat" w:hAnsi="GHEA Grapalat"/>
                <w:b/>
                <w:sz w:val="24"/>
                <w:szCs w:val="24"/>
                <w:lang w:val="hy-AM"/>
              </w:rPr>
            </w:pPr>
            <w:r w:rsidRPr="00775F07">
              <w:rPr>
                <w:rFonts w:ascii="GHEA Grapalat" w:hAnsi="GHEA Grapalat" w:cs="Sylfaen"/>
                <w:b/>
                <w:sz w:val="24"/>
                <w:szCs w:val="24"/>
                <w:lang w:val="fr-FR"/>
              </w:rPr>
              <w:t xml:space="preserve">6. </w:t>
            </w:r>
            <w:r w:rsidRPr="00775F07">
              <w:rPr>
                <w:rFonts w:ascii="GHEA Grapalat" w:hAnsi="GHEA Grapalat" w:cs="Sylfaen"/>
                <w:b/>
                <w:sz w:val="24"/>
                <w:szCs w:val="24"/>
                <w:lang w:val="hy-AM"/>
              </w:rPr>
              <w:t>ՀՀ հանրային ծառայությունները կարգավորող հանձնաժողով</w:t>
            </w: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color w:val="FFFFFF" w:themeColor="background1"/>
                <w:sz w:val="24"/>
                <w:szCs w:val="24"/>
                <w:highlight w:val="yellow"/>
                <w:lang w:val="hy-AM"/>
              </w:rPr>
            </w:pPr>
            <w:r w:rsidRPr="00775F07">
              <w:rPr>
                <w:rFonts w:ascii="GHEA Grapalat" w:hAnsi="GHEA Grapalat"/>
                <w:b/>
                <w:sz w:val="24"/>
                <w:szCs w:val="24"/>
                <w:lang w:val="hy-AM"/>
              </w:rPr>
              <w:t>13.07.2023թ.</w:t>
            </w:r>
          </w:p>
        </w:tc>
      </w:tr>
      <w:tr w:rsidR="0098284D" w:rsidRPr="00775F07" w:rsidTr="002E05BE">
        <w:trPr>
          <w:trHeight w:val="208"/>
        </w:trPr>
        <w:tc>
          <w:tcPr>
            <w:tcW w:w="10144" w:type="dxa"/>
            <w:vMerge/>
            <w:shd w:val="clear" w:color="auto" w:fill="BFBFBF" w:themeFill="background1" w:themeFillShade="BF"/>
          </w:tcPr>
          <w:p w:rsidR="0098284D" w:rsidRPr="00775F07" w:rsidRDefault="0098284D" w:rsidP="002E05BE">
            <w:pPr>
              <w:jc w:val="center"/>
              <w:rPr>
                <w:rFonts w:ascii="GHEA Grapalat" w:hAnsi="GHEA Grapalat"/>
                <w:b/>
                <w:sz w:val="24"/>
                <w:szCs w:val="24"/>
                <w:lang w:val="hy-AM"/>
              </w:rPr>
            </w:pPr>
          </w:p>
        </w:tc>
        <w:tc>
          <w:tcPr>
            <w:tcW w:w="3904" w:type="dxa"/>
            <w:gridSpan w:val="2"/>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highlight w:val="yellow"/>
                <w:lang w:val="hy-AM"/>
              </w:rPr>
            </w:pPr>
            <w:r w:rsidRPr="00775F07">
              <w:rPr>
                <w:rFonts w:ascii="GHEA Grapalat" w:hAnsi="GHEA Grapalat"/>
                <w:b/>
                <w:sz w:val="24"/>
                <w:szCs w:val="24"/>
                <w:lang w:val="hy-AM"/>
              </w:rPr>
              <w:t>№ ԳԲ/34.3-Մ2-6/2237-2023</w:t>
            </w:r>
          </w:p>
        </w:tc>
      </w:tr>
      <w:tr w:rsidR="0098284D" w:rsidRPr="0098284D"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firstLine="397"/>
              <w:jc w:val="both"/>
              <w:rPr>
                <w:rFonts w:ascii="GHEA Grapalat" w:hAnsi="GHEA Grapalat"/>
                <w:noProof/>
                <w:sz w:val="24"/>
                <w:szCs w:val="24"/>
                <w:lang w:val="hy-AM"/>
              </w:rPr>
            </w:pPr>
            <w:r w:rsidRPr="00775F07">
              <w:rPr>
                <w:rFonts w:ascii="GHEA Grapalat" w:hAnsi="GHEA Grapalat"/>
                <w:color w:val="000000" w:themeColor="text1"/>
                <w:sz w:val="24"/>
                <w:szCs w:val="24"/>
                <w:lang w:val="hy-AM"/>
              </w:rPr>
              <w:t xml:space="preserve">ՀՀ հանրային ծառայությունները կարգավորող հանձնաժողովը </w:t>
            </w:r>
            <w:r w:rsidRPr="00775F07">
              <w:rPr>
                <w:rFonts w:ascii="GHEA Grapalat" w:hAnsi="GHEA Grapalat"/>
                <w:bCs/>
                <w:sz w:val="24"/>
                <w:szCs w:val="24"/>
                <w:lang w:val="hy-AM"/>
              </w:rPr>
              <w:t>«Հայկական ատոմային էլեկտրակայան» փակ բաժնետիրական ընկերության №-2 էներգաբլոկի շահագործման ժամկետը երկարացնելու (ՇԺԵ-2) ծրագիրը և «Հայկական ատոմային էլեկտրակայան» փակ բաժնետիրական ընկերության №2 էներգաբլոկի շահագործման ժամկետի (ՇԺԵ-2) երկարացման ծրագրով նախատեսված միջոցառումների կազմակերպման և կատարման պլանը հաստատելու մասին»</w:t>
            </w:r>
            <w:r w:rsidRPr="00775F07">
              <w:rPr>
                <w:rFonts w:ascii="GHEA Grapalat" w:hAnsi="GHEA Grapalat"/>
                <w:color w:val="000000" w:themeColor="text1"/>
                <w:sz w:val="24"/>
                <w:szCs w:val="24"/>
                <w:lang w:val="hy-AM"/>
              </w:rPr>
              <w:t xml:space="preserve"> ՀՀ կառավարության որոշման նախագծի վերաբերյալ հայտնում է, որ դրա 1-ին հավելվածով հաստատվող </w:t>
            </w:r>
            <w:r w:rsidRPr="00775F07">
              <w:rPr>
                <w:rFonts w:ascii="GHEA Grapalat" w:hAnsi="GHEA Grapalat"/>
                <w:sz w:val="24"/>
                <w:szCs w:val="24"/>
                <w:lang w:val="hy-AM"/>
              </w:rPr>
              <w:t>«Հայկական ատոմային էլեկտրակայան» ՓԲԸ №2 էներգաբլոկի շահագործման ժամկետի երկարացման</w:t>
            </w:r>
            <w:r w:rsidRPr="00775F07">
              <w:rPr>
                <w:rFonts w:ascii="GHEA Grapalat" w:hAnsi="GHEA Grapalat"/>
                <w:color w:val="000000" w:themeColor="text1"/>
                <w:sz w:val="24"/>
                <w:szCs w:val="24"/>
                <w:lang w:val="hy-AM"/>
              </w:rPr>
              <w:t xml:space="preserve"> ծրագրում (այսուհետ՝ Ծրագիր) հաշվի չեն առնվել հանձնաժողովի 2023 թվականի հունիսի 23-ի №</w:t>
            </w:r>
            <w:r w:rsidRPr="00775F07">
              <w:rPr>
                <w:rFonts w:ascii="GHEA Grapalat" w:hAnsi="GHEA Grapalat"/>
                <w:noProof/>
                <w:sz w:val="24"/>
                <w:szCs w:val="24"/>
                <w:lang w:val="hy-AM"/>
              </w:rPr>
              <w:t xml:space="preserve">ԳԲ/34.3-Մ2-6/2105-2023 գրությամբ ներկայացված առաջարկները։ Մասնավորապես, </w:t>
            </w:r>
          </w:p>
          <w:p w:rsidR="0098284D" w:rsidRPr="00775F07" w:rsidRDefault="0098284D" w:rsidP="002E05BE">
            <w:pPr>
              <w:pStyle w:val="ListParagraph"/>
              <w:numPr>
                <w:ilvl w:val="0"/>
                <w:numId w:val="12"/>
              </w:numPr>
              <w:spacing w:line="360" w:lineRule="auto"/>
              <w:ind w:left="142" w:firstLine="142"/>
              <w:jc w:val="both"/>
              <w:rPr>
                <w:rFonts w:ascii="GHEA Grapalat" w:hAnsi="GHEA Grapalat"/>
                <w:noProof/>
                <w:sz w:val="24"/>
                <w:szCs w:val="24"/>
                <w:lang w:val="hy-AM"/>
              </w:rPr>
            </w:pPr>
            <w:r w:rsidRPr="00775F07">
              <w:rPr>
                <w:rFonts w:ascii="GHEA Grapalat" w:hAnsi="GHEA Grapalat"/>
                <w:color w:val="000000" w:themeColor="text1"/>
                <w:sz w:val="24"/>
                <w:szCs w:val="24"/>
                <w:lang w:val="hy-AM"/>
              </w:rPr>
              <w:t>Ծրագրի 7-րդ բաժնում «48%»-ն անհրաժեշտ է փոխարինել «51%»-ով, քանի որ 01.02.2023թ.-ից ուժի մեջ մտած «Հայկական ատոմային էլեկտրակայան» ՓԲԸ-ի 15.439 դրամ/կՎտժ սակագնի հաշվարկում վարկերի գծով ծախսերը կազմում են սակագնի 51%-ը։</w:t>
            </w:r>
          </w:p>
          <w:p w:rsidR="0098284D" w:rsidRPr="00775F07" w:rsidRDefault="0098284D" w:rsidP="002E05BE">
            <w:pPr>
              <w:pStyle w:val="ListParagraph"/>
              <w:numPr>
                <w:ilvl w:val="0"/>
                <w:numId w:val="12"/>
              </w:numPr>
              <w:spacing w:line="360" w:lineRule="auto"/>
              <w:ind w:left="142" w:firstLine="142"/>
              <w:jc w:val="both"/>
              <w:rPr>
                <w:rFonts w:ascii="GHEA Grapalat" w:hAnsi="GHEA Grapalat"/>
                <w:noProof/>
                <w:sz w:val="24"/>
                <w:szCs w:val="24"/>
                <w:lang w:val="hy-AM"/>
              </w:rPr>
            </w:pPr>
            <w:r w:rsidRPr="00775F07">
              <w:rPr>
                <w:rFonts w:ascii="GHEA Grapalat" w:hAnsi="GHEA Grapalat"/>
                <w:noProof/>
                <w:sz w:val="24"/>
                <w:szCs w:val="24"/>
                <w:lang w:val="hy-AM"/>
              </w:rPr>
              <w:t xml:space="preserve">Առաջարկում ենք ՇԺԵ-2-ի համար ներգրավվող վարկի սպասարկման և մարման բեռի ազդեցությունը սակագնի վրա միջին 2,8 դրամ/կՎտժ-ով ներկայացնելու հետ միաժամանակ ներկայացնել այն նաև ըստ տարիների բաշխվածության։ Վերջինս </w:t>
            </w:r>
            <w:r w:rsidRPr="00775F07">
              <w:rPr>
                <w:rFonts w:ascii="GHEA Grapalat" w:hAnsi="GHEA Grapalat"/>
                <w:color w:val="000000" w:themeColor="text1"/>
                <w:sz w:val="24"/>
                <w:szCs w:val="24"/>
                <w:lang w:val="hy-AM"/>
              </w:rPr>
              <w:t xml:space="preserve">վարկի սպասարկման արտոնյալ ժամանակահատվածում՝ առաջին 2 տարում, «Հայկական ատոմային էլեկտրակայան» ՓԲԸ-ից առաքվող էլեկտրական էներգիայի սակագնի վրա կազմում է 1,761 դրամ/կՎտժ՝ առանց ԱԱՀ-ի, ապա 3-րդ տարում աճողական ազդեցությունը կազմում է 3,82 դրամ/կՎտժ, որը հետագա տարիներին աստիճանաբար նվազում է՝ հասնելով մինչև 2,4 դրամ/կՎտժ-ի։ Նմանապես, սպառողներին վաճառվող էլեկտրական էներգիայի սակագների վրա նշված վարկի սպասարկման ազդեցությունն առաջին 2 տարում կկազմի 0,81 դրամ/կՎտժ՝ առանց ԱԱՀ-ի, ապա 3-րդ տարում աճողական կկազմի 1,765 դրամ/կՎտժ, որը հաջորդ տարիներին աստիճանաբար կնվազի՝ հասնելով մինչև 1,033 դրամ/կՎտժ՝ առանց </w:t>
            </w:r>
            <w:r w:rsidRPr="00775F07">
              <w:rPr>
                <w:rFonts w:ascii="GHEA Grapalat" w:hAnsi="GHEA Grapalat"/>
                <w:color w:val="000000" w:themeColor="text1"/>
                <w:sz w:val="24"/>
                <w:szCs w:val="24"/>
                <w:lang w:val="hy-AM"/>
              </w:rPr>
              <w:br/>
              <w:t>ԱԱՀ-ի։</w:t>
            </w:r>
          </w:p>
        </w:tc>
        <w:tc>
          <w:tcPr>
            <w:tcW w:w="3897" w:type="dxa"/>
            <w:shd w:val="clear" w:color="auto" w:fill="FFFFFF" w:themeFill="background1"/>
          </w:tcPr>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tabs>
                <w:tab w:val="center" w:pos="3668"/>
              </w:tabs>
              <w:autoSpaceDE w:val="0"/>
              <w:autoSpaceDN w:val="0"/>
              <w:adjustRightInd w:val="0"/>
              <w:spacing w:before="120" w:line="360" w:lineRule="auto"/>
              <w:rPr>
                <w:rFonts w:ascii="GHEA Grapalat" w:hAnsi="GHEA Grapalat"/>
                <w:sz w:val="24"/>
                <w:szCs w:val="24"/>
                <w:lang w:val="fr-FR"/>
              </w:rPr>
            </w:pPr>
            <w:r w:rsidRPr="00775F07">
              <w:rPr>
                <w:rFonts w:ascii="GHEA Grapalat" w:hAnsi="GHEA Grapalat"/>
                <w:sz w:val="24"/>
                <w:szCs w:val="24"/>
              </w:rPr>
              <w:t>Ընդունվել</w:t>
            </w:r>
            <w:r w:rsidRPr="00775F07">
              <w:rPr>
                <w:rFonts w:ascii="GHEA Grapalat" w:hAnsi="GHEA Grapalat"/>
                <w:sz w:val="24"/>
                <w:szCs w:val="24"/>
                <w:lang w:val="fr-FR"/>
              </w:rPr>
              <w:t xml:space="preserve"> </w:t>
            </w:r>
            <w:r w:rsidRPr="00775F07">
              <w:rPr>
                <w:rFonts w:ascii="GHEA Grapalat" w:hAnsi="GHEA Grapalat"/>
                <w:sz w:val="24"/>
                <w:szCs w:val="24"/>
              </w:rPr>
              <w:t>է</w:t>
            </w:r>
            <w:r w:rsidRPr="00775F07">
              <w:rPr>
                <w:rFonts w:ascii="GHEA Grapalat" w:hAnsi="GHEA Grapalat"/>
                <w:sz w:val="24"/>
                <w:szCs w:val="24"/>
                <w:lang w:val="fr-FR"/>
              </w:rPr>
              <w:t xml:space="preserve">, </w:t>
            </w:r>
            <w:r w:rsidRPr="00775F07">
              <w:rPr>
                <w:rFonts w:ascii="GHEA Grapalat" w:hAnsi="GHEA Grapalat"/>
                <w:sz w:val="24"/>
                <w:szCs w:val="24"/>
              </w:rPr>
              <w:t>խմբագրվել</w:t>
            </w:r>
            <w:r w:rsidRPr="00775F07">
              <w:rPr>
                <w:rFonts w:ascii="GHEA Grapalat" w:hAnsi="GHEA Grapalat"/>
                <w:sz w:val="24"/>
                <w:szCs w:val="24"/>
                <w:lang w:val="fr-FR"/>
              </w:rPr>
              <w:t xml:space="preserve"> </w:t>
            </w:r>
            <w:r w:rsidRPr="00775F07">
              <w:rPr>
                <w:rFonts w:ascii="GHEA Grapalat" w:hAnsi="GHEA Grapalat"/>
                <w:sz w:val="24"/>
                <w:szCs w:val="24"/>
              </w:rPr>
              <w:t>է</w:t>
            </w:r>
            <w:r>
              <w:rPr>
                <w:rFonts w:ascii="GHEA Grapalat" w:hAnsi="GHEA Grapalat"/>
                <w:sz w:val="24"/>
                <w:szCs w:val="24"/>
                <w:lang w:val="hy-AM"/>
              </w:rPr>
              <w:t>։</w:t>
            </w:r>
            <w:r w:rsidRPr="00775F07">
              <w:rPr>
                <w:rFonts w:ascii="GHEA Grapalat" w:hAnsi="GHEA Grapalat"/>
                <w:sz w:val="24"/>
                <w:szCs w:val="24"/>
                <w:lang w:val="fr-FR"/>
              </w:rPr>
              <w:t xml:space="preserve"> </w:t>
            </w: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rPr>
                <w:rFonts w:ascii="GHEA Grapalat" w:hAnsi="GHEA Grapalat"/>
                <w:sz w:val="24"/>
                <w:szCs w:val="24"/>
                <w:lang w:val="fr-FR"/>
              </w:rPr>
            </w:pPr>
          </w:p>
          <w:p w:rsidR="0098284D" w:rsidRPr="00775F07" w:rsidRDefault="0098284D" w:rsidP="002E05BE">
            <w:pPr>
              <w:tabs>
                <w:tab w:val="center" w:pos="3668"/>
              </w:tabs>
              <w:autoSpaceDE w:val="0"/>
              <w:autoSpaceDN w:val="0"/>
              <w:adjustRightInd w:val="0"/>
              <w:spacing w:before="120" w:line="360" w:lineRule="auto"/>
              <w:rPr>
                <w:rFonts w:ascii="GHEA Grapalat" w:hAnsi="GHEA Grapalat"/>
                <w:sz w:val="24"/>
                <w:szCs w:val="24"/>
                <w:lang w:val="fr-FR"/>
              </w:rPr>
            </w:pPr>
            <w:r w:rsidRPr="00775F07">
              <w:rPr>
                <w:rFonts w:ascii="GHEA Grapalat" w:hAnsi="GHEA Grapalat"/>
                <w:sz w:val="24"/>
                <w:szCs w:val="24"/>
              </w:rPr>
              <w:t>Ընդունվել</w:t>
            </w:r>
            <w:r w:rsidRPr="00775F07">
              <w:rPr>
                <w:rFonts w:ascii="GHEA Grapalat" w:hAnsi="GHEA Grapalat"/>
                <w:sz w:val="24"/>
                <w:szCs w:val="24"/>
                <w:lang w:val="fr-FR"/>
              </w:rPr>
              <w:t xml:space="preserve"> </w:t>
            </w:r>
            <w:r w:rsidRPr="00775F07">
              <w:rPr>
                <w:rFonts w:ascii="GHEA Grapalat" w:hAnsi="GHEA Grapalat"/>
                <w:sz w:val="24"/>
                <w:szCs w:val="24"/>
              </w:rPr>
              <w:t>է</w:t>
            </w:r>
            <w:r w:rsidRPr="00775F07">
              <w:rPr>
                <w:rFonts w:ascii="GHEA Grapalat" w:hAnsi="GHEA Grapalat"/>
                <w:sz w:val="24"/>
                <w:szCs w:val="24"/>
                <w:lang w:val="fr-FR"/>
              </w:rPr>
              <w:t xml:space="preserve">, </w:t>
            </w:r>
            <w:r w:rsidRPr="00775F07">
              <w:rPr>
                <w:rFonts w:ascii="GHEA Grapalat" w:hAnsi="GHEA Grapalat"/>
                <w:sz w:val="24"/>
                <w:szCs w:val="24"/>
              </w:rPr>
              <w:t>խմբագրվել</w:t>
            </w:r>
            <w:r w:rsidRPr="00775F07">
              <w:rPr>
                <w:rFonts w:ascii="GHEA Grapalat" w:hAnsi="GHEA Grapalat"/>
                <w:sz w:val="24"/>
                <w:szCs w:val="24"/>
                <w:lang w:val="fr-FR"/>
              </w:rPr>
              <w:t xml:space="preserve"> </w:t>
            </w:r>
            <w:r w:rsidRPr="00775F07">
              <w:rPr>
                <w:rFonts w:ascii="GHEA Grapalat" w:hAnsi="GHEA Grapalat"/>
                <w:sz w:val="24"/>
                <w:szCs w:val="24"/>
              </w:rPr>
              <w:t>է</w:t>
            </w:r>
            <w:r>
              <w:rPr>
                <w:rFonts w:ascii="GHEA Grapalat" w:hAnsi="GHEA Grapalat"/>
                <w:sz w:val="24"/>
                <w:szCs w:val="24"/>
                <w:lang w:val="hy-AM"/>
              </w:rPr>
              <w:t>։</w:t>
            </w:r>
            <w:r w:rsidRPr="00775F07">
              <w:rPr>
                <w:rFonts w:ascii="GHEA Grapalat" w:hAnsi="GHEA Grapalat"/>
                <w:sz w:val="24"/>
                <w:szCs w:val="24"/>
                <w:lang w:val="fr-FR"/>
              </w:rPr>
              <w:t xml:space="preserve"> </w:t>
            </w:r>
          </w:p>
          <w:p w:rsidR="0098284D" w:rsidRPr="00775F07" w:rsidRDefault="0098284D" w:rsidP="002E05BE">
            <w:pPr>
              <w:rPr>
                <w:rFonts w:ascii="GHEA Grapalat" w:hAnsi="GHEA Grapalat"/>
                <w:sz w:val="24"/>
                <w:szCs w:val="24"/>
                <w:lang w:val="fr-FR"/>
              </w:rPr>
            </w:pPr>
          </w:p>
        </w:tc>
      </w:tr>
      <w:tr w:rsidR="0098284D" w:rsidRPr="00775F07" w:rsidTr="002E05BE">
        <w:trPr>
          <w:trHeight w:val="208"/>
        </w:trPr>
        <w:tc>
          <w:tcPr>
            <w:tcW w:w="10144" w:type="dxa"/>
            <w:vMerge w:val="restart"/>
            <w:shd w:val="clear" w:color="auto" w:fill="A6A6A6" w:themeFill="background1" w:themeFillShade="A6"/>
          </w:tcPr>
          <w:p w:rsidR="0098284D" w:rsidRPr="00775F07" w:rsidRDefault="0098284D" w:rsidP="002E05BE">
            <w:pPr>
              <w:jc w:val="center"/>
              <w:rPr>
                <w:rFonts w:ascii="GHEA Grapalat" w:hAnsi="GHEA Grapalat"/>
                <w:b/>
                <w:sz w:val="24"/>
                <w:szCs w:val="24"/>
                <w:highlight w:val="lightGray"/>
              </w:rPr>
            </w:pPr>
            <w:r w:rsidRPr="00775F07">
              <w:rPr>
                <w:rFonts w:ascii="GHEA Grapalat" w:hAnsi="GHEA Grapalat"/>
                <w:b/>
                <w:sz w:val="24"/>
                <w:szCs w:val="24"/>
                <w:lang w:val="fr-FR"/>
              </w:rPr>
              <w:t>8. ՀՀ ֆինանսների նախարարություն</w:t>
            </w: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sz w:val="24"/>
                <w:szCs w:val="24"/>
                <w:highlight w:val="yellow"/>
                <w:lang w:val="fr-FR"/>
              </w:rPr>
            </w:pPr>
            <w:r w:rsidRPr="00775F07">
              <w:rPr>
                <w:rFonts w:ascii="GHEA Grapalat" w:hAnsi="GHEA Grapalat"/>
                <w:b/>
                <w:sz w:val="24"/>
                <w:szCs w:val="24"/>
              </w:rPr>
              <w:t>07.08.2023թ.</w:t>
            </w:r>
          </w:p>
        </w:tc>
      </w:tr>
      <w:tr w:rsidR="0098284D" w:rsidRPr="00775F07" w:rsidTr="002E05BE">
        <w:trPr>
          <w:trHeight w:val="352"/>
        </w:trPr>
        <w:tc>
          <w:tcPr>
            <w:tcW w:w="10144" w:type="dxa"/>
            <w:vMerge/>
            <w:shd w:val="clear" w:color="auto" w:fill="A6A6A6" w:themeFill="background1" w:themeFillShade="A6"/>
          </w:tcPr>
          <w:p w:rsidR="0098284D" w:rsidRPr="00775F07" w:rsidRDefault="0098284D" w:rsidP="002E05BE">
            <w:pPr>
              <w:jc w:val="center"/>
              <w:rPr>
                <w:rFonts w:ascii="GHEA Grapalat" w:hAnsi="GHEA Grapalat"/>
                <w:b/>
                <w:sz w:val="24"/>
                <w:szCs w:val="24"/>
                <w:lang w:val="hy-AM"/>
              </w:rPr>
            </w:pPr>
          </w:p>
        </w:tc>
        <w:tc>
          <w:tcPr>
            <w:tcW w:w="3904" w:type="dxa"/>
            <w:gridSpan w:val="2"/>
            <w:shd w:val="clear" w:color="auto" w:fill="BFBFBF" w:themeFill="background1" w:themeFillShade="BF"/>
          </w:tcPr>
          <w:p w:rsidR="0098284D" w:rsidRPr="00775F07" w:rsidRDefault="0098284D" w:rsidP="002E05BE">
            <w:pPr>
              <w:jc w:val="center"/>
              <w:rPr>
                <w:rFonts w:ascii="GHEA Grapalat" w:hAnsi="GHEA Grapalat"/>
                <w:b/>
                <w:sz w:val="24"/>
                <w:szCs w:val="24"/>
                <w:highlight w:val="yellow"/>
                <w:lang w:val="fr-FR"/>
              </w:rPr>
            </w:pPr>
            <w:r w:rsidRPr="00775F07">
              <w:rPr>
                <w:rFonts w:ascii="GHEA Grapalat" w:hAnsi="GHEA Grapalat"/>
                <w:b/>
                <w:sz w:val="24"/>
                <w:szCs w:val="24"/>
                <w:lang w:val="hy-AM"/>
              </w:rPr>
              <w:t>№</w:t>
            </w:r>
            <w:r w:rsidRPr="00775F07">
              <w:rPr>
                <w:rFonts w:ascii="GHEA Grapalat" w:hAnsi="GHEA Grapalat"/>
                <w:b/>
                <w:sz w:val="24"/>
                <w:szCs w:val="24"/>
              </w:rPr>
              <w:t>01/8-2/15487-2023</w:t>
            </w:r>
          </w:p>
        </w:tc>
      </w:tr>
      <w:tr w:rsidR="0098284D" w:rsidRPr="0098284D" w:rsidTr="002E05BE">
        <w:trPr>
          <w:gridAfter w:val="1"/>
          <w:wAfter w:w="7" w:type="dxa"/>
          <w:trHeight w:val="208"/>
        </w:trPr>
        <w:tc>
          <w:tcPr>
            <w:tcW w:w="10144" w:type="dxa"/>
            <w:shd w:val="clear" w:color="auto" w:fill="FFFFFF" w:themeFill="background1"/>
          </w:tcPr>
          <w:p w:rsidR="0098284D" w:rsidRPr="00775F07" w:rsidRDefault="0098284D" w:rsidP="002E05BE">
            <w:pPr>
              <w:tabs>
                <w:tab w:val="left" w:pos="684"/>
                <w:tab w:val="left" w:pos="1083"/>
              </w:tabs>
              <w:spacing w:line="360" w:lineRule="auto"/>
              <w:ind w:firstLine="567"/>
              <w:jc w:val="both"/>
              <w:rPr>
                <w:rFonts w:ascii="GHEA Grapalat" w:eastAsia="Times New Roman" w:hAnsi="GHEA Grapalat" w:cs="Sylfaen"/>
                <w:bCs/>
                <w:iCs/>
                <w:sz w:val="24"/>
                <w:szCs w:val="24"/>
                <w:lang w:val="fr-FR"/>
              </w:rPr>
            </w:pPr>
            <w:r w:rsidRPr="00775F07">
              <w:rPr>
                <w:rFonts w:ascii="GHEA Grapalat" w:eastAsia="Times New Roman" w:hAnsi="GHEA Grapalat" w:cs="Sylfaen"/>
                <w:bCs/>
                <w:iCs/>
                <w:sz w:val="24"/>
                <w:szCs w:val="24"/>
              </w:rPr>
              <w:t>Ձեր</w:t>
            </w:r>
            <w:r w:rsidRPr="00775F07">
              <w:rPr>
                <w:rFonts w:ascii="GHEA Grapalat" w:eastAsia="Times New Roman" w:hAnsi="GHEA Grapalat" w:cs="Sylfaen"/>
                <w:bCs/>
                <w:iCs/>
                <w:sz w:val="24"/>
                <w:szCs w:val="24"/>
                <w:lang w:val="fr-FR"/>
              </w:rPr>
              <w:t xml:space="preserve"> 07.07.2023</w:t>
            </w:r>
            <w:r w:rsidRPr="00775F07">
              <w:rPr>
                <w:rFonts w:ascii="GHEA Grapalat" w:eastAsia="Times New Roman" w:hAnsi="GHEA Grapalat" w:cs="Sylfaen"/>
                <w:bCs/>
                <w:iCs/>
                <w:sz w:val="24"/>
                <w:szCs w:val="24"/>
              </w:rPr>
              <w:t>թ</w:t>
            </w:r>
            <w:r w:rsidRPr="00775F07">
              <w:rPr>
                <w:rFonts w:ascii="GHEA Grapalat" w:eastAsia="Times New Roman" w:hAnsi="GHEA Grapalat" w:cs="Sylfaen"/>
                <w:bCs/>
                <w:iCs/>
                <w:sz w:val="24"/>
                <w:szCs w:val="24"/>
                <w:lang w:val="fr-FR"/>
              </w:rPr>
              <w:t>. N</w:t>
            </w:r>
            <w:r w:rsidRPr="00775F07">
              <w:rPr>
                <w:rFonts w:ascii="GHEA Grapalat" w:eastAsia="Times New Roman" w:hAnsi="GHEA Grapalat" w:cs="Sylfaen"/>
                <w:bCs/>
                <w:iCs/>
                <w:sz w:val="24"/>
                <w:szCs w:val="24"/>
              </w:rPr>
              <w:t>ԳՍ</w:t>
            </w:r>
            <w:r w:rsidRPr="00775F07">
              <w:rPr>
                <w:rFonts w:ascii="GHEA Grapalat" w:eastAsia="Times New Roman" w:hAnsi="GHEA Grapalat" w:cs="Sylfaen"/>
                <w:bCs/>
                <w:iCs/>
                <w:sz w:val="24"/>
                <w:szCs w:val="24"/>
                <w:lang w:val="fr-FR"/>
              </w:rPr>
              <w:t xml:space="preserve">/22.3/19353-2023 </w:t>
            </w:r>
            <w:r w:rsidRPr="00775F07">
              <w:rPr>
                <w:rFonts w:ascii="GHEA Grapalat" w:eastAsia="Times New Roman" w:hAnsi="GHEA Grapalat" w:cs="Sylfaen"/>
                <w:bCs/>
                <w:iCs/>
                <w:sz w:val="24"/>
                <w:szCs w:val="24"/>
              </w:rPr>
              <w:t>գրությամբ</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ներկայացված</w:t>
            </w:r>
            <w:r w:rsidRPr="00775F07">
              <w:rPr>
                <w:rFonts w:ascii="GHEA Grapalat" w:eastAsia="Times New Roman" w:hAnsi="GHEA Grapalat" w:cs="Sylfaen"/>
                <w:bCs/>
                <w:iCs/>
                <w:sz w:val="24"/>
                <w:szCs w:val="24"/>
                <w:lang w:val="hy-AM"/>
              </w:rPr>
              <w:t xml:space="preserve"> </w:t>
            </w:r>
            <w:r w:rsidRPr="00775F07">
              <w:rPr>
                <w:rFonts w:ascii="GHEA Grapalat" w:eastAsia="Times New Roman" w:hAnsi="GHEA Grapalat" w:cs="Sylfaen"/>
                <w:sz w:val="24"/>
                <w:szCs w:val="24"/>
                <w:lang w:val="hy-AM" w:eastAsia="ru-RU"/>
              </w:rPr>
              <w:t>«</w:t>
            </w:r>
            <w:r w:rsidRPr="00775F07">
              <w:rPr>
                <w:rFonts w:ascii="GHEA Grapalat" w:eastAsia="Times New Roman" w:hAnsi="GHEA Grapalat" w:cs="Times New Roman"/>
                <w:bCs/>
                <w:sz w:val="24"/>
                <w:szCs w:val="24"/>
                <w:lang w:val="hy-AM" w:eastAsia="ru-RU"/>
              </w:rPr>
              <w:t>«Հայկական ատոմային էլեկտրակայան» փակ բաժնետիրական ընկերության N-2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(ՇԺԵ-2) երկարացման ծրագրով նախատեսված միջոցառումների կազմակերպման և կատարման պլանը հաստատելու մասին</w:t>
            </w:r>
            <w:r w:rsidRPr="00775F07">
              <w:rPr>
                <w:rFonts w:ascii="GHEA Grapalat" w:eastAsia="Times New Roman" w:hAnsi="GHEA Grapalat" w:cs="Times New Roman"/>
                <w:sz w:val="24"/>
                <w:szCs w:val="24"/>
                <w:lang w:val="hy-AM" w:eastAsia="ru-RU"/>
              </w:rPr>
              <w:t>»</w:t>
            </w:r>
            <w:r w:rsidRPr="00775F07">
              <w:rPr>
                <w:rFonts w:ascii="GHEA Grapalat" w:eastAsia="Times New Roman" w:hAnsi="GHEA Grapalat" w:cs="Times New Roman"/>
                <w:b/>
                <w:bCs/>
                <w:sz w:val="24"/>
                <w:szCs w:val="24"/>
                <w:lang w:val="hy-AM" w:eastAsia="ru-RU"/>
              </w:rPr>
              <w:t xml:space="preserve"> </w:t>
            </w:r>
            <w:r w:rsidRPr="00775F07">
              <w:rPr>
                <w:rFonts w:ascii="GHEA Grapalat" w:eastAsia="Times New Roman" w:hAnsi="GHEA Grapalat" w:cs="Times New Roman"/>
                <w:sz w:val="24"/>
                <w:szCs w:val="24"/>
                <w:lang w:val="hy-AM" w:eastAsia="ru-RU"/>
              </w:rPr>
              <w:t xml:space="preserve">ՀՀ կառավարության որոշման նախագծի </w:t>
            </w:r>
            <w:r w:rsidRPr="00775F07">
              <w:rPr>
                <w:rFonts w:ascii="GHEA Grapalat" w:eastAsia="Times New Roman" w:hAnsi="GHEA Grapalat" w:cs="Times New Roman"/>
                <w:sz w:val="24"/>
                <w:szCs w:val="24"/>
                <w:lang w:val="fr-FR" w:eastAsia="ru-RU"/>
              </w:rPr>
              <w:t>(</w:t>
            </w:r>
            <w:r w:rsidRPr="00775F07">
              <w:rPr>
                <w:rFonts w:ascii="GHEA Grapalat" w:eastAsia="Times New Roman" w:hAnsi="GHEA Grapalat" w:cs="Times New Roman"/>
                <w:sz w:val="24"/>
                <w:szCs w:val="24"/>
                <w:lang w:val="hy-AM" w:eastAsia="ru-RU"/>
              </w:rPr>
              <w:t>այսուհետ՝ Նախագիծ</w:t>
            </w:r>
            <w:r w:rsidRPr="00775F07">
              <w:rPr>
                <w:rFonts w:ascii="GHEA Grapalat" w:eastAsia="Times New Roman" w:hAnsi="GHEA Grapalat" w:cs="Times New Roman"/>
                <w:sz w:val="24"/>
                <w:szCs w:val="24"/>
                <w:lang w:val="fr-FR" w:eastAsia="ru-RU"/>
              </w:rPr>
              <w:t>)</w:t>
            </w:r>
            <w:r w:rsidRPr="00775F07">
              <w:rPr>
                <w:rFonts w:ascii="GHEA Grapalat" w:eastAsia="Times New Roman" w:hAnsi="GHEA Grapalat" w:cs="Times New Roman"/>
                <w:sz w:val="24"/>
                <w:szCs w:val="24"/>
                <w:lang w:val="hy-AM" w:eastAsia="ru-RU"/>
              </w:rPr>
              <w:t xml:space="preserve"> փաթեթի վերաբերյալ</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հայտնում</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ենք</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հետևյալը</w:t>
            </w:r>
            <w:r w:rsidRPr="00775F07">
              <w:rPr>
                <w:rFonts w:ascii="MS Gothic" w:eastAsia="MS Gothic" w:hAnsi="MS Gothic" w:cs="MS Gothic" w:hint="eastAsia"/>
                <w:bCs/>
                <w:iCs/>
                <w:sz w:val="24"/>
                <w:szCs w:val="24"/>
                <w:lang w:val="fr-FR"/>
              </w:rPr>
              <w:t>․</w:t>
            </w:r>
          </w:p>
          <w:p w:rsidR="0098284D" w:rsidRPr="00775F07" w:rsidRDefault="0098284D" w:rsidP="002E05BE">
            <w:pPr>
              <w:tabs>
                <w:tab w:val="left" w:pos="684"/>
                <w:tab w:val="left" w:pos="1083"/>
              </w:tabs>
              <w:spacing w:line="360" w:lineRule="auto"/>
              <w:ind w:firstLine="567"/>
              <w:jc w:val="both"/>
              <w:rPr>
                <w:rFonts w:ascii="GHEA Grapalat" w:eastAsia="Times New Roman" w:hAnsi="GHEA Grapalat" w:cs="Sylfaen"/>
                <w:bCs/>
                <w:iCs/>
                <w:sz w:val="24"/>
                <w:szCs w:val="24"/>
                <w:lang w:val="fr-FR"/>
              </w:rPr>
            </w:pPr>
            <w:r w:rsidRPr="00775F07">
              <w:rPr>
                <w:rFonts w:ascii="GHEA Grapalat" w:eastAsia="Times New Roman" w:hAnsi="GHEA Grapalat" w:cs="Sylfaen"/>
                <w:bCs/>
                <w:iCs/>
                <w:sz w:val="24"/>
                <w:szCs w:val="24"/>
              </w:rPr>
              <w:t>Նախագծով</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առաջարկվում</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է</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lang w:val="hy-AM"/>
              </w:rPr>
              <w:t xml:space="preserve">2026 թվականից հետո ՀԱԷԿ-ի 2-րդ էներգաբլոկի անվտանգ </w:t>
            </w:r>
            <w:r w:rsidRPr="00775F07">
              <w:rPr>
                <w:rFonts w:ascii="GHEA Grapalat" w:eastAsia="Times New Roman" w:hAnsi="GHEA Grapalat" w:cs="Sylfaen"/>
                <w:bCs/>
                <w:iCs/>
                <w:sz w:val="24"/>
                <w:szCs w:val="24"/>
              </w:rPr>
              <w:t>աշխատանքի</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շարունակականությունն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ապահովելու</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նպատակով</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սկսել</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Հայկական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ատոմային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էլեկտրակայան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փակ</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բաժնետիրական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ընկերության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երկրորդ</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էներգաբլոկի</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շահագործման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ժամկետի</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ևս</w:t>
            </w:r>
            <w:r w:rsidRPr="00775F07">
              <w:rPr>
                <w:rFonts w:ascii="GHEA Grapalat" w:eastAsia="Times New Roman" w:hAnsi="GHEA Grapalat" w:cs="Sylfaen"/>
                <w:bCs/>
                <w:iCs/>
                <w:sz w:val="24"/>
                <w:szCs w:val="24"/>
                <w:lang w:val="fr-FR"/>
              </w:rPr>
              <w:t xml:space="preserve"> 10 </w:t>
            </w:r>
            <w:r w:rsidRPr="00775F07">
              <w:rPr>
                <w:rFonts w:ascii="GHEA Grapalat" w:eastAsia="Times New Roman" w:hAnsi="GHEA Grapalat" w:cs="Sylfaen"/>
                <w:bCs/>
                <w:iCs/>
                <w:sz w:val="24"/>
                <w:szCs w:val="24"/>
              </w:rPr>
              <w:t>տարով</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երկարացման</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գործընթաց</w:t>
            </w:r>
            <w:r w:rsidRPr="00775F07">
              <w:rPr>
                <w:rFonts w:ascii="GHEA Grapalat" w:eastAsia="Times New Roman" w:hAnsi="GHEA Grapalat" w:cs="Sylfaen"/>
                <w:bCs/>
                <w:iCs/>
                <w:sz w:val="24"/>
                <w:szCs w:val="24"/>
                <w:lang w:val="hy-AM"/>
              </w:rPr>
              <w:t>՝</w:t>
            </w:r>
            <w:r w:rsidRPr="00775F07">
              <w:rPr>
                <w:rFonts w:ascii="GHEA Grapalat" w:eastAsia="Times New Roman" w:hAnsi="GHEA Grapalat" w:cs="Sylfaen"/>
                <w:bCs/>
                <w:iCs/>
                <w:sz w:val="24"/>
                <w:szCs w:val="24"/>
                <w:lang w:val="fr-FR"/>
              </w:rPr>
              <w:t xml:space="preserve"> 2026 </w:t>
            </w:r>
            <w:r w:rsidRPr="00775F07">
              <w:rPr>
                <w:rFonts w:ascii="GHEA Grapalat" w:eastAsia="Times New Roman" w:hAnsi="GHEA Grapalat" w:cs="Sylfaen"/>
                <w:bCs/>
                <w:iCs/>
                <w:sz w:val="24"/>
                <w:szCs w:val="24"/>
              </w:rPr>
              <w:t>թվականից</w:t>
            </w:r>
            <w:r w:rsidRPr="00775F07">
              <w:rPr>
                <w:rFonts w:ascii="GHEA Grapalat" w:eastAsia="Times New Roman" w:hAnsi="GHEA Grapalat" w:cs="Sylfaen"/>
                <w:bCs/>
                <w:iCs/>
                <w:sz w:val="24"/>
                <w:szCs w:val="24"/>
                <w:lang w:val="fr-FR"/>
              </w:rPr>
              <w:t xml:space="preserve"> </w:t>
            </w:r>
            <w:r w:rsidRPr="00775F07">
              <w:rPr>
                <w:rFonts w:ascii="GHEA Grapalat" w:eastAsia="Times New Roman" w:hAnsi="GHEA Grapalat" w:cs="Sylfaen"/>
                <w:bCs/>
                <w:iCs/>
                <w:sz w:val="24"/>
                <w:szCs w:val="24"/>
              </w:rPr>
              <w:t>մինչև</w:t>
            </w:r>
            <w:r w:rsidRPr="00775F07">
              <w:rPr>
                <w:rFonts w:ascii="GHEA Grapalat" w:eastAsia="Times New Roman" w:hAnsi="GHEA Grapalat" w:cs="Sylfaen"/>
                <w:bCs/>
                <w:iCs/>
                <w:sz w:val="24"/>
                <w:szCs w:val="24"/>
                <w:lang w:val="fr-FR"/>
              </w:rPr>
              <w:t xml:space="preserve"> 2036 </w:t>
            </w:r>
            <w:r w:rsidRPr="00775F07">
              <w:rPr>
                <w:rFonts w:ascii="GHEA Grapalat" w:eastAsia="Times New Roman" w:hAnsi="GHEA Grapalat" w:cs="Sylfaen"/>
                <w:bCs/>
                <w:iCs/>
                <w:sz w:val="24"/>
                <w:szCs w:val="24"/>
              </w:rPr>
              <w:t>թվականը</w:t>
            </w:r>
            <w:r w:rsidRPr="00775F07">
              <w:rPr>
                <w:rFonts w:ascii="GHEA Grapalat" w:eastAsia="Times New Roman" w:hAnsi="GHEA Grapalat" w:cs="Sylfaen"/>
                <w:bCs/>
                <w:iCs/>
                <w:sz w:val="24"/>
                <w:szCs w:val="24"/>
                <w:lang w:val="fr-FR"/>
              </w:rPr>
              <w:t xml:space="preserve">: </w:t>
            </w:r>
          </w:p>
          <w:p w:rsidR="0098284D" w:rsidRPr="00775F07" w:rsidRDefault="0098284D" w:rsidP="002E05BE">
            <w:pPr>
              <w:spacing w:line="360" w:lineRule="auto"/>
              <w:ind w:right="51" w:firstLine="708"/>
              <w:jc w:val="both"/>
              <w:rPr>
                <w:rFonts w:ascii="GHEA Grapalat" w:hAnsi="GHEA Grapalat" w:cs="Sylfaen"/>
                <w:sz w:val="24"/>
                <w:szCs w:val="24"/>
                <w:lang w:val="fr-FR"/>
              </w:rPr>
            </w:pPr>
            <w:r w:rsidRPr="00775F07">
              <w:rPr>
                <w:rFonts w:ascii="GHEA Grapalat" w:hAnsi="GHEA Grapalat" w:cs="Times New Roman"/>
                <w:color w:val="000000"/>
                <w:sz w:val="24"/>
                <w:szCs w:val="24"/>
                <w:shd w:val="clear" w:color="auto" w:fill="FFFFFF"/>
                <w:lang w:val="hy-AM"/>
              </w:rPr>
              <w:t>Համաձայն</w:t>
            </w:r>
            <w:r w:rsidRPr="00775F07">
              <w:rPr>
                <w:rFonts w:ascii="GHEA Grapalat" w:hAnsi="GHEA Grapalat" w:cs="Times New Roman"/>
                <w:color w:val="000000"/>
                <w:sz w:val="24"/>
                <w:szCs w:val="24"/>
                <w:shd w:val="clear" w:color="auto" w:fill="FFFFFF"/>
                <w:lang w:val="fr-FR"/>
              </w:rPr>
              <w:t xml:space="preserve"> </w:t>
            </w:r>
            <w:r w:rsidRPr="00775F07">
              <w:rPr>
                <w:rFonts w:ascii="GHEA Grapalat" w:hAnsi="GHEA Grapalat" w:cs="Times New Roman"/>
                <w:color w:val="000000"/>
                <w:sz w:val="24"/>
                <w:szCs w:val="24"/>
                <w:shd w:val="clear" w:color="auto" w:fill="FFFFFF"/>
                <w:lang w:val="hy-AM"/>
              </w:rPr>
              <w:t xml:space="preserve">Նախագծի 1-ին կետով հաստատվելիք «Հայկական ատոմային էլեկտրակայան» ՓԲԸ </w:t>
            </w:r>
            <w:r w:rsidRPr="00775F07">
              <w:rPr>
                <w:rFonts w:ascii="GHEA Grapalat" w:hAnsi="GHEA Grapalat" w:cs="Times New Roman"/>
                <w:color w:val="000000"/>
                <w:sz w:val="24"/>
                <w:szCs w:val="24"/>
                <w:shd w:val="clear" w:color="auto" w:fill="FFFFFF"/>
                <w:lang w:val="fr-FR"/>
              </w:rPr>
              <w:t>N</w:t>
            </w:r>
            <w:r w:rsidRPr="00775F07">
              <w:rPr>
                <w:rFonts w:ascii="GHEA Grapalat" w:hAnsi="GHEA Grapalat" w:cs="Times New Roman"/>
                <w:color w:val="000000"/>
                <w:sz w:val="24"/>
                <w:szCs w:val="24"/>
                <w:shd w:val="clear" w:color="auto" w:fill="FFFFFF"/>
                <w:lang w:val="hy-AM"/>
              </w:rPr>
              <w:t>-2 էներգաբլոկի շահագործման ժամկետի երկարացման (</w:t>
            </w:r>
            <w:r w:rsidRPr="00775F07">
              <w:rPr>
                <w:rFonts w:ascii="GHEA Grapalat" w:eastAsia="Times New Roman" w:hAnsi="GHEA Grapalat" w:cs="Times New Roman"/>
                <w:bCs/>
                <w:sz w:val="24"/>
                <w:szCs w:val="24"/>
                <w:lang w:val="hy-AM" w:eastAsia="ru-RU"/>
              </w:rPr>
              <w:t>ՇԺԵ-2</w:t>
            </w:r>
            <w:r w:rsidRPr="00775F07">
              <w:rPr>
                <w:rFonts w:ascii="GHEA Grapalat" w:hAnsi="GHEA Grapalat" w:cs="Times New Roman"/>
                <w:color w:val="000000"/>
                <w:sz w:val="24"/>
                <w:szCs w:val="24"/>
                <w:shd w:val="clear" w:color="auto" w:fill="FFFFFF"/>
                <w:lang w:val="hy-AM"/>
              </w:rPr>
              <w:t>) Ծրագրի</w:t>
            </w:r>
            <w:r w:rsidRPr="00775F07">
              <w:rPr>
                <w:rFonts w:ascii="GHEA Grapalat" w:hAnsi="GHEA Grapalat" w:cs="Times New Roman"/>
                <w:b/>
                <w:color w:val="000000"/>
                <w:sz w:val="24"/>
                <w:szCs w:val="24"/>
                <w:shd w:val="clear" w:color="auto" w:fill="FFFFFF"/>
                <w:lang w:val="hy-AM"/>
              </w:rPr>
              <w:t xml:space="preserve"> </w:t>
            </w:r>
            <w:r w:rsidRPr="00775F07">
              <w:rPr>
                <w:rFonts w:ascii="GHEA Grapalat" w:hAnsi="GHEA Grapalat" w:cs="Times New Roman"/>
                <w:color w:val="000000"/>
                <w:sz w:val="24"/>
                <w:szCs w:val="24"/>
                <w:shd w:val="clear" w:color="auto" w:fill="FFFFFF"/>
                <w:lang w:val="fr-FR"/>
              </w:rPr>
              <w:t>(</w:t>
            </w:r>
            <w:r w:rsidRPr="00775F07">
              <w:rPr>
                <w:rFonts w:ascii="GHEA Grapalat" w:hAnsi="GHEA Grapalat" w:cs="Times New Roman"/>
                <w:color w:val="000000"/>
                <w:sz w:val="24"/>
                <w:szCs w:val="24"/>
                <w:shd w:val="clear" w:color="auto" w:fill="FFFFFF"/>
                <w:lang w:val="hy-AM"/>
              </w:rPr>
              <w:t>այսուհետ՝ Ծրագիր</w:t>
            </w:r>
            <w:r w:rsidRPr="00775F07">
              <w:rPr>
                <w:rFonts w:ascii="GHEA Grapalat" w:hAnsi="GHEA Grapalat" w:cs="Times New Roman"/>
                <w:color w:val="000000"/>
                <w:sz w:val="24"/>
                <w:szCs w:val="24"/>
                <w:shd w:val="clear" w:color="auto" w:fill="FFFFFF"/>
                <w:lang w:val="fr-FR"/>
              </w:rPr>
              <w:t>)</w:t>
            </w:r>
            <w:r w:rsidRPr="00775F07">
              <w:rPr>
                <w:rFonts w:ascii="GHEA Grapalat" w:hAnsi="GHEA Grapalat" w:cs="Times New Roman"/>
                <w:color w:val="000000"/>
                <w:sz w:val="24"/>
                <w:szCs w:val="24"/>
                <w:shd w:val="clear" w:color="auto" w:fill="FFFFFF"/>
                <w:lang w:val="hy-AM"/>
              </w:rPr>
              <w:t xml:space="preserve">՝ </w:t>
            </w:r>
            <w:r w:rsidRPr="00775F07">
              <w:rPr>
                <w:rFonts w:ascii="GHEA Grapalat" w:hAnsi="GHEA Grapalat" w:cs="Sylfaen"/>
                <w:sz w:val="24"/>
                <w:szCs w:val="24"/>
                <w:lang w:val="hy-AM"/>
              </w:rPr>
              <w:t>ՇԺԵ-2 միջոցառումներն իրականացնելու համար անհրաժեշտ ֆինանսական միջոցները նախնական գնահատմամբ կազմել են շուրջ 160 մլն ԱՄՆ դոլար</w:t>
            </w:r>
            <w:r w:rsidRPr="00775F07">
              <w:rPr>
                <w:rFonts w:ascii="GHEA Grapalat" w:hAnsi="GHEA Grapalat" w:cs="Sylfaen"/>
                <w:sz w:val="24"/>
                <w:szCs w:val="24"/>
                <w:lang w:val="fr-FR"/>
              </w:rPr>
              <w:t xml:space="preserve">, </w:t>
            </w:r>
            <w:r w:rsidRPr="00775F07">
              <w:rPr>
                <w:rFonts w:ascii="GHEA Grapalat" w:hAnsi="GHEA Grapalat" w:cs="Sylfaen"/>
                <w:sz w:val="24"/>
                <w:szCs w:val="24"/>
                <w:lang w:val="hy-AM"/>
              </w:rPr>
              <w:t>իսկ</w:t>
            </w:r>
            <w:r w:rsidRPr="00775F07">
              <w:rPr>
                <w:rFonts w:ascii="GHEA Grapalat" w:hAnsi="GHEA Grapalat" w:cs="Sylfaen"/>
                <w:sz w:val="24"/>
                <w:szCs w:val="24"/>
                <w:lang w:val="fr-FR"/>
              </w:rPr>
              <w:t xml:space="preserve"> </w:t>
            </w:r>
            <w:r w:rsidRPr="00775F07">
              <w:rPr>
                <w:rFonts w:ascii="GHEA Grapalat" w:hAnsi="GHEA Grapalat" w:cs="Sylfaen"/>
                <w:sz w:val="24"/>
                <w:szCs w:val="24"/>
                <w:lang w:val="hy-AM"/>
              </w:rPr>
              <w:t>որպես հաշվարկային տարբերակ ընդունվել է 95 մլն ԱՄՆ դոլարի չափով վարկի ներգրավում ՀՀ բյուջեից (12 տարի մարման ժամկետ, որից 2 տարին արտոնյալ, 11% տարեկան տոկոսադրույք, կիսամյակային վճարումներով)</w:t>
            </w:r>
            <w:r w:rsidRPr="00775F07">
              <w:rPr>
                <w:rFonts w:ascii="GHEA Grapalat" w:hAnsi="GHEA Grapalat" w:cs="Sylfaen"/>
                <w:sz w:val="24"/>
                <w:szCs w:val="24"/>
                <w:lang w:val="fr-FR"/>
              </w:rPr>
              <w:t xml:space="preserve"> </w:t>
            </w:r>
            <w:r w:rsidRPr="00775F07">
              <w:rPr>
                <w:rFonts w:ascii="GHEA Grapalat" w:hAnsi="GHEA Grapalat" w:cs="Sylfaen"/>
                <w:sz w:val="24"/>
                <w:szCs w:val="24"/>
                <w:lang w:val="hy-AM"/>
              </w:rPr>
              <w:t>և 65 մլն ԱՄՆ դոլարի չափով վարկի ներգրավում ռուսական կողմից (12 տարի մարման ժամկետ, որից 2 տարին արտոնյալ, 3</w:t>
            </w:r>
            <w:r w:rsidRPr="00775F07">
              <w:rPr>
                <w:rFonts w:ascii="GHEA Grapalat" w:eastAsia="Times New Roman" w:hAnsi="GHEA Grapalat" w:cs="Sylfaen"/>
                <w:bCs/>
                <w:iCs/>
                <w:sz w:val="24"/>
                <w:szCs w:val="24"/>
                <w:lang w:val="fr-FR"/>
              </w:rPr>
              <w:t>.</w:t>
            </w:r>
            <w:r w:rsidRPr="00775F07">
              <w:rPr>
                <w:rFonts w:ascii="GHEA Grapalat" w:hAnsi="GHEA Grapalat" w:cs="Sylfaen"/>
                <w:sz w:val="24"/>
                <w:szCs w:val="24"/>
                <w:lang w:val="hy-AM"/>
              </w:rPr>
              <w:t>5-4</w:t>
            </w:r>
            <w:r w:rsidRPr="00775F07">
              <w:rPr>
                <w:rFonts w:ascii="GHEA Grapalat" w:eastAsia="Times New Roman" w:hAnsi="GHEA Grapalat" w:cs="Sylfaen"/>
                <w:bCs/>
                <w:iCs/>
                <w:sz w:val="24"/>
                <w:szCs w:val="24"/>
                <w:lang w:val="fr-FR"/>
              </w:rPr>
              <w:t>.</w:t>
            </w:r>
            <w:r w:rsidRPr="00775F07">
              <w:rPr>
                <w:rFonts w:ascii="GHEA Grapalat" w:hAnsi="GHEA Grapalat" w:cs="Sylfaen"/>
                <w:sz w:val="24"/>
                <w:szCs w:val="24"/>
                <w:lang w:val="hy-AM"/>
              </w:rPr>
              <w:t>5% տարեկան տոկոսադրույք, կիսամյակային վճարումներով)։ Այդ կապակցությամբ նշենք, որ</w:t>
            </w:r>
            <w:r w:rsidRPr="00775F07">
              <w:rPr>
                <w:rFonts w:ascii="GHEA Grapalat" w:eastAsia="Times New Roman" w:hAnsi="GHEA Grapalat" w:cs="Times New Roman"/>
                <w:bCs/>
                <w:iCs/>
                <w:noProof/>
                <w:sz w:val="24"/>
                <w:szCs w:val="24"/>
                <w:lang w:val="hy-AM"/>
              </w:rPr>
              <w:t xml:space="preserve"> ՀՀ 2023թ. պետական բյուջեով այս նպատակով գումարներ նախատեսված չեն: Ինչ վերաբերվում է ՀՀ 2024-2026 թվականների պետական միջնաժամկետ ծախսերի ծրագրին, ապա այս ուղղությամբ նախատեսվել է ընդամենը 100.3 մլն ԱՄՆ դոլարին համաժեք 39.7 մլրդ դրամ՝ որպես ենթավարկ։</w:t>
            </w:r>
            <w:r w:rsidRPr="00775F07">
              <w:rPr>
                <w:rFonts w:ascii="GHEA Grapalat" w:eastAsia="Times New Roman" w:hAnsi="GHEA Grapalat" w:cs="Times New Roman"/>
                <w:bCs/>
                <w:iCs/>
                <w:noProof/>
                <w:sz w:val="24"/>
                <w:szCs w:val="24"/>
                <w:lang w:val="fr-FR"/>
              </w:rPr>
              <w:t xml:space="preserve"> </w:t>
            </w:r>
          </w:p>
          <w:p w:rsidR="0098284D" w:rsidRPr="00775F07" w:rsidRDefault="0098284D" w:rsidP="002E05BE">
            <w:pPr>
              <w:spacing w:line="360" w:lineRule="auto"/>
              <w:ind w:right="-14" w:firstLine="567"/>
              <w:jc w:val="both"/>
              <w:rPr>
                <w:rFonts w:ascii="GHEA Grapalat" w:hAnsi="GHEA Grapalat"/>
                <w:b/>
                <w:sz w:val="24"/>
                <w:szCs w:val="24"/>
                <w:lang w:val="hy-AM"/>
              </w:rPr>
            </w:pPr>
            <w:r w:rsidRPr="00775F07">
              <w:rPr>
                <w:rFonts w:ascii="GHEA Grapalat" w:eastAsia="Times New Roman" w:hAnsi="GHEA Grapalat" w:cs="Times New Roman"/>
                <w:bCs/>
                <w:iCs/>
                <w:sz w:val="24"/>
                <w:szCs w:val="24"/>
                <w:lang w:val="hy-AM"/>
              </w:rPr>
              <w:t xml:space="preserve">Հաշվի առնելով ՀՀ Կառավարության կողմից կապիտալի շուկայի զարգացման առաջնահերթությունը՝ առաջարկում ենք մշակել ճանապարհային քարտեզ </w:t>
            </w:r>
            <w:r w:rsidRPr="00775F07">
              <w:rPr>
                <w:rFonts w:ascii="GHEA Grapalat" w:eastAsia="Times New Roman" w:hAnsi="GHEA Grapalat" w:cs="Times New Roman"/>
                <w:bCs/>
                <w:sz w:val="24"/>
                <w:szCs w:val="24"/>
                <w:lang w:val="hy-AM" w:eastAsia="ru-RU"/>
              </w:rPr>
              <w:t>«Հայկական ատոմային էլեկտրակայան» փակ բաժնետիրական ընկերության կողմից պարտատոմսերի թողարկման միջոցով անհրաժեշտ ֆինանսական միջոցներ ներգրավելու ուղղությամբ՝ աշխատելով ՀՀ ԿԲ և Էկոնոմիկայի նախարարության հետ: Ֆինանսների նախարարությունը նույնպես իր պատրաստակամությունն է հայտնում աջակցելու նշված գործընթացին:</w:t>
            </w:r>
          </w:p>
        </w:tc>
        <w:tc>
          <w:tcPr>
            <w:tcW w:w="3897" w:type="dxa"/>
            <w:shd w:val="clear" w:color="auto" w:fill="FFFFFF" w:themeFill="background1"/>
          </w:tcPr>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jc w:val="center"/>
              <w:rPr>
                <w:rFonts w:ascii="GHEA Grapalat" w:hAnsi="GHEA Grapalat"/>
                <w:b/>
                <w:sz w:val="24"/>
                <w:szCs w:val="24"/>
                <w:lang w:val="fr-FR"/>
              </w:rPr>
            </w:pPr>
          </w:p>
          <w:p w:rsidR="0098284D" w:rsidRPr="00775F07" w:rsidRDefault="0098284D" w:rsidP="002E05BE">
            <w:pPr>
              <w:ind w:left="-290" w:firstLine="290"/>
              <w:rPr>
                <w:rFonts w:ascii="GHEA Grapalat" w:hAnsi="GHEA Grapalat"/>
                <w:sz w:val="24"/>
                <w:szCs w:val="24"/>
                <w:lang w:val="hy-AM"/>
              </w:rPr>
            </w:pPr>
            <w:r w:rsidRPr="00775F07">
              <w:rPr>
                <w:rFonts w:ascii="GHEA Grapalat" w:hAnsi="GHEA Grapalat"/>
                <w:sz w:val="24"/>
                <w:szCs w:val="24"/>
                <w:lang w:val="fr-FR"/>
              </w:rPr>
              <w:t>Ընդունվել է ի գիտություն</w:t>
            </w:r>
            <w:r>
              <w:rPr>
                <w:rFonts w:ascii="GHEA Grapalat" w:hAnsi="GHEA Grapalat"/>
                <w:sz w:val="24"/>
                <w:szCs w:val="24"/>
                <w:lang w:val="hy-AM"/>
              </w:rPr>
              <w:t>։</w:t>
            </w:r>
          </w:p>
          <w:p w:rsidR="0098284D" w:rsidRPr="00775F07" w:rsidRDefault="0098284D" w:rsidP="002E05BE">
            <w:pPr>
              <w:ind w:left="-290" w:firstLine="290"/>
              <w:rPr>
                <w:rFonts w:ascii="GHEA Grapalat" w:hAnsi="GHEA Grapalat"/>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spacing w:line="360" w:lineRule="auto"/>
              <w:ind w:left="-290" w:firstLine="290"/>
              <w:rPr>
                <w:rFonts w:ascii="GHEA Grapalat" w:hAnsi="GHEA Grapalat"/>
                <w:b/>
                <w:sz w:val="24"/>
                <w:szCs w:val="24"/>
                <w:lang w:val="fr-FR"/>
              </w:rPr>
            </w:pPr>
          </w:p>
          <w:p w:rsidR="0098284D" w:rsidRPr="00775F07" w:rsidRDefault="0098284D" w:rsidP="002E05BE">
            <w:pPr>
              <w:spacing w:line="360" w:lineRule="auto"/>
              <w:ind w:right="-14"/>
              <w:rPr>
                <w:rFonts w:ascii="GHEA Grapalat" w:hAnsi="GHEA Grapalat"/>
                <w:sz w:val="24"/>
                <w:szCs w:val="24"/>
                <w:lang w:val="hy-AM"/>
              </w:rPr>
            </w:pPr>
            <w:r w:rsidRPr="00D65D8F">
              <w:rPr>
                <w:rFonts w:ascii="GHEA Grapalat" w:eastAsia="Times New Roman" w:hAnsi="GHEA Grapalat" w:cs="Times New Roman"/>
                <w:bCs/>
                <w:iCs/>
                <w:sz w:val="24"/>
                <w:szCs w:val="24"/>
                <w:lang w:val="hy-AM"/>
              </w:rPr>
              <w:t>Պարտատոմսերի թողարկումն այս դեպքում ժամանակատար գործընթացը է, ինչի պա</w:t>
            </w:r>
            <w:r>
              <w:rPr>
                <w:rFonts w:ascii="GHEA Grapalat" w:eastAsia="Times New Roman" w:hAnsi="GHEA Grapalat" w:cs="Times New Roman"/>
                <w:bCs/>
                <w:iCs/>
                <w:sz w:val="24"/>
                <w:szCs w:val="24"/>
                <w:lang w:val="hy-AM"/>
              </w:rPr>
              <w:t>տճառով կարող խախտվել կրկնակի եր</w:t>
            </w:r>
            <w:r w:rsidRPr="00D65D8F">
              <w:rPr>
                <w:rFonts w:ascii="GHEA Grapalat" w:eastAsia="Times New Roman" w:hAnsi="GHEA Grapalat" w:cs="Times New Roman"/>
                <w:bCs/>
                <w:iCs/>
                <w:sz w:val="24"/>
                <w:szCs w:val="24"/>
                <w:lang w:val="hy-AM"/>
              </w:rPr>
              <w:t>կար</w:t>
            </w:r>
            <w:r>
              <w:rPr>
                <w:rFonts w:ascii="GHEA Grapalat" w:eastAsia="Times New Roman" w:hAnsi="GHEA Grapalat" w:cs="Times New Roman"/>
                <w:bCs/>
                <w:iCs/>
                <w:sz w:val="24"/>
                <w:szCs w:val="24"/>
                <w:lang w:val="hy-AM"/>
              </w:rPr>
              <w:t>ա</w:t>
            </w:r>
            <w:r w:rsidRPr="00D65D8F">
              <w:rPr>
                <w:rFonts w:ascii="GHEA Grapalat" w:eastAsia="Times New Roman" w:hAnsi="GHEA Grapalat" w:cs="Times New Roman"/>
                <w:bCs/>
                <w:iCs/>
                <w:sz w:val="24"/>
                <w:szCs w:val="24"/>
                <w:lang w:val="hy-AM"/>
              </w:rPr>
              <w:t>ցման ծրագրի ժամանակցույցը։</w:t>
            </w:r>
          </w:p>
        </w:tc>
      </w:tr>
      <w:tr w:rsidR="0098284D" w:rsidRPr="00A3039F" w:rsidTr="002E05BE">
        <w:trPr>
          <w:gridAfter w:val="1"/>
          <w:wAfter w:w="7" w:type="dxa"/>
          <w:trHeight w:val="208"/>
        </w:trPr>
        <w:tc>
          <w:tcPr>
            <w:tcW w:w="10144" w:type="dxa"/>
            <w:vMerge w:val="restart"/>
            <w:shd w:val="clear" w:color="auto" w:fill="FFFFFF" w:themeFill="background1"/>
          </w:tcPr>
          <w:p w:rsidR="0098284D" w:rsidRPr="00440504" w:rsidRDefault="0098284D" w:rsidP="002E05BE">
            <w:pPr>
              <w:pStyle w:val="ListParagraph"/>
              <w:spacing w:line="360" w:lineRule="auto"/>
              <w:ind w:left="0"/>
              <w:jc w:val="both"/>
              <w:rPr>
                <w:rFonts w:ascii="GHEA Grapalat" w:hAnsi="GHEA Grapalat" w:cs="Times New Roman"/>
                <w:color w:val="000000"/>
                <w:sz w:val="24"/>
                <w:szCs w:val="24"/>
                <w:shd w:val="clear" w:color="auto" w:fill="FFFFFF"/>
                <w:lang w:val="fr-FR"/>
              </w:rPr>
            </w:pPr>
            <w:r>
              <w:rPr>
                <w:rFonts w:ascii="GHEA Grapalat" w:eastAsia="Times New Roman" w:hAnsi="GHEA Grapalat" w:cs="Times New Roman"/>
                <w:bCs/>
                <w:sz w:val="24"/>
                <w:szCs w:val="24"/>
                <w:lang w:eastAsia="ru-RU"/>
              </w:rPr>
              <w:t>Նախագծի</w:t>
            </w:r>
            <w:r w:rsidRPr="00A3039F">
              <w:rPr>
                <w:rFonts w:ascii="GHEA Grapalat" w:eastAsia="Times New Roman" w:hAnsi="GHEA Grapalat" w:cs="Times New Roman"/>
                <w:bCs/>
                <w:sz w:val="24"/>
                <w:szCs w:val="24"/>
                <w:lang w:val="fr-FR" w:eastAsia="ru-RU"/>
              </w:rPr>
              <w:t xml:space="preserve"> </w:t>
            </w:r>
            <w:r>
              <w:rPr>
                <w:rFonts w:ascii="GHEA Grapalat" w:eastAsia="Times New Roman" w:hAnsi="GHEA Grapalat" w:cs="Times New Roman"/>
                <w:bCs/>
                <w:sz w:val="24"/>
                <w:szCs w:val="24"/>
                <w:lang w:eastAsia="ru-RU"/>
              </w:rPr>
              <w:t>առաջին</w:t>
            </w:r>
            <w:r w:rsidRPr="00A3039F">
              <w:rPr>
                <w:rFonts w:ascii="GHEA Grapalat" w:eastAsia="Times New Roman" w:hAnsi="GHEA Grapalat" w:cs="Times New Roman"/>
                <w:bCs/>
                <w:sz w:val="24"/>
                <w:szCs w:val="24"/>
                <w:lang w:val="fr-FR" w:eastAsia="ru-RU"/>
              </w:rPr>
              <w:t xml:space="preserve"> </w:t>
            </w:r>
            <w:r>
              <w:rPr>
                <w:rFonts w:ascii="GHEA Grapalat" w:eastAsia="Times New Roman" w:hAnsi="GHEA Grapalat" w:cs="Times New Roman"/>
                <w:bCs/>
                <w:sz w:val="24"/>
                <w:szCs w:val="24"/>
                <w:lang w:eastAsia="ru-RU"/>
              </w:rPr>
              <w:t>կետով</w:t>
            </w:r>
            <w:r w:rsidRPr="00A3039F">
              <w:rPr>
                <w:rFonts w:ascii="GHEA Grapalat" w:eastAsia="Times New Roman" w:hAnsi="GHEA Grapalat" w:cs="Times New Roman"/>
                <w:bCs/>
                <w:sz w:val="24"/>
                <w:szCs w:val="24"/>
                <w:lang w:val="fr-FR" w:eastAsia="ru-RU"/>
              </w:rPr>
              <w:t xml:space="preserve"> </w:t>
            </w:r>
            <w:r>
              <w:rPr>
                <w:rFonts w:ascii="GHEA Grapalat" w:eastAsia="Times New Roman" w:hAnsi="GHEA Grapalat" w:cs="Times New Roman"/>
                <w:bCs/>
                <w:sz w:val="24"/>
                <w:szCs w:val="24"/>
                <w:lang w:eastAsia="ru-RU"/>
              </w:rPr>
              <w:t>հաստատվող</w:t>
            </w:r>
            <w:r w:rsidRPr="00A3039F">
              <w:rPr>
                <w:rFonts w:ascii="GHEA Grapalat" w:eastAsia="Times New Roman" w:hAnsi="GHEA Grapalat" w:cs="Times New Roman"/>
                <w:bCs/>
                <w:sz w:val="24"/>
                <w:szCs w:val="24"/>
                <w:lang w:val="fr-FR" w:eastAsia="ru-RU"/>
              </w:rPr>
              <w:t xml:space="preserve"> </w:t>
            </w:r>
            <w:r w:rsidRPr="00775F07">
              <w:rPr>
                <w:rFonts w:ascii="GHEA Grapalat" w:hAnsi="GHEA Grapalat" w:cs="Times New Roman"/>
                <w:color w:val="000000"/>
                <w:sz w:val="24"/>
                <w:szCs w:val="24"/>
                <w:shd w:val="clear" w:color="auto" w:fill="FFFFFF"/>
                <w:lang w:val="hy-AM"/>
              </w:rPr>
              <w:t xml:space="preserve">«Հայկական ատոմային էլեկտրակայան» ՓԲԸ </w:t>
            </w:r>
            <w:r w:rsidRPr="00775F07">
              <w:rPr>
                <w:rFonts w:ascii="GHEA Grapalat" w:hAnsi="GHEA Grapalat" w:cs="Times New Roman"/>
                <w:color w:val="000000"/>
                <w:sz w:val="24"/>
                <w:szCs w:val="24"/>
                <w:shd w:val="clear" w:color="auto" w:fill="FFFFFF"/>
                <w:lang w:val="fr-FR"/>
              </w:rPr>
              <w:t>N</w:t>
            </w:r>
            <w:r w:rsidRPr="00775F07">
              <w:rPr>
                <w:rFonts w:ascii="GHEA Grapalat" w:hAnsi="GHEA Grapalat" w:cs="Times New Roman"/>
                <w:color w:val="000000"/>
                <w:sz w:val="24"/>
                <w:szCs w:val="24"/>
                <w:shd w:val="clear" w:color="auto" w:fill="FFFFFF"/>
                <w:lang w:val="hy-AM"/>
              </w:rPr>
              <w:t>-2 էներգաբլոկի շահագործման ժամկետի երկարացման (</w:t>
            </w:r>
            <w:r w:rsidRPr="00775F07">
              <w:rPr>
                <w:rFonts w:ascii="GHEA Grapalat" w:eastAsia="Times New Roman" w:hAnsi="GHEA Grapalat" w:cs="Times New Roman"/>
                <w:bCs/>
                <w:sz w:val="24"/>
                <w:szCs w:val="24"/>
                <w:lang w:val="hy-AM" w:eastAsia="ru-RU"/>
              </w:rPr>
              <w:t>ՇԺԵ-2</w:t>
            </w:r>
            <w:r w:rsidRPr="00775F07">
              <w:rPr>
                <w:rFonts w:ascii="GHEA Grapalat" w:hAnsi="GHEA Grapalat" w:cs="Times New Roman"/>
                <w:color w:val="000000"/>
                <w:sz w:val="24"/>
                <w:szCs w:val="24"/>
                <w:shd w:val="clear" w:color="auto" w:fill="FFFFFF"/>
                <w:lang w:val="hy-AM"/>
              </w:rPr>
              <w:t>) Ծրագրի</w:t>
            </w:r>
            <w:r w:rsidRPr="00775F07">
              <w:rPr>
                <w:rFonts w:ascii="GHEA Grapalat" w:hAnsi="GHEA Grapalat" w:cs="Times New Roman"/>
                <w:b/>
                <w:color w:val="000000"/>
                <w:sz w:val="24"/>
                <w:szCs w:val="24"/>
                <w:shd w:val="clear" w:color="auto" w:fill="FFFFFF"/>
                <w:lang w:val="hy-AM"/>
              </w:rPr>
              <w:t xml:space="preserve"> </w:t>
            </w:r>
            <w:r w:rsidRPr="00775F07">
              <w:rPr>
                <w:rFonts w:ascii="GHEA Grapalat" w:hAnsi="GHEA Grapalat" w:cs="Times New Roman"/>
                <w:color w:val="000000"/>
                <w:sz w:val="24"/>
                <w:szCs w:val="24"/>
                <w:shd w:val="clear" w:color="auto" w:fill="FFFFFF"/>
                <w:lang w:val="fr-FR"/>
              </w:rPr>
              <w:t>(</w:t>
            </w:r>
            <w:r w:rsidRPr="00775F07">
              <w:rPr>
                <w:rFonts w:ascii="GHEA Grapalat" w:hAnsi="GHEA Grapalat" w:cs="Times New Roman"/>
                <w:color w:val="000000"/>
                <w:sz w:val="24"/>
                <w:szCs w:val="24"/>
                <w:shd w:val="clear" w:color="auto" w:fill="FFFFFF"/>
                <w:lang w:val="hy-AM"/>
              </w:rPr>
              <w:t>այսուհետ՝ Ծրագիր</w:t>
            </w:r>
            <w:r w:rsidRPr="00775F07">
              <w:rPr>
                <w:rFonts w:ascii="GHEA Grapalat" w:hAnsi="GHEA Grapalat" w:cs="Times New Roman"/>
                <w:color w:val="000000"/>
                <w:sz w:val="24"/>
                <w:szCs w:val="24"/>
                <w:shd w:val="clear" w:color="auto" w:fill="FFFFFF"/>
                <w:lang w:val="fr-FR"/>
              </w:rPr>
              <w:t>)</w:t>
            </w:r>
            <w:r w:rsidRPr="00A3039F">
              <w:rPr>
                <w:rFonts w:ascii="GHEA Grapalat" w:hAnsi="GHEA Grapalat" w:cs="Times New Roman"/>
                <w:color w:val="000000"/>
                <w:sz w:val="24"/>
                <w:szCs w:val="24"/>
                <w:shd w:val="clear" w:color="auto" w:fill="FFFFFF"/>
                <w:lang w:val="fr-FR"/>
              </w:rPr>
              <w:t xml:space="preserve"> 6-</w:t>
            </w:r>
            <w:r>
              <w:rPr>
                <w:rFonts w:ascii="GHEA Grapalat" w:hAnsi="GHEA Grapalat" w:cs="Times New Roman"/>
                <w:color w:val="000000"/>
                <w:sz w:val="24"/>
                <w:szCs w:val="24"/>
                <w:shd w:val="clear" w:color="auto" w:fill="FFFFFF"/>
              </w:rPr>
              <w:t>րդ</w:t>
            </w:r>
            <w:r w:rsidRPr="00A3039F">
              <w:rPr>
                <w:rFonts w:ascii="GHEA Grapalat" w:hAnsi="GHEA Grapalat" w:cs="Times New Roman"/>
                <w:color w:val="000000"/>
                <w:sz w:val="24"/>
                <w:szCs w:val="24"/>
                <w:shd w:val="clear" w:color="auto" w:fill="FFFFFF"/>
                <w:lang w:val="fr-FR"/>
              </w:rPr>
              <w:t xml:space="preserve"> </w:t>
            </w:r>
            <w:r>
              <w:rPr>
                <w:rFonts w:ascii="GHEA Grapalat" w:hAnsi="GHEA Grapalat" w:cs="Times New Roman"/>
                <w:color w:val="000000"/>
                <w:sz w:val="24"/>
                <w:szCs w:val="24"/>
                <w:shd w:val="clear" w:color="auto" w:fill="FFFFFF"/>
                <w:lang w:val="fr-FR"/>
              </w:rPr>
              <w:t>բաժինն առաջարկում ենք խմբագրել հետևյալ բովանդակությամբ.</w:t>
            </w:r>
          </w:p>
          <w:p w:rsidR="0098284D" w:rsidRPr="00A3039F" w:rsidRDefault="0098284D" w:rsidP="002E05BE">
            <w:pPr>
              <w:pStyle w:val="ListParagraph"/>
              <w:spacing w:line="360" w:lineRule="auto"/>
              <w:ind w:left="0"/>
              <w:jc w:val="both"/>
              <w:rPr>
                <w:rFonts w:ascii="GHEA Grapalat" w:eastAsia="Times New Roman" w:hAnsi="GHEA Grapalat" w:cs="Times New Roman"/>
                <w:bCs/>
                <w:sz w:val="24"/>
                <w:szCs w:val="24"/>
                <w:lang w:val="hy-AM" w:eastAsia="ru-RU"/>
              </w:rPr>
            </w:pPr>
            <w:r w:rsidRPr="00440504">
              <w:rPr>
                <w:rFonts w:ascii="GHEA Grapalat" w:eastAsia="Times New Roman" w:hAnsi="GHEA Grapalat" w:cs="Times New Roman"/>
                <w:bCs/>
                <w:sz w:val="24"/>
                <w:szCs w:val="24"/>
                <w:lang w:val="fr-FR" w:eastAsia="ru-RU"/>
              </w:rPr>
              <w:t xml:space="preserve">              </w:t>
            </w:r>
            <w:r w:rsidRPr="00A3039F">
              <w:rPr>
                <w:rFonts w:ascii="GHEA Grapalat" w:eastAsia="Times New Roman" w:hAnsi="GHEA Grapalat" w:cs="Times New Roman"/>
                <w:bCs/>
                <w:sz w:val="24"/>
                <w:szCs w:val="24"/>
                <w:lang w:val="hy-AM" w:eastAsia="ru-RU"/>
              </w:rPr>
              <w:t>ՇԺԵ-2 նախագծի միջոցառումների իրականացման նպատակով անհրաժեշտ ֆինանսական մեխանիզմները և աղբյուրները կհատկացվեն հետագա քննարկումների արդյունքներով:</w:t>
            </w:r>
          </w:p>
          <w:p w:rsidR="0098284D" w:rsidRPr="00A3039F" w:rsidRDefault="0098284D" w:rsidP="002E05BE">
            <w:pPr>
              <w:pStyle w:val="ListParagraph"/>
              <w:spacing w:line="360" w:lineRule="auto"/>
              <w:ind w:left="0"/>
              <w:jc w:val="both"/>
              <w:rPr>
                <w:rFonts w:ascii="GHEA Grapalat" w:eastAsia="Times New Roman" w:hAnsi="GHEA Grapalat" w:cs="Times New Roman"/>
                <w:bCs/>
                <w:sz w:val="24"/>
                <w:szCs w:val="24"/>
                <w:lang w:val="hy-AM" w:eastAsia="ru-RU"/>
              </w:rPr>
            </w:pPr>
            <w:r w:rsidRPr="00A3039F">
              <w:rPr>
                <w:rFonts w:ascii="GHEA Grapalat" w:eastAsia="Times New Roman" w:hAnsi="GHEA Grapalat" w:cs="Times New Roman"/>
                <w:bCs/>
                <w:sz w:val="24"/>
                <w:szCs w:val="24"/>
                <w:lang w:val="hy-AM" w:eastAsia="ru-RU"/>
              </w:rPr>
              <w:t>Որպես սակագնի վրա ազդեցության ելակետային տվյալ օգտագործվում է վարկի ներգրավումը 12 տարով՝ 11% տոկոսադրույքով, 2 տարի մայր գումարի վաճարումից ազատելու տարբերակով: Հիշյալ ելակետային տվյալները (այդ թվում՝ 7-րդ կետում ներկայացված գնահատումները) քննարկումների արդյունքներով կարող են փոփոխվել:</w:t>
            </w:r>
          </w:p>
          <w:p w:rsidR="0098284D" w:rsidRPr="00440504" w:rsidRDefault="0098284D" w:rsidP="002E05BE">
            <w:pPr>
              <w:tabs>
                <w:tab w:val="left" w:pos="684"/>
                <w:tab w:val="left" w:pos="1083"/>
              </w:tabs>
              <w:spacing w:line="360" w:lineRule="auto"/>
              <w:ind w:firstLine="567"/>
              <w:jc w:val="both"/>
              <w:rPr>
                <w:rFonts w:ascii="GHEA Grapalat" w:eastAsia="Times New Roman" w:hAnsi="GHEA Grapalat" w:cs="Times New Roman"/>
                <w:bCs/>
                <w:sz w:val="24"/>
                <w:szCs w:val="24"/>
                <w:lang w:val="hy-AM" w:eastAsia="ru-RU"/>
              </w:rPr>
            </w:pPr>
            <w:r w:rsidRPr="00440504">
              <w:rPr>
                <w:rFonts w:ascii="GHEA Grapalat" w:eastAsia="Times New Roman" w:hAnsi="GHEA Grapalat" w:cs="Times New Roman"/>
                <w:bCs/>
                <w:sz w:val="24"/>
                <w:szCs w:val="24"/>
                <w:lang w:val="hy-AM" w:eastAsia="ru-RU"/>
              </w:rPr>
              <w:t>Միաժամանակ առաջարկում ենք նաև 7-րդ բաժնից հանել ՀՀ բյուջեից ներգրավվ</w:t>
            </w:r>
            <w:r>
              <w:rPr>
                <w:rFonts w:ascii="GHEA Grapalat" w:eastAsia="Times New Roman" w:hAnsi="GHEA Grapalat" w:cs="Times New Roman"/>
                <w:bCs/>
                <w:sz w:val="24"/>
                <w:szCs w:val="24"/>
                <w:lang w:val="hy-AM" w:eastAsia="ru-RU"/>
              </w:rPr>
              <w:t>ող վարկերի մարումների աղյուսակը</w:t>
            </w:r>
            <w:r w:rsidRPr="00440504">
              <w:rPr>
                <w:rFonts w:ascii="GHEA Grapalat" w:eastAsia="Times New Roman" w:hAnsi="GHEA Grapalat" w:cs="Times New Roman"/>
                <w:bCs/>
                <w:sz w:val="24"/>
                <w:szCs w:val="24"/>
                <w:lang w:val="hy-AM" w:eastAsia="ru-RU"/>
              </w:rPr>
              <w:t>:</w:t>
            </w:r>
          </w:p>
        </w:tc>
        <w:tc>
          <w:tcPr>
            <w:tcW w:w="3897" w:type="dxa"/>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fr-FR"/>
              </w:rPr>
            </w:pPr>
            <w:r>
              <w:rPr>
                <w:rFonts w:ascii="GHEA Grapalat" w:hAnsi="GHEA Grapalat"/>
                <w:b/>
                <w:sz w:val="24"/>
                <w:szCs w:val="24"/>
                <w:lang w:val="fr-FR"/>
              </w:rPr>
              <w:t>14.09.2023թ.</w:t>
            </w:r>
          </w:p>
        </w:tc>
      </w:tr>
      <w:tr w:rsidR="0098284D" w:rsidRPr="00A3039F" w:rsidTr="002E05BE">
        <w:trPr>
          <w:gridAfter w:val="1"/>
          <w:wAfter w:w="7" w:type="dxa"/>
          <w:trHeight w:val="208"/>
        </w:trPr>
        <w:tc>
          <w:tcPr>
            <w:tcW w:w="10144" w:type="dxa"/>
            <w:vMerge/>
            <w:shd w:val="clear" w:color="auto" w:fill="FFFFFF" w:themeFill="background1"/>
          </w:tcPr>
          <w:p w:rsidR="0098284D" w:rsidRPr="00775F07" w:rsidRDefault="0098284D" w:rsidP="002E05BE">
            <w:pPr>
              <w:tabs>
                <w:tab w:val="left" w:pos="684"/>
                <w:tab w:val="left" w:pos="1083"/>
              </w:tabs>
              <w:spacing w:line="360" w:lineRule="auto"/>
              <w:ind w:firstLine="567"/>
              <w:jc w:val="both"/>
              <w:rPr>
                <w:rFonts w:ascii="GHEA Grapalat" w:eastAsia="Times New Roman" w:hAnsi="GHEA Grapalat" w:cs="Sylfaen"/>
                <w:bCs/>
                <w:iCs/>
                <w:sz w:val="24"/>
                <w:szCs w:val="24"/>
              </w:rPr>
            </w:pPr>
          </w:p>
        </w:tc>
        <w:tc>
          <w:tcPr>
            <w:tcW w:w="3897" w:type="dxa"/>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fr-FR"/>
              </w:rPr>
            </w:pPr>
            <w:r w:rsidRPr="00775F07">
              <w:rPr>
                <w:rFonts w:ascii="GHEA Grapalat" w:hAnsi="GHEA Grapalat"/>
                <w:b/>
                <w:sz w:val="24"/>
                <w:szCs w:val="24"/>
                <w:lang w:val="hy-AM"/>
              </w:rPr>
              <w:t>№</w:t>
            </w:r>
            <w:r>
              <w:rPr>
                <w:rFonts w:ascii="GHEA Grapalat" w:hAnsi="GHEA Grapalat"/>
                <w:b/>
                <w:sz w:val="24"/>
                <w:szCs w:val="24"/>
              </w:rPr>
              <w:t xml:space="preserve"> 01/8-2/18181</w:t>
            </w:r>
            <w:r w:rsidRPr="00775F07">
              <w:rPr>
                <w:rFonts w:ascii="GHEA Grapalat" w:hAnsi="GHEA Grapalat"/>
                <w:b/>
                <w:sz w:val="24"/>
                <w:szCs w:val="24"/>
              </w:rPr>
              <w:t>-2023</w:t>
            </w:r>
          </w:p>
        </w:tc>
      </w:tr>
      <w:tr w:rsidR="0098284D" w:rsidRPr="00A3039F" w:rsidTr="002E05BE">
        <w:trPr>
          <w:gridAfter w:val="1"/>
          <w:wAfter w:w="7" w:type="dxa"/>
          <w:trHeight w:val="208"/>
        </w:trPr>
        <w:tc>
          <w:tcPr>
            <w:tcW w:w="10144" w:type="dxa"/>
            <w:vMerge/>
            <w:shd w:val="clear" w:color="auto" w:fill="FFFFFF" w:themeFill="background1"/>
          </w:tcPr>
          <w:p w:rsidR="0098284D" w:rsidRPr="00775F07" w:rsidRDefault="0098284D" w:rsidP="002E05BE">
            <w:pPr>
              <w:tabs>
                <w:tab w:val="left" w:pos="684"/>
                <w:tab w:val="left" w:pos="1083"/>
              </w:tabs>
              <w:spacing w:line="360" w:lineRule="auto"/>
              <w:ind w:firstLine="567"/>
              <w:jc w:val="both"/>
              <w:rPr>
                <w:rFonts w:ascii="GHEA Grapalat" w:eastAsia="Times New Roman" w:hAnsi="GHEA Grapalat" w:cs="Sylfaen"/>
                <w:bCs/>
                <w:iCs/>
                <w:sz w:val="24"/>
                <w:szCs w:val="24"/>
              </w:rPr>
            </w:pPr>
          </w:p>
        </w:tc>
        <w:tc>
          <w:tcPr>
            <w:tcW w:w="3897" w:type="dxa"/>
            <w:shd w:val="clear" w:color="auto" w:fill="FFFFFF" w:themeFill="background1"/>
          </w:tcPr>
          <w:p w:rsidR="0098284D" w:rsidRDefault="0098284D" w:rsidP="002E05BE">
            <w:pPr>
              <w:ind w:left="-290" w:firstLine="290"/>
              <w:rPr>
                <w:rFonts w:ascii="GHEA Grapalat" w:hAnsi="GHEA Grapalat"/>
                <w:b/>
                <w:sz w:val="24"/>
                <w:szCs w:val="24"/>
                <w:lang w:val="fr-FR"/>
              </w:rPr>
            </w:pPr>
            <w:r w:rsidRPr="00A3039F">
              <w:rPr>
                <w:rFonts w:ascii="GHEA Grapalat" w:hAnsi="GHEA Grapalat"/>
                <w:sz w:val="24"/>
                <w:szCs w:val="24"/>
                <w:lang w:val="fr-FR"/>
              </w:rPr>
              <w:t>Ընդունվել է, խմբագրվել</w:t>
            </w:r>
            <w:r>
              <w:rPr>
                <w:rFonts w:ascii="GHEA Grapalat" w:hAnsi="GHEA Grapalat"/>
                <w:b/>
                <w:sz w:val="24"/>
                <w:szCs w:val="24"/>
                <w:lang w:val="fr-FR"/>
              </w:rPr>
              <w:t xml:space="preserve"> է </w:t>
            </w: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Default="0098284D" w:rsidP="002E05BE">
            <w:pPr>
              <w:ind w:left="-290" w:firstLine="290"/>
              <w:rPr>
                <w:rFonts w:ascii="GHEA Grapalat" w:hAnsi="GHEA Grapalat"/>
                <w:b/>
                <w:sz w:val="24"/>
                <w:szCs w:val="24"/>
                <w:lang w:val="fr-FR"/>
              </w:rPr>
            </w:pPr>
          </w:p>
          <w:p w:rsidR="0098284D" w:rsidRPr="00775F07" w:rsidRDefault="0098284D" w:rsidP="002E05BE">
            <w:pPr>
              <w:ind w:left="-290" w:firstLine="290"/>
              <w:rPr>
                <w:rFonts w:ascii="GHEA Grapalat" w:hAnsi="GHEA Grapalat"/>
                <w:b/>
                <w:sz w:val="24"/>
                <w:szCs w:val="24"/>
                <w:lang w:val="fr-FR"/>
              </w:rPr>
            </w:pPr>
            <w:r w:rsidRPr="00A3039F">
              <w:rPr>
                <w:rFonts w:ascii="GHEA Grapalat" w:hAnsi="GHEA Grapalat"/>
                <w:sz w:val="24"/>
                <w:szCs w:val="24"/>
                <w:lang w:val="fr-FR"/>
              </w:rPr>
              <w:t>Ընդունվել է, խմբագրվել</w:t>
            </w:r>
            <w:r>
              <w:rPr>
                <w:rFonts w:ascii="GHEA Grapalat" w:hAnsi="GHEA Grapalat"/>
                <w:b/>
                <w:sz w:val="24"/>
                <w:szCs w:val="24"/>
                <w:lang w:val="fr-FR"/>
              </w:rPr>
              <w:t xml:space="preserve"> է</w:t>
            </w:r>
          </w:p>
        </w:tc>
      </w:tr>
      <w:tr w:rsidR="0098284D" w:rsidRPr="00775F07" w:rsidTr="002E05BE">
        <w:trPr>
          <w:trHeight w:val="208"/>
        </w:trPr>
        <w:tc>
          <w:tcPr>
            <w:tcW w:w="10144" w:type="dxa"/>
            <w:vMerge w:val="restart"/>
            <w:shd w:val="clear" w:color="auto" w:fill="BFBFBF" w:themeFill="background1" w:themeFillShade="BF"/>
          </w:tcPr>
          <w:p w:rsidR="0098284D" w:rsidRPr="00775F07" w:rsidRDefault="0098284D" w:rsidP="002E05BE">
            <w:pPr>
              <w:jc w:val="center"/>
              <w:rPr>
                <w:rFonts w:ascii="GHEA Grapalat" w:hAnsi="GHEA Grapalat"/>
                <w:b/>
                <w:sz w:val="24"/>
                <w:szCs w:val="24"/>
                <w:lang w:val="hy-AM"/>
              </w:rPr>
            </w:pPr>
            <w:r w:rsidRPr="00775F07">
              <w:rPr>
                <w:rFonts w:ascii="GHEA Grapalat" w:hAnsi="GHEA Grapalat"/>
                <w:b/>
                <w:sz w:val="24"/>
                <w:szCs w:val="24"/>
                <w:lang w:val="fr-FR"/>
              </w:rPr>
              <w:t>8. ՀՀ արդարադատության նախարարություն</w:t>
            </w:r>
          </w:p>
        </w:tc>
        <w:tc>
          <w:tcPr>
            <w:tcW w:w="3904" w:type="dxa"/>
            <w:gridSpan w:val="2"/>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hy-AM"/>
              </w:rPr>
            </w:pPr>
            <w:r w:rsidRPr="00775F07">
              <w:rPr>
                <w:rFonts w:ascii="GHEA Grapalat" w:hAnsi="GHEA Grapalat"/>
                <w:b/>
                <w:sz w:val="24"/>
                <w:szCs w:val="24"/>
                <w:lang w:val="fr-FR"/>
              </w:rPr>
              <w:t>19.07. 2023</w:t>
            </w:r>
            <w:r w:rsidRPr="00775F07">
              <w:rPr>
                <w:rFonts w:ascii="GHEA Grapalat" w:hAnsi="GHEA Grapalat"/>
                <w:b/>
                <w:sz w:val="24"/>
                <w:szCs w:val="24"/>
                <w:lang w:val="hy-AM"/>
              </w:rPr>
              <w:t>թ.</w:t>
            </w:r>
          </w:p>
        </w:tc>
      </w:tr>
      <w:tr w:rsidR="0098284D" w:rsidRPr="00775F07" w:rsidTr="002E05BE">
        <w:trPr>
          <w:trHeight w:val="548"/>
        </w:trPr>
        <w:tc>
          <w:tcPr>
            <w:tcW w:w="10144" w:type="dxa"/>
            <w:vMerge/>
            <w:shd w:val="clear" w:color="auto" w:fill="BFBFBF" w:themeFill="background1" w:themeFillShade="BF"/>
          </w:tcPr>
          <w:p w:rsidR="0098284D" w:rsidRPr="00775F07" w:rsidRDefault="0098284D" w:rsidP="002E05BE">
            <w:pPr>
              <w:jc w:val="center"/>
              <w:rPr>
                <w:rFonts w:ascii="GHEA Grapalat" w:hAnsi="GHEA Grapalat"/>
                <w:sz w:val="24"/>
                <w:szCs w:val="24"/>
                <w:lang w:val="hy-AM"/>
              </w:rPr>
            </w:pPr>
          </w:p>
        </w:tc>
        <w:tc>
          <w:tcPr>
            <w:tcW w:w="3904" w:type="dxa"/>
            <w:gridSpan w:val="2"/>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rPr>
            </w:pPr>
            <w:r w:rsidRPr="00775F07">
              <w:rPr>
                <w:rFonts w:ascii="GHEA Grapalat" w:hAnsi="GHEA Grapalat"/>
                <w:b/>
                <w:sz w:val="24"/>
                <w:szCs w:val="24"/>
                <w:lang w:val="hy-AM"/>
              </w:rPr>
              <w:t>№</w:t>
            </w:r>
            <w:r w:rsidRPr="00775F07">
              <w:rPr>
                <w:rFonts w:ascii="GHEA Grapalat" w:hAnsi="GHEA Grapalat"/>
                <w:b/>
                <w:sz w:val="24"/>
                <w:szCs w:val="24"/>
              </w:rPr>
              <w:t xml:space="preserve"> 01/27.1/33572-2023</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spacing w:line="360" w:lineRule="auto"/>
              <w:ind w:firstLine="375"/>
              <w:jc w:val="both"/>
              <w:rPr>
                <w:rFonts w:ascii="GHEA Grapalat" w:eastAsia="Times New Roman" w:hAnsi="GHEA Grapalat"/>
                <w:bCs/>
                <w:sz w:val="24"/>
                <w:szCs w:val="24"/>
                <w:lang w:val="hy-AM" w:eastAsia="ru-RU"/>
              </w:rPr>
            </w:pPr>
            <w:r w:rsidRPr="00775F07">
              <w:rPr>
                <w:rFonts w:ascii="GHEA Grapalat" w:hAnsi="GHEA Grapalat" w:cs="Sylfaen"/>
                <w:sz w:val="24"/>
                <w:szCs w:val="24"/>
                <w:lang w:val="hy-AM"/>
              </w:rPr>
              <w:t xml:space="preserve">Ի պատասխան Ձեր՝ 2023 թվականի հուլիսի 7-ի </w:t>
            </w:r>
            <w:r w:rsidRPr="00775F07">
              <w:rPr>
                <w:rFonts w:ascii="GHEA Grapalat" w:hAnsi="GHEA Grapalat" w:cs="Sylfaen"/>
                <w:color w:val="000000"/>
                <w:sz w:val="24"/>
                <w:szCs w:val="24"/>
                <w:shd w:val="clear" w:color="auto" w:fill="FFFFFF"/>
                <w:lang w:val="hy-AM"/>
              </w:rPr>
              <w:t>ԳՍ</w:t>
            </w:r>
            <w:r w:rsidRPr="00775F07">
              <w:rPr>
                <w:rFonts w:ascii="GHEA Grapalat" w:hAnsi="GHEA Grapalat"/>
                <w:color w:val="000000"/>
                <w:sz w:val="24"/>
                <w:szCs w:val="24"/>
                <w:shd w:val="clear" w:color="auto" w:fill="FFFFFF"/>
                <w:lang w:val="hy-AM"/>
              </w:rPr>
              <w:t>/22.3/19353-2023</w:t>
            </w:r>
            <w:r w:rsidRPr="00775F07">
              <w:rPr>
                <w:rFonts w:ascii="GHEA Grapalat" w:hAnsi="GHEA Grapalat"/>
                <w:color w:val="000000"/>
                <w:sz w:val="18"/>
                <w:szCs w:val="18"/>
                <w:shd w:val="clear" w:color="auto" w:fill="FFFFFF"/>
                <w:lang w:val="hy-AM"/>
              </w:rPr>
              <w:t xml:space="preserve"> </w:t>
            </w:r>
            <w:r w:rsidRPr="00775F07">
              <w:rPr>
                <w:rFonts w:ascii="GHEA Grapalat" w:hAnsi="GHEA Grapalat" w:cs="Sylfaen"/>
                <w:sz w:val="24"/>
                <w:szCs w:val="24"/>
                <w:lang w:val="hy-AM"/>
              </w:rPr>
              <w:t>գրության՝</w:t>
            </w:r>
            <w:r w:rsidRPr="00775F07">
              <w:rPr>
                <w:rFonts w:ascii="GHEA Grapalat" w:hAnsi="GHEA Grapalat"/>
                <w:sz w:val="24"/>
                <w:szCs w:val="24"/>
                <w:lang w:val="hy-AM"/>
              </w:rPr>
              <w:t xml:space="preserve"> </w:t>
            </w:r>
            <w:r w:rsidRPr="00775F07">
              <w:rPr>
                <w:rFonts w:ascii="GHEA Grapalat" w:hAnsi="GHEA Grapalat" w:cs="Sylfaen"/>
                <w:sz w:val="24"/>
                <w:szCs w:val="24"/>
                <w:lang w:val="hy-AM"/>
              </w:rPr>
              <w:t>կից ներկայացնում ենք</w:t>
            </w:r>
            <w:r w:rsidRPr="00775F07">
              <w:rPr>
                <w:rFonts w:ascii="GHEA Grapalat" w:hAnsi="GHEA Grapalat"/>
                <w:sz w:val="24"/>
                <w:szCs w:val="24"/>
                <w:lang w:val="hy-AM"/>
              </w:rPr>
              <w:t xml:space="preserve"> «</w:t>
            </w:r>
            <w:r w:rsidRPr="00775F07">
              <w:rPr>
                <w:rFonts w:ascii="GHEA Grapalat" w:eastAsia="Times New Roman" w:hAnsi="GHEA Grapalat"/>
                <w:bCs/>
                <w:sz w:val="24"/>
                <w:szCs w:val="24"/>
                <w:lang w:val="hy-AM" w:eastAsia="ru-RU"/>
              </w:rPr>
              <w:t>«Հայկական ատոմային էլեկտրակայան» փակ բաժնետիրական ընկերության N-2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(ՇԺԵ-2) երկարացման ծրագրով  նախատեսված միջոցառումների կազմակերպման և կատարման պլանը հաստատելու  մասին</w:t>
            </w:r>
            <w:r w:rsidRPr="00775F07">
              <w:rPr>
                <w:rFonts w:ascii="GHEA Grapalat" w:hAnsi="GHEA Grapalat"/>
                <w:bCs/>
                <w:color w:val="000000"/>
                <w:sz w:val="24"/>
                <w:szCs w:val="24"/>
                <w:shd w:val="clear" w:color="auto" w:fill="FFFFFF"/>
                <w:lang w:val="hy-AM"/>
              </w:rPr>
              <w:t xml:space="preserve">» </w:t>
            </w:r>
            <w:r w:rsidRPr="00775F07">
              <w:rPr>
                <w:rFonts w:ascii="GHEA Grapalat" w:hAnsi="GHEA Grapalat" w:cs="Sylfaen"/>
                <w:sz w:val="24"/>
                <w:szCs w:val="24"/>
                <w:lang w:val="hy-AM"/>
              </w:rPr>
              <w:t>ՀՀ</w:t>
            </w:r>
            <w:r w:rsidRPr="00775F07">
              <w:rPr>
                <w:rFonts w:ascii="GHEA Grapalat" w:hAnsi="GHEA Grapalat"/>
                <w:sz w:val="24"/>
                <w:szCs w:val="24"/>
                <w:lang w:val="hy-AM"/>
              </w:rPr>
              <w:t xml:space="preserve"> կառավարության որոշման նախագծի վերաբերյալ ՀՀ արդարադատության նախարարության կարծիքը։</w:t>
            </w:r>
            <w:r w:rsidRPr="00775F07">
              <w:rPr>
                <w:rFonts w:ascii="GHEA Grapalat" w:hAnsi="GHEA Grapalat" w:cs="GHEA Grapalat"/>
                <w:bCs/>
                <w:sz w:val="24"/>
                <w:szCs w:val="24"/>
                <w:lang w:val="hy-AM"/>
              </w:rPr>
              <w:t xml:space="preserve">   </w:t>
            </w:r>
          </w:p>
          <w:p w:rsidR="0098284D" w:rsidRPr="00775F07" w:rsidRDefault="0098284D" w:rsidP="002E05BE">
            <w:pPr>
              <w:ind w:left="3600" w:firstLine="720"/>
              <w:rPr>
                <w:rFonts w:ascii="GHEA Grapalat" w:hAnsi="GHEA Grapalat" w:cs="Times Armenian"/>
                <w:b/>
                <w:sz w:val="24"/>
                <w:szCs w:val="24"/>
                <w:lang w:val="hy-AM"/>
              </w:rPr>
            </w:pPr>
            <w:r w:rsidRPr="00775F07">
              <w:rPr>
                <w:rFonts w:ascii="GHEA Grapalat" w:hAnsi="GHEA Grapalat"/>
                <w:b/>
                <w:sz w:val="24"/>
                <w:szCs w:val="24"/>
                <w:lang w:val="hy-AM"/>
              </w:rPr>
              <w:t>ԿԱՐԾԻՔ</w:t>
            </w:r>
          </w:p>
          <w:p w:rsidR="0098284D" w:rsidRPr="00775F07" w:rsidRDefault="0098284D" w:rsidP="002E05BE">
            <w:pPr>
              <w:jc w:val="center"/>
              <w:rPr>
                <w:rFonts w:ascii="GHEA Grapalat" w:hAnsi="GHEA Grapalat"/>
                <w:b/>
                <w:sz w:val="24"/>
                <w:szCs w:val="24"/>
                <w:lang w:val="hy-AM"/>
              </w:rPr>
            </w:pPr>
            <w:r w:rsidRPr="00775F07">
              <w:rPr>
                <w:rFonts w:ascii="GHEA Grapalat" w:hAnsi="GHEA Grapalat"/>
                <w:b/>
                <w:sz w:val="24"/>
                <w:szCs w:val="24"/>
                <w:lang w:val="hy-AM"/>
              </w:rPr>
              <w:t>«</w:t>
            </w:r>
            <w:r w:rsidRPr="00775F07">
              <w:rPr>
                <w:rFonts w:ascii="GHEA Grapalat" w:eastAsia="Times New Roman" w:hAnsi="GHEA Grapalat"/>
                <w:b/>
                <w:bCs/>
                <w:sz w:val="24"/>
                <w:szCs w:val="24"/>
                <w:lang w:val="hy-AM" w:eastAsia="ru-RU"/>
              </w:rPr>
              <w:t>«Հայկական ատոմային էլեկտրակայան» փակ բաժնետիրական ընկերության N-2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(ՇԺԵ-2) երկարացման ծրագրով  նախատեսված միջոցառումների կազմակերպման և կատարման պլանը հաստատելու  մասին</w:t>
            </w:r>
            <w:r w:rsidRPr="00775F07">
              <w:rPr>
                <w:rFonts w:ascii="GHEA Grapalat" w:hAnsi="GHEA Grapalat"/>
                <w:b/>
                <w:bCs/>
                <w:color w:val="000000"/>
                <w:sz w:val="24"/>
                <w:szCs w:val="24"/>
                <w:shd w:val="clear" w:color="auto" w:fill="FFFFFF"/>
                <w:lang w:val="hy-AM"/>
              </w:rPr>
              <w:t>»</w:t>
            </w:r>
            <w:r w:rsidRPr="00775F07">
              <w:rPr>
                <w:rFonts w:ascii="GHEA Grapalat" w:hAnsi="GHEA Grapalat"/>
                <w:bCs/>
                <w:color w:val="000000"/>
                <w:sz w:val="24"/>
                <w:szCs w:val="24"/>
                <w:shd w:val="clear" w:color="auto" w:fill="FFFFFF"/>
                <w:lang w:val="hy-AM"/>
              </w:rPr>
              <w:t xml:space="preserve"> </w:t>
            </w:r>
            <w:r w:rsidRPr="00775F07">
              <w:rPr>
                <w:rFonts w:ascii="GHEA Grapalat" w:hAnsi="GHEA Grapalat" w:cs="Sylfaen"/>
                <w:b/>
                <w:sz w:val="24"/>
                <w:szCs w:val="24"/>
                <w:lang w:val="hy-AM"/>
              </w:rPr>
              <w:t>ՀՀ</w:t>
            </w:r>
            <w:r w:rsidRPr="00775F07">
              <w:rPr>
                <w:rFonts w:ascii="GHEA Grapalat" w:hAnsi="GHEA Grapalat"/>
                <w:b/>
                <w:sz w:val="24"/>
                <w:szCs w:val="24"/>
                <w:lang w:val="hy-AM"/>
              </w:rPr>
              <w:t xml:space="preserve"> կառավարության որոշման նախագծի վերաբերյալ</w:t>
            </w:r>
          </w:p>
          <w:p w:rsidR="0098284D" w:rsidRPr="00775F07" w:rsidRDefault="0098284D" w:rsidP="002E05BE">
            <w:pPr>
              <w:ind w:firstLine="708"/>
              <w:jc w:val="center"/>
              <w:rPr>
                <w:rFonts w:ascii="GHEA Grapalat" w:hAnsi="GHEA Grapalat"/>
                <w:b/>
                <w:bCs/>
                <w:sz w:val="24"/>
                <w:szCs w:val="24"/>
                <w:lang w:val="hy-AM"/>
              </w:rPr>
            </w:pPr>
          </w:p>
          <w:p w:rsidR="0098284D" w:rsidRPr="00775F07" w:rsidRDefault="0098284D" w:rsidP="002E05BE">
            <w:pPr>
              <w:pStyle w:val="NormalWeb"/>
              <w:shd w:val="clear" w:color="auto" w:fill="FFFFFF"/>
              <w:spacing w:before="0" w:beforeAutospacing="0" w:after="0" w:afterAutospacing="0" w:line="336" w:lineRule="auto"/>
              <w:ind w:firstLine="720"/>
              <w:jc w:val="both"/>
              <w:rPr>
                <w:rFonts w:ascii="GHEA Grapalat" w:hAnsi="GHEA Grapalat" w:cs="Arial Unicode"/>
                <w:color w:val="000000"/>
                <w:shd w:val="clear" w:color="auto" w:fill="FFFFFF"/>
              </w:rPr>
            </w:pPr>
            <w:r w:rsidRPr="00775F07">
              <w:rPr>
                <w:rFonts w:ascii="GHEA Grapalat" w:hAnsi="GHEA Grapalat" w:cs="Sylfaen"/>
                <w:bCs/>
              </w:rPr>
              <w:t>1.</w:t>
            </w:r>
            <w:r w:rsidRPr="00775F07">
              <w:rPr>
                <w:rFonts w:ascii="GHEA Grapalat" w:hAnsi="GHEA Grapalat"/>
              </w:rPr>
              <w:t xml:space="preserve"> Նախագծի նախաբանից անհրաժեշտ է հանել «</w:t>
            </w:r>
            <w:r w:rsidRPr="00775F07">
              <w:rPr>
                <w:rFonts w:ascii="GHEA Grapalat" w:hAnsi="GHEA Grapalat" w:cs="Sylfaen"/>
              </w:rPr>
              <w:t>,</w:t>
            </w:r>
            <w:r w:rsidRPr="00775F07">
              <w:rPr>
                <w:rFonts w:ascii="GHEA Grapalat" w:hAnsi="GHEA Grapalat"/>
                <w:bCs/>
                <w:lang w:eastAsia="ru-RU"/>
              </w:rPr>
              <w:t>Էներգետիկայի մասին» օրենքի հոդված 5</w:t>
            </w:r>
            <w:r w:rsidRPr="00775F07">
              <w:rPr>
                <w:rFonts w:ascii="GHEA Grapalat" w:eastAsia="MS Gothic" w:hAnsi="GHEA Grapalat" w:cs="Cambria Math"/>
                <w:bCs/>
                <w:lang w:eastAsia="ru-RU"/>
              </w:rPr>
              <w:t>.</w:t>
            </w:r>
            <w:r w:rsidRPr="00775F07">
              <w:rPr>
                <w:rFonts w:ascii="GHEA Grapalat" w:hAnsi="GHEA Grapalat"/>
                <w:bCs/>
                <w:lang w:eastAsia="ru-RU"/>
              </w:rPr>
              <w:t xml:space="preserve">1-ի 2-րդ մասի բ կետը, ինչպես նաև նկատի ունենալով Հայաստանի Հանրապետության կառավարության 2023 թվականի մարտի 23-ի </w:t>
            </w:r>
            <w:r w:rsidRPr="00775F07">
              <w:rPr>
                <w:rFonts w:ascii="GHEA Grapalat" w:hAnsi="GHEA Grapalat"/>
                <w:bCs/>
                <w:lang w:eastAsia="ru-RU"/>
              </w:rPr>
              <w:br/>
              <w:t>№ 393-Ա որոշման 2-րդ կետի 2-րդ ենթակետը</w:t>
            </w:r>
            <w:r w:rsidRPr="00775F07">
              <w:rPr>
                <w:rFonts w:ascii="GHEA Grapalat" w:hAnsi="GHEA Grapalat"/>
              </w:rPr>
              <w:t xml:space="preserve">» բառերը՝ նկատի ունենալով, որ վերոգրյալ իրավական ակտերը լիազորող նորմ չեն հանդիսանում: </w:t>
            </w:r>
            <w:r w:rsidRPr="00775F07">
              <w:rPr>
                <w:rFonts w:ascii="GHEA Grapalat" w:hAnsi="GHEA Grapalat"/>
                <w:color w:val="000000"/>
                <w:shd w:val="clear" w:color="auto" w:fill="FFFFFF"/>
              </w:rPr>
              <w:t>Հիշյալ դիտողությունը բխում է «Նորմատիվ իրավական ակտերի մասին» ՀՀ օրենքի 13-րդ հոդվածի 1-ին մասի պահանջներից</w:t>
            </w:r>
            <w:r w:rsidRPr="00775F07">
              <w:rPr>
                <w:rFonts w:ascii="GHEA Grapalat" w:hAnsi="GHEA Grapalat" w:cs="Arial Unicode"/>
                <w:color w:val="000000"/>
                <w:shd w:val="clear" w:color="auto" w:fill="FFFFFF"/>
              </w:rPr>
              <w:t>:</w:t>
            </w:r>
          </w:p>
          <w:p w:rsidR="0098284D" w:rsidRPr="00775F07" w:rsidRDefault="0098284D" w:rsidP="002E05BE">
            <w:pPr>
              <w:spacing w:line="336" w:lineRule="auto"/>
              <w:ind w:firstLine="720"/>
              <w:jc w:val="both"/>
              <w:rPr>
                <w:rFonts w:ascii="GHEA Grapalat" w:hAnsi="GHEA Grapalat" w:cs="Sylfaen"/>
                <w:bCs/>
                <w:sz w:val="24"/>
                <w:szCs w:val="24"/>
                <w:lang w:val="hy-AM"/>
              </w:rPr>
            </w:pPr>
            <w:r w:rsidRPr="00775F07">
              <w:rPr>
                <w:rFonts w:ascii="GHEA Grapalat" w:hAnsi="GHEA Grapalat" w:cs="Sylfaen"/>
                <w:bCs/>
                <w:sz w:val="24"/>
                <w:szCs w:val="24"/>
                <w:lang w:val="hy-AM"/>
              </w:rPr>
              <w:t>2.Նախագծի 1-ին հավելվածի 1-ին գլխի 1.1-րդ կետի պարբերություններն անհրաժեշտ է համարակալել: Նույն դիտողությունը վերաբերում է ամբողջ տեքստին: Հարկ է նշել նաև, որ 1-ին հավելվածի գլուխների, կետերի, ենթակետերի և պարբերությունների համարակալումն անհրաժեշտ է նշել ամբողջական թվերով: Հիշյալ դիտողությունները բխում են «Նորմատիվ իրավական ակտերի մասին» օրենքի 14-րդ հոդվածի 5-րդ մասի պահանջներից:</w:t>
            </w:r>
          </w:p>
          <w:p w:rsidR="0098284D" w:rsidRPr="00775F07" w:rsidRDefault="0098284D" w:rsidP="002E05BE">
            <w:pPr>
              <w:pStyle w:val="NormalWeb"/>
              <w:shd w:val="clear" w:color="auto" w:fill="FFFFFF"/>
              <w:spacing w:before="0" w:beforeAutospacing="0" w:after="0" w:afterAutospacing="0" w:line="336" w:lineRule="auto"/>
              <w:ind w:firstLine="720"/>
              <w:jc w:val="both"/>
              <w:rPr>
                <w:rFonts w:ascii="GHEA Grapalat" w:hAnsi="GHEA Grapalat"/>
                <w:color w:val="000000"/>
              </w:rPr>
            </w:pPr>
            <w:r w:rsidRPr="00775F07">
              <w:rPr>
                <w:rFonts w:ascii="GHEA Grapalat" w:hAnsi="GHEA Grapalat"/>
                <w:color w:val="000000"/>
              </w:rPr>
              <w:t xml:space="preserve">Միաժամանակ, </w:t>
            </w:r>
            <w:r w:rsidRPr="00775F07">
              <w:rPr>
                <w:rFonts w:ascii="GHEA Grapalat" w:hAnsi="GHEA Grapalat"/>
              </w:rPr>
              <w:t>«</w:t>
            </w:r>
            <w:r w:rsidRPr="00775F07">
              <w:rPr>
                <w:rFonts w:ascii="GHEA Grapalat" w:hAnsi="GHEA Grapalat"/>
                <w:color w:val="000000"/>
              </w:rPr>
              <w:t>Նորմատիվ իրավական ակտերի մասին» օրենքի</w:t>
            </w:r>
            <w:r w:rsidRPr="00775F07">
              <w:rPr>
                <w:rFonts w:ascii="GHEA Grapalat" w:hAnsi="GHEA Grapalat"/>
                <w:color w:val="000000"/>
                <w:sz w:val="21"/>
                <w:szCs w:val="21"/>
                <w:shd w:val="clear" w:color="auto" w:fill="FFFFFF"/>
              </w:rPr>
              <w:t xml:space="preserve"> </w:t>
            </w:r>
            <w:r w:rsidRPr="00775F07">
              <w:rPr>
                <w:rFonts w:ascii="GHEA Grapalat" w:hAnsi="GHEA Grapalat"/>
                <w:color w:val="000000"/>
                <w:shd w:val="clear" w:color="auto" w:fill="FFFFFF"/>
              </w:rPr>
              <w:t>15-րդ հոդվածի 2-րդ մասի</w:t>
            </w:r>
            <w:r w:rsidRPr="00775F07">
              <w:rPr>
                <w:rFonts w:ascii="GHEA Grapalat" w:hAnsi="GHEA Grapalat"/>
                <w:color w:val="000000"/>
                <w:sz w:val="21"/>
                <w:szCs w:val="21"/>
                <w:shd w:val="clear" w:color="auto" w:fill="FFFFFF"/>
              </w:rPr>
              <w:t xml:space="preserve"> </w:t>
            </w:r>
            <w:r w:rsidRPr="00775F07">
              <w:rPr>
                <w:rFonts w:ascii="GHEA Grapalat" w:hAnsi="GHEA Grapalat"/>
                <w:color w:val="000000"/>
                <w:shd w:val="clear" w:color="auto" w:fill="FFFFFF"/>
              </w:rPr>
              <w:t xml:space="preserve">համաձայն՝ «Նորմատիվ իրավական ակտում միևնույն միտքն արտահայտելիս կիրառվում են միևնույն բառերը, տերմինները կամ բառակապակցությունները` </w:t>
            </w:r>
            <w:r w:rsidRPr="00775F07">
              <w:rPr>
                <w:rFonts w:ascii="GHEA Grapalat" w:hAnsi="GHEA Grapalat"/>
                <w:b/>
                <w:color w:val="000000"/>
                <w:shd w:val="clear" w:color="auto" w:fill="FFFFFF"/>
              </w:rPr>
              <w:t>որոշակի հերթականությամբ</w:t>
            </w:r>
            <w:r w:rsidRPr="00775F07">
              <w:rPr>
                <w:rFonts w:ascii="GHEA Grapalat" w:hAnsi="GHEA Grapalat"/>
                <w:color w:val="000000"/>
                <w:shd w:val="clear" w:color="auto" w:fill="FFFFFF"/>
              </w:rPr>
              <w:t>:»:</w:t>
            </w:r>
            <w:r w:rsidRPr="00775F07">
              <w:rPr>
                <w:rFonts w:ascii="GHEA Grapalat" w:hAnsi="GHEA Grapalat"/>
                <w:color w:val="000000"/>
              </w:rPr>
              <w:t xml:space="preserve"> </w:t>
            </w:r>
          </w:p>
          <w:p w:rsidR="0098284D" w:rsidRPr="00775F07" w:rsidRDefault="0098284D" w:rsidP="002E05BE">
            <w:pPr>
              <w:spacing w:line="336" w:lineRule="auto"/>
              <w:ind w:firstLine="720"/>
              <w:jc w:val="both"/>
              <w:rPr>
                <w:rFonts w:ascii="GHEA Grapalat" w:hAnsi="GHEA Grapalat" w:cs="Sylfaen"/>
                <w:bCs/>
                <w:sz w:val="24"/>
                <w:szCs w:val="24"/>
                <w:lang w:val="hy-AM"/>
              </w:rPr>
            </w:pPr>
            <w:r w:rsidRPr="00775F07">
              <w:rPr>
                <w:rFonts w:ascii="GHEA Grapalat" w:hAnsi="GHEA Grapalat"/>
                <w:color w:val="000000"/>
                <w:lang w:val="hy-AM"/>
              </w:rPr>
              <w:t>1</w:t>
            </w:r>
            <w:r w:rsidRPr="00775F07">
              <w:rPr>
                <w:rFonts w:ascii="GHEA Grapalat" w:hAnsi="GHEA Grapalat"/>
                <w:color w:val="000000"/>
                <w:sz w:val="24"/>
                <w:szCs w:val="24"/>
                <w:lang w:val="hy-AM"/>
              </w:rPr>
              <w:t xml:space="preserve">-ին հավելվածի 1.1-րդ կետի </w:t>
            </w:r>
            <w:r w:rsidRPr="00775F07">
              <w:rPr>
                <w:rFonts w:ascii="GHEA Grapalat" w:hAnsi="GHEA Grapalat" w:cs="Sylfaen"/>
                <w:bCs/>
                <w:sz w:val="24"/>
                <w:szCs w:val="24"/>
                <w:lang w:val="hy-AM"/>
              </w:rPr>
              <w:t xml:space="preserve">1-ին պարբերությունում </w:t>
            </w:r>
            <w:r w:rsidRPr="00775F07">
              <w:rPr>
                <w:rFonts w:ascii="GHEA Grapalat" w:hAnsi="GHEA Grapalat"/>
                <w:color w:val="000000"/>
                <w:sz w:val="24"/>
                <w:szCs w:val="24"/>
                <w:lang w:val="hy-AM"/>
              </w:rPr>
              <w:t>սահմանվում է «</w:t>
            </w:r>
            <w:r w:rsidRPr="00775F07">
              <w:rPr>
                <w:rFonts w:ascii="GHEA Grapalat" w:hAnsi="GHEA Grapalat"/>
                <w:sz w:val="24"/>
                <w:szCs w:val="24"/>
                <w:lang w:val="hy-AM"/>
              </w:rPr>
              <w:t>Ատոմային կայան (ԱԿ)</w:t>
            </w:r>
            <w:r w:rsidRPr="00775F07">
              <w:rPr>
                <w:rFonts w:ascii="GHEA Grapalat" w:hAnsi="GHEA Grapalat"/>
                <w:color w:val="000000"/>
                <w:sz w:val="24"/>
                <w:szCs w:val="24"/>
                <w:lang w:val="hy-AM"/>
              </w:rPr>
              <w:t xml:space="preserve">» հասկացությունը: Այդ առումով հայտնում ենք, որ տեքստում </w:t>
            </w:r>
            <w:r w:rsidRPr="00775F07">
              <w:rPr>
                <w:rFonts w:ascii="GHEA Grapalat" w:hAnsi="GHEA Grapalat"/>
                <w:b/>
                <w:color w:val="000000"/>
                <w:sz w:val="24"/>
                <w:szCs w:val="24"/>
                <w:lang w:val="hy-AM"/>
              </w:rPr>
              <w:t>նման բառերի հաջորդականությամբ</w:t>
            </w:r>
            <w:r w:rsidRPr="00775F07">
              <w:rPr>
                <w:rFonts w:ascii="GHEA Grapalat" w:hAnsi="GHEA Grapalat"/>
                <w:color w:val="000000"/>
                <w:sz w:val="24"/>
                <w:szCs w:val="24"/>
                <w:lang w:val="hy-AM"/>
              </w:rPr>
              <w:t xml:space="preserve"> հասկացություն չի կիրառվում: Այդ առումով գտնում ենք, որ վերոնշյալ ենթակետում նշված հասկացությունն անհրաժեշտ է խմբագրել՝ համապատասխանեցնելով տեքստում կիրառվող հասկացություններին կամ հանել, եթե նման հասկացություններ չեն կիրառվում տեքստում: Նույն դիտողությունը վերաբերում է 2-րդ,4-րդ, 5-րդ, 6-րդ, 7-րդ, 15-րդ, 16-րդ և 20-րդ պարբերություններին:</w:t>
            </w:r>
          </w:p>
          <w:p w:rsidR="0098284D" w:rsidRPr="00775F07" w:rsidRDefault="0098284D" w:rsidP="002E05BE">
            <w:pPr>
              <w:spacing w:line="336" w:lineRule="auto"/>
              <w:ind w:firstLine="720"/>
              <w:jc w:val="both"/>
              <w:rPr>
                <w:rFonts w:ascii="GHEA Grapalat" w:hAnsi="GHEA Grapalat"/>
                <w:color w:val="000000"/>
                <w:sz w:val="24"/>
                <w:szCs w:val="24"/>
                <w:lang w:val="hy-AM"/>
              </w:rPr>
            </w:pPr>
            <w:r w:rsidRPr="00775F07">
              <w:rPr>
                <w:rFonts w:ascii="GHEA Grapalat" w:hAnsi="GHEA Grapalat" w:cs="Sylfaen"/>
                <w:bCs/>
                <w:sz w:val="24"/>
                <w:szCs w:val="24"/>
                <w:lang w:val="hy-AM"/>
              </w:rPr>
              <w:t>4. 1-ին հավելվածի 1.3.3.2-րդ կետում «</w:t>
            </w:r>
            <w:r w:rsidRPr="00775F07">
              <w:rPr>
                <w:rFonts w:ascii="GHEA Grapalat" w:hAnsi="GHEA Grapalat" w:cs="Sylfaen"/>
                <w:sz w:val="24"/>
                <w:szCs w:val="24"/>
                <w:lang w:val="hy-AM"/>
              </w:rPr>
              <w:t xml:space="preserve">08.09.22 թ. N 767 հրամանով» բառերն անհրաժեշտ է փոխարինել «2022 թվականի սեպտեմբերի 8-ի N 767-Ա հրամանով» բառերով և հանել նշված ակտի վերնագիրը: Հիշյալ դիտողությունը բխում է </w:t>
            </w:r>
            <w:r w:rsidRPr="00775F07">
              <w:rPr>
                <w:rFonts w:ascii="GHEA Grapalat" w:hAnsi="GHEA Grapalat"/>
                <w:sz w:val="24"/>
                <w:szCs w:val="24"/>
                <w:lang w:val="hy-AM"/>
              </w:rPr>
              <w:t>«</w:t>
            </w:r>
            <w:r w:rsidRPr="00775F07">
              <w:rPr>
                <w:rFonts w:ascii="GHEA Grapalat" w:hAnsi="GHEA Grapalat"/>
                <w:color w:val="000000"/>
                <w:sz w:val="24"/>
                <w:szCs w:val="24"/>
                <w:lang w:val="hy-AM"/>
              </w:rPr>
              <w:t>Նորմատիվ իրավական ակտերի մասին» ՀՀ օրենքի 17-րդ հոդվածի 6-րդ մասի և 18-րդ հոդվածի 6-րդ մասի պահանջներից:</w:t>
            </w:r>
          </w:p>
          <w:p w:rsidR="0098284D" w:rsidRPr="00775F07" w:rsidRDefault="0098284D" w:rsidP="002E05BE">
            <w:pPr>
              <w:spacing w:line="336" w:lineRule="auto"/>
              <w:ind w:firstLine="720"/>
              <w:jc w:val="both"/>
              <w:rPr>
                <w:rFonts w:ascii="GHEA Grapalat" w:hAnsi="GHEA Grapalat" w:cs="Sylfaen"/>
                <w:bCs/>
                <w:sz w:val="24"/>
                <w:szCs w:val="24"/>
                <w:lang w:val="hy-AM"/>
              </w:rPr>
            </w:pPr>
            <w:r w:rsidRPr="00775F07">
              <w:rPr>
                <w:rFonts w:ascii="GHEA Grapalat" w:hAnsi="GHEA Grapalat"/>
                <w:color w:val="000000"/>
                <w:sz w:val="24"/>
                <w:szCs w:val="24"/>
                <w:lang w:val="hy-AM"/>
              </w:rPr>
              <w:t>Միաժամանակ, ամբողջ տեքստում անհրաժեշտ է «թ.» տառը փոխարինել «թվականի» բառով, իսկ ամիսները նշել տառերով:</w:t>
            </w:r>
          </w:p>
          <w:p w:rsidR="0098284D" w:rsidRPr="00775F07" w:rsidRDefault="0098284D" w:rsidP="002E05BE">
            <w:pPr>
              <w:spacing w:line="336" w:lineRule="auto"/>
              <w:ind w:firstLine="720"/>
              <w:jc w:val="both"/>
              <w:rPr>
                <w:rFonts w:ascii="GHEA Grapalat" w:hAnsi="GHEA Grapalat" w:cs="Sylfaen"/>
                <w:bCs/>
                <w:sz w:val="24"/>
                <w:szCs w:val="24"/>
                <w:lang w:val="hy-AM"/>
              </w:rPr>
            </w:pPr>
            <w:r w:rsidRPr="00775F07">
              <w:rPr>
                <w:rFonts w:ascii="GHEA Grapalat" w:hAnsi="GHEA Grapalat" w:cs="Sylfaen"/>
                <w:bCs/>
                <w:sz w:val="24"/>
                <w:szCs w:val="24"/>
                <w:lang w:val="hy-AM"/>
              </w:rPr>
              <w:t>5. 1-ին հավելվածի 4.2.1.4-րդ կետում «կառավարության» բառից հետո անհրաժեշտ է լրացնել թիվ 1085 որոշման ընդունման տարեթիվը, ամիսը, ամսաթիվը և ակտի բնույթը:</w:t>
            </w:r>
          </w:p>
          <w:p w:rsidR="0098284D" w:rsidRPr="00775F07" w:rsidRDefault="0098284D" w:rsidP="002E05BE">
            <w:pPr>
              <w:spacing w:line="336" w:lineRule="auto"/>
              <w:ind w:firstLine="720"/>
              <w:jc w:val="both"/>
              <w:rPr>
                <w:rFonts w:ascii="GHEA Grapalat" w:hAnsi="GHEA Grapalat" w:cs="Sylfaen"/>
                <w:bCs/>
                <w:sz w:val="24"/>
                <w:szCs w:val="24"/>
                <w:lang w:val="hy-AM"/>
              </w:rPr>
            </w:pPr>
            <w:r w:rsidRPr="00775F07">
              <w:rPr>
                <w:rFonts w:ascii="GHEA Grapalat" w:hAnsi="GHEA Grapalat" w:cs="Sylfaen"/>
                <w:bCs/>
                <w:sz w:val="24"/>
                <w:szCs w:val="24"/>
                <w:lang w:val="hy-AM"/>
              </w:rPr>
              <w:t>6. 1-ին հավելվածի 4.3.4.3-րդ կետում «ձեռնարկության» բառն անհրաժեշտ է փոխարինել «կազմակերպության» բառով: Նույն դիտողությունը վերաբերում է ամբողջ տեքստին:</w:t>
            </w:r>
          </w:p>
          <w:p w:rsidR="0098284D" w:rsidRPr="00775F07" w:rsidRDefault="0098284D" w:rsidP="002E05BE">
            <w:pPr>
              <w:spacing w:line="336" w:lineRule="auto"/>
              <w:ind w:firstLine="720"/>
              <w:jc w:val="both"/>
              <w:rPr>
                <w:rFonts w:ascii="GHEA Grapalat" w:hAnsi="GHEA Grapalat" w:cs="Sylfaen"/>
                <w:bCs/>
                <w:sz w:val="24"/>
                <w:szCs w:val="24"/>
                <w:lang w:val="hy-AM"/>
              </w:rPr>
            </w:pPr>
            <w:r w:rsidRPr="00775F07">
              <w:rPr>
                <w:rFonts w:ascii="GHEA Grapalat" w:hAnsi="GHEA Grapalat" w:cs="Sylfaen"/>
                <w:bCs/>
                <w:sz w:val="24"/>
                <w:szCs w:val="24"/>
                <w:lang w:val="hy-AM"/>
              </w:rPr>
              <w:t>7. 2-րդ հավելվածի վերնագիրն անհրաժեշտ է համապատասխանեցնել նախագծի 2-րդ կետի պահանջներին:</w:t>
            </w:r>
          </w:p>
          <w:p w:rsidR="0098284D" w:rsidRPr="00A43A45" w:rsidRDefault="0098284D" w:rsidP="002E05BE">
            <w:pPr>
              <w:pStyle w:val="NormalWeb"/>
              <w:shd w:val="clear" w:color="auto" w:fill="FFFFFF"/>
              <w:spacing w:before="0" w:beforeAutospacing="0" w:after="0" w:afterAutospacing="0" w:line="336" w:lineRule="auto"/>
              <w:ind w:firstLine="720"/>
              <w:jc w:val="both"/>
              <w:rPr>
                <w:rFonts w:ascii="GHEA Grapalat" w:hAnsi="GHEA Grapalat"/>
                <w:color w:val="000000"/>
                <w:shd w:val="clear" w:color="auto" w:fill="FFFFFF"/>
              </w:rPr>
            </w:pPr>
            <w:r w:rsidRPr="00775F07">
              <w:rPr>
                <w:rFonts w:ascii="GHEA Grapalat" w:hAnsi="GHEA Grapalat" w:cs="Sylfaen"/>
                <w:bCs/>
              </w:rPr>
              <w:t>8.</w:t>
            </w:r>
            <w:r w:rsidRPr="00775F07">
              <w:rPr>
                <w:rFonts w:ascii="GHEA Grapalat" w:hAnsi="GHEA Grapalat"/>
                <w:color w:val="000000"/>
                <w:shd w:val="clear" w:color="auto" w:fill="FFFFFF"/>
              </w:rPr>
              <w:t xml:space="preserve"> 2-րդ հավելվածի վերջին էջում նշված «Ծանոթագրություն՝» բառն անհրաժեշտ է հանել՝ նկատի ունենալով </w:t>
            </w:r>
            <w:r w:rsidRPr="00775F07">
              <w:rPr>
                <w:rFonts w:ascii="GHEA Grapalat" w:hAnsi="GHEA Grapalat"/>
              </w:rPr>
              <w:t>«</w:t>
            </w:r>
            <w:r w:rsidRPr="00775F07">
              <w:rPr>
                <w:rFonts w:ascii="GHEA Grapalat" w:hAnsi="GHEA Grapalat"/>
                <w:color w:val="000000"/>
              </w:rPr>
              <w:t>Նորմատիվ իրավական ակտերի մասին» օրենքի 21-րդ հոդվածի 1-ին մասի պահանջները:</w:t>
            </w:r>
          </w:p>
        </w:tc>
        <w:tc>
          <w:tcPr>
            <w:tcW w:w="3897" w:type="dxa"/>
            <w:shd w:val="clear" w:color="auto" w:fill="FFFFFF" w:themeFill="background1"/>
          </w:tcPr>
          <w:p w:rsidR="0098284D" w:rsidRPr="00775F07" w:rsidRDefault="0098284D" w:rsidP="002E05BE">
            <w:pPr>
              <w:ind w:left="-290" w:firstLine="290"/>
              <w:rPr>
                <w:rFonts w:ascii="GHEA Grapalat" w:hAnsi="GHEA Grapalat"/>
                <w:b/>
                <w:sz w:val="24"/>
                <w:szCs w:val="24"/>
                <w:lang w:val="fr-FR"/>
              </w:rPr>
            </w:pPr>
          </w:p>
          <w:p w:rsidR="0098284D" w:rsidRPr="00775F07" w:rsidRDefault="0098284D" w:rsidP="002E05BE">
            <w:pPr>
              <w:rPr>
                <w:rFonts w:ascii="GHEA Grapalat" w:hAnsi="GHEA Grapalat"/>
                <w:b/>
                <w:sz w:val="24"/>
                <w:szCs w:val="24"/>
                <w:lang w:val="fr-FR"/>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r w:rsidRPr="00D65D8F">
              <w:rPr>
                <w:rFonts w:ascii="GHEA Grapalat" w:hAnsi="GHEA Grapalat"/>
                <w:sz w:val="24"/>
                <w:szCs w:val="24"/>
                <w:lang w:val="hy-AM"/>
              </w:rPr>
              <w:t>Ընդունվել է, խմբագրվել է</w:t>
            </w:r>
            <w:r>
              <w:rPr>
                <w:rFonts w:ascii="GHEA Grapalat" w:hAnsi="GHEA Grapalat"/>
                <w:sz w:val="24"/>
                <w:szCs w:val="24"/>
                <w:lang w:val="hy-AM"/>
              </w:rPr>
              <w:t>։</w:t>
            </w: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D65D8F" w:rsidRDefault="0098284D" w:rsidP="002E05BE">
            <w:pPr>
              <w:ind w:left="-290" w:firstLine="290"/>
              <w:rPr>
                <w:rFonts w:ascii="GHEA Grapalat" w:hAnsi="GHEA Grapalat"/>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ind w:left="-290" w:firstLine="290"/>
              <w:rPr>
                <w:rFonts w:ascii="GHEA Grapalat" w:hAnsi="GHEA Grapalat"/>
                <w:b/>
                <w:sz w:val="24"/>
                <w:szCs w:val="24"/>
                <w:lang w:val="hy-AM"/>
              </w:rPr>
            </w:pPr>
          </w:p>
          <w:p w:rsidR="0098284D" w:rsidRPr="00775F07" w:rsidRDefault="0098284D" w:rsidP="002E05BE">
            <w:pPr>
              <w:rPr>
                <w:rFonts w:ascii="GHEA Grapalat" w:hAnsi="GHEA Grapalat"/>
                <w:b/>
                <w:sz w:val="24"/>
                <w:szCs w:val="24"/>
                <w:lang w:val="hy-AM"/>
              </w:rPr>
            </w:pPr>
          </w:p>
        </w:tc>
      </w:tr>
      <w:tr w:rsidR="0098284D" w:rsidRPr="00775F07" w:rsidTr="002E05BE">
        <w:trPr>
          <w:trHeight w:val="208"/>
        </w:trPr>
        <w:tc>
          <w:tcPr>
            <w:tcW w:w="10144" w:type="dxa"/>
            <w:vMerge w:val="restart"/>
            <w:shd w:val="clear" w:color="auto" w:fill="BFBFBF" w:themeFill="background1" w:themeFillShade="BF"/>
          </w:tcPr>
          <w:p w:rsidR="0098284D" w:rsidRPr="00775F07" w:rsidRDefault="0098284D" w:rsidP="002E05BE">
            <w:pPr>
              <w:pStyle w:val="Header"/>
              <w:tabs>
                <w:tab w:val="left" w:pos="0"/>
              </w:tabs>
              <w:spacing w:line="276" w:lineRule="auto"/>
              <w:ind w:firstLine="720"/>
              <w:jc w:val="center"/>
              <w:rPr>
                <w:rFonts w:ascii="GHEA Grapalat" w:eastAsia="Times New Roman" w:hAnsi="GHEA Grapalat" w:cs="Times New Roman"/>
                <w:b/>
                <w:color w:val="000000"/>
                <w:spacing w:val="-4"/>
                <w:sz w:val="24"/>
                <w:szCs w:val="24"/>
                <w:lang w:val="hy-AM" w:eastAsia="ru-RU"/>
              </w:rPr>
            </w:pPr>
            <w:r w:rsidRPr="00775F07">
              <w:rPr>
                <w:rFonts w:ascii="GHEA Grapalat" w:hAnsi="GHEA Grapalat"/>
                <w:b/>
                <w:bCs/>
                <w:color w:val="000000"/>
                <w:sz w:val="24"/>
                <w:szCs w:val="24"/>
                <w:lang w:val="fr-FR" w:eastAsia="en-GB"/>
              </w:rPr>
              <w:t>9. ՀՀ քաղաքաշինության, տեխնիկական և հրդեհային անվտանգության տեսչական մարմին</w:t>
            </w:r>
          </w:p>
        </w:tc>
        <w:tc>
          <w:tcPr>
            <w:tcW w:w="3904" w:type="dxa"/>
            <w:gridSpan w:val="2"/>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fr-FR"/>
              </w:rPr>
            </w:pPr>
            <w:r w:rsidRPr="00775F07">
              <w:rPr>
                <w:rFonts w:ascii="GHEA Grapalat" w:hAnsi="GHEA Grapalat"/>
                <w:b/>
                <w:sz w:val="24"/>
                <w:szCs w:val="24"/>
                <w:lang w:val="fr-FR"/>
              </w:rPr>
              <w:t xml:space="preserve">10.07.2023թ. </w:t>
            </w:r>
          </w:p>
        </w:tc>
      </w:tr>
      <w:tr w:rsidR="0098284D" w:rsidRPr="00775F07" w:rsidTr="002E05BE">
        <w:trPr>
          <w:trHeight w:val="208"/>
        </w:trPr>
        <w:tc>
          <w:tcPr>
            <w:tcW w:w="10144" w:type="dxa"/>
            <w:vMerge/>
            <w:shd w:val="clear" w:color="auto" w:fill="BFBFBF" w:themeFill="background1" w:themeFillShade="BF"/>
          </w:tcPr>
          <w:p w:rsidR="0098284D" w:rsidRPr="00775F07" w:rsidRDefault="0098284D" w:rsidP="002E05BE">
            <w:pPr>
              <w:jc w:val="center"/>
              <w:rPr>
                <w:rFonts w:ascii="GHEA Grapalat" w:hAnsi="GHEA Grapalat"/>
                <w:sz w:val="24"/>
                <w:szCs w:val="24"/>
                <w:lang w:val="hy-AM"/>
              </w:rPr>
            </w:pPr>
          </w:p>
        </w:tc>
        <w:tc>
          <w:tcPr>
            <w:tcW w:w="3904" w:type="dxa"/>
            <w:gridSpan w:val="2"/>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fr-FR"/>
              </w:rPr>
            </w:pPr>
            <w:r w:rsidRPr="00775F07">
              <w:rPr>
                <w:rFonts w:ascii="GHEA Grapalat" w:hAnsi="GHEA Grapalat"/>
                <w:b/>
                <w:sz w:val="24"/>
                <w:szCs w:val="24"/>
                <w:lang w:val="hy-AM"/>
              </w:rPr>
              <w:t>№</w:t>
            </w:r>
            <w:r w:rsidRPr="00775F07">
              <w:rPr>
                <w:rFonts w:ascii="GHEA Grapalat" w:hAnsi="GHEA Grapalat"/>
                <w:b/>
                <w:sz w:val="24"/>
                <w:szCs w:val="24"/>
              </w:rPr>
              <w:t xml:space="preserve"> ՔՏՄ/06.1.9/</w:t>
            </w:r>
            <w:r w:rsidRPr="00775F07">
              <w:rPr>
                <w:rFonts w:ascii="GHEA Grapalat" w:hAnsi="GHEA Grapalat"/>
                <w:b/>
                <w:sz w:val="24"/>
                <w:szCs w:val="24"/>
                <w:lang w:val="fr-FR"/>
              </w:rPr>
              <w:t>14485-23</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rPr>
                <w:rFonts w:ascii="GHEA Grapalat" w:hAnsi="GHEA Grapalat"/>
                <w:sz w:val="24"/>
                <w:szCs w:val="24"/>
                <w:lang w:val="hy-AM"/>
              </w:rPr>
            </w:pPr>
            <w:r w:rsidRPr="00775F07">
              <w:rPr>
                <w:rFonts w:ascii="GHEA Grapalat" w:hAnsi="GHEA Grapalat"/>
                <w:sz w:val="24"/>
                <w:szCs w:val="24"/>
              </w:rPr>
              <w:t>Դիտողություններ և առաջարկություններ չկան</w:t>
            </w:r>
          </w:p>
        </w:tc>
        <w:tc>
          <w:tcPr>
            <w:tcW w:w="3897" w:type="dxa"/>
            <w:shd w:val="clear" w:color="auto" w:fill="FFFFFF" w:themeFill="background1"/>
          </w:tcPr>
          <w:p w:rsidR="0098284D" w:rsidRPr="00775F07" w:rsidRDefault="0098284D" w:rsidP="002E05BE">
            <w:pPr>
              <w:ind w:left="-290" w:firstLine="290"/>
              <w:jc w:val="center"/>
              <w:rPr>
                <w:rFonts w:ascii="GHEA Grapalat" w:hAnsi="GHEA Grapalat"/>
                <w:b/>
                <w:sz w:val="24"/>
                <w:szCs w:val="24"/>
                <w:lang w:val="fr-FR"/>
              </w:rPr>
            </w:pPr>
          </w:p>
        </w:tc>
      </w:tr>
      <w:tr w:rsidR="0098284D" w:rsidRPr="00775F07" w:rsidTr="002E05BE">
        <w:trPr>
          <w:gridAfter w:val="1"/>
          <w:wAfter w:w="7" w:type="dxa"/>
          <w:trHeight w:val="208"/>
        </w:trPr>
        <w:tc>
          <w:tcPr>
            <w:tcW w:w="10144" w:type="dxa"/>
            <w:vMerge w:val="restart"/>
            <w:shd w:val="clear" w:color="auto" w:fill="BFBFBF" w:themeFill="background1" w:themeFillShade="BF"/>
          </w:tcPr>
          <w:p w:rsidR="0098284D" w:rsidRPr="00775F07" w:rsidRDefault="0098284D" w:rsidP="002E05BE">
            <w:pPr>
              <w:jc w:val="center"/>
              <w:rPr>
                <w:rFonts w:ascii="GHEA Grapalat" w:hAnsi="GHEA Grapalat"/>
                <w:b/>
                <w:sz w:val="24"/>
                <w:szCs w:val="24"/>
              </w:rPr>
            </w:pPr>
            <w:r w:rsidRPr="00775F07">
              <w:rPr>
                <w:rFonts w:ascii="GHEA Grapalat" w:hAnsi="GHEA Grapalat"/>
                <w:b/>
                <w:sz w:val="24"/>
                <w:szCs w:val="24"/>
              </w:rPr>
              <w:t>10. ՀՀ ազգային անվտանգության ծառայություն</w:t>
            </w:r>
          </w:p>
        </w:tc>
        <w:tc>
          <w:tcPr>
            <w:tcW w:w="3897" w:type="dxa"/>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hy-AM"/>
              </w:rPr>
            </w:pPr>
            <w:r w:rsidRPr="00775F07">
              <w:rPr>
                <w:rFonts w:ascii="GHEA Grapalat" w:hAnsi="GHEA Grapalat"/>
                <w:b/>
                <w:sz w:val="24"/>
                <w:szCs w:val="24"/>
                <w:lang w:val="hy-AM"/>
              </w:rPr>
              <w:t>14.07.2023թ.</w:t>
            </w:r>
          </w:p>
        </w:tc>
      </w:tr>
      <w:tr w:rsidR="0098284D" w:rsidRPr="00775F07" w:rsidTr="002E05BE">
        <w:trPr>
          <w:gridAfter w:val="1"/>
          <w:wAfter w:w="7" w:type="dxa"/>
          <w:trHeight w:val="208"/>
        </w:trPr>
        <w:tc>
          <w:tcPr>
            <w:tcW w:w="10144" w:type="dxa"/>
            <w:vMerge/>
            <w:shd w:val="clear" w:color="auto" w:fill="BFBFBF" w:themeFill="background1" w:themeFillShade="BF"/>
          </w:tcPr>
          <w:p w:rsidR="0098284D" w:rsidRPr="00775F07" w:rsidRDefault="0098284D" w:rsidP="002E05BE">
            <w:pPr>
              <w:rPr>
                <w:rFonts w:ascii="GHEA Grapalat" w:hAnsi="GHEA Grapalat"/>
                <w:sz w:val="24"/>
                <w:szCs w:val="24"/>
              </w:rPr>
            </w:pPr>
          </w:p>
        </w:tc>
        <w:tc>
          <w:tcPr>
            <w:tcW w:w="3897" w:type="dxa"/>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fr-FR"/>
              </w:rPr>
            </w:pPr>
            <w:r w:rsidRPr="00775F07">
              <w:rPr>
                <w:rFonts w:ascii="GHEA Grapalat" w:hAnsi="GHEA Grapalat"/>
                <w:b/>
                <w:sz w:val="24"/>
                <w:szCs w:val="24"/>
                <w:lang w:val="hy-AM"/>
              </w:rPr>
              <w:t>№ 7/1-1351</w:t>
            </w:r>
          </w:p>
        </w:tc>
      </w:tr>
      <w:tr w:rsidR="0098284D" w:rsidRPr="00775F07" w:rsidTr="002E05BE">
        <w:trPr>
          <w:gridAfter w:val="1"/>
          <w:wAfter w:w="7" w:type="dxa"/>
          <w:trHeight w:val="208"/>
        </w:trPr>
        <w:tc>
          <w:tcPr>
            <w:tcW w:w="10144" w:type="dxa"/>
            <w:shd w:val="clear" w:color="auto" w:fill="FFFFFF" w:themeFill="background1"/>
          </w:tcPr>
          <w:p w:rsidR="0098284D" w:rsidRPr="00775F07" w:rsidRDefault="0098284D" w:rsidP="002E05BE">
            <w:pPr>
              <w:rPr>
                <w:rFonts w:ascii="GHEA Grapalat" w:hAnsi="GHEA Grapalat"/>
                <w:sz w:val="24"/>
                <w:szCs w:val="24"/>
              </w:rPr>
            </w:pPr>
            <w:r w:rsidRPr="00775F07">
              <w:rPr>
                <w:rFonts w:ascii="GHEA Grapalat" w:hAnsi="GHEA Grapalat"/>
                <w:color w:val="000000"/>
                <w:sz w:val="24"/>
                <w:szCs w:val="24"/>
                <w:lang w:val="hy-AM"/>
              </w:rPr>
              <w:t>Դիտողություններ և առաջարկություններ չկան</w:t>
            </w:r>
          </w:p>
        </w:tc>
        <w:tc>
          <w:tcPr>
            <w:tcW w:w="3897" w:type="dxa"/>
            <w:shd w:val="clear" w:color="auto" w:fill="FFFFFF" w:themeFill="background1"/>
          </w:tcPr>
          <w:p w:rsidR="0098284D" w:rsidRPr="00775F07" w:rsidRDefault="0098284D" w:rsidP="002E05BE">
            <w:pPr>
              <w:ind w:left="-290" w:firstLine="290"/>
              <w:jc w:val="center"/>
              <w:rPr>
                <w:rFonts w:ascii="GHEA Grapalat" w:hAnsi="GHEA Grapalat"/>
                <w:b/>
                <w:sz w:val="24"/>
                <w:szCs w:val="24"/>
                <w:lang w:val="fr-FR"/>
              </w:rPr>
            </w:pPr>
          </w:p>
        </w:tc>
      </w:tr>
      <w:tr w:rsidR="0098284D" w:rsidRPr="00775F07" w:rsidTr="002E05BE">
        <w:trPr>
          <w:gridAfter w:val="1"/>
          <w:wAfter w:w="7" w:type="dxa"/>
          <w:trHeight w:val="208"/>
        </w:trPr>
        <w:tc>
          <w:tcPr>
            <w:tcW w:w="10144" w:type="dxa"/>
            <w:vMerge w:val="restart"/>
            <w:shd w:val="clear" w:color="auto" w:fill="BFBFBF" w:themeFill="background1" w:themeFillShade="BF"/>
          </w:tcPr>
          <w:p w:rsidR="0098284D" w:rsidRDefault="0098284D" w:rsidP="002E05BE">
            <w:pPr>
              <w:jc w:val="center"/>
              <w:rPr>
                <w:rFonts w:ascii="GHEA Grapalat" w:eastAsia="Times New Roman" w:hAnsi="GHEA Grapalat" w:cs="Times New Roman"/>
                <w:b/>
                <w:color w:val="000000"/>
                <w:spacing w:val="-4"/>
                <w:sz w:val="24"/>
                <w:szCs w:val="24"/>
                <w:lang w:val="hy-AM" w:eastAsia="ru-RU"/>
              </w:rPr>
            </w:pPr>
            <w:r>
              <w:rPr>
                <w:rFonts w:ascii="GHEA Grapalat" w:eastAsia="Times New Roman" w:hAnsi="GHEA Grapalat" w:cs="Times New Roman"/>
                <w:b/>
                <w:color w:val="000000"/>
                <w:spacing w:val="-4"/>
                <w:sz w:val="24"/>
                <w:szCs w:val="24"/>
                <w:lang w:eastAsia="ru-RU"/>
              </w:rPr>
              <w:t xml:space="preserve">11. </w:t>
            </w:r>
            <w:r>
              <w:rPr>
                <w:rFonts w:ascii="GHEA Grapalat" w:eastAsia="Times New Roman" w:hAnsi="GHEA Grapalat" w:cs="Times New Roman"/>
                <w:b/>
                <w:color w:val="000000"/>
                <w:spacing w:val="-4"/>
                <w:sz w:val="24"/>
                <w:szCs w:val="24"/>
                <w:lang w:val="hy-AM" w:eastAsia="ru-RU"/>
              </w:rPr>
              <w:t>Վարչապետի աշխատակազմիտարածքային զարգացման և</w:t>
            </w:r>
          </w:p>
          <w:p w:rsidR="0098284D" w:rsidRPr="00775F07" w:rsidRDefault="0098284D" w:rsidP="002E05BE">
            <w:pPr>
              <w:jc w:val="center"/>
              <w:rPr>
                <w:rFonts w:ascii="GHEA Grapalat" w:hAnsi="GHEA Grapalat"/>
                <w:color w:val="000000"/>
                <w:sz w:val="24"/>
                <w:szCs w:val="24"/>
                <w:lang w:val="hy-AM"/>
              </w:rPr>
            </w:pPr>
            <w:r>
              <w:rPr>
                <w:rFonts w:ascii="GHEA Grapalat" w:eastAsia="Times New Roman" w:hAnsi="GHEA Grapalat" w:cs="Times New Roman"/>
                <w:b/>
                <w:color w:val="000000"/>
                <w:spacing w:val="-4"/>
                <w:sz w:val="24"/>
                <w:szCs w:val="24"/>
                <w:lang w:val="hy-AM" w:eastAsia="ru-RU"/>
              </w:rPr>
              <w:t>շրջակա միջավայրի հարցերի վարչություն</w:t>
            </w:r>
          </w:p>
        </w:tc>
        <w:tc>
          <w:tcPr>
            <w:tcW w:w="3897" w:type="dxa"/>
            <w:shd w:val="clear" w:color="auto" w:fill="BFBFBF" w:themeFill="background1" w:themeFillShade="BF"/>
          </w:tcPr>
          <w:p w:rsidR="0098284D" w:rsidRPr="00775F07" w:rsidRDefault="0098284D" w:rsidP="002E05BE">
            <w:pPr>
              <w:ind w:left="-290" w:firstLine="290"/>
              <w:jc w:val="center"/>
              <w:rPr>
                <w:rFonts w:ascii="GHEA Grapalat" w:hAnsi="GHEA Grapalat"/>
                <w:b/>
                <w:sz w:val="24"/>
                <w:szCs w:val="24"/>
                <w:lang w:val="fr-FR"/>
              </w:rPr>
            </w:pPr>
            <w:r>
              <w:rPr>
                <w:rFonts w:ascii="GHEA Grapalat" w:hAnsi="GHEA Grapalat"/>
                <w:b/>
                <w:sz w:val="24"/>
                <w:szCs w:val="24"/>
                <w:lang w:val="fr-FR"/>
              </w:rPr>
              <w:t>28.08.2023թ.</w:t>
            </w:r>
          </w:p>
        </w:tc>
      </w:tr>
      <w:tr w:rsidR="0098284D" w:rsidRPr="00775F07" w:rsidTr="002E05BE">
        <w:trPr>
          <w:gridAfter w:val="1"/>
          <w:wAfter w:w="7" w:type="dxa"/>
          <w:trHeight w:val="208"/>
        </w:trPr>
        <w:tc>
          <w:tcPr>
            <w:tcW w:w="10144" w:type="dxa"/>
            <w:vMerge/>
            <w:shd w:val="clear" w:color="auto" w:fill="BFBFBF" w:themeFill="background1" w:themeFillShade="BF"/>
          </w:tcPr>
          <w:p w:rsidR="0098284D" w:rsidRPr="00775F07" w:rsidRDefault="0098284D" w:rsidP="002E05BE">
            <w:pPr>
              <w:rPr>
                <w:rFonts w:ascii="GHEA Grapalat" w:hAnsi="GHEA Grapalat"/>
                <w:color w:val="000000"/>
                <w:sz w:val="24"/>
                <w:szCs w:val="24"/>
                <w:lang w:val="hy-AM"/>
              </w:rPr>
            </w:pPr>
          </w:p>
        </w:tc>
        <w:tc>
          <w:tcPr>
            <w:tcW w:w="3897" w:type="dxa"/>
            <w:shd w:val="clear" w:color="auto" w:fill="BFBFBF" w:themeFill="background1" w:themeFillShade="BF"/>
          </w:tcPr>
          <w:p w:rsidR="0098284D" w:rsidRPr="00DC2440" w:rsidRDefault="0098284D" w:rsidP="002E05BE">
            <w:pPr>
              <w:ind w:left="-290" w:firstLine="290"/>
              <w:jc w:val="center"/>
              <w:rPr>
                <w:rFonts w:ascii="GHEA Grapalat" w:hAnsi="GHEA Grapalat"/>
                <w:b/>
                <w:sz w:val="24"/>
                <w:szCs w:val="24"/>
              </w:rPr>
            </w:pPr>
            <w:r w:rsidRPr="00775F07">
              <w:rPr>
                <w:rFonts w:ascii="GHEA Grapalat" w:hAnsi="GHEA Grapalat"/>
                <w:b/>
                <w:sz w:val="24"/>
                <w:szCs w:val="24"/>
                <w:lang w:val="hy-AM"/>
              </w:rPr>
              <w:t>№</w:t>
            </w:r>
            <w:r>
              <w:rPr>
                <w:rFonts w:ascii="GHEA Grapalat" w:hAnsi="GHEA Grapalat"/>
                <w:b/>
                <w:sz w:val="24"/>
                <w:szCs w:val="24"/>
              </w:rPr>
              <w:t>02/12.4/29506-2023</w:t>
            </w:r>
          </w:p>
        </w:tc>
      </w:tr>
      <w:tr w:rsidR="0098284D" w:rsidRPr="0098284D" w:rsidTr="002E05BE">
        <w:trPr>
          <w:gridAfter w:val="1"/>
          <w:wAfter w:w="7" w:type="dxa"/>
          <w:trHeight w:val="208"/>
        </w:trPr>
        <w:tc>
          <w:tcPr>
            <w:tcW w:w="10144" w:type="dxa"/>
            <w:shd w:val="clear" w:color="auto" w:fill="FFFFFF" w:themeFill="background1"/>
          </w:tcPr>
          <w:p w:rsidR="0098284D" w:rsidRDefault="0098284D" w:rsidP="002E05BE">
            <w:pPr>
              <w:rPr>
                <w:rFonts w:ascii="GHEA Grapalat" w:hAnsi="GHEA Grapalat"/>
                <w:color w:val="000000"/>
                <w:sz w:val="24"/>
                <w:szCs w:val="24"/>
                <w:lang w:val="hy-AM"/>
              </w:rPr>
            </w:pPr>
          </w:p>
          <w:p w:rsidR="0098284D" w:rsidRDefault="0098284D" w:rsidP="002E05BE">
            <w:pPr>
              <w:spacing w:line="276"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rsidR="0098284D" w:rsidRDefault="0098284D" w:rsidP="002E05BE">
            <w:pPr>
              <w:spacing w:line="276" w:lineRule="auto"/>
              <w:jc w:val="center"/>
              <w:rPr>
                <w:rFonts w:ascii="GHEA Grapalat" w:hAnsi="GHEA Grapalat"/>
                <w:b/>
                <w:sz w:val="24"/>
                <w:szCs w:val="24"/>
                <w:lang w:val="hy-AM"/>
              </w:rPr>
            </w:pPr>
            <w:r>
              <w:rPr>
                <w:rFonts w:ascii="GHEA Grapalat" w:hAnsi="GHEA Grapalat"/>
                <w:b/>
                <w:sz w:val="24"/>
                <w:szCs w:val="24"/>
                <w:lang w:val="hy-AM"/>
              </w:rPr>
              <w:t>«ՀԱՅԿԱԿԱՆ ԱՏՈՄԱՅԻՆ ԷԼԵԿՏՐԱԿԱՅԱՆ» ՓԱԿ ԲԱԺՆԵՏԻՐԱԿԱՆ ԸՆԿԵՐՈՒԹՅԱՆ N-2 ԷՆԵՐԳԱԲԼՈԿԻ ՇԱՀԱԳՈՐԾՄԱՆ ԺԱՄԿԵՏԸ ԵՐԿԱՐԱՑՆԵԼՈՒ (ՇԺԵ-2) ԾՐԱԳԻՐԸ ԵՎ «ՀԱՅԿԱԿԱՆ ԱՏՈՄԱՅԻՆ ԷԼԵԿՏՐԱԿԱՅԱՆ» ՓԱԿ ԲԱԺՆԵՏԻՐԱԿԱՆ ԸՆԿԵՐՈՒԹՅԱՆ N-2 ԷՆԵՐԳԱԲԼՈԿԻ ՇԱՀԱԳՈՐԾՄԱՆ ԺԱՄԿԵՏԻ (ՇԺԵ-2) ԵՐԿԱՐԱՑՄԱՆ ԾՐԱԳՐՈՎ ՆԱԽԱՏԵՍՎԱԾ ՄԻՋՈՑԱՌՈՒՄՆԵՐԻ ԿԱԶՄԱԿԵՐՊՄԱՆ ԵՎ ԿԱՏԱՐՄԱՆ ՊԼԱՆԸ ՀԱՍՏԱՏԵԼՈՒ ՄԱՍԻՆ» ՀՀ ԿԱՌԱՎԱՐՈՒԹՅԱՆ ՈՐՈՇՄԱՆ ՆԱԽԱԳԾԻ ՎԵՐԱԲԵՐՅԱԼ</w:t>
            </w:r>
          </w:p>
          <w:p w:rsidR="0098284D"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ind w:firstLine="720"/>
              <w:jc w:val="both"/>
              <w:rPr>
                <w:rFonts w:ascii="GHEA Grapalat" w:hAnsi="GHEA Grapalat"/>
                <w:sz w:val="24"/>
                <w:szCs w:val="24"/>
                <w:lang w:val="hy-AM"/>
              </w:rPr>
            </w:pPr>
            <w:r>
              <w:rPr>
                <w:rFonts w:ascii="GHEA Grapalat" w:hAnsi="GHEA Grapalat"/>
                <w:sz w:val="24"/>
                <w:szCs w:val="24"/>
                <w:lang w:val="hy-AM"/>
              </w:rPr>
              <w:t>«Հայկական ատոմային էլեկտրակայան» փակ բաժնետիրական ընկերության N-2 էներգաբլոկի շահագործման ժամկետը երկարացնելու (ՇԺԵ-2) ծրագիրը և «Հայկական ատոմային էլեկտրակայան» փակ բաժնետիրական ընկերության N-2 էներգաբլոկի շահագործման ժամկետի (ՇԺԵ-2) երկարացման ծրագրով նախատեսված միջոցառումների կազմակերպման և կատարման պլանը հաստատելու</w:t>
            </w:r>
            <w:r>
              <w:rPr>
                <w:sz w:val="24"/>
                <w:szCs w:val="24"/>
                <w:lang w:val="hy-AM"/>
              </w:rPr>
              <w:t xml:space="preserve"> </w:t>
            </w:r>
            <w:r>
              <w:rPr>
                <w:rFonts w:ascii="GHEA Grapalat" w:hAnsi="GHEA Grapalat"/>
                <w:sz w:val="24"/>
                <w:szCs w:val="24"/>
                <w:lang w:val="hy-AM"/>
              </w:rPr>
              <w:t>մասին» ՀՀ կառավարության որոշման նախագծի վերաբերյալ (այսուհետ՝ Նախագիծ) առկա են մի շարք նկատառումներ:</w:t>
            </w:r>
          </w:p>
          <w:p w:rsidR="0098284D" w:rsidRDefault="0098284D" w:rsidP="002E05BE">
            <w:pPr>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Մասնավորապես՝ </w:t>
            </w:r>
          </w:p>
          <w:p w:rsidR="0098284D" w:rsidRDefault="0098284D" w:rsidP="002E05BE">
            <w:pPr>
              <w:pStyle w:val="ListParagraph"/>
              <w:numPr>
                <w:ilvl w:val="0"/>
                <w:numId w:val="16"/>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Նախագծի 1-ին և 2-րդ կետերում, ինչպես նաև դրանցով հաստատվող հավելվածներում «(ՇԺԵ-2)» հապավումն անհրաժեշտ է կիրառել «երկարացման» բառից հետո:</w:t>
            </w:r>
          </w:p>
          <w:p w:rsidR="0098284D" w:rsidRDefault="0098284D" w:rsidP="002E05BE">
            <w:pPr>
              <w:pStyle w:val="ListParagraph"/>
              <w:numPr>
                <w:ilvl w:val="0"/>
                <w:numId w:val="16"/>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Նախագծի 1-ին կետով հաստատվող Հավելված N 1-ի.</w:t>
            </w:r>
          </w:p>
          <w:p w:rsidR="0098284D" w:rsidRDefault="0098284D" w:rsidP="002E05BE">
            <w:pPr>
              <w:pStyle w:val="ListParagraph"/>
              <w:numPr>
                <w:ilvl w:val="0"/>
                <w:numId w:val="17"/>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ամբողջ տեքստում՝</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ա. ՀՀ կառավարության </w:t>
            </w:r>
            <w:r>
              <w:rPr>
                <w:rFonts w:ascii="GHEA Grapalat" w:hAnsi="GHEA Grapalat" w:cs="Sylfaen"/>
                <w:sz w:val="24"/>
                <w:szCs w:val="24"/>
                <w:lang w:val="hy-AM"/>
              </w:rPr>
              <w:t>2012 թվականի օգոստոսի 23-ի N 1085-Ն որոշմանը տրված հղումները ներկայացված են ոչ միօրինակ ձևով:</w:t>
            </w:r>
          </w:p>
          <w:p w:rsidR="0098284D" w:rsidRDefault="0098284D" w:rsidP="002E05BE">
            <w:pPr>
              <w:pStyle w:val="ListParagraph"/>
              <w:spacing w:line="276" w:lineRule="auto"/>
              <w:ind w:left="0" w:firstLine="720"/>
              <w:jc w:val="both"/>
              <w:rPr>
                <w:rFonts w:ascii="GHEA Grapalat" w:hAnsi="GHEA Grapalat"/>
                <w:color w:val="000000"/>
                <w:sz w:val="24"/>
                <w:szCs w:val="24"/>
                <w:lang w:val="hy-AM"/>
              </w:rPr>
            </w:pPr>
            <w:r>
              <w:rPr>
                <w:rFonts w:ascii="GHEA Grapalat" w:hAnsi="GHEA Grapalat" w:cs="Sylfaen"/>
                <w:sz w:val="24"/>
                <w:szCs w:val="24"/>
                <w:lang w:val="hy-AM"/>
              </w:rPr>
              <w:t xml:space="preserve">Առաջարակում ենք հղումները համապատասխանեցնել իրար՝ նկատի ունենալով նաև </w:t>
            </w:r>
            <w:r>
              <w:rPr>
                <w:rFonts w:ascii="GHEA Grapalat" w:hAnsi="GHEA Grapalat"/>
                <w:sz w:val="24"/>
                <w:szCs w:val="24"/>
                <w:lang w:val="hy-AM"/>
              </w:rPr>
              <w:t>«</w:t>
            </w:r>
            <w:r>
              <w:rPr>
                <w:rFonts w:ascii="GHEA Grapalat" w:hAnsi="GHEA Grapalat"/>
                <w:color w:val="000000"/>
                <w:sz w:val="24"/>
                <w:szCs w:val="24"/>
                <w:lang w:val="hy-AM"/>
              </w:rPr>
              <w:t>Նորմատիվ իրավական ակտերի մասին» ՀՀ օրենքի 18-րդ հոդվածի 6-րդ մասի 2-րդ նախադասության պահանջը:</w:t>
            </w:r>
          </w:p>
          <w:p w:rsidR="0098284D" w:rsidRDefault="0098284D" w:rsidP="002E05BE">
            <w:pPr>
              <w:pStyle w:val="ListParagraph"/>
              <w:spacing w:line="276" w:lineRule="auto"/>
              <w:ind w:left="0" w:firstLine="720"/>
              <w:jc w:val="both"/>
              <w:rPr>
                <w:rFonts w:ascii="GHEA Grapalat" w:hAnsi="GHEA Grapalat" w:cs="Sylfaen"/>
                <w:sz w:val="24"/>
                <w:szCs w:val="24"/>
                <w:lang w:val="hy-AM"/>
              </w:rPr>
            </w:pPr>
            <w:r>
              <w:rPr>
                <w:rFonts w:ascii="GHEA Grapalat" w:hAnsi="GHEA Grapalat"/>
                <w:color w:val="000000"/>
                <w:sz w:val="24"/>
                <w:szCs w:val="24"/>
                <w:lang w:val="hy-AM"/>
              </w:rPr>
              <w:t xml:space="preserve">բ. </w:t>
            </w:r>
            <w:r>
              <w:rPr>
                <w:rFonts w:ascii="GHEA Grapalat" w:hAnsi="GHEA Grapalat" w:cs="Sylfaen"/>
                <w:sz w:val="24"/>
                <w:szCs w:val="24"/>
                <w:lang w:val="hy-AM"/>
              </w:rPr>
              <w:t xml:space="preserve">տարեթվերը և ամսաթվերն անհրաժեշտ է գրել թվերով, ամիսները` տառերով, իսկ «թվական» բառը և դրա հոլովաձևերն՝ ամբողջությամբ՝ նկատի ունենալով </w:t>
            </w:r>
            <w:r>
              <w:rPr>
                <w:rFonts w:ascii="GHEA Grapalat" w:hAnsi="GHEA Grapalat"/>
                <w:sz w:val="24"/>
                <w:szCs w:val="24"/>
                <w:lang w:val="hy-AM"/>
              </w:rPr>
              <w:t>«</w:t>
            </w:r>
            <w:r>
              <w:rPr>
                <w:rFonts w:ascii="GHEA Grapalat" w:hAnsi="GHEA Grapalat"/>
                <w:color w:val="000000"/>
                <w:sz w:val="24"/>
                <w:szCs w:val="24"/>
                <w:lang w:val="hy-AM"/>
              </w:rPr>
              <w:t>Նորմատիվ իրավական ակտերի մասին» ՀՀ օրենքի 21-րդ հոդվածի 5-րդ մասի պահանջը:</w:t>
            </w:r>
          </w:p>
          <w:p w:rsidR="0098284D" w:rsidRDefault="0098284D" w:rsidP="002E05BE">
            <w:pPr>
              <w:pStyle w:val="ListParagraph"/>
              <w:numPr>
                <w:ilvl w:val="0"/>
                <w:numId w:val="17"/>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որոշ կետերում օգտագործվում են հապավումներ (օրինակ՝ </w:t>
            </w:r>
            <w:r>
              <w:rPr>
                <w:rFonts w:ascii="GHEA Grapalat" w:hAnsi="GHEA Grapalat" w:cs="Arial"/>
                <w:sz w:val="24"/>
                <w:szCs w:val="24"/>
                <w:lang w:val="hy-AM" w:eastAsia="ru-RU"/>
              </w:rPr>
              <w:t>Հայկական ԱԷԿ-ի ԳՏ և ԳՃ, ԳՏ ԱՏ, ԳՇԽ և այլն</w:t>
            </w:r>
            <w:r>
              <w:rPr>
                <w:rFonts w:ascii="GHEA Grapalat" w:hAnsi="GHEA Grapalat"/>
                <w:sz w:val="24"/>
                <w:szCs w:val="24"/>
                <w:lang w:val="hy-AM"/>
              </w:rPr>
              <w:t>), որոնց բացվածքը Հապավումներ բաժնում կամ տեքստում ներկայացված չէ:</w:t>
            </w:r>
          </w:p>
          <w:p w:rsidR="0098284D" w:rsidRDefault="0098284D" w:rsidP="002E05BE">
            <w:pPr>
              <w:pStyle w:val="ListParagraph"/>
              <w:spacing w:line="276" w:lineRule="auto"/>
              <w:jc w:val="both"/>
              <w:rPr>
                <w:rFonts w:ascii="GHEA Grapalat" w:hAnsi="GHEA Grapalat"/>
                <w:sz w:val="24"/>
                <w:szCs w:val="24"/>
                <w:lang w:val="hy-AM"/>
              </w:rPr>
            </w:pPr>
            <w:r>
              <w:rPr>
                <w:rFonts w:ascii="GHEA Grapalat" w:hAnsi="GHEA Grapalat"/>
                <w:sz w:val="24"/>
                <w:szCs w:val="24"/>
                <w:lang w:val="hy-AM"/>
              </w:rPr>
              <w:t>Առաջարկում ենք անհրաժեշտ կետերում իրականացնել լրամշակումներ:</w:t>
            </w:r>
          </w:p>
          <w:p w:rsidR="0098284D" w:rsidRDefault="0098284D" w:rsidP="002E05BE">
            <w:pPr>
              <w:pStyle w:val="ListParagraph"/>
              <w:numPr>
                <w:ilvl w:val="0"/>
                <w:numId w:val="17"/>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Ներածություն բաժնի 2-րդ գլխի 5-րդ ենթակետում «Հայաստանի կառավարությունը» բառերն անհրաժեշտ է փոխարինել «Հայաստանի Հանրապետության կառավարությունը» բառերով:</w:t>
            </w:r>
          </w:p>
          <w:p w:rsidR="0098284D" w:rsidRDefault="0098284D" w:rsidP="002E05BE">
            <w:pPr>
              <w:pStyle w:val="ListParagraph"/>
              <w:numPr>
                <w:ilvl w:val="0"/>
                <w:numId w:val="17"/>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1-ին և 2-րդ փուլերի վերջին պարբերություններում հղում է տրվում </w:t>
            </w:r>
            <w:r>
              <w:rPr>
                <w:rFonts w:ascii="GHEA Grapalat" w:hAnsi="GHEA Grapalat"/>
                <w:b/>
                <w:sz w:val="24"/>
                <w:szCs w:val="24"/>
                <w:lang w:val="hy-AM"/>
              </w:rPr>
              <w:t>Հավելված N 1-ի</w:t>
            </w:r>
            <w:r>
              <w:rPr>
                <w:rFonts w:ascii="GHEA Grapalat" w:hAnsi="GHEA Grapalat"/>
                <w:sz w:val="24"/>
                <w:szCs w:val="24"/>
                <w:lang w:val="hy-AM"/>
              </w:rPr>
              <w:t xml:space="preserve"> </w:t>
            </w:r>
            <w:r>
              <w:rPr>
                <w:rFonts w:ascii="GHEA Grapalat" w:hAnsi="GHEA Grapalat" w:cs="Arial"/>
                <w:sz w:val="24"/>
                <w:szCs w:val="24"/>
                <w:lang w:val="hy-AM" w:eastAsia="ru-RU"/>
              </w:rPr>
              <w:t xml:space="preserve">Հայկական ԱԷԿ-ի N-2 էներգաբլոկի ՇԺԵ-2 միջոցառումների կազմակերպման և կատարման պլանին: </w:t>
            </w:r>
          </w:p>
          <w:p w:rsidR="0098284D" w:rsidRDefault="0098284D" w:rsidP="002E05BE">
            <w:pPr>
              <w:spacing w:line="276" w:lineRule="auto"/>
              <w:ind w:firstLine="720"/>
              <w:jc w:val="both"/>
              <w:rPr>
                <w:rFonts w:ascii="GHEA Grapalat" w:hAnsi="GHEA Grapalat"/>
                <w:sz w:val="24"/>
                <w:szCs w:val="24"/>
                <w:lang w:val="hy-AM"/>
              </w:rPr>
            </w:pPr>
            <w:r>
              <w:rPr>
                <w:rFonts w:ascii="GHEA Grapalat" w:hAnsi="GHEA Grapalat" w:cs="Arial"/>
                <w:sz w:val="24"/>
                <w:szCs w:val="24"/>
                <w:lang w:val="hy-AM" w:eastAsia="ru-RU"/>
              </w:rPr>
              <w:t xml:space="preserve">Մինչդեռ, անհրաժեշտ միջոցառումների կազմակերպման և կատարման պլանը հաստատվում է </w:t>
            </w:r>
            <w:r>
              <w:rPr>
                <w:rFonts w:ascii="GHEA Grapalat" w:hAnsi="GHEA Grapalat"/>
                <w:b/>
                <w:sz w:val="24"/>
                <w:szCs w:val="24"/>
                <w:lang w:val="hy-AM"/>
              </w:rPr>
              <w:t xml:space="preserve">Հավելված N 2-ով: </w:t>
            </w:r>
            <w:r>
              <w:rPr>
                <w:rFonts w:ascii="GHEA Grapalat" w:hAnsi="GHEA Grapalat"/>
                <w:sz w:val="24"/>
                <w:szCs w:val="24"/>
                <w:lang w:val="hy-AM"/>
              </w:rPr>
              <w:t>Բացի այդ՝ նշված պարբերություններում ձևակերպումներն անհրաժեշտ է համապատասխանեցնել Հավելված N 2-ի վերնագրին և ձևակերպումներին</w:t>
            </w:r>
            <w:r>
              <w:rPr>
                <w:rFonts w:ascii="GHEA Grapalat" w:hAnsi="GHEA Grapalat"/>
                <w:b/>
                <w:sz w:val="24"/>
                <w:szCs w:val="24"/>
                <w:lang w:val="hy-AM"/>
              </w:rPr>
              <w:t>:</w:t>
            </w:r>
          </w:p>
          <w:p w:rsidR="0098284D" w:rsidRPr="005A4F10" w:rsidRDefault="0098284D" w:rsidP="002E05BE">
            <w:pPr>
              <w:pStyle w:val="ListParagraph"/>
              <w:numPr>
                <w:ilvl w:val="0"/>
                <w:numId w:val="17"/>
              </w:numPr>
              <w:spacing w:line="276" w:lineRule="auto"/>
              <w:ind w:left="0" w:firstLine="720"/>
              <w:jc w:val="both"/>
              <w:rPr>
                <w:rFonts w:ascii="GHEA Grapalat" w:hAnsi="GHEA Grapalat"/>
                <w:sz w:val="24"/>
                <w:szCs w:val="24"/>
                <w:lang w:val="hy-AM"/>
              </w:rPr>
            </w:pPr>
            <w:r>
              <w:rPr>
                <w:rFonts w:ascii="GHEA Grapalat" w:eastAsia="Times New Roman" w:hAnsi="GHEA Grapalat" w:cs="Sylfaen"/>
                <w:bCs/>
                <w:iCs/>
                <w:sz w:val="24"/>
                <w:szCs w:val="24"/>
                <w:lang w:val="hy-AM" w:eastAsia="ar-SA"/>
              </w:rPr>
              <w:t xml:space="preserve">7-րդ բաժնում ջերմակայնների կողմից առաջարկվող նվազագույն և Հայկական ԱԷԿ-ի N-2 էներգաբլոկի հնարավոր սակագների մեկ տարվա կտրվածքով առաջացող տարբերության արժեքի՝ </w:t>
            </w:r>
            <w:r>
              <w:rPr>
                <w:rFonts w:ascii="GHEA Grapalat" w:eastAsia="Times New Roman" w:hAnsi="GHEA Grapalat" w:cs="Sylfaen"/>
                <w:b/>
                <w:bCs/>
                <w:iCs/>
                <w:sz w:val="24"/>
                <w:szCs w:val="24"/>
                <w:u w:val="single"/>
                <w:lang w:val="hy-AM" w:eastAsia="ar-SA"/>
              </w:rPr>
              <w:t>1674 մլրդ</w:t>
            </w:r>
            <w:r>
              <w:rPr>
                <w:rFonts w:ascii="GHEA Grapalat" w:eastAsia="Times New Roman" w:hAnsi="GHEA Grapalat" w:cs="Sylfaen"/>
                <w:bCs/>
                <w:iCs/>
                <w:sz w:val="24"/>
                <w:szCs w:val="24"/>
                <w:lang w:val="hy-AM" w:eastAsia="ar-SA"/>
              </w:rPr>
              <w:t xml:space="preserve"> ՀՀ դրամ, ձևակերումը ճշգրտման կարիք ունի:</w:t>
            </w:r>
          </w:p>
          <w:p w:rsidR="0098284D"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jc w:val="both"/>
              <w:rPr>
                <w:rFonts w:ascii="GHEA Grapalat" w:hAnsi="GHEA Grapalat"/>
                <w:sz w:val="24"/>
                <w:szCs w:val="24"/>
                <w:lang w:val="hy-AM"/>
              </w:rPr>
            </w:pPr>
          </w:p>
          <w:p w:rsidR="0098284D" w:rsidRPr="005A4F10" w:rsidRDefault="0098284D" w:rsidP="002E05BE">
            <w:pPr>
              <w:spacing w:line="276" w:lineRule="auto"/>
              <w:jc w:val="both"/>
              <w:rPr>
                <w:rFonts w:ascii="GHEA Grapalat" w:hAnsi="GHEA Grapalat"/>
                <w:sz w:val="24"/>
                <w:szCs w:val="24"/>
                <w:lang w:val="hy-AM"/>
              </w:rPr>
            </w:pPr>
          </w:p>
          <w:p w:rsidR="0098284D" w:rsidRDefault="0098284D" w:rsidP="002E05BE">
            <w:pPr>
              <w:pStyle w:val="ListParagraph"/>
              <w:numPr>
                <w:ilvl w:val="0"/>
                <w:numId w:val="16"/>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Նախագծի 2-րդ կետով հաստատվող Հավելված N 2-ի.</w:t>
            </w:r>
          </w:p>
          <w:p w:rsidR="0098284D" w:rsidRDefault="0098284D" w:rsidP="002E05BE">
            <w:pPr>
              <w:pStyle w:val="ListParagraph"/>
              <w:numPr>
                <w:ilvl w:val="0"/>
                <w:numId w:val="18"/>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1-ին փուլը ենթադրում է </w:t>
            </w:r>
            <w:r>
              <w:rPr>
                <w:rFonts w:ascii="GHEA Grapalat" w:hAnsi="GHEA Grapalat"/>
                <w:b/>
                <w:sz w:val="24"/>
                <w:szCs w:val="24"/>
                <w:lang w:val="hy-AM"/>
              </w:rPr>
              <w:t>2022</w:t>
            </w:r>
            <w:r>
              <w:rPr>
                <w:rFonts w:ascii="GHEA Grapalat" w:hAnsi="GHEA Grapalat"/>
                <w:sz w:val="24"/>
                <w:szCs w:val="24"/>
                <w:lang w:val="hy-AM"/>
              </w:rPr>
              <w:t>-2024թթ-ին իրականացման ենթակա միջոցառումներ, մինչդեռ 2022 թվականն արդեն ավարտվել է:</w:t>
            </w:r>
          </w:p>
          <w:p w:rsidR="0098284D" w:rsidRDefault="0098284D" w:rsidP="002E05BE">
            <w:pPr>
              <w:pStyle w:val="ListParagraph"/>
              <w:numPr>
                <w:ilvl w:val="0"/>
                <w:numId w:val="18"/>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«Աշխատանքների ավարտման ժամկետը» սյունակի համաձայն՝</w:t>
            </w:r>
          </w:p>
          <w:p w:rsidR="0098284D" w:rsidRDefault="0098284D" w:rsidP="002E05BE">
            <w:pPr>
              <w:pStyle w:val="ListParagraph"/>
              <w:spacing w:line="276" w:lineRule="auto"/>
              <w:jc w:val="both"/>
              <w:rPr>
                <w:rFonts w:ascii="GHEA Grapalat" w:hAnsi="GHEA Grapalat"/>
                <w:sz w:val="24"/>
                <w:szCs w:val="24"/>
                <w:lang w:val="hy-AM"/>
              </w:rPr>
            </w:pPr>
            <w:r>
              <w:rPr>
                <w:rFonts w:ascii="GHEA Grapalat" w:hAnsi="GHEA Grapalat"/>
                <w:sz w:val="24"/>
                <w:szCs w:val="24"/>
                <w:lang w:val="hy-AM"/>
              </w:rPr>
              <w:t>ա. թվով 7 (1.1-1.4, 4.1-4.2, 6.30) կետերի միջոցառումներ կատարված են:</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Լրացուցիչ հիմնավորման կարիք ունի արդեն իսկ կատարված միջոցառումների ներառումը միջոցառումների կազմակերպման և կատարման պլանում: </w:t>
            </w:r>
          </w:p>
          <w:p w:rsidR="0098284D" w:rsidRDefault="0098284D" w:rsidP="002E05BE">
            <w:pPr>
              <w:pStyle w:val="ListParagraph"/>
              <w:spacing w:line="276" w:lineRule="auto"/>
              <w:ind w:left="0" w:firstLine="720"/>
              <w:jc w:val="both"/>
              <w:rPr>
                <w:rFonts w:ascii="GHEA Grapalat" w:hAnsi="GHEA Grapalat"/>
                <w:sz w:val="24"/>
                <w:szCs w:val="24"/>
                <w:lang w:val="hy-AM"/>
              </w:rPr>
            </w:pPr>
          </w:p>
          <w:p w:rsidR="0098284D" w:rsidRDefault="0098284D" w:rsidP="002E05BE">
            <w:pPr>
              <w:pStyle w:val="ListParagraph"/>
              <w:spacing w:line="276" w:lineRule="auto"/>
              <w:ind w:left="0" w:firstLine="720"/>
              <w:jc w:val="both"/>
              <w:rPr>
                <w:rFonts w:ascii="GHEA Grapalat" w:hAnsi="GHEA Grapalat"/>
                <w:sz w:val="24"/>
                <w:szCs w:val="24"/>
                <w:lang w:val="hy-AM"/>
              </w:rPr>
            </w:pPr>
          </w:p>
          <w:p w:rsidR="0098284D" w:rsidRDefault="0098284D" w:rsidP="002E05BE">
            <w:pPr>
              <w:pStyle w:val="ListParagraph"/>
              <w:spacing w:line="276" w:lineRule="auto"/>
              <w:ind w:left="0" w:firstLine="720"/>
              <w:jc w:val="both"/>
              <w:rPr>
                <w:rFonts w:ascii="GHEA Grapalat" w:hAnsi="GHEA Grapalat"/>
                <w:sz w:val="24"/>
                <w:szCs w:val="24"/>
                <w:lang w:val="hy-AM"/>
              </w:rPr>
            </w:pPr>
          </w:p>
          <w:p w:rsidR="0098284D" w:rsidRDefault="0098284D" w:rsidP="002E05BE">
            <w:pPr>
              <w:pStyle w:val="ListParagraph"/>
              <w:spacing w:line="276" w:lineRule="auto"/>
              <w:ind w:left="0" w:firstLine="720"/>
              <w:jc w:val="both"/>
              <w:rPr>
                <w:rFonts w:ascii="GHEA Grapalat" w:hAnsi="GHEA Grapalat"/>
                <w:sz w:val="24"/>
                <w:szCs w:val="24"/>
                <w:lang w:val="hy-AM"/>
              </w:rPr>
            </w:pPr>
          </w:p>
          <w:p w:rsidR="0098284D" w:rsidRPr="00360329" w:rsidRDefault="0098284D" w:rsidP="002E05BE">
            <w:pPr>
              <w:spacing w:line="276" w:lineRule="auto"/>
              <w:jc w:val="both"/>
              <w:rPr>
                <w:rFonts w:ascii="GHEA Grapalat" w:hAnsi="GHEA Grapalat"/>
                <w:sz w:val="24"/>
                <w:szCs w:val="24"/>
                <w:lang w:val="hy-AM"/>
              </w:rPr>
            </w:pPr>
          </w:p>
          <w:p w:rsidR="0098284D" w:rsidRDefault="0098284D" w:rsidP="002E05BE">
            <w:pPr>
              <w:spacing w:line="276" w:lineRule="auto"/>
              <w:jc w:val="both"/>
              <w:rPr>
                <w:rFonts w:ascii="GHEA Grapalat" w:hAnsi="GHEA Grapalat"/>
                <w:sz w:val="24"/>
                <w:szCs w:val="24"/>
                <w:lang w:val="hy-AM"/>
              </w:rPr>
            </w:pPr>
          </w:p>
          <w:p w:rsidR="0098284D" w:rsidRPr="00360329" w:rsidRDefault="0098284D" w:rsidP="002E05BE">
            <w:pPr>
              <w:spacing w:line="276" w:lineRule="auto"/>
              <w:jc w:val="both"/>
              <w:rPr>
                <w:rFonts w:ascii="GHEA Grapalat" w:hAnsi="GHEA Grapalat"/>
                <w:sz w:val="24"/>
                <w:szCs w:val="24"/>
                <w:lang w:val="hy-AM"/>
              </w:rPr>
            </w:pP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բ. 5.3 կետում նշված «ՊՆՎ-24» և 6.8 կետում նշված «Համաձայն օրացուցային պլանի» ժամկետները հստակեցման կարիք ունեն:</w:t>
            </w:r>
          </w:p>
          <w:p w:rsidR="0098284D" w:rsidRDefault="0098284D" w:rsidP="002E05BE">
            <w:pPr>
              <w:pStyle w:val="ListParagraph"/>
              <w:numPr>
                <w:ilvl w:val="0"/>
                <w:numId w:val="18"/>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1-ին փուլի՝</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ա. 1.5 կետի միջոցառման կատարման համար նախատեսված՝ </w:t>
            </w:r>
            <w:r>
              <w:rPr>
                <w:rFonts w:ascii="GHEA Grapalat" w:hAnsi="GHEA Grapalat"/>
                <w:b/>
                <w:sz w:val="24"/>
                <w:szCs w:val="24"/>
                <w:lang w:val="hy-AM"/>
              </w:rPr>
              <w:t>30.06.2023թ.,</w:t>
            </w:r>
            <w:r>
              <w:rPr>
                <w:rFonts w:ascii="GHEA Grapalat" w:hAnsi="GHEA Grapalat"/>
                <w:sz w:val="24"/>
                <w:szCs w:val="24"/>
                <w:lang w:val="hy-AM"/>
              </w:rPr>
              <w:t xml:space="preserve"> և 4.3 կետի միջոցառման կատարման համար նախատեսված՝ </w:t>
            </w:r>
            <w:r>
              <w:rPr>
                <w:rFonts w:ascii="GHEA Grapalat" w:hAnsi="GHEA Grapalat"/>
                <w:b/>
                <w:sz w:val="24"/>
                <w:szCs w:val="24"/>
                <w:lang w:val="hy-AM"/>
              </w:rPr>
              <w:t xml:space="preserve">01.08.2023թ., </w:t>
            </w:r>
            <w:r>
              <w:rPr>
                <w:rFonts w:ascii="GHEA Grapalat" w:hAnsi="GHEA Grapalat"/>
                <w:sz w:val="24"/>
                <w:szCs w:val="24"/>
                <w:lang w:val="hy-AM"/>
              </w:rPr>
              <w:t>ժամկետներն արդեն լրացել են,</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բ.  1.6 կետի միջոցառման կատարման համար նախատեսված ժամկետը՝ </w:t>
            </w:r>
            <w:r>
              <w:rPr>
                <w:rFonts w:ascii="GHEA Grapalat" w:hAnsi="GHEA Grapalat"/>
                <w:b/>
                <w:sz w:val="24"/>
                <w:szCs w:val="24"/>
                <w:lang w:val="hy-AM"/>
              </w:rPr>
              <w:t>01.09.2023թ.</w:t>
            </w:r>
            <w:r>
              <w:rPr>
                <w:rFonts w:ascii="GHEA Grapalat" w:hAnsi="GHEA Grapalat"/>
                <w:sz w:val="24"/>
                <w:szCs w:val="24"/>
                <w:lang w:val="hy-AM"/>
              </w:rPr>
              <w:t>, մինչև ՀՀ կառավարության կողմից սույն որոշման նախագծի ընդունումը լրացած կլինի,</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գ. վերջին տողով նախատեսված միջոցառման կատարման համար ժամկետ է սահմանված </w:t>
            </w:r>
            <w:r>
              <w:rPr>
                <w:rFonts w:ascii="GHEA Grapalat" w:hAnsi="GHEA Grapalat"/>
                <w:b/>
                <w:sz w:val="24"/>
                <w:szCs w:val="24"/>
                <w:lang w:val="hy-AM"/>
              </w:rPr>
              <w:t>31.01.2025թ-ը</w:t>
            </w:r>
            <w:r>
              <w:rPr>
                <w:rFonts w:ascii="GHEA Grapalat" w:hAnsi="GHEA Grapalat"/>
                <w:sz w:val="24"/>
                <w:szCs w:val="24"/>
                <w:lang w:val="hy-AM"/>
              </w:rPr>
              <w:t xml:space="preserve">, մինչդեռ 1-ին փուլով նախատեսվում են միջոցառումներ </w:t>
            </w:r>
            <w:r>
              <w:rPr>
                <w:rFonts w:ascii="GHEA Grapalat" w:hAnsi="GHEA Grapalat"/>
                <w:b/>
                <w:sz w:val="24"/>
                <w:szCs w:val="24"/>
                <w:lang w:val="hy-AM"/>
              </w:rPr>
              <w:t>մինչև</w:t>
            </w:r>
            <w:r>
              <w:rPr>
                <w:rFonts w:ascii="GHEA Grapalat" w:hAnsi="GHEA Grapalat"/>
                <w:sz w:val="24"/>
                <w:szCs w:val="24"/>
                <w:lang w:val="hy-AM"/>
              </w:rPr>
              <w:t xml:space="preserve"> </w:t>
            </w:r>
            <w:r>
              <w:rPr>
                <w:rFonts w:ascii="GHEA Grapalat" w:hAnsi="GHEA Grapalat"/>
                <w:b/>
                <w:sz w:val="24"/>
                <w:szCs w:val="24"/>
                <w:lang w:val="hy-AM"/>
              </w:rPr>
              <w:t>2024թ-ը</w:t>
            </w:r>
            <w:r>
              <w:rPr>
                <w:rFonts w:ascii="GHEA Grapalat" w:hAnsi="GHEA Grapalat"/>
                <w:sz w:val="24"/>
                <w:szCs w:val="24"/>
                <w:lang w:val="hy-AM"/>
              </w:rPr>
              <w:t xml:space="preserve"> կատարման ժամկետով:</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Նույն դիտարկումը վերաբերվում է նաև 5.2, 6.47, 6.48 և 8.1 կետերի միջոցառումներին, որոնց կատարման համար սահմանվում են </w:t>
            </w:r>
            <w:r>
              <w:rPr>
                <w:rFonts w:ascii="GHEA Grapalat" w:hAnsi="GHEA Grapalat"/>
                <w:b/>
                <w:sz w:val="24"/>
                <w:szCs w:val="24"/>
                <w:lang w:val="hy-AM"/>
              </w:rPr>
              <w:t>2023թ-ին վերաբերելի ժամկետներ</w:t>
            </w:r>
            <w:r>
              <w:rPr>
                <w:rFonts w:ascii="GHEA Grapalat" w:hAnsi="GHEA Grapalat"/>
                <w:sz w:val="24"/>
                <w:szCs w:val="24"/>
                <w:lang w:val="hy-AM"/>
              </w:rPr>
              <w:t xml:space="preserve">, մինչդեռ 2-րդ փուլով նախատեսվում են միջոցառումներ </w:t>
            </w:r>
            <w:r>
              <w:rPr>
                <w:rFonts w:ascii="GHEA Grapalat" w:hAnsi="GHEA Grapalat"/>
                <w:b/>
                <w:sz w:val="24"/>
                <w:szCs w:val="24"/>
                <w:lang w:val="hy-AM"/>
              </w:rPr>
              <w:t>2024-2026թթ-ի</w:t>
            </w:r>
            <w:r>
              <w:rPr>
                <w:rFonts w:ascii="GHEA Grapalat" w:hAnsi="GHEA Grapalat"/>
                <w:sz w:val="24"/>
                <w:szCs w:val="24"/>
                <w:lang w:val="hy-AM"/>
              </w:rPr>
              <w:t xml:space="preserve"> կատարման ժամկետով:</w:t>
            </w:r>
          </w:p>
          <w:p w:rsidR="0098284D" w:rsidRDefault="0098284D" w:rsidP="002E05BE">
            <w:pPr>
              <w:pStyle w:val="ListParagraph"/>
              <w:numPr>
                <w:ilvl w:val="0"/>
                <w:numId w:val="19"/>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2-րդ փուլի՝ 6.35, 6.36 և 6.38-6.41 կետերի միջոցառումների կատարման ժամկետները հստակեցված չեն, ինչը չի բխում իրավական որոշակիության սկզբունքից:</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Միաժամանակ՝ լրացուցիչ հստակեցման կարիք ունի Հավելված N 2-ով 1-ին և 2-րդ փուլերով նախատեսված միջոցառումների կատարման ժամկետների ընտրությունը, քանի որ 2 փուլերի դեպքում էլ առկա են միջոցառումների կատարման՝ 2024 թվականի տարբեր ամիսների ժամկետներ:</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Եթե 2-րդ փուլի միջոցառումների կատարման մեկնարկը ենթադրվում է 1-ին փուլի միջոցառումների կատարման ավարտից հետո, ապա առաջարկվում է վերանայել միջոցառումների կատարման ժամկետները: </w:t>
            </w:r>
          </w:p>
          <w:p w:rsidR="0098284D" w:rsidRDefault="0098284D" w:rsidP="002E05BE">
            <w:pPr>
              <w:pStyle w:val="ListParagraph"/>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ինչպես նաև Վարչապետի աշխատակազմի կողմից հստակ վերահսկողություն իրականացնելու հանգամանքը՝ առաջարկվում է Հավելված N 2-ի ժամկետներն ամբողջությամբ լրամշակել՝ ամրագրելով հստակ, իրատեսական և վերահսկելի ժամկետներ: </w:t>
            </w:r>
          </w:p>
          <w:p w:rsidR="0098284D" w:rsidRDefault="0098284D" w:rsidP="002E05BE">
            <w:pPr>
              <w:pStyle w:val="ListParagraph"/>
              <w:numPr>
                <w:ilvl w:val="0"/>
                <w:numId w:val="16"/>
              </w:numPr>
              <w:spacing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Նախագծի վերաբերյալ ներկայացված կարծիքների ամփոփաթերթում թեև նշված է, որ առաջարկություններն ընդունվել են և խմբագրվել, այնուամենայնիվ առկա են չիրացված կետեր: </w:t>
            </w:r>
          </w:p>
          <w:p w:rsidR="0098284D" w:rsidRDefault="0098284D" w:rsidP="002E05BE">
            <w:pPr>
              <w:spacing w:line="276" w:lineRule="auto"/>
              <w:ind w:firstLine="720"/>
              <w:jc w:val="both"/>
              <w:rPr>
                <w:rFonts w:ascii="GHEA Grapalat" w:hAnsi="GHEA Grapalat"/>
                <w:sz w:val="24"/>
                <w:szCs w:val="24"/>
                <w:lang w:val="hy-AM"/>
              </w:rPr>
            </w:pPr>
            <w:r>
              <w:rPr>
                <w:rFonts w:ascii="GHEA Grapalat" w:hAnsi="GHEA Grapalat"/>
                <w:sz w:val="24"/>
                <w:szCs w:val="24"/>
                <w:lang w:val="hy-AM"/>
              </w:rPr>
              <w:t xml:space="preserve">Մասնավորապես՝ Արդարադատության նախարարության և Միջուկային անվտանգության կարգավորման կոմիտեի կողմից ներկայացված առաջարկությունները ենթակա են ևս մեկ անգամ դիտարկման, իսկ դրանց հիման վրա նախագիծը՝ փաստացի   լրամշակման: </w:t>
            </w:r>
          </w:p>
          <w:p w:rsidR="0098284D" w:rsidRDefault="0098284D" w:rsidP="002E05BE">
            <w:pPr>
              <w:rPr>
                <w:rFonts w:ascii="GHEA Grapalat" w:hAnsi="GHEA Grapalat"/>
                <w:color w:val="000000"/>
                <w:sz w:val="24"/>
                <w:szCs w:val="24"/>
                <w:lang w:val="hy-AM"/>
              </w:rPr>
            </w:pPr>
          </w:p>
          <w:p w:rsidR="0098284D" w:rsidRPr="00775F07" w:rsidRDefault="0098284D" w:rsidP="002E05BE">
            <w:pPr>
              <w:rPr>
                <w:rFonts w:ascii="GHEA Grapalat" w:hAnsi="GHEA Grapalat"/>
                <w:color w:val="000000"/>
                <w:sz w:val="24"/>
                <w:szCs w:val="24"/>
                <w:lang w:val="hy-AM"/>
              </w:rPr>
            </w:pPr>
          </w:p>
        </w:tc>
        <w:tc>
          <w:tcPr>
            <w:tcW w:w="3897" w:type="dxa"/>
            <w:shd w:val="clear" w:color="auto" w:fill="FFFFFF" w:themeFill="background1"/>
          </w:tcPr>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Default="0098284D" w:rsidP="002E05BE">
            <w:pPr>
              <w:ind w:left="-290" w:firstLine="290"/>
              <w:jc w:val="center"/>
              <w:rPr>
                <w:rFonts w:ascii="GHEA Grapalat" w:hAnsi="GHEA Grapalat"/>
                <w:b/>
                <w:sz w:val="24"/>
                <w:szCs w:val="24"/>
                <w:lang w:val="hy-AM"/>
              </w:rPr>
            </w:pPr>
          </w:p>
          <w:p w:rsidR="0098284D" w:rsidRPr="00775F07" w:rsidRDefault="0098284D" w:rsidP="002E05BE">
            <w:pPr>
              <w:tabs>
                <w:tab w:val="center" w:pos="3668"/>
              </w:tabs>
              <w:autoSpaceDE w:val="0"/>
              <w:autoSpaceDN w:val="0"/>
              <w:adjustRightInd w:val="0"/>
              <w:spacing w:before="120" w:line="360" w:lineRule="auto"/>
              <w:rPr>
                <w:rFonts w:ascii="GHEA Grapalat" w:hAnsi="GHEA Grapalat"/>
                <w:sz w:val="24"/>
                <w:szCs w:val="24"/>
                <w:lang w:val="fr-FR"/>
              </w:rPr>
            </w:pPr>
            <w:r w:rsidRPr="00CF71FF">
              <w:rPr>
                <w:rFonts w:ascii="GHEA Grapalat" w:hAnsi="GHEA Grapalat"/>
                <w:sz w:val="24"/>
                <w:szCs w:val="24"/>
                <w:lang w:val="hy-AM"/>
              </w:rPr>
              <w:t>Ընդունվել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sidRPr="00775F07">
              <w:rPr>
                <w:rFonts w:ascii="GHEA Grapalat" w:hAnsi="GHEA Grapalat"/>
                <w:sz w:val="24"/>
                <w:szCs w:val="24"/>
                <w:lang w:val="fr-FR"/>
              </w:rPr>
              <w:t xml:space="preserve">, </w:t>
            </w:r>
            <w:r w:rsidRPr="00CF71FF">
              <w:rPr>
                <w:rFonts w:ascii="GHEA Grapalat" w:hAnsi="GHEA Grapalat"/>
                <w:sz w:val="24"/>
                <w:szCs w:val="24"/>
                <w:lang w:val="hy-AM"/>
              </w:rPr>
              <w:t>խմբագրվել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Pr>
                <w:rFonts w:ascii="GHEA Grapalat" w:hAnsi="GHEA Grapalat"/>
                <w:sz w:val="24"/>
                <w:szCs w:val="24"/>
                <w:lang w:val="hy-AM"/>
              </w:rPr>
              <w:t>։</w:t>
            </w:r>
            <w:r w:rsidRPr="00775F07">
              <w:rPr>
                <w:rFonts w:ascii="GHEA Grapalat" w:hAnsi="GHEA Grapalat"/>
                <w:sz w:val="24"/>
                <w:szCs w:val="24"/>
                <w:lang w:val="fr-FR"/>
              </w:rPr>
              <w:t xml:space="preserve"> </w:t>
            </w:r>
          </w:p>
          <w:p w:rsidR="0098284D" w:rsidRDefault="0098284D" w:rsidP="002E05BE">
            <w:pPr>
              <w:ind w:left="-290" w:firstLine="290"/>
              <w:rPr>
                <w:rFonts w:ascii="GHEA Grapalat" w:hAnsi="GHEA Grapalat"/>
                <w:b/>
                <w:sz w:val="24"/>
                <w:szCs w:val="24"/>
                <w:lang w:val="hy-AM"/>
              </w:rPr>
            </w:pPr>
          </w:p>
          <w:p w:rsidR="0098284D" w:rsidRDefault="0098284D" w:rsidP="002E05BE">
            <w:pPr>
              <w:ind w:left="-290" w:firstLine="290"/>
              <w:rPr>
                <w:rFonts w:ascii="GHEA Grapalat" w:hAnsi="GHEA Grapalat"/>
                <w:b/>
                <w:sz w:val="24"/>
                <w:szCs w:val="24"/>
                <w:lang w:val="hy-AM"/>
              </w:rPr>
            </w:pPr>
          </w:p>
          <w:p w:rsidR="0098284D" w:rsidRDefault="0098284D" w:rsidP="002E05BE">
            <w:pPr>
              <w:ind w:left="-290" w:firstLine="290"/>
              <w:rPr>
                <w:rFonts w:ascii="GHEA Grapalat" w:hAnsi="GHEA Grapalat"/>
                <w:b/>
                <w:sz w:val="24"/>
                <w:szCs w:val="24"/>
                <w:lang w:val="hy-AM"/>
              </w:rPr>
            </w:pPr>
          </w:p>
          <w:p w:rsidR="0098284D" w:rsidRDefault="0098284D" w:rsidP="002E05BE">
            <w:pPr>
              <w:ind w:left="-290" w:firstLine="290"/>
              <w:rPr>
                <w:rFonts w:ascii="GHEA Grapalat" w:hAnsi="GHEA Grapalat"/>
                <w:b/>
                <w:sz w:val="24"/>
                <w:szCs w:val="24"/>
                <w:lang w:val="hy-AM"/>
              </w:rPr>
            </w:pPr>
          </w:p>
          <w:p w:rsidR="0098284D" w:rsidRPr="00775F07" w:rsidRDefault="0098284D" w:rsidP="002E05BE">
            <w:pPr>
              <w:tabs>
                <w:tab w:val="center" w:pos="3668"/>
              </w:tabs>
              <w:autoSpaceDE w:val="0"/>
              <w:autoSpaceDN w:val="0"/>
              <w:adjustRightInd w:val="0"/>
              <w:spacing w:before="120" w:line="360" w:lineRule="auto"/>
              <w:rPr>
                <w:rFonts w:ascii="GHEA Grapalat" w:hAnsi="GHEA Grapalat"/>
                <w:sz w:val="24"/>
                <w:szCs w:val="24"/>
                <w:lang w:val="fr-FR"/>
              </w:rPr>
            </w:pPr>
            <w:r w:rsidRPr="00CF71FF">
              <w:rPr>
                <w:rFonts w:ascii="GHEA Grapalat" w:hAnsi="GHEA Grapalat"/>
                <w:sz w:val="24"/>
                <w:szCs w:val="24"/>
                <w:lang w:val="hy-AM"/>
              </w:rPr>
              <w:t>Ընդունվել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sidRPr="00775F07">
              <w:rPr>
                <w:rFonts w:ascii="GHEA Grapalat" w:hAnsi="GHEA Grapalat"/>
                <w:sz w:val="24"/>
                <w:szCs w:val="24"/>
                <w:lang w:val="fr-FR"/>
              </w:rPr>
              <w:t xml:space="preserve">, </w:t>
            </w:r>
            <w:r w:rsidRPr="00CF71FF">
              <w:rPr>
                <w:rFonts w:ascii="GHEA Grapalat" w:hAnsi="GHEA Grapalat"/>
                <w:sz w:val="24"/>
                <w:szCs w:val="24"/>
                <w:lang w:val="hy-AM"/>
              </w:rPr>
              <w:t>խմբագրվել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Pr>
                <w:rFonts w:ascii="GHEA Grapalat" w:hAnsi="GHEA Grapalat"/>
                <w:sz w:val="24"/>
                <w:szCs w:val="24"/>
                <w:lang w:val="hy-AM"/>
              </w:rPr>
              <w:t>։</w:t>
            </w:r>
            <w:r w:rsidRPr="00775F07">
              <w:rPr>
                <w:rFonts w:ascii="GHEA Grapalat" w:hAnsi="GHEA Grapalat"/>
                <w:sz w:val="24"/>
                <w:szCs w:val="24"/>
                <w:lang w:val="fr-FR"/>
              </w:rPr>
              <w:t xml:space="preserve"> </w:t>
            </w:r>
          </w:p>
          <w:p w:rsidR="0098284D" w:rsidRDefault="0098284D" w:rsidP="002E05BE">
            <w:pPr>
              <w:tabs>
                <w:tab w:val="center" w:pos="3668"/>
              </w:tabs>
              <w:autoSpaceDE w:val="0"/>
              <w:autoSpaceDN w:val="0"/>
              <w:adjustRightInd w:val="0"/>
              <w:spacing w:before="120" w:line="360" w:lineRule="auto"/>
              <w:rPr>
                <w:rFonts w:ascii="GHEA Grapalat" w:hAnsi="GHEA Grapalat"/>
                <w:sz w:val="24"/>
                <w:szCs w:val="24"/>
                <w:lang w:val="hy-AM"/>
              </w:rPr>
            </w:pPr>
          </w:p>
          <w:p w:rsidR="0098284D" w:rsidRDefault="0098284D" w:rsidP="002E05BE">
            <w:pPr>
              <w:tabs>
                <w:tab w:val="center" w:pos="3668"/>
              </w:tabs>
              <w:autoSpaceDE w:val="0"/>
              <w:autoSpaceDN w:val="0"/>
              <w:adjustRightInd w:val="0"/>
              <w:spacing w:before="120" w:line="360" w:lineRule="auto"/>
              <w:rPr>
                <w:rFonts w:ascii="GHEA Grapalat" w:hAnsi="GHEA Grapalat"/>
                <w:sz w:val="24"/>
                <w:szCs w:val="24"/>
                <w:lang w:val="hy-AM"/>
              </w:rPr>
            </w:pPr>
          </w:p>
          <w:p w:rsidR="0098284D" w:rsidRDefault="0098284D" w:rsidP="002E05BE">
            <w:pPr>
              <w:tabs>
                <w:tab w:val="center" w:pos="3668"/>
              </w:tabs>
              <w:autoSpaceDE w:val="0"/>
              <w:autoSpaceDN w:val="0"/>
              <w:adjustRightInd w:val="0"/>
              <w:spacing w:before="120" w:line="360" w:lineRule="auto"/>
              <w:rPr>
                <w:rFonts w:ascii="GHEA Grapalat" w:hAnsi="GHEA Grapalat"/>
                <w:sz w:val="24"/>
                <w:szCs w:val="24"/>
                <w:lang w:val="hy-AM"/>
              </w:rPr>
            </w:pPr>
          </w:p>
          <w:p w:rsidR="0098284D" w:rsidRDefault="0098284D" w:rsidP="002E05BE">
            <w:pPr>
              <w:tabs>
                <w:tab w:val="center" w:pos="3668"/>
              </w:tabs>
              <w:autoSpaceDE w:val="0"/>
              <w:autoSpaceDN w:val="0"/>
              <w:adjustRightInd w:val="0"/>
              <w:spacing w:before="120" w:line="360" w:lineRule="auto"/>
              <w:rPr>
                <w:rFonts w:ascii="GHEA Grapalat" w:hAnsi="GHEA Grapalat"/>
                <w:sz w:val="24"/>
                <w:szCs w:val="24"/>
                <w:lang w:val="hy-AM"/>
              </w:rPr>
            </w:pPr>
          </w:p>
          <w:p w:rsidR="0098284D" w:rsidRDefault="0098284D" w:rsidP="002E05BE">
            <w:pPr>
              <w:tabs>
                <w:tab w:val="center" w:pos="3668"/>
              </w:tabs>
              <w:autoSpaceDE w:val="0"/>
              <w:autoSpaceDN w:val="0"/>
              <w:adjustRightInd w:val="0"/>
              <w:spacing w:before="120" w:line="360" w:lineRule="auto"/>
              <w:rPr>
                <w:rFonts w:ascii="GHEA Grapalat" w:hAnsi="GHEA Grapalat"/>
                <w:sz w:val="24"/>
                <w:szCs w:val="24"/>
                <w:lang w:val="hy-AM"/>
              </w:rPr>
            </w:pPr>
          </w:p>
          <w:p w:rsidR="0098284D" w:rsidRPr="00775F07" w:rsidRDefault="0098284D" w:rsidP="002E05BE">
            <w:pPr>
              <w:tabs>
                <w:tab w:val="center" w:pos="3668"/>
              </w:tabs>
              <w:autoSpaceDE w:val="0"/>
              <w:autoSpaceDN w:val="0"/>
              <w:adjustRightInd w:val="0"/>
              <w:spacing w:before="120" w:line="360" w:lineRule="auto"/>
              <w:rPr>
                <w:rFonts w:ascii="GHEA Grapalat" w:hAnsi="GHEA Grapalat"/>
                <w:sz w:val="24"/>
                <w:szCs w:val="24"/>
                <w:lang w:val="fr-FR"/>
              </w:rPr>
            </w:pPr>
            <w:r w:rsidRPr="00CF71FF">
              <w:rPr>
                <w:rFonts w:ascii="GHEA Grapalat" w:hAnsi="GHEA Grapalat"/>
                <w:sz w:val="24"/>
                <w:szCs w:val="24"/>
                <w:lang w:val="hy-AM"/>
              </w:rPr>
              <w:t>Ընդունվել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sidRPr="00775F07">
              <w:rPr>
                <w:rFonts w:ascii="GHEA Grapalat" w:hAnsi="GHEA Grapalat"/>
                <w:sz w:val="24"/>
                <w:szCs w:val="24"/>
                <w:lang w:val="fr-FR"/>
              </w:rPr>
              <w:t xml:space="preserve">, </w:t>
            </w:r>
            <w:r w:rsidRPr="00CF71FF">
              <w:rPr>
                <w:rFonts w:ascii="GHEA Grapalat" w:hAnsi="GHEA Grapalat"/>
                <w:sz w:val="24"/>
                <w:szCs w:val="24"/>
                <w:lang w:val="hy-AM"/>
              </w:rPr>
              <w:t>խմբագրվել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Pr>
                <w:rFonts w:ascii="GHEA Grapalat" w:hAnsi="GHEA Grapalat"/>
                <w:sz w:val="24"/>
                <w:szCs w:val="24"/>
                <w:lang w:val="hy-AM"/>
              </w:rPr>
              <w:t>։</w:t>
            </w:r>
            <w:r w:rsidRPr="00775F07">
              <w:rPr>
                <w:rFonts w:ascii="GHEA Grapalat" w:hAnsi="GHEA Grapalat"/>
                <w:sz w:val="24"/>
                <w:szCs w:val="24"/>
                <w:lang w:val="fr-FR"/>
              </w:rPr>
              <w:t xml:space="preserve"> </w:t>
            </w: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Pr="00712C26" w:rsidRDefault="0098284D" w:rsidP="002E05BE">
            <w:pPr>
              <w:ind w:left="-290" w:firstLine="290"/>
              <w:rPr>
                <w:rFonts w:ascii="GHEA Grapalat" w:hAnsi="GHEA Grapalat"/>
                <w:sz w:val="24"/>
                <w:szCs w:val="24"/>
                <w:lang w:val="hy-AM"/>
              </w:rPr>
            </w:pPr>
            <w:r w:rsidRPr="00CF71FF">
              <w:rPr>
                <w:rFonts w:ascii="GHEA Grapalat" w:hAnsi="GHEA Grapalat"/>
                <w:sz w:val="24"/>
                <w:szCs w:val="24"/>
                <w:lang w:val="hy-AM"/>
              </w:rPr>
              <w:t>Ընդունվել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sidRPr="00775F07">
              <w:rPr>
                <w:rFonts w:ascii="GHEA Grapalat" w:hAnsi="GHEA Grapalat"/>
                <w:sz w:val="24"/>
                <w:szCs w:val="24"/>
                <w:lang w:val="fr-FR"/>
              </w:rPr>
              <w:t xml:space="preserve">, </w:t>
            </w:r>
            <w:r w:rsidRPr="00CF71FF">
              <w:rPr>
                <w:rFonts w:ascii="GHEA Grapalat" w:hAnsi="GHEA Grapalat"/>
                <w:sz w:val="24"/>
                <w:szCs w:val="24"/>
                <w:lang w:val="hy-AM"/>
              </w:rPr>
              <w:t>խմբագրվել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sidRPr="00712C26">
              <w:rPr>
                <w:rFonts w:ascii="GHEA Grapalat" w:hAnsi="GHEA Grapalat"/>
                <w:sz w:val="24"/>
                <w:szCs w:val="24"/>
                <w:lang w:val="hy-AM"/>
              </w:rPr>
              <w:t>:</w:t>
            </w: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r w:rsidRPr="00CF71FF">
              <w:rPr>
                <w:rFonts w:ascii="GHEA Grapalat" w:hAnsi="GHEA Grapalat"/>
                <w:sz w:val="24"/>
                <w:szCs w:val="24"/>
                <w:lang w:val="hy-AM"/>
              </w:rPr>
              <w:t>Ընդունվել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sidRPr="00775F07">
              <w:rPr>
                <w:rFonts w:ascii="GHEA Grapalat" w:hAnsi="GHEA Grapalat"/>
                <w:sz w:val="24"/>
                <w:szCs w:val="24"/>
                <w:lang w:val="fr-FR"/>
              </w:rPr>
              <w:t xml:space="preserve">, </w:t>
            </w:r>
            <w:r w:rsidRPr="00CF71FF">
              <w:rPr>
                <w:rFonts w:ascii="GHEA Grapalat" w:hAnsi="GHEA Grapalat"/>
                <w:sz w:val="24"/>
                <w:szCs w:val="24"/>
                <w:lang w:val="hy-AM"/>
              </w:rPr>
              <w:t>խմբագրվել</w:t>
            </w:r>
            <w:r w:rsidRPr="00775F07">
              <w:rPr>
                <w:rFonts w:ascii="GHEA Grapalat" w:hAnsi="GHEA Grapalat"/>
                <w:sz w:val="24"/>
                <w:szCs w:val="24"/>
                <w:lang w:val="fr-FR"/>
              </w:rPr>
              <w:t xml:space="preserve"> </w:t>
            </w:r>
            <w:r w:rsidRPr="00CF71FF">
              <w:rPr>
                <w:rFonts w:ascii="GHEA Grapalat" w:hAnsi="GHEA Grapalat"/>
                <w:sz w:val="24"/>
                <w:szCs w:val="24"/>
                <w:lang w:val="hy-AM"/>
              </w:rPr>
              <w:t>է</w:t>
            </w:r>
            <w:r w:rsidRPr="00712C26">
              <w:rPr>
                <w:rFonts w:ascii="GHEA Grapalat" w:hAnsi="GHEA Grapalat"/>
                <w:sz w:val="24"/>
                <w:szCs w:val="24"/>
                <w:lang w:val="hy-AM"/>
              </w:rPr>
              <w:t>:</w:t>
            </w: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Default="0098284D" w:rsidP="002E05BE">
            <w:pPr>
              <w:ind w:left="-290" w:firstLine="290"/>
              <w:rPr>
                <w:rFonts w:ascii="GHEA Grapalat" w:hAnsi="GHEA Grapalat"/>
                <w:sz w:val="24"/>
                <w:szCs w:val="24"/>
                <w:lang w:val="hy-AM"/>
              </w:rPr>
            </w:pPr>
          </w:p>
          <w:p w:rsidR="0098284D" w:rsidRDefault="0098284D" w:rsidP="002E05BE">
            <w:pPr>
              <w:spacing w:line="276" w:lineRule="auto"/>
              <w:ind w:left="27" w:hanging="27"/>
              <w:jc w:val="both"/>
              <w:rPr>
                <w:rFonts w:ascii="GHEA Grapalat" w:hAnsi="GHEA Grapalat"/>
                <w:sz w:val="24"/>
                <w:szCs w:val="24"/>
                <w:lang w:val="hy-AM"/>
              </w:rPr>
            </w:pPr>
            <w:r w:rsidRPr="005A4F10">
              <w:rPr>
                <w:rFonts w:ascii="GHEA Grapalat" w:hAnsi="GHEA Grapalat"/>
                <w:sz w:val="24"/>
                <w:szCs w:val="24"/>
                <w:lang w:val="hy-AM"/>
              </w:rPr>
              <w:t>Նախագծի Հավելված 1-ի 7-րդ բաժնում ջերմակայանների կողմից առաջարկվող նվազա</w:t>
            </w:r>
            <w:r w:rsidRPr="00360329">
              <w:rPr>
                <w:rFonts w:ascii="GHEA Grapalat" w:hAnsi="GHEA Grapalat"/>
                <w:sz w:val="24"/>
                <w:szCs w:val="24"/>
                <w:lang w:val="hy-AM"/>
              </w:rPr>
              <w:t>-</w:t>
            </w:r>
            <w:r w:rsidRPr="005A4F10">
              <w:rPr>
                <w:rFonts w:ascii="GHEA Grapalat" w:hAnsi="GHEA Grapalat"/>
                <w:sz w:val="24"/>
                <w:szCs w:val="24"/>
                <w:lang w:val="hy-AM"/>
              </w:rPr>
              <w:t>գույն և Հայկական ԱԷԿ-ի 2-րդ էներգաբլոկի հնարավոր սակա</w:t>
            </w:r>
            <w:r w:rsidRPr="00360329">
              <w:rPr>
                <w:rFonts w:ascii="GHEA Grapalat" w:hAnsi="GHEA Grapalat"/>
                <w:sz w:val="24"/>
                <w:szCs w:val="24"/>
                <w:lang w:val="hy-AM"/>
              </w:rPr>
              <w:t>-</w:t>
            </w:r>
            <w:r w:rsidRPr="005A4F10">
              <w:rPr>
                <w:rFonts w:ascii="GHEA Grapalat" w:hAnsi="GHEA Grapalat"/>
                <w:sz w:val="24"/>
                <w:szCs w:val="24"/>
                <w:lang w:val="hy-AM"/>
              </w:rPr>
              <w:t>գների մեկ տարվա կտրվածքով առաջացող տարբերության նշված արժեքը նախնական է և կախված է յուրաքանչյուր տար</w:t>
            </w:r>
            <w:r w:rsidRPr="00360329">
              <w:rPr>
                <w:rFonts w:ascii="GHEA Grapalat" w:hAnsi="GHEA Grapalat"/>
                <w:sz w:val="24"/>
                <w:szCs w:val="24"/>
                <w:lang w:val="hy-AM"/>
              </w:rPr>
              <w:t>-</w:t>
            </w:r>
            <w:r w:rsidRPr="005A4F10">
              <w:rPr>
                <w:rFonts w:ascii="GHEA Grapalat" w:hAnsi="GHEA Grapalat"/>
                <w:sz w:val="24"/>
                <w:szCs w:val="24"/>
                <w:lang w:val="hy-AM"/>
              </w:rPr>
              <w:t>վա համար հաստատված սակագնից:</w:t>
            </w:r>
          </w:p>
          <w:p w:rsidR="0098284D" w:rsidRDefault="0098284D" w:rsidP="002E05BE">
            <w:pPr>
              <w:spacing w:line="276" w:lineRule="auto"/>
              <w:ind w:left="27" w:hanging="27"/>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r>
              <w:rPr>
                <w:rFonts w:ascii="GHEA Grapalat" w:hAnsi="GHEA Grapalat"/>
                <w:sz w:val="24"/>
                <w:szCs w:val="24"/>
                <w:lang w:val="hy-AM"/>
              </w:rPr>
              <w:t xml:space="preserve">ՀՀ կառավարության 2012 թվականի օգոստոսի 23-ի </w:t>
            </w:r>
          </w:p>
          <w:p w:rsidR="0098284D" w:rsidRDefault="0098284D" w:rsidP="002E05BE">
            <w:pPr>
              <w:autoSpaceDE w:val="0"/>
              <w:autoSpaceDN w:val="0"/>
              <w:adjustRightInd w:val="0"/>
              <w:spacing w:line="276" w:lineRule="auto"/>
              <w:jc w:val="both"/>
              <w:rPr>
                <w:rFonts w:ascii="GHEA Grapalat" w:hAnsi="GHEA Grapalat"/>
                <w:sz w:val="24"/>
                <w:szCs w:val="24"/>
                <w:lang w:val="hy-AM"/>
              </w:rPr>
            </w:pPr>
            <w:r>
              <w:rPr>
                <w:rFonts w:ascii="GHEA Grapalat" w:hAnsi="GHEA Grapalat"/>
                <w:sz w:val="24"/>
                <w:szCs w:val="24"/>
                <w:lang w:val="hy-AM"/>
              </w:rPr>
              <w:t>N 1085-Ն որոշման պահանջների համաձայն, ՇԺԵ աշխատանք</w:t>
            </w:r>
            <w:r w:rsidRPr="00360329">
              <w:rPr>
                <w:rFonts w:ascii="GHEA Grapalat" w:hAnsi="GHEA Grapalat"/>
                <w:sz w:val="24"/>
                <w:szCs w:val="24"/>
                <w:lang w:val="hy-AM"/>
              </w:rPr>
              <w:t>-</w:t>
            </w:r>
            <w:r>
              <w:rPr>
                <w:rFonts w:ascii="GHEA Grapalat" w:hAnsi="GHEA Grapalat"/>
                <w:sz w:val="24"/>
                <w:szCs w:val="24"/>
                <w:lang w:val="hy-AM"/>
              </w:rPr>
              <w:t>ները պետք է սկսել շահա</w:t>
            </w:r>
            <w:r w:rsidRPr="00360329">
              <w:rPr>
                <w:rFonts w:ascii="GHEA Grapalat" w:hAnsi="GHEA Grapalat"/>
                <w:sz w:val="24"/>
                <w:szCs w:val="24"/>
                <w:lang w:val="hy-AM"/>
              </w:rPr>
              <w:t>-</w:t>
            </w:r>
            <w:r>
              <w:rPr>
                <w:rFonts w:ascii="GHEA Grapalat" w:hAnsi="GHEA Grapalat"/>
                <w:sz w:val="24"/>
                <w:szCs w:val="24"/>
                <w:lang w:val="hy-AM"/>
              </w:rPr>
              <w:t>գործման ժամկետի ավարտից (2026թ) առնվազն չորս</w:t>
            </w:r>
            <w:r w:rsidRPr="00360329">
              <w:rPr>
                <w:rFonts w:ascii="GHEA Grapalat" w:hAnsi="GHEA Grapalat"/>
                <w:sz w:val="24"/>
                <w:szCs w:val="24"/>
                <w:lang w:val="hy-AM"/>
              </w:rPr>
              <w:t xml:space="preserve"> </w:t>
            </w:r>
            <w:r>
              <w:rPr>
                <w:rFonts w:ascii="GHEA Grapalat" w:hAnsi="GHEA Grapalat"/>
                <w:sz w:val="24"/>
                <w:szCs w:val="24"/>
                <w:lang w:val="hy-AM"/>
              </w:rPr>
              <w:t>տարի առաջ (համապատասխան փաս</w:t>
            </w:r>
            <w:r w:rsidRPr="00360329">
              <w:rPr>
                <w:rFonts w:ascii="GHEA Grapalat" w:hAnsi="GHEA Grapalat"/>
                <w:sz w:val="24"/>
                <w:szCs w:val="24"/>
                <w:lang w:val="hy-AM"/>
              </w:rPr>
              <w:t>-</w:t>
            </w:r>
            <w:r>
              <w:rPr>
                <w:rFonts w:ascii="GHEA Grapalat" w:hAnsi="GHEA Grapalat"/>
                <w:sz w:val="24"/>
                <w:szCs w:val="24"/>
                <w:lang w:val="hy-AM"/>
              </w:rPr>
              <w:t>տաթղթերը ներկայացնել ՀՀ ՄԱԿ Կոմիտե): Այդ իսկ պատ</w:t>
            </w:r>
            <w:r w:rsidRPr="00360329">
              <w:rPr>
                <w:rFonts w:ascii="GHEA Grapalat" w:hAnsi="GHEA Grapalat"/>
                <w:sz w:val="24"/>
                <w:szCs w:val="24"/>
                <w:lang w:val="hy-AM"/>
              </w:rPr>
              <w:t>-</w:t>
            </w:r>
            <w:r>
              <w:rPr>
                <w:rFonts w:ascii="GHEA Grapalat" w:hAnsi="GHEA Grapalat"/>
                <w:sz w:val="24"/>
                <w:szCs w:val="24"/>
                <w:lang w:val="hy-AM"/>
              </w:rPr>
              <w:t>ճառով աշխատանքների ժամ</w:t>
            </w:r>
            <w:r w:rsidRPr="00360329">
              <w:rPr>
                <w:rFonts w:ascii="GHEA Grapalat" w:hAnsi="GHEA Grapalat"/>
                <w:sz w:val="24"/>
                <w:szCs w:val="24"/>
                <w:lang w:val="hy-AM"/>
              </w:rPr>
              <w:t>-</w:t>
            </w:r>
            <w:r>
              <w:rPr>
                <w:rFonts w:ascii="GHEA Grapalat" w:hAnsi="GHEA Grapalat"/>
                <w:sz w:val="24"/>
                <w:szCs w:val="24"/>
                <w:lang w:val="hy-AM"/>
              </w:rPr>
              <w:t>կետները</w:t>
            </w:r>
            <w:r>
              <w:rPr>
                <w:rFonts w:ascii="Sylfaen" w:hAnsi="Sylfaen" w:cs="Sylfaen"/>
                <w:sz w:val="26"/>
                <w:szCs w:val="26"/>
                <w:lang w:val="hy-AM" w:eastAsia="ru-RU"/>
              </w:rPr>
              <w:t xml:space="preserve"> </w:t>
            </w:r>
            <w:r>
              <w:rPr>
                <w:rFonts w:ascii="GHEA Grapalat" w:hAnsi="GHEA Grapalat"/>
                <w:sz w:val="24"/>
                <w:szCs w:val="24"/>
                <w:lang w:val="hy-AM"/>
              </w:rPr>
              <w:t>նշված են 2022թ-ից:</w:t>
            </w:r>
          </w:p>
          <w:p w:rsidR="0098284D" w:rsidRDefault="0098284D" w:rsidP="002E05BE">
            <w:pPr>
              <w:autoSpaceDE w:val="0"/>
              <w:autoSpaceDN w:val="0"/>
              <w:adjustRightInd w:val="0"/>
              <w:jc w:val="both"/>
              <w:rPr>
                <w:rFonts w:ascii="GHEA Grapalat" w:hAnsi="GHEA Grapalat"/>
                <w:sz w:val="24"/>
                <w:szCs w:val="24"/>
                <w:lang w:val="hy-AM"/>
              </w:rPr>
            </w:pPr>
          </w:p>
          <w:p w:rsidR="0098284D" w:rsidRPr="00644FB1" w:rsidRDefault="0098284D" w:rsidP="002E05BE">
            <w:pPr>
              <w:autoSpaceDE w:val="0"/>
              <w:autoSpaceDN w:val="0"/>
              <w:adjustRightInd w:val="0"/>
              <w:spacing w:line="276" w:lineRule="auto"/>
              <w:jc w:val="both"/>
              <w:rPr>
                <w:rFonts w:ascii="GHEA Grapalat" w:hAnsi="GHEA Grapalat"/>
                <w:sz w:val="24"/>
                <w:szCs w:val="24"/>
                <w:lang w:val="hy-AM"/>
              </w:rPr>
            </w:pPr>
          </w:p>
          <w:p w:rsidR="0098284D" w:rsidRPr="00644FB1" w:rsidRDefault="0098284D" w:rsidP="002E05BE">
            <w:pPr>
              <w:autoSpaceDE w:val="0"/>
              <w:autoSpaceDN w:val="0"/>
              <w:adjustRightInd w:val="0"/>
              <w:spacing w:line="276" w:lineRule="auto"/>
              <w:jc w:val="both"/>
              <w:rPr>
                <w:rFonts w:ascii="GHEA Grapalat" w:hAnsi="GHEA Grapalat"/>
                <w:sz w:val="24"/>
                <w:szCs w:val="24"/>
                <w:lang w:val="hy-AM"/>
              </w:rPr>
            </w:pPr>
            <w:r w:rsidRPr="00644FB1">
              <w:rPr>
                <w:rFonts w:ascii="GHEA Grapalat" w:hAnsi="GHEA Grapalat"/>
                <w:sz w:val="24"/>
                <w:szCs w:val="24"/>
                <w:lang w:val="hy-AM"/>
              </w:rPr>
              <w:t>Ընդունվել է, խմբագրվել է:</w:t>
            </w:r>
          </w:p>
          <w:p w:rsidR="0098284D" w:rsidRPr="00644FB1"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r w:rsidRPr="00360329">
              <w:rPr>
                <w:rFonts w:ascii="GHEA Grapalat" w:hAnsi="GHEA Grapalat"/>
                <w:sz w:val="24"/>
                <w:szCs w:val="24"/>
                <w:lang w:val="hy-AM"/>
              </w:rPr>
              <w:t xml:space="preserve">Նախագծի Հավելված 2-ում նշված աշխատանքների կատարման ժամկետները հնարավոր է հստակեցնել միայն ՇԺԵ – </w:t>
            </w:r>
            <w:r>
              <w:rPr>
                <w:rFonts w:ascii="GHEA Grapalat" w:hAnsi="GHEA Grapalat"/>
                <w:sz w:val="24"/>
                <w:szCs w:val="24"/>
                <w:lang w:val="hy-AM"/>
              </w:rPr>
              <w:t>ծ</w:t>
            </w:r>
            <w:r w:rsidRPr="00360329">
              <w:rPr>
                <w:rFonts w:ascii="GHEA Grapalat" w:hAnsi="GHEA Grapalat"/>
                <w:sz w:val="24"/>
                <w:szCs w:val="24"/>
                <w:lang w:val="hy-AM"/>
              </w:rPr>
              <w:t>րագրի իրականացման ֆինանսավորման աղբյուրների և ժամկետների վերաբերյալ որոշում կայացնելուց հետո:</w:t>
            </w: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Default="0098284D" w:rsidP="002E05BE">
            <w:pPr>
              <w:autoSpaceDE w:val="0"/>
              <w:autoSpaceDN w:val="0"/>
              <w:adjustRightInd w:val="0"/>
              <w:spacing w:line="276" w:lineRule="auto"/>
              <w:jc w:val="both"/>
              <w:rPr>
                <w:rFonts w:ascii="GHEA Grapalat" w:hAnsi="GHEA Grapalat"/>
                <w:sz w:val="24"/>
                <w:szCs w:val="24"/>
                <w:lang w:val="hy-AM"/>
              </w:rPr>
            </w:pPr>
          </w:p>
          <w:p w:rsidR="0098284D" w:rsidRPr="00CC3B70" w:rsidRDefault="0098284D" w:rsidP="002E05BE">
            <w:pPr>
              <w:autoSpaceDE w:val="0"/>
              <w:autoSpaceDN w:val="0"/>
              <w:adjustRightInd w:val="0"/>
              <w:spacing w:line="276" w:lineRule="auto"/>
              <w:jc w:val="both"/>
              <w:rPr>
                <w:rFonts w:ascii="GHEA Grapalat" w:hAnsi="GHEA Grapalat"/>
                <w:sz w:val="24"/>
                <w:szCs w:val="24"/>
                <w:lang w:val="hy-AM"/>
              </w:rPr>
            </w:pPr>
            <w:r w:rsidRPr="00CC3B70">
              <w:rPr>
                <w:rFonts w:ascii="GHEA Grapalat" w:hAnsi="GHEA Grapalat"/>
                <w:sz w:val="24"/>
                <w:szCs w:val="24"/>
                <w:lang w:val="hy-AM"/>
              </w:rPr>
              <w:t>Հաշվի առնելով Ծրագրի հաստատման և իրականացման հրատապությունը</w:t>
            </w:r>
            <w:r w:rsidRPr="00CC337A">
              <w:rPr>
                <w:rFonts w:ascii="GHEA Grapalat" w:hAnsi="GHEA Grapalat"/>
                <w:sz w:val="24"/>
                <w:szCs w:val="24"/>
                <w:lang w:val="hy-AM"/>
              </w:rPr>
              <w:t>՝</w:t>
            </w:r>
            <w:r>
              <w:rPr>
                <w:rFonts w:ascii="GHEA Grapalat" w:hAnsi="GHEA Grapalat"/>
                <w:sz w:val="24"/>
                <w:szCs w:val="24"/>
                <w:lang w:val="hy-AM"/>
              </w:rPr>
              <w:t xml:space="preserve"> </w:t>
            </w:r>
            <w:r w:rsidRPr="00CC337A">
              <w:rPr>
                <w:rFonts w:ascii="GHEA Grapalat" w:hAnsi="GHEA Grapalat"/>
                <w:sz w:val="24"/>
                <w:szCs w:val="24"/>
                <w:lang w:val="hy-AM"/>
              </w:rPr>
              <w:t>ն</w:t>
            </w:r>
            <w:r>
              <w:rPr>
                <w:rFonts w:ascii="GHEA Grapalat" w:hAnsi="GHEA Grapalat"/>
                <w:sz w:val="24"/>
                <w:szCs w:val="24"/>
                <w:lang w:val="hy-AM"/>
              </w:rPr>
              <w:t>պատակա</w:t>
            </w:r>
            <w:r w:rsidRPr="00CC337A">
              <w:rPr>
                <w:rFonts w:ascii="GHEA Grapalat" w:hAnsi="GHEA Grapalat"/>
                <w:sz w:val="24"/>
                <w:szCs w:val="24"/>
                <w:lang w:val="hy-AM"/>
              </w:rPr>
              <w:t>-</w:t>
            </w:r>
            <w:r>
              <w:rPr>
                <w:rFonts w:ascii="GHEA Grapalat" w:hAnsi="GHEA Grapalat"/>
                <w:sz w:val="24"/>
                <w:szCs w:val="24"/>
                <w:lang w:val="hy-AM"/>
              </w:rPr>
              <w:t>հարմար</w:t>
            </w:r>
            <w:r w:rsidRPr="00CC3B70">
              <w:rPr>
                <w:rFonts w:ascii="GHEA Grapalat" w:hAnsi="GHEA Grapalat"/>
                <w:sz w:val="24"/>
                <w:szCs w:val="24"/>
                <w:lang w:val="hy-AM"/>
              </w:rPr>
              <w:t xml:space="preserve"> ենք </w:t>
            </w:r>
            <w:r>
              <w:rPr>
                <w:rFonts w:ascii="GHEA Grapalat" w:hAnsi="GHEA Grapalat"/>
                <w:sz w:val="24"/>
                <w:szCs w:val="24"/>
                <w:lang w:val="hy-AM"/>
              </w:rPr>
              <w:t xml:space="preserve">համարում </w:t>
            </w:r>
            <w:r w:rsidRPr="00C21C7A">
              <w:rPr>
                <w:rFonts w:ascii="GHEA Grapalat" w:hAnsi="GHEA Grapalat"/>
                <w:sz w:val="24"/>
                <w:szCs w:val="24"/>
                <w:lang w:val="hy-AM"/>
              </w:rPr>
              <w:t xml:space="preserve"> ՀՀ կառավարություն ներկայացնել </w:t>
            </w:r>
            <w:r>
              <w:rPr>
                <w:rFonts w:ascii="GHEA Grapalat" w:hAnsi="GHEA Grapalat"/>
                <w:sz w:val="24"/>
                <w:szCs w:val="24"/>
                <w:lang w:val="hy-AM"/>
              </w:rPr>
              <w:t xml:space="preserve"> </w:t>
            </w:r>
            <w:r w:rsidRPr="00CC337A">
              <w:rPr>
                <w:rFonts w:ascii="GHEA Grapalat" w:hAnsi="GHEA Grapalat"/>
                <w:sz w:val="24"/>
                <w:szCs w:val="24"/>
                <w:lang w:val="hy-AM"/>
              </w:rPr>
              <w:t>Ծրագրի</w:t>
            </w:r>
            <w:r w:rsidRPr="00C21C7A">
              <w:rPr>
                <w:rFonts w:ascii="GHEA Grapalat" w:hAnsi="GHEA Grapalat"/>
                <w:sz w:val="24"/>
                <w:szCs w:val="24"/>
                <w:lang w:val="hy-AM"/>
              </w:rPr>
              <w:t>՝</w:t>
            </w:r>
            <w:r w:rsidRPr="00CC3B70">
              <w:rPr>
                <w:rFonts w:ascii="GHEA Grapalat" w:hAnsi="GHEA Grapalat"/>
                <w:sz w:val="24"/>
                <w:szCs w:val="24"/>
                <w:lang w:val="hy-AM"/>
              </w:rPr>
              <w:t xml:space="preserve"> </w:t>
            </w:r>
            <w:r w:rsidRPr="00C21C7A">
              <w:rPr>
                <w:rFonts w:ascii="GHEA Grapalat" w:hAnsi="GHEA Grapalat"/>
                <w:sz w:val="24"/>
                <w:szCs w:val="24"/>
                <w:lang w:val="hy-AM"/>
              </w:rPr>
              <w:t xml:space="preserve">ստացված </w:t>
            </w:r>
            <w:r>
              <w:rPr>
                <w:rFonts w:ascii="GHEA Grapalat" w:hAnsi="GHEA Grapalat"/>
                <w:sz w:val="24"/>
                <w:szCs w:val="24"/>
                <w:lang w:val="hy-AM"/>
              </w:rPr>
              <w:t>առաջ</w:t>
            </w:r>
            <w:r w:rsidRPr="00CC3B70">
              <w:rPr>
                <w:rFonts w:ascii="GHEA Grapalat" w:hAnsi="GHEA Grapalat"/>
                <w:sz w:val="24"/>
                <w:szCs w:val="24"/>
                <w:lang w:val="hy-AM"/>
              </w:rPr>
              <w:t>արկ</w:t>
            </w:r>
            <w:r w:rsidRPr="00C21C7A">
              <w:rPr>
                <w:rFonts w:ascii="GHEA Grapalat" w:hAnsi="GHEA Grapalat"/>
                <w:sz w:val="24"/>
                <w:szCs w:val="24"/>
                <w:lang w:val="hy-AM"/>
              </w:rPr>
              <w:t>-</w:t>
            </w:r>
            <w:r>
              <w:rPr>
                <w:rFonts w:ascii="GHEA Grapalat" w:hAnsi="GHEA Grapalat"/>
                <w:sz w:val="24"/>
                <w:szCs w:val="24"/>
                <w:lang w:val="hy-AM"/>
              </w:rPr>
              <w:t>ների</w:t>
            </w:r>
            <w:r w:rsidRPr="00C21C7A">
              <w:rPr>
                <w:rFonts w:ascii="GHEA Grapalat" w:hAnsi="GHEA Grapalat"/>
                <w:sz w:val="24"/>
                <w:szCs w:val="24"/>
                <w:lang w:val="hy-AM"/>
              </w:rPr>
              <w:t xml:space="preserve"> հիման վրա </w:t>
            </w:r>
            <w:r w:rsidRPr="00CC3B70">
              <w:rPr>
                <w:rFonts w:ascii="GHEA Grapalat" w:hAnsi="GHEA Grapalat"/>
                <w:sz w:val="24"/>
                <w:szCs w:val="24"/>
                <w:lang w:val="hy-AM"/>
              </w:rPr>
              <w:t>լրամշակ</w:t>
            </w:r>
            <w:r>
              <w:rPr>
                <w:rFonts w:ascii="GHEA Grapalat" w:hAnsi="GHEA Grapalat"/>
                <w:sz w:val="24"/>
                <w:szCs w:val="24"/>
                <w:lang w:val="hy-AM"/>
              </w:rPr>
              <w:t>ված տարբերակը</w:t>
            </w:r>
            <w:r w:rsidRPr="00CC3B70">
              <w:rPr>
                <w:rFonts w:ascii="GHEA Grapalat" w:hAnsi="GHEA Grapalat"/>
                <w:sz w:val="24"/>
                <w:szCs w:val="24"/>
                <w:lang w:val="hy-AM"/>
              </w:rPr>
              <w:t>:</w:t>
            </w:r>
          </w:p>
        </w:tc>
      </w:tr>
      <w:tr w:rsidR="0098284D" w:rsidRPr="00A3039F" w:rsidTr="002E05BE">
        <w:trPr>
          <w:gridAfter w:val="1"/>
          <w:wAfter w:w="7" w:type="dxa"/>
          <w:trHeight w:val="208"/>
        </w:trPr>
        <w:tc>
          <w:tcPr>
            <w:tcW w:w="10144" w:type="dxa"/>
            <w:vMerge w:val="restart"/>
            <w:shd w:val="clear" w:color="auto" w:fill="BFBFBF" w:themeFill="background1" w:themeFillShade="BF"/>
          </w:tcPr>
          <w:p w:rsidR="0098284D" w:rsidRPr="00485C72" w:rsidRDefault="0098284D" w:rsidP="002E05BE">
            <w:pPr>
              <w:jc w:val="center"/>
              <w:rPr>
                <w:rFonts w:ascii="GHEA Grapalat" w:hAnsi="GHEA Grapalat"/>
                <w:b/>
                <w:color w:val="000000"/>
                <w:sz w:val="24"/>
                <w:szCs w:val="24"/>
              </w:rPr>
            </w:pPr>
            <w:r w:rsidRPr="00485C72">
              <w:rPr>
                <w:rFonts w:ascii="GHEA Grapalat" w:hAnsi="GHEA Grapalat"/>
                <w:b/>
                <w:color w:val="000000"/>
                <w:sz w:val="24"/>
                <w:szCs w:val="24"/>
              </w:rPr>
              <w:t>12. ՀՀ արտաքին գործերի նախարարություն</w:t>
            </w:r>
          </w:p>
        </w:tc>
        <w:tc>
          <w:tcPr>
            <w:tcW w:w="3897" w:type="dxa"/>
            <w:shd w:val="clear" w:color="auto" w:fill="BFBFBF" w:themeFill="background1" w:themeFillShade="BF"/>
          </w:tcPr>
          <w:p w:rsidR="0098284D" w:rsidRPr="00485C72" w:rsidRDefault="0098284D" w:rsidP="002E05BE">
            <w:pPr>
              <w:ind w:left="-290" w:firstLine="290"/>
              <w:jc w:val="center"/>
              <w:rPr>
                <w:rFonts w:ascii="GHEA Grapalat" w:hAnsi="GHEA Grapalat"/>
                <w:b/>
                <w:sz w:val="24"/>
                <w:szCs w:val="24"/>
              </w:rPr>
            </w:pPr>
            <w:r>
              <w:rPr>
                <w:rFonts w:ascii="GHEA Grapalat" w:hAnsi="GHEA Grapalat"/>
                <w:b/>
                <w:sz w:val="24"/>
                <w:szCs w:val="24"/>
              </w:rPr>
              <w:t>14.09.2023թ.</w:t>
            </w:r>
          </w:p>
        </w:tc>
      </w:tr>
      <w:tr w:rsidR="0098284D" w:rsidRPr="00A3039F" w:rsidTr="002E05BE">
        <w:trPr>
          <w:gridAfter w:val="1"/>
          <w:wAfter w:w="7" w:type="dxa"/>
          <w:trHeight w:val="208"/>
        </w:trPr>
        <w:tc>
          <w:tcPr>
            <w:tcW w:w="10144" w:type="dxa"/>
            <w:vMerge/>
            <w:shd w:val="clear" w:color="auto" w:fill="BFBFBF" w:themeFill="background1" w:themeFillShade="BF"/>
          </w:tcPr>
          <w:p w:rsidR="0098284D" w:rsidRDefault="0098284D" w:rsidP="002E05BE">
            <w:pPr>
              <w:rPr>
                <w:rFonts w:ascii="GHEA Grapalat" w:hAnsi="GHEA Grapalat"/>
                <w:color w:val="000000"/>
                <w:sz w:val="24"/>
                <w:szCs w:val="24"/>
                <w:lang w:val="hy-AM"/>
              </w:rPr>
            </w:pPr>
          </w:p>
        </w:tc>
        <w:tc>
          <w:tcPr>
            <w:tcW w:w="3897" w:type="dxa"/>
            <w:shd w:val="clear" w:color="auto" w:fill="BFBFBF" w:themeFill="background1" w:themeFillShade="BF"/>
          </w:tcPr>
          <w:p w:rsidR="0098284D" w:rsidRPr="005C5A9B" w:rsidRDefault="0098284D" w:rsidP="002E05BE">
            <w:pPr>
              <w:ind w:left="-290" w:firstLine="290"/>
              <w:jc w:val="center"/>
              <w:rPr>
                <w:rFonts w:ascii="GHEA Grapalat" w:hAnsi="GHEA Grapalat"/>
                <w:b/>
                <w:sz w:val="24"/>
                <w:szCs w:val="24"/>
              </w:rPr>
            </w:pPr>
            <w:r w:rsidRPr="00775F07">
              <w:rPr>
                <w:rFonts w:ascii="GHEA Grapalat" w:hAnsi="GHEA Grapalat"/>
                <w:b/>
                <w:sz w:val="24"/>
                <w:szCs w:val="24"/>
                <w:lang w:val="hy-AM"/>
              </w:rPr>
              <w:t>№</w:t>
            </w:r>
            <w:r>
              <w:rPr>
                <w:rFonts w:ascii="GHEA Grapalat" w:hAnsi="GHEA Grapalat"/>
                <w:b/>
                <w:sz w:val="24"/>
                <w:szCs w:val="24"/>
              </w:rPr>
              <w:t>1109/48126-23</w:t>
            </w:r>
          </w:p>
        </w:tc>
      </w:tr>
      <w:tr w:rsidR="0098284D" w:rsidRPr="00A3039F" w:rsidTr="002E05BE">
        <w:trPr>
          <w:gridAfter w:val="1"/>
          <w:wAfter w:w="7" w:type="dxa"/>
          <w:trHeight w:val="208"/>
        </w:trPr>
        <w:tc>
          <w:tcPr>
            <w:tcW w:w="10144" w:type="dxa"/>
            <w:shd w:val="clear" w:color="auto" w:fill="FFFFFF" w:themeFill="background1"/>
          </w:tcPr>
          <w:p w:rsidR="0098284D" w:rsidRDefault="0098284D" w:rsidP="002E05BE">
            <w:pPr>
              <w:spacing w:line="360" w:lineRule="auto"/>
              <w:jc w:val="both"/>
              <w:rPr>
                <w:rFonts w:ascii="GHEA Grapalat" w:hAnsi="GHEA Grapalat"/>
                <w:color w:val="000000"/>
                <w:sz w:val="24"/>
                <w:szCs w:val="24"/>
                <w:lang w:val="hy-AM"/>
              </w:rPr>
            </w:pPr>
            <w:r>
              <w:rPr>
                <w:rFonts w:ascii="GHEA Grapalat" w:hAnsi="GHEA Grapalat"/>
                <w:sz w:val="24"/>
                <w:szCs w:val="24"/>
              </w:rPr>
              <w:t xml:space="preserve">     </w:t>
            </w:r>
            <w:r w:rsidRPr="00F66641">
              <w:rPr>
                <w:rFonts w:ascii="GHEA Grapalat" w:hAnsi="GHEA Grapalat"/>
                <w:sz w:val="24"/>
                <w:szCs w:val="24"/>
                <w:lang w:val="hy-AM"/>
              </w:rPr>
              <w:t>ՀՀ կառավարության որոշման նախագծի  փաթեթ</w:t>
            </w:r>
            <w:r>
              <w:rPr>
                <w:rFonts w:ascii="GHEA Grapalat" w:hAnsi="GHEA Grapalat"/>
                <w:sz w:val="24"/>
                <w:szCs w:val="24"/>
                <w:lang w:val="hy-AM"/>
              </w:rPr>
              <w:t>ի առնչությամբ ՀՀ արտաքին գործերի նախարարությունն իր իրավասության շրջանակում դիտողություններ չունի և կարևորում է մասնագիտական գերատեսչությունների կարծիքը:</w:t>
            </w:r>
          </w:p>
        </w:tc>
        <w:tc>
          <w:tcPr>
            <w:tcW w:w="3897" w:type="dxa"/>
            <w:shd w:val="clear" w:color="auto" w:fill="FFFFFF" w:themeFill="background1"/>
          </w:tcPr>
          <w:p w:rsidR="0098284D" w:rsidRPr="005C5A9B" w:rsidRDefault="0098284D" w:rsidP="002E05BE">
            <w:pPr>
              <w:ind w:left="-290" w:firstLine="290"/>
              <w:rPr>
                <w:rFonts w:ascii="GHEA Grapalat" w:hAnsi="GHEA Grapalat"/>
                <w:sz w:val="24"/>
                <w:szCs w:val="24"/>
              </w:rPr>
            </w:pPr>
            <w:r w:rsidRPr="005C5A9B">
              <w:rPr>
                <w:rFonts w:ascii="GHEA Grapalat" w:hAnsi="GHEA Grapalat"/>
                <w:sz w:val="24"/>
                <w:szCs w:val="24"/>
              </w:rPr>
              <w:t>Ընդունվել է ի գիտություն</w:t>
            </w:r>
          </w:p>
        </w:tc>
      </w:tr>
    </w:tbl>
    <w:p w:rsidR="0098284D" w:rsidRPr="00775F07" w:rsidRDefault="0098284D" w:rsidP="0098284D">
      <w:pPr>
        <w:rPr>
          <w:rFonts w:ascii="GHEA Grapalat" w:hAnsi="GHEA Grapalat" w:cs="Sylfaen"/>
          <w:lang w:val="hy-AM"/>
        </w:rPr>
      </w:pPr>
    </w:p>
    <w:p w:rsidR="004613EF" w:rsidRPr="0098284D" w:rsidRDefault="004613EF" w:rsidP="0098284D">
      <w:bookmarkStart w:id="2" w:name="_GoBack"/>
      <w:bookmarkEnd w:id="2"/>
    </w:p>
    <w:sectPr w:rsidR="004613EF" w:rsidRPr="0098284D" w:rsidSect="00BC5556">
      <w:pgSz w:w="15840" w:h="12240" w:orient="landscape"/>
      <w:pgMar w:top="720" w:right="1138" w:bottom="8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79C" w:rsidRDefault="0079279C" w:rsidP="00C735E6">
      <w:pPr>
        <w:spacing w:after="0" w:line="240" w:lineRule="auto"/>
      </w:pPr>
      <w:r>
        <w:separator/>
      </w:r>
    </w:p>
  </w:endnote>
  <w:endnote w:type="continuationSeparator" w:id="0">
    <w:p w:rsidR="0079279C" w:rsidRDefault="0079279C" w:rsidP="00C7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Unicode">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79C" w:rsidRDefault="0079279C" w:rsidP="00C735E6">
      <w:pPr>
        <w:spacing w:after="0" w:line="240" w:lineRule="auto"/>
      </w:pPr>
      <w:r>
        <w:separator/>
      </w:r>
    </w:p>
  </w:footnote>
  <w:footnote w:type="continuationSeparator" w:id="0">
    <w:p w:rsidR="0079279C" w:rsidRDefault="0079279C" w:rsidP="00C735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C33DE"/>
    <w:multiLevelType w:val="hybridMultilevel"/>
    <w:tmpl w:val="6504D22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15:restartNumberingAfterBreak="0">
    <w:nsid w:val="0F0556B4"/>
    <w:multiLevelType w:val="hybridMultilevel"/>
    <w:tmpl w:val="2BA253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63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F42ED7"/>
    <w:multiLevelType w:val="hybridMultilevel"/>
    <w:tmpl w:val="3EE69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EE1438"/>
    <w:multiLevelType w:val="hybridMultilevel"/>
    <w:tmpl w:val="50461708"/>
    <w:lvl w:ilvl="0" w:tplc="04090001">
      <w:start w:val="1"/>
      <w:numFmt w:val="bullet"/>
      <w:lvlText w:val=""/>
      <w:lvlJc w:val="left"/>
      <w:pPr>
        <w:ind w:left="1350" w:hanging="360"/>
      </w:pPr>
      <w:rPr>
        <w:rFonts w:ascii="Symbol" w:hAnsi="Symbol" w:hint="default"/>
      </w:rPr>
    </w:lvl>
    <w:lvl w:ilvl="1" w:tplc="EA845ADA">
      <w:numFmt w:val="bullet"/>
      <w:lvlText w:val="-"/>
      <w:lvlJc w:val="left"/>
      <w:pPr>
        <w:ind w:left="2070" w:hanging="360"/>
      </w:pPr>
      <w:rPr>
        <w:rFonts w:ascii="GHEA Grapalat" w:eastAsia="Times New Roman" w:hAnsi="GHEA Grapalat" w:cs="Times New Roman"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17375E85"/>
    <w:multiLevelType w:val="hybridMultilevel"/>
    <w:tmpl w:val="516CEC8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15:restartNumberingAfterBreak="0">
    <w:nsid w:val="1D17227A"/>
    <w:multiLevelType w:val="hybridMultilevel"/>
    <w:tmpl w:val="C262C37A"/>
    <w:lvl w:ilvl="0" w:tplc="81E6F4C8">
      <w:start w:val="1"/>
      <w:numFmt w:val="bullet"/>
      <w:lvlText w:val=""/>
      <w:lvlJc w:val="left"/>
      <w:pPr>
        <w:ind w:left="2070" w:hanging="360"/>
      </w:pPr>
      <w:rPr>
        <w:rFonts w:ascii="Symbol" w:hAnsi="Symbol" w:hint="default"/>
        <w:sz w:val="20"/>
        <w:szCs w:val="20"/>
      </w:rPr>
    </w:lvl>
    <w:lvl w:ilvl="1" w:tplc="81E6F4C8">
      <w:start w:val="1"/>
      <w:numFmt w:val="bullet"/>
      <w:lvlText w:val=""/>
      <w:lvlJc w:val="left"/>
      <w:pPr>
        <w:ind w:left="2790" w:hanging="360"/>
      </w:pPr>
      <w:rPr>
        <w:rFonts w:ascii="Symbol" w:hAnsi="Symbol" w:hint="default"/>
        <w:sz w:val="20"/>
        <w:szCs w:val="20"/>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230F3DBA"/>
    <w:multiLevelType w:val="hybridMultilevel"/>
    <w:tmpl w:val="76E4AC36"/>
    <w:lvl w:ilvl="0" w:tplc="7C9E40C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58471DF"/>
    <w:multiLevelType w:val="hybridMultilevel"/>
    <w:tmpl w:val="AE32213E"/>
    <w:lvl w:ilvl="0" w:tplc="04090001">
      <w:start w:val="1"/>
      <w:numFmt w:val="bullet"/>
      <w:lvlText w:val=""/>
      <w:lvlJc w:val="left"/>
      <w:pPr>
        <w:ind w:left="726" w:hanging="360"/>
      </w:pPr>
      <w:rPr>
        <w:rFonts w:ascii="Symbol" w:hAnsi="Symbol" w:hint="default"/>
      </w:rPr>
    </w:lvl>
    <w:lvl w:ilvl="1" w:tplc="04090003" w:tentative="1">
      <w:start w:val="1"/>
      <w:numFmt w:val="bullet"/>
      <w:lvlText w:val="o"/>
      <w:lvlJc w:val="left"/>
      <w:pPr>
        <w:ind w:left="144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2886" w:hanging="360"/>
      </w:pPr>
      <w:rPr>
        <w:rFonts w:ascii="Symbol" w:hAnsi="Symbol" w:hint="default"/>
      </w:rPr>
    </w:lvl>
    <w:lvl w:ilvl="4" w:tplc="04090003" w:tentative="1">
      <w:start w:val="1"/>
      <w:numFmt w:val="bullet"/>
      <w:lvlText w:val="o"/>
      <w:lvlJc w:val="left"/>
      <w:pPr>
        <w:ind w:left="3606" w:hanging="360"/>
      </w:pPr>
      <w:rPr>
        <w:rFonts w:ascii="Courier New" w:hAnsi="Courier New" w:cs="Courier New" w:hint="default"/>
      </w:rPr>
    </w:lvl>
    <w:lvl w:ilvl="5" w:tplc="04090005" w:tentative="1">
      <w:start w:val="1"/>
      <w:numFmt w:val="bullet"/>
      <w:lvlText w:val=""/>
      <w:lvlJc w:val="left"/>
      <w:pPr>
        <w:ind w:left="4326" w:hanging="360"/>
      </w:pPr>
      <w:rPr>
        <w:rFonts w:ascii="Wingdings" w:hAnsi="Wingdings" w:hint="default"/>
      </w:rPr>
    </w:lvl>
    <w:lvl w:ilvl="6" w:tplc="04090001" w:tentative="1">
      <w:start w:val="1"/>
      <w:numFmt w:val="bullet"/>
      <w:lvlText w:val=""/>
      <w:lvlJc w:val="left"/>
      <w:pPr>
        <w:ind w:left="5046" w:hanging="360"/>
      </w:pPr>
      <w:rPr>
        <w:rFonts w:ascii="Symbol" w:hAnsi="Symbol" w:hint="default"/>
      </w:rPr>
    </w:lvl>
    <w:lvl w:ilvl="7" w:tplc="04090003" w:tentative="1">
      <w:start w:val="1"/>
      <w:numFmt w:val="bullet"/>
      <w:lvlText w:val="o"/>
      <w:lvlJc w:val="left"/>
      <w:pPr>
        <w:ind w:left="5766" w:hanging="360"/>
      </w:pPr>
      <w:rPr>
        <w:rFonts w:ascii="Courier New" w:hAnsi="Courier New" w:cs="Courier New" w:hint="default"/>
      </w:rPr>
    </w:lvl>
    <w:lvl w:ilvl="8" w:tplc="04090005" w:tentative="1">
      <w:start w:val="1"/>
      <w:numFmt w:val="bullet"/>
      <w:lvlText w:val=""/>
      <w:lvlJc w:val="left"/>
      <w:pPr>
        <w:ind w:left="6486" w:hanging="360"/>
      </w:pPr>
      <w:rPr>
        <w:rFonts w:ascii="Wingdings" w:hAnsi="Wingdings" w:hint="default"/>
      </w:rPr>
    </w:lvl>
  </w:abstractNum>
  <w:abstractNum w:abstractNumId="8" w15:restartNumberingAfterBreak="0">
    <w:nsid w:val="27FE7DBD"/>
    <w:multiLevelType w:val="hybridMultilevel"/>
    <w:tmpl w:val="27184C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DCB00CF"/>
    <w:multiLevelType w:val="hybridMultilevel"/>
    <w:tmpl w:val="71B258D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FB911CD"/>
    <w:multiLevelType w:val="hybridMultilevel"/>
    <w:tmpl w:val="3886E54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30295320"/>
    <w:multiLevelType w:val="hybridMultilevel"/>
    <w:tmpl w:val="592A38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3092ED4"/>
    <w:multiLevelType w:val="hybridMultilevel"/>
    <w:tmpl w:val="76AC1AC8"/>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3" w15:restartNumberingAfterBreak="0">
    <w:nsid w:val="448311F4"/>
    <w:multiLevelType w:val="hybridMultilevel"/>
    <w:tmpl w:val="A1EEBDCE"/>
    <w:lvl w:ilvl="0" w:tplc="0952E35A">
      <w:start w:val="1"/>
      <w:numFmt w:val="decimal"/>
      <w:lvlText w:val="%1."/>
      <w:lvlJc w:val="left"/>
      <w:pPr>
        <w:ind w:left="1080" w:hanging="360"/>
      </w:pPr>
      <w:rPr>
        <w:rFonts w:ascii="GHEA Grapalat" w:hAnsi="GHEA Grapalat"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904033"/>
    <w:multiLevelType w:val="hybridMultilevel"/>
    <w:tmpl w:val="838C0E40"/>
    <w:lvl w:ilvl="0" w:tplc="5B346A2C">
      <w:start w:val="1"/>
      <w:numFmt w:val="decimal"/>
      <w:lvlText w:val="6.%1."/>
      <w:lvlJc w:val="left"/>
      <w:pPr>
        <w:ind w:left="928" w:hanging="360"/>
      </w:pPr>
      <w:rPr>
        <w:rFonts w:cs="Times New Roman"/>
      </w:rPr>
    </w:lvl>
    <w:lvl w:ilvl="1" w:tplc="D7BA904A">
      <w:start w:val="1"/>
      <w:numFmt w:val="decimal"/>
      <w:lvlText w:val="1.%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60C1FEC"/>
    <w:multiLevelType w:val="hybridMultilevel"/>
    <w:tmpl w:val="8D08FE3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6" w15:restartNumberingAfterBreak="0">
    <w:nsid w:val="75EA56FD"/>
    <w:multiLevelType w:val="hybridMultilevel"/>
    <w:tmpl w:val="D4B493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7"/>
  </w:num>
  <w:num w:numId="4">
    <w:abstractNumId w:val="15"/>
  </w:num>
  <w:num w:numId="5">
    <w:abstractNumId w:val="13"/>
  </w:num>
  <w:num w:numId="6">
    <w:abstractNumId w:val="1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6"/>
  </w:num>
  <w:num w:numId="11">
    <w:abstractNumId w:val="9"/>
  </w:num>
  <w:num w:numId="12">
    <w:abstractNumId w:val="12"/>
  </w:num>
  <w:num w:numId="13">
    <w:abstractNumId w:val="3"/>
  </w:num>
  <w:num w:numId="14">
    <w:abstractNumId w:val="5"/>
  </w:num>
  <w:num w:numId="15">
    <w:abstractNumId w:val="1"/>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0"/>
  <w:activeWritingStyle w:appName="MSWord" w:lang="ru-R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22C"/>
    <w:rsid w:val="00034849"/>
    <w:rsid w:val="000709B6"/>
    <w:rsid w:val="000960CB"/>
    <w:rsid w:val="000C140F"/>
    <w:rsid w:val="000D3529"/>
    <w:rsid w:val="00124704"/>
    <w:rsid w:val="00133AA0"/>
    <w:rsid w:val="001552E3"/>
    <w:rsid w:val="00157D1F"/>
    <w:rsid w:val="00162398"/>
    <w:rsid w:val="0016694F"/>
    <w:rsid w:val="001A4DBA"/>
    <w:rsid w:val="001A5221"/>
    <w:rsid w:val="001C161D"/>
    <w:rsid w:val="001C4436"/>
    <w:rsid w:val="001D5F37"/>
    <w:rsid w:val="001E7A23"/>
    <w:rsid w:val="0020629C"/>
    <w:rsid w:val="002106B4"/>
    <w:rsid w:val="00211E08"/>
    <w:rsid w:val="0021224E"/>
    <w:rsid w:val="0022413E"/>
    <w:rsid w:val="00247F75"/>
    <w:rsid w:val="002543BB"/>
    <w:rsid w:val="002907CD"/>
    <w:rsid w:val="002A22C2"/>
    <w:rsid w:val="002A43DE"/>
    <w:rsid w:val="002D1C9F"/>
    <w:rsid w:val="002F67B0"/>
    <w:rsid w:val="0031773C"/>
    <w:rsid w:val="003344D0"/>
    <w:rsid w:val="0034157D"/>
    <w:rsid w:val="00347B57"/>
    <w:rsid w:val="00353306"/>
    <w:rsid w:val="00354CA0"/>
    <w:rsid w:val="00360329"/>
    <w:rsid w:val="0036475C"/>
    <w:rsid w:val="00370DB1"/>
    <w:rsid w:val="00372279"/>
    <w:rsid w:val="00396F5F"/>
    <w:rsid w:val="003B0E83"/>
    <w:rsid w:val="003B1A59"/>
    <w:rsid w:val="003B5ABD"/>
    <w:rsid w:val="003B71C1"/>
    <w:rsid w:val="003C10DB"/>
    <w:rsid w:val="003D3DF6"/>
    <w:rsid w:val="003D76CD"/>
    <w:rsid w:val="003E1F5A"/>
    <w:rsid w:val="004114FB"/>
    <w:rsid w:val="00453648"/>
    <w:rsid w:val="004613EF"/>
    <w:rsid w:val="0046391F"/>
    <w:rsid w:val="004800A9"/>
    <w:rsid w:val="004937E8"/>
    <w:rsid w:val="00495F16"/>
    <w:rsid w:val="00496BDD"/>
    <w:rsid w:val="004A55B1"/>
    <w:rsid w:val="004A5CA1"/>
    <w:rsid w:val="004B07C4"/>
    <w:rsid w:val="004B79C7"/>
    <w:rsid w:val="004C0080"/>
    <w:rsid w:val="004C0EF1"/>
    <w:rsid w:val="004E2897"/>
    <w:rsid w:val="0051601D"/>
    <w:rsid w:val="00522AE5"/>
    <w:rsid w:val="00534026"/>
    <w:rsid w:val="00536642"/>
    <w:rsid w:val="005A4F10"/>
    <w:rsid w:val="005B0FF5"/>
    <w:rsid w:val="005E0CB0"/>
    <w:rsid w:val="005E6A38"/>
    <w:rsid w:val="0061739C"/>
    <w:rsid w:val="00637567"/>
    <w:rsid w:val="00644E7F"/>
    <w:rsid w:val="00644FB1"/>
    <w:rsid w:val="00646206"/>
    <w:rsid w:val="0065570F"/>
    <w:rsid w:val="00665638"/>
    <w:rsid w:val="00670F7D"/>
    <w:rsid w:val="006A5867"/>
    <w:rsid w:val="006D3209"/>
    <w:rsid w:val="006E5D75"/>
    <w:rsid w:val="00711ED1"/>
    <w:rsid w:val="00712C26"/>
    <w:rsid w:val="007518D4"/>
    <w:rsid w:val="00756D66"/>
    <w:rsid w:val="00763524"/>
    <w:rsid w:val="00775F07"/>
    <w:rsid w:val="00791288"/>
    <w:rsid w:val="0079279C"/>
    <w:rsid w:val="007A06AD"/>
    <w:rsid w:val="007C3518"/>
    <w:rsid w:val="007C4E4A"/>
    <w:rsid w:val="007F0FF1"/>
    <w:rsid w:val="007F11EE"/>
    <w:rsid w:val="00843DEC"/>
    <w:rsid w:val="00861FE7"/>
    <w:rsid w:val="00870242"/>
    <w:rsid w:val="00873B27"/>
    <w:rsid w:val="00882012"/>
    <w:rsid w:val="00886C53"/>
    <w:rsid w:val="008B5A3B"/>
    <w:rsid w:val="008C6B6F"/>
    <w:rsid w:val="008D6F95"/>
    <w:rsid w:val="0092585F"/>
    <w:rsid w:val="0092719E"/>
    <w:rsid w:val="0093422C"/>
    <w:rsid w:val="00937D2A"/>
    <w:rsid w:val="00942D05"/>
    <w:rsid w:val="009516EE"/>
    <w:rsid w:val="00952626"/>
    <w:rsid w:val="009631D8"/>
    <w:rsid w:val="0098284D"/>
    <w:rsid w:val="009974CA"/>
    <w:rsid w:val="009A3356"/>
    <w:rsid w:val="009B095F"/>
    <w:rsid w:val="009C0A72"/>
    <w:rsid w:val="00A14915"/>
    <w:rsid w:val="00A30024"/>
    <w:rsid w:val="00A31E3B"/>
    <w:rsid w:val="00A34521"/>
    <w:rsid w:val="00A346E9"/>
    <w:rsid w:val="00A40ECA"/>
    <w:rsid w:val="00A43A45"/>
    <w:rsid w:val="00A51DA0"/>
    <w:rsid w:val="00A72113"/>
    <w:rsid w:val="00A72F88"/>
    <w:rsid w:val="00A94144"/>
    <w:rsid w:val="00A9424F"/>
    <w:rsid w:val="00AA44C4"/>
    <w:rsid w:val="00AB076E"/>
    <w:rsid w:val="00AD0E5F"/>
    <w:rsid w:val="00B068B9"/>
    <w:rsid w:val="00B10471"/>
    <w:rsid w:val="00B13745"/>
    <w:rsid w:val="00B161EC"/>
    <w:rsid w:val="00B451C8"/>
    <w:rsid w:val="00B578E7"/>
    <w:rsid w:val="00BC5556"/>
    <w:rsid w:val="00BE124B"/>
    <w:rsid w:val="00C01BD1"/>
    <w:rsid w:val="00C0330D"/>
    <w:rsid w:val="00C101E8"/>
    <w:rsid w:val="00C160C0"/>
    <w:rsid w:val="00C16551"/>
    <w:rsid w:val="00C21C7A"/>
    <w:rsid w:val="00C62A2B"/>
    <w:rsid w:val="00C735E6"/>
    <w:rsid w:val="00C76209"/>
    <w:rsid w:val="00C8687A"/>
    <w:rsid w:val="00C917C7"/>
    <w:rsid w:val="00CA78E8"/>
    <w:rsid w:val="00CC098C"/>
    <w:rsid w:val="00CC3144"/>
    <w:rsid w:val="00CC337A"/>
    <w:rsid w:val="00CC3B70"/>
    <w:rsid w:val="00CC448B"/>
    <w:rsid w:val="00CC6A5B"/>
    <w:rsid w:val="00CD18AA"/>
    <w:rsid w:val="00CF4BF9"/>
    <w:rsid w:val="00CF71FF"/>
    <w:rsid w:val="00CF7FC7"/>
    <w:rsid w:val="00D1463A"/>
    <w:rsid w:val="00D1501F"/>
    <w:rsid w:val="00D324F5"/>
    <w:rsid w:val="00D409AC"/>
    <w:rsid w:val="00D65D8F"/>
    <w:rsid w:val="00D679CB"/>
    <w:rsid w:val="00D8076A"/>
    <w:rsid w:val="00D84192"/>
    <w:rsid w:val="00D95020"/>
    <w:rsid w:val="00D9508B"/>
    <w:rsid w:val="00D974BA"/>
    <w:rsid w:val="00DA1645"/>
    <w:rsid w:val="00DB5714"/>
    <w:rsid w:val="00DC2440"/>
    <w:rsid w:val="00DC76A9"/>
    <w:rsid w:val="00DD3076"/>
    <w:rsid w:val="00E051FF"/>
    <w:rsid w:val="00E27199"/>
    <w:rsid w:val="00E71131"/>
    <w:rsid w:val="00E73F85"/>
    <w:rsid w:val="00EA1579"/>
    <w:rsid w:val="00ED3792"/>
    <w:rsid w:val="00EE7959"/>
    <w:rsid w:val="00EF35C3"/>
    <w:rsid w:val="00EF60F1"/>
    <w:rsid w:val="00F03E83"/>
    <w:rsid w:val="00F065CD"/>
    <w:rsid w:val="00F53484"/>
    <w:rsid w:val="00F556ED"/>
    <w:rsid w:val="00F65BA9"/>
    <w:rsid w:val="00F7697F"/>
    <w:rsid w:val="00FA61D2"/>
    <w:rsid w:val="00FA6E33"/>
    <w:rsid w:val="00FB4B69"/>
    <w:rsid w:val="00FC3041"/>
    <w:rsid w:val="00FC54FD"/>
    <w:rsid w:val="00FD3388"/>
    <w:rsid w:val="00FD5BBA"/>
    <w:rsid w:val="00FE6AAB"/>
    <w:rsid w:val="00FE7B7B"/>
    <w:rsid w:val="00FF0209"/>
    <w:rsid w:val="00FF1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24064B-C313-4D50-A109-C36459E6F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84D"/>
  </w:style>
  <w:style w:type="paragraph" w:styleId="Heading1">
    <w:name w:val="heading 1"/>
    <w:basedOn w:val="Normal"/>
    <w:next w:val="Normal"/>
    <w:link w:val="Heading1Char"/>
    <w:qFormat/>
    <w:rsid w:val="006A5867"/>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4026"/>
    <w:pPr>
      <w:ind w:left="720"/>
      <w:contextualSpacing/>
    </w:pPr>
  </w:style>
  <w:style w:type="paragraph" w:styleId="FootnoteText">
    <w:name w:val="footnote text"/>
    <w:basedOn w:val="Normal"/>
    <w:link w:val="FootnoteTextChar"/>
    <w:uiPriority w:val="99"/>
    <w:semiHidden/>
    <w:unhideWhenUsed/>
    <w:rsid w:val="00C735E6"/>
    <w:pPr>
      <w:spacing w:after="0" w:line="240" w:lineRule="auto"/>
    </w:pPr>
    <w:rPr>
      <w:rFonts w:ascii="Arial" w:eastAsia="Times New Roman" w:hAnsi="Arial" w:cs="Times New Roman"/>
      <w:sz w:val="20"/>
      <w:szCs w:val="20"/>
      <w:lang w:val="ru-RU" w:eastAsia="ru-RU"/>
    </w:rPr>
  </w:style>
  <w:style w:type="character" w:customStyle="1" w:styleId="FootnoteTextChar">
    <w:name w:val="Footnote Text Char"/>
    <w:basedOn w:val="DefaultParagraphFont"/>
    <w:link w:val="FootnoteText"/>
    <w:uiPriority w:val="99"/>
    <w:semiHidden/>
    <w:rsid w:val="00C735E6"/>
    <w:rPr>
      <w:rFonts w:ascii="Arial" w:eastAsia="Times New Roman" w:hAnsi="Arial" w:cs="Times New Roman"/>
      <w:sz w:val="20"/>
      <w:szCs w:val="20"/>
      <w:lang w:val="ru-RU" w:eastAsia="ru-RU"/>
    </w:rPr>
  </w:style>
  <w:style w:type="character" w:styleId="FootnoteReference">
    <w:name w:val="footnote reference"/>
    <w:basedOn w:val="DefaultParagraphFont"/>
    <w:uiPriority w:val="99"/>
    <w:semiHidden/>
    <w:unhideWhenUsed/>
    <w:rsid w:val="00C735E6"/>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A6E33"/>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uiPriority w:val="22"/>
    <w:qFormat/>
    <w:rsid w:val="00FA6E33"/>
    <w:rPr>
      <w:b/>
      <w:bCs/>
    </w:rPr>
  </w:style>
  <w:style w:type="paragraph" w:styleId="Header">
    <w:name w:val="header"/>
    <w:aliases w:val="h,Header Char Char Char Char,Header Char Char Char,Header Char Char"/>
    <w:basedOn w:val="Normal"/>
    <w:link w:val="HeaderChar"/>
    <w:uiPriority w:val="99"/>
    <w:unhideWhenUsed/>
    <w:rsid w:val="001E7A23"/>
    <w:pPr>
      <w:tabs>
        <w:tab w:val="center" w:pos="4680"/>
        <w:tab w:val="right" w:pos="9360"/>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1E7A2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347B57"/>
    <w:rPr>
      <w:rFonts w:ascii="Times New Roman" w:eastAsia="Times New Roman" w:hAnsi="Times New Roman" w:cs="Times New Roman"/>
      <w:sz w:val="24"/>
      <w:szCs w:val="24"/>
      <w:lang w:val="hy-AM" w:eastAsia="hy-AM"/>
    </w:rPr>
  </w:style>
  <w:style w:type="character" w:styleId="Hyperlink">
    <w:name w:val="Hyperlink"/>
    <w:basedOn w:val="DefaultParagraphFont"/>
    <w:uiPriority w:val="99"/>
    <w:semiHidden/>
    <w:unhideWhenUsed/>
    <w:rsid w:val="008B5A3B"/>
    <w:rPr>
      <w:color w:val="0000FF"/>
      <w:u w:val="single"/>
    </w:rPr>
  </w:style>
  <w:style w:type="paragraph" w:customStyle="1" w:styleId="namak">
    <w:name w:val="namak"/>
    <w:basedOn w:val="Normal"/>
    <w:link w:val="namak0"/>
    <w:rsid w:val="00A34521"/>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A34521"/>
    <w:rPr>
      <w:rFonts w:ascii="GHEA Grapalat" w:eastAsia="Times New Roman" w:hAnsi="GHEA Grapalat" w:cs="Times New Roman"/>
      <w:spacing w:val="-4"/>
      <w:sz w:val="24"/>
      <w:szCs w:val="24"/>
      <w:lang w:eastAsia="ru-RU"/>
    </w:rPr>
  </w:style>
  <w:style w:type="character" w:customStyle="1" w:styleId="Heading1Char">
    <w:name w:val="Heading 1 Char"/>
    <w:basedOn w:val="DefaultParagraphFont"/>
    <w:link w:val="Heading1"/>
    <w:rsid w:val="006A5867"/>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75">
      <w:bodyDiv w:val="1"/>
      <w:marLeft w:val="0"/>
      <w:marRight w:val="0"/>
      <w:marTop w:val="0"/>
      <w:marBottom w:val="0"/>
      <w:divBdr>
        <w:top w:val="none" w:sz="0" w:space="0" w:color="auto"/>
        <w:left w:val="none" w:sz="0" w:space="0" w:color="auto"/>
        <w:bottom w:val="none" w:sz="0" w:space="0" w:color="auto"/>
        <w:right w:val="none" w:sz="0" w:space="0" w:color="auto"/>
      </w:divBdr>
    </w:div>
    <w:div w:id="33970852">
      <w:bodyDiv w:val="1"/>
      <w:marLeft w:val="0"/>
      <w:marRight w:val="0"/>
      <w:marTop w:val="0"/>
      <w:marBottom w:val="0"/>
      <w:divBdr>
        <w:top w:val="none" w:sz="0" w:space="0" w:color="auto"/>
        <w:left w:val="none" w:sz="0" w:space="0" w:color="auto"/>
        <w:bottom w:val="none" w:sz="0" w:space="0" w:color="auto"/>
        <w:right w:val="none" w:sz="0" w:space="0" w:color="auto"/>
      </w:divBdr>
    </w:div>
    <w:div w:id="346253184">
      <w:bodyDiv w:val="1"/>
      <w:marLeft w:val="0"/>
      <w:marRight w:val="0"/>
      <w:marTop w:val="0"/>
      <w:marBottom w:val="0"/>
      <w:divBdr>
        <w:top w:val="none" w:sz="0" w:space="0" w:color="auto"/>
        <w:left w:val="none" w:sz="0" w:space="0" w:color="auto"/>
        <w:bottom w:val="none" w:sz="0" w:space="0" w:color="auto"/>
        <w:right w:val="none" w:sz="0" w:space="0" w:color="auto"/>
      </w:divBdr>
    </w:div>
    <w:div w:id="422846743">
      <w:bodyDiv w:val="1"/>
      <w:marLeft w:val="0"/>
      <w:marRight w:val="0"/>
      <w:marTop w:val="0"/>
      <w:marBottom w:val="0"/>
      <w:divBdr>
        <w:top w:val="none" w:sz="0" w:space="0" w:color="auto"/>
        <w:left w:val="none" w:sz="0" w:space="0" w:color="auto"/>
        <w:bottom w:val="none" w:sz="0" w:space="0" w:color="auto"/>
        <w:right w:val="none" w:sz="0" w:space="0" w:color="auto"/>
      </w:divBdr>
    </w:div>
    <w:div w:id="593628500">
      <w:bodyDiv w:val="1"/>
      <w:marLeft w:val="0"/>
      <w:marRight w:val="0"/>
      <w:marTop w:val="0"/>
      <w:marBottom w:val="0"/>
      <w:divBdr>
        <w:top w:val="none" w:sz="0" w:space="0" w:color="auto"/>
        <w:left w:val="none" w:sz="0" w:space="0" w:color="auto"/>
        <w:bottom w:val="none" w:sz="0" w:space="0" w:color="auto"/>
        <w:right w:val="none" w:sz="0" w:space="0" w:color="auto"/>
      </w:divBdr>
    </w:div>
    <w:div w:id="600335458">
      <w:bodyDiv w:val="1"/>
      <w:marLeft w:val="0"/>
      <w:marRight w:val="0"/>
      <w:marTop w:val="0"/>
      <w:marBottom w:val="0"/>
      <w:divBdr>
        <w:top w:val="none" w:sz="0" w:space="0" w:color="auto"/>
        <w:left w:val="none" w:sz="0" w:space="0" w:color="auto"/>
        <w:bottom w:val="none" w:sz="0" w:space="0" w:color="auto"/>
        <w:right w:val="none" w:sz="0" w:space="0" w:color="auto"/>
      </w:divBdr>
    </w:div>
    <w:div w:id="812791027">
      <w:bodyDiv w:val="1"/>
      <w:marLeft w:val="0"/>
      <w:marRight w:val="0"/>
      <w:marTop w:val="0"/>
      <w:marBottom w:val="0"/>
      <w:divBdr>
        <w:top w:val="none" w:sz="0" w:space="0" w:color="auto"/>
        <w:left w:val="none" w:sz="0" w:space="0" w:color="auto"/>
        <w:bottom w:val="none" w:sz="0" w:space="0" w:color="auto"/>
        <w:right w:val="none" w:sz="0" w:space="0" w:color="auto"/>
      </w:divBdr>
    </w:div>
    <w:div w:id="1044671917">
      <w:bodyDiv w:val="1"/>
      <w:marLeft w:val="0"/>
      <w:marRight w:val="0"/>
      <w:marTop w:val="0"/>
      <w:marBottom w:val="0"/>
      <w:divBdr>
        <w:top w:val="none" w:sz="0" w:space="0" w:color="auto"/>
        <w:left w:val="none" w:sz="0" w:space="0" w:color="auto"/>
        <w:bottom w:val="none" w:sz="0" w:space="0" w:color="auto"/>
        <w:right w:val="none" w:sz="0" w:space="0" w:color="auto"/>
      </w:divBdr>
    </w:div>
    <w:div w:id="1504782361">
      <w:bodyDiv w:val="1"/>
      <w:marLeft w:val="0"/>
      <w:marRight w:val="0"/>
      <w:marTop w:val="0"/>
      <w:marBottom w:val="0"/>
      <w:divBdr>
        <w:top w:val="none" w:sz="0" w:space="0" w:color="auto"/>
        <w:left w:val="none" w:sz="0" w:space="0" w:color="auto"/>
        <w:bottom w:val="none" w:sz="0" w:space="0" w:color="auto"/>
        <w:right w:val="none" w:sz="0" w:space="0" w:color="auto"/>
      </w:divBdr>
    </w:div>
    <w:div w:id="159339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3214</Words>
  <Characters>22978</Characters>
  <Application>Microsoft Office Word</Application>
  <DocSecurity>0</DocSecurity>
  <Lines>779</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Nunufar Alekyan</dc:creator>
  <cp:keywords>https://mul2.gov.am/tasks/846479/oneclick/5Ampopatert.docx?token=223a2c5dd8e728561c9c7abfa12a96fc</cp:keywords>
  <cp:lastModifiedBy>Astghik Melkonyan</cp:lastModifiedBy>
  <cp:revision>3</cp:revision>
  <cp:lastPrinted>2023-09-01T06:07:00Z</cp:lastPrinted>
  <dcterms:created xsi:type="dcterms:W3CDTF">2023-09-04T13:08:00Z</dcterms:created>
  <dcterms:modified xsi:type="dcterms:W3CDTF">2023-09-14T06:30:00Z</dcterms:modified>
</cp:coreProperties>
</file>