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D37" w:rsidRPr="00EA415D" w:rsidRDefault="00325D37" w:rsidP="00325D37">
      <w:pPr>
        <w:shd w:val="clear" w:color="auto" w:fill="FFFFFF"/>
        <w:spacing w:after="0"/>
        <w:ind w:firstLine="375"/>
        <w:jc w:val="center"/>
        <w:rPr>
          <w:rFonts w:ascii="GHEA Grapalat" w:eastAsia="Times New Roman" w:hAnsi="GHEA Grapalat"/>
          <w:b/>
          <w:bCs/>
          <w:color w:val="000000"/>
          <w:sz w:val="24"/>
          <w:szCs w:val="24"/>
        </w:rPr>
      </w:pPr>
      <w:r w:rsidRPr="00EA415D">
        <w:rPr>
          <w:rFonts w:ascii="GHEA Grapalat" w:eastAsia="Times New Roman" w:hAnsi="GHEA Grapalat"/>
          <w:b/>
          <w:bCs/>
          <w:color w:val="000000"/>
          <w:sz w:val="24"/>
          <w:szCs w:val="24"/>
        </w:rPr>
        <w:t xml:space="preserve">   ԱՄՓՈՓԱԹԵՐԹ</w:t>
      </w:r>
    </w:p>
    <w:p w:rsidR="00325D37" w:rsidRPr="00EA415D" w:rsidRDefault="00325D37" w:rsidP="00325D37">
      <w:pPr>
        <w:shd w:val="clear" w:color="auto" w:fill="FFFFFF"/>
        <w:spacing w:after="0" w:line="360" w:lineRule="auto"/>
        <w:ind w:firstLine="375"/>
        <w:jc w:val="center"/>
        <w:rPr>
          <w:rFonts w:ascii="GHEA Grapalat" w:eastAsia="Times New Roman" w:hAnsi="GHEA Grapalat"/>
          <w:b/>
          <w:bCs/>
          <w:color w:val="000000"/>
          <w:sz w:val="24"/>
          <w:szCs w:val="24"/>
        </w:rPr>
      </w:pPr>
    </w:p>
    <w:p w:rsidR="00325D37" w:rsidRPr="00E570AB" w:rsidRDefault="00325D37" w:rsidP="00325D37">
      <w:pPr>
        <w:spacing w:after="0" w:line="360" w:lineRule="auto"/>
        <w:ind w:firstLine="900"/>
        <w:jc w:val="center"/>
        <w:rPr>
          <w:rFonts w:ascii="GHEA Grapalat" w:hAnsi="GHEA Grapalat" w:cs="GHEA Grapalat"/>
          <w:b/>
          <w:color w:val="000000" w:themeColor="text1"/>
          <w:sz w:val="24"/>
          <w:szCs w:val="24"/>
          <w:lang w:val="hy-AM"/>
        </w:rPr>
      </w:pPr>
      <w:r w:rsidRPr="00EA415D">
        <w:rPr>
          <w:rFonts w:ascii="GHEA Grapalat" w:hAnsi="GHEA Grapalat"/>
          <w:b/>
          <w:sz w:val="24"/>
          <w:szCs w:val="24"/>
          <w:lang w:val="hy-AM"/>
        </w:rPr>
        <w:t>««</w:t>
      </w:r>
      <w:r>
        <w:rPr>
          <w:rFonts w:ascii="GHEA Grapalat" w:hAnsi="GHEA Grapalat" w:cs="Tahoma"/>
          <w:b/>
          <w:caps/>
          <w:spacing w:val="-8"/>
          <w:sz w:val="24"/>
          <w:szCs w:val="24"/>
        </w:rPr>
        <w:t>Հայաստանի</w:t>
      </w:r>
      <w:r>
        <w:rPr>
          <w:rFonts w:ascii="GHEA Grapalat" w:hAnsi="GHEA Grapalat" w:cs="Arial Armenian"/>
          <w:b/>
          <w:caps/>
          <w:spacing w:val="-8"/>
          <w:sz w:val="24"/>
          <w:szCs w:val="24"/>
          <w:lang w:val="af-ZA"/>
        </w:rPr>
        <w:t xml:space="preserve"> </w:t>
      </w:r>
      <w:r>
        <w:rPr>
          <w:rFonts w:ascii="GHEA Grapalat" w:hAnsi="GHEA Grapalat" w:cs="Tahoma"/>
          <w:b/>
          <w:caps/>
          <w:spacing w:val="-8"/>
          <w:sz w:val="24"/>
          <w:szCs w:val="24"/>
        </w:rPr>
        <w:t>Հանրապետության</w:t>
      </w:r>
      <w:r>
        <w:rPr>
          <w:rFonts w:ascii="GHEA Grapalat" w:hAnsi="GHEA Grapalat" w:cs="Arial Armenian"/>
          <w:b/>
          <w:caps/>
          <w:spacing w:val="-8"/>
          <w:sz w:val="24"/>
          <w:szCs w:val="24"/>
          <w:lang w:val="af-ZA"/>
        </w:rPr>
        <w:t xml:space="preserve"> </w:t>
      </w:r>
      <w:r>
        <w:rPr>
          <w:rFonts w:ascii="GHEA Grapalat" w:hAnsi="GHEA Grapalat" w:cs="Tahoma"/>
          <w:b/>
          <w:sz w:val="24"/>
          <w:szCs w:val="24"/>
          <w:lang w:val="af-ZA"/>
        </w:rPr>
        <w:t xml:space="preserve">2023 </w:t>
      </w:r>
      <w:r>
        <w:rPr>
          <w:rFonts w:ascii="GHEA Grapalat" w:hAnsi="GHEA Grapalat" w:cs="Tahoma"/>
          <w:b/>
          <w:sz w:val="24"/>
          <w:szCs w:val="24"/>
        </w:rPr>
        <w:t>ԹՎԱԿԱՆԻ</w:t>
      </w:r>
      <w:r>
        <w:rPr>
          <w:rFonts w:ascii="GHEA Grapalat" w:hAnsi="GHEA Grapalat" w:cs="Tahoma"/>
          <w:b/>
          <w:sz w:val="24"/>
          <w:szCs w:val="24"/>
          <w:lang w:val="af-ZA"/>
        </w:rPr>
        <w:t xml:space="preserve"> </w:t>
      </w:r>
      <w:r>
        <w:rPr>
          <w:rFonts w:ascii="GHEA Grapalat" w:hAnsi="GHEA Grapalat" w:cs="Tahoma"/>
          <w:b/>
          <w:sz w:val="24"/>
          <w:szCs w:val="24"/>
        </w:rPr>
        <w:t>ՊԵՏԱԿԱՆ</w:t>
      </w:r>
      <w:r>
        <w:rPr>
          <w:rFonts w:ascii="GHEA Grapalat" w:hAnsi="GHEA Grapalat" w:cs="Tahoma"/>
          <w:b/>
          <w:sz w:val="24"/>
          <w:szCs w:val="24"/>
          <w:lang w:val="af-ZA"/>
        </w:rPr>
        <w:t xml:space="preserve"> </w:t>
      </w:r>
      <w:r>
        <w:rPr>
          <w:rFonts w:ascii="GHEA Grapalat" w:hAnsi="GHEA Grapalat" w:cs="Tahoma"/>
          <w:b/>
          <w:sz w:val="24"/>
          <w:szCs w:val="24"/>
        </w:rPr>
        <w:t>ԲՅՈՒՋԵԻ</w:t>
      </w:r>
      <w:r>
        <w:rPr>
          <w:rFonts w:ascii="GHEA Grapalat" w:hAnsi="GHEA Grapalat" w:cs="Tahoma"/>
          <w:b/>
          <w:sz w:val="24"/>
          <w:szCs w:val="24"/>
          <w:lang w:val="af-ZA"/>
        </w:rPr>
        <w:t xml:space="preserve"> ՄԱՍԻՆ» ՕՐԵՆՔՈՒՄ</w:t>
      </w:r>
      <w:r>
        <w:rPr>
          <w:rFonts w:ascii="GHEA Grapalat" w:hAnsi="GHEA Grapalat" w:cs="Arial Armenian"/>
          <w:b/>
          <w:sz w:val="24"/>
          <w:szCs w:val="24"/>
          <w:lang w:val="af-ZA"/>
        </w:rPr>
        <w:t xml:space="preserve"> </w:t>
      </w:r>
      <w:r>
        <w:rPr>
          <w:rFonts w:ascii="GHEA Grapalat" w:hAnsi="GHEA Grapalat" w:cs="Arial Armenian"/>
          <w:b/>
          <w:sz w:val="24"/>
          <w:szCs w:val="24"/>
        </w:rPr>
        <w:t xml:space="preserve">ՎԵՐԱԲԱՇԽՈՒՄ, </w:t>
      </w:r>
      <w:r>
        <w:rPr>
          <w:rFonts w:ascii="GHEA Grapalat" w:hAnsi="GHEA Grapalat" w:cs="Tahoma"/>
          <w:b/>
          <w:sz w:val="24"/>
          <w:szCs w:val="24"/>
        </w:rPr>
        <w:t>ՓՈՓՈ</w:t>
      </w:r>
      <w:r>
        <w:rPr>
          <w:rFonts w:ascii="GHEA Grapalat" w:hAnsi="GHEA Grapalat" w:cs="Arial Armenian"/>
          <w:b/>
          <w:sz w:val="24"/>
          <w:szCs w:val="24"/>
          <w:lang w:val="af-ZA"/>
        </w:rPr>
        <w:softHyphen/>
      </w:r>
      <w:r>
        <w:rPr>
          <w:rFonts w:ascii="GHEA Grapalat" w:hAnsi="GHEA Grapalat" w:cs="Tahoma"/>
          <w:b/>
          <w:sz w:val="24"/>
          <w:szCs w:val="24"/>
        </w:rPr>
        <w:t>ԽՈՒԹՅՈՒՆ ԵՎ</w:t>
      </w:r>
      <w:r>
        <w:rPr>
          <w:rFonts w:ascii="GHEA Grapalat" w:hAnsi="GHEA Grapalat" w:cs="Tahoma"/>
          <w:b/>
          <w:sz w:val="24"/>
          <w:szCs w:val="24"/>
          <w:lang w:val="af-ZA"/>
        </w:rPr>
        <w:t xml:space="preserve"> </w:t>
      </w:r>
      <w:r>
        <w:rPr>
          <w:rFonts w:ascii="GHEA Grapalat" w:hAnsi="GHEA Grapalat" w:cs="Tahoma"/>
          <w:b/>
          <w:sz w:val="24"/>
          <w:szCs w:val="24"/>
        </w:rPr>
        <w:t>ԼՐԱՑՈՒՄ</w:t>
      </w:r>
      <w:r>
        <w:rPr>
          <w:rFonts w:ascii="GHEA Grapalat" w:hAnsi="GHEA Grapalat" w:cs="Tahoma"/>
          <w:b/>
          <w:sz w:val="24"/>
          <w:szCs w:val="24"/>
          <w:lang w:val="af-ZA"/>
        </w:rPr>
        <w:t>,</w:t>
      </w:r>
      <w:r>
        <w:rPr>
          <w:rFonts w:ascii="GHEA Grapalat" w:hAnsi="GHEA Grapalat" w:cs="Arial Armenian"/>
          <w:sz w:val="24"/>
          <w:szCs w:val="24"/>
          <w:lang w:val="af-ZA"/>
        </w:rPr>
        <w:t xml:space="preserve">  </w:t>
      </w:r>
      <w:r>
        <w:rPr>
          <w:rFonts w:ascii="GHEA Grapalat" w:hAnsi="GHEA Grapalat" w:cs="Arial Armenian"/>
          <w:b/>
          <w:sz w:val="24"/>
          <w:szCs w:val="24"/>
          <w:lang w:val="af-ZA"/>
        </w:rPr>
        <w:t xml:space="preserve"> </w:t>
      </w:r>
      <w:r>
        <w:rPr>
          <w:rFonts w:ascii="GHEA Grapalat" w:hAnsi="GHEA Grapalat" w:cs="Tahoma"/>
          <w:b/>
          <w:sz w:val="24"/>
          <w:szCs w:val="24"/>
        </w:rPr>
        <w:t>ՀԱՅԱՍՏԱՆԻ</w:t>
      </w:r>
      <w:r>
        <w:rPr>
          <w:rFonts w:ascii="GHEA Grapalat" w:hAnsi="GHEA Grapalat" w:cs="Arial Armenian"/>
          <w:b/>
          <w:sz w:val="24"/>
          <w:szCs w:val="24"/>
          <w:lang w:val="af-ZA"/>
        </w:rPr>
        <w:t xml:space="preserve"> </w:t>
      </w:r>
      <w:r>
        <w:rPr>
          <w:rFonts w:ascii="GHEA Grapalat" w:hAnsi="GHEA Grapalat" w:cs="Tahoma"/>
          <w:b/>
          <w:sz w:val="24"/>
          <w:szCs w:val="24"/>
        </w:rPr>
        <w:t>ՀԱՆ</w:t>
      </w:r>
      <w:r>
        <w:rPr>
          <w:rFonts w:ascii="GHEA Grapalat" w:hAnsi="GHEA Grapalat" w:cs="Arial Armenian"/>
          <w:b/>
          <w:sz w:val="24"/>
          <w:szCs w:val="24"/>
          <w:lang w:val="af-ZA"/>
        </w:rPr>
        <w:softHyphen/>
      </w:r>
      <w:r>
        <w:rPr>
          <w:rFonts w:ascii="GHEA Grapalat" w:hAnsi="GHEA Grapalat" w:cs="Tahoma"/>
          <w:b/>
          <w:sz w:val="24"/>
          <w:szCs w:val="24"/>
        </w:rPr>
        <w:t>ՐԱ</w:t>
      </w:r>
      <w:r>
        <w:rPr>
          <w:rFonts w:ascii="GHEA Grapalat" w:hAnsi="GHEA Grapalat" w:cs="Arial Armenian"/>
          <w:b/>
          <w:sz w:val="24"/>
          <w:szCs w:val="24"/>
          <w:lang w:val="af-ZA"/>
        </w:rPr>
        <w:softHyphen/>
      </w:r>
      <w:r>
        <w:rPr>
          <w:rFonts w:ascii="GHEA Grapalat" w:hAnsi="GHEA Grapalat" w:cs="Tahoma"/>
          <w:b/>
          <w:sz w:val="24"/>
          <w:szCs w:val="24"/>
        </w:rPr>
        <w:t>ՊԵ</w:t>
      </w:r>
      <w:r>
        <w:rPr>
          <w:rFonts w:ascii="GHEA Grapalat" w:hAnsi="GHEA Grapalat" w:cs="Arial Armenian"/>
          <w:b/>
          <w:sz w:val="24"/>
          <w:szCs w:val="24"/>
          <w:lang w:val="af-ZA"/>
        </w:rPr>
        <w:softHyphen/>
      </w:r>
      <w:r>
        <w:rPr>
          <w:rFonts w:ascii="GHEA Grapalat" w:hAnsi="GHEA Grapalat" w:cs="Tahoma"/>
          <w:b/>
          <w:sz w:val="24"/>
          <w:szCs w:val="24"/>
        </w:rPr>
        <w:t>ՏՈՒԹՅԱՆ</w:t>
      </w:r>
      <w:r>
        <w:rPr>
          <w:rFonts w:ascii="GHEA Grapalat" w:hAnsi="GHEA Grapalat" w:cs="Arial Armenian"/>
          <w:b/>
          <w:sz w:val="24"/>
          <w:szCs w:val="24"/>
          <w:lang w:val="af-ZA"/>
        </w:rPr>
        <w:t xml:space="preserve"> </w:t>
      </w:r>
      <w:r>
        <w:rPr>
          <w:rFonts w:ascii="GHEA Grapalat" w:hAnsi="GHEA Grapalat" w:cs="Tahoma"/>
          <w:b/>
          <w:sz w:val="24"/>
          <w:szCs w:val="24"/>
        </w:rPr>
        <w:t>ԿԱՌԱՎԱ</w:t>
      </w:r>
      <w:r>
        <w:rPr>
          <w:rFonts w:ascii="GHEA Grapalat" w:hAnsi="GHEA Grapalat" w:cs="Tahoma"/>
          <w:b/>
          <w:spacing w:val="2"/>
          <w:sz w:val="24"/>
          <w:szCs w:val="24"/>
        </w:rPr>
        <w:t>ՐՈՒԹՅԱՆ</w:t>
      </w:r>
      <w:r>
        <w:rPr>
          <w:rFonts w:ascii="GHEA Grapalat" w:hAnsi="GHEA Grapalat" w:cs="Tahoma"/>
          <w:b/>
          <w:spacing w:val="2"/>
          <w:sz w:val="24"/>
          <w:szCs w:val="24"/>
          <w:lang w:val="af-ZA"/>
        </w:rPr>
        <w:t xml:space="preserve"> </w:t>
      </w:r>
      <w:r>
        <w:rPr>
          <w:rFonts w:ascii="GHEA Grapalat" w:hAnsi="GHEA Grapalat"/>
          <w:b/>
          <w:bCs/>
          <w:color w:val="000000"/>
          <w:sz w:val="24"/>
          <w:szCs w:val="24"/>
          <w:lang w:val="af-ZA"/>
        </w:rPr>
        <w:t xml:space="preserve">2022 </w:t>
      </w:r>
      <w:r>
        <w:rPr>
          <w:rFonts w:ascii="GHEA Grapalat" w:hAnsi="GHEA Grapalat"/>
          <w:b/>
          <w:bCs/>
          <w:color w:val="000000"/>
          <w:sz w:val="24"/>
          <w:szCs w:val="24"/>
        </w:rPr>
        <w:t>ԹՎԱԿԱՆԻ</w:t>
      </w:r>
      <w:r>
        <w:rPr>
          <w:rFonts w:ascii="GHEA Grapalat" w:hAnsi="GHEA Grapalat"/>
          <w:b/>
          <w:bCs/>
          <w:color w:val="000000"/>
          <w:sz w:val="24"/>
          <w:szCs w:val="24"/>
          <w:lang w:val="af-ZA"/>
        </w:rPr>
        <w:t xml:space="preserve"> </w:t>
      </w:r>
      <w:r>
        <w:rPr>
          <w:rFonts w:ascii="GHEA Grapalat" w:hAnsi="GHEA Grapalat"/>
          <w:b/>
          <w:bCs/>
          <w:color w:val="000000"/>
          <w:sz w:val="24"/>
          <w:szCs w:val="24"/>
        </w:rPr>
        <w:t>ԴԵԿՏԵՄԲԵՐԻ</w:t>
      </w:r>
      <w:r>
        <w:rPr>
          <w:rFonts w:ascii="GHEA Grapalat" w:hAnsi="GHEA Grapalat"/>
          <w:b/>
          <w:bCs/>
          <w:color w:val="000000"/>
          <w:sz w:val="24"/>
          <w:szCs w:val="24"/>
          <w:lang w:val="af-ZA"/>
        </w:rPr>
        <w:t xml:space="preserve"> 29-</w:t>
      </w:r>
      <w:r>
        <w:rPr>
          <w:rFonts w:ascii="GHEA Grapalat" w:hAnsi="GHEA Grapalat"/>
          <w:b/>
          <w:bCs/>
          <w:color w:val="000000"/>
          <w:sz w:val="24"/>
          <w:szCs w:val="24"/>
        </w:rPr>
        <w:t>Ի</w:t>
      </w:r>
      <w:r>
        <w:rPr>
          <w:rFonts w:ascii="GHEA Grapalat" w:hAnsi="GHEA Grapalat"/>
          <w:b/>
          <w:bCs/>
          <w:color w:val="000000"/>
          <w:sz w:val="24"/>
          <w:szCs w:val="24"/>
          <w:lang w:val="af-ZA"/>
        </w:rPr>
        <w:t xml:space="preserve"> N 2111-</w:t>
      </w:r>
      <w:r>
        <w:rPr>
          <w:rFonts w:ascii="GHEA Grapalat" w:hAnsi="GHEA Grapalat"/>
          <w:b/>
          <w:bCs/>
          <w:color w:val="000000"/>
          <w:sz w:val="24"/>
          <w:szCs w:val="24"/>
        </w:rPr>
        <w:t>Ն</w:t>
      </w:r>
      <w:r>
        <w:rPr>
          <w:rFonts w:ascii="GHEA Grapalat" w:hAnsi="GHEA Grapalat" w:cs="Tahoma"/>
          <w:b/>
          <w:spacing w:val="2"/>
          <w:sz w:val="24"/>
          <w:szCs w:val="24"/>
          <w:lang w:val="af-ZA"/>
        </w:rPr>
        <w:t xml:space="preserve"> </w:t>
      </w:r>
      <w:r>
        <w:rPr>
          <w:rFonts w:ascii="GHEA Grapalat" w:hAnsi="GHEA Grapalat" w:cs="Tahoma"/>
          <w:b/>
          <w:spacing w:val="2"/>
          <w:sz w:val="24"/>
          <w:szCs w:val="24"/>
        </w:rPr>
        <w:t>ՈՐՈՇ</w:t>
      </w:r>
      <w:r>
        <w:rPr>
          <w:rFonts w:ascii="GHEA Grapalat" w:hAnsi="GHEA Grapalat" w:cs="Arial Armenian"/>
          <w:b/>
          <w:spacing w:val="2"/>
          <w:sz w:val="24"/>
          <w:szCs w:val="24"/>
          <w:lang w:val="af-ZA"/>
        </w:rPr>
        <w:softHyphen/>
      </w:r>
      <w:r>
        <w:rPr>
          <w:rFonts w:ascii="GHEA Grapalat" w:hAnsi="GHEA Grapalat" w:cs="Tahoma"/>
          <w:b/>
          <w:spacing w:val="2"/>
          <w:sz w:val="24"/>
          <w:szCs w:val="24"/>
        </w:rPr>
        <w:t>ՄԱՆ</w:t>
      </w:r>
      <w:r>
        <w:rPr>
          <w:rFonts w:ascii="GHEA Grapalat" w:hAnsi="GHEA Grapalat" w:cs="Arial Armenian"/>
          <w:b/>
          <w:spacing w:val="2"/>
          <w:sz w:val="24"/>
          <w:szCs w:val="24"/>
          <w:lang w:val="af-ZA"/>
        </w:rPr>
        <w:t xml:space="preserve"> </w:t>
      </w:r>
      <w:r>
        <w:rPr>
          <w:rFonts w:ascii="GHEA Grapalat" w:hAnsi="GHEA Grapalat" w:cs="Tahoma"/>
          <w:b/>
          <w:spacing w:val="2"/>
          <w:sz w:val="24"/>
          <w:szCs w:val="24"/>
        </w:rPr>
        <w:t>ՄԵՋ</w:t>
      </w:r>
      <w:r>
        <w:rPr>
          <w:rFonts w:ascii="GHEA Grapalat" w:hAnsi="GHEA Grapalat"/>
          <w:b/>
          <w:sz w:val="24"/>
          <w:szCs w:val="24"/>
          <w:lang w:val="af-ZA"/>
        </w:rPr>
        <w:t xml:space="preserve"> </w:t>
      </w:r>
      <w:r>
        <w:rPr>
          <w:rFonts w:ascii="GHEA Grapalat" w:hAnsi="GHEA Grapalat" w:cs="Tahoma"/>
          <w:b/>
          <w:sz w:val="24"/>
          <w:szCs w:val="24"/>
        </w:rPr>
        <w:t>ՓՈՓՈ</w:t>
      </w:r>
      <w:r>
        <w:rPr>
          <w:rFonts w:ascii="GHEA Grapalat" w:hAnsi="GHEA Grapalat" w:cs="Arial Armenian"/>
          <w:b/>
          <w:sz w:val="24"/>
          <w:szCs w:val="24"/>
          <w:lang w:val="af-ZA"/>
        </w:rPr>
        <w:softHyphen/>
      </w:r>
      <w:r>
        <w:rPr>
          <w:rFonts w:ascii="GHEA Grapalat" w:hAnsi="GHEA Grapalat" w:cs="Tahoma"/>
          <w:b/>
          <w:sz w:val="24"/>
          <w:szCs w:val="24"/>
        </w:rPr>
        <w:t>ԽՈՒԹՅՈՒՆՆԵՐ</w:t>
      </w:r>
      <w:r>
        <w:rPr>
          <w:rFonts w:ascii="GHEA Grapalat" w:hAnsi="GHEA Grapalat" w:cs="Arial Armenian"/>
          <w:b/>
          <w:sz w:val="24"/>
          <w:szCs w:val="24"/>
          <w:lang w:val="af-ZA"/>
        </w:rPr>
        <w:t xml:space="preserve"> </w:t>
      </w:r>
      <w:r>
        <w:rPr>
          <w:rFonts w:ascii="GHEA Grapalat" w:hAnsi="GHEA Grapalat" w:cs="Tahoma"/>
          <w:b/>
          <w:sz w:val="24"/>
          <w:szCs w:val="24"/>
        </w:rPr>
        <w:t>ԵՎ</w:t>
      </w:r>
      <w:r>
        <w:rPr>
          <w:rFonts w:ascii="GHEA Grapalat" w:hAnsi="GHEA Grapalat" w:cs="Tahoma"/>
          <w:b/>
          <w:sz w:val="24"/>
          <w:szCs w:val="24"/>
          <w:lang w:val="af-ZA"/>
        </w:rPr>
        <w:t xml:space="preserve"> </w:t>
      </w:r>
      <w:r>
        <w:rPr>
          <w:rFonts w:ascii="GHEA Grapalat" w:hAnsi="GHEA Grapalat" w:cs="Tahoma"/>
          <w:b/>
          <w:sz w:val="24"/>
          <w:szCs w:val="24"/>
        </w:rPr>
        <w:t>ԼՐԱՑՈՒՄՆԵՐ</w:t>
      </w:r>
      <w:r>
        <w:rPr>
          <w:rFonts w:ascii="GHEA Grapalat" w:hAnsi="GHEA Grapalat" w:cs="Tahoma"/>
          <w:b/>
          <w:sz w:val="24"/>
          <w:szCs w:val="24"/>
          <w:lang w:val="af-ZA"/>
        </w:rPr>
        <w:t xml:space="preserve"> </w:t>
      </w:r>
      <w:r>
        <w:rPr>
          <w:rFonts w:ascii="GHEA Grapalat" w:hAnsi="GHEA Grapalat" w:cs="Tahoma"/>
          <w:b/>
          <w:sz w:val="24"/>
          <w:szCs w:val="24"/>
        </w:rPr>
        <w:t>ԿԱՏԱՐԵԼՈՒ</w:t>
      </w:r>
      <w:r>
        <w:rPr>
          <w:rFonts w:ascii="GHEA Grapalat" w:hAnsi="GHEA Grapalat" w:cs="Arial Armenian"/>
          <w:b/>
          <w:sz w:val="24"/>
          <w:szCs w:val="24"/>
          <w:lang w:val="af-ZA"/>
        </w:rPr>
        <w:t xml:space="preserve"> </w:t>
      </w:r>
      <w:r>
        <w:rPr>
          <w:rFonts w:ascii="GHEA Grapalat" w:hAnsi="GHEA Grapalat" w:cs="Tahoma"/>
          <w:b/>
          <w:sz w:val="24"/>
          <w:szCs w:val="24"/>
        </w:rPr>
        <w:t>ՄԱՍԻՆ</w:t>
      </w:r>
      <w:r w:rsidRPr="00EA415D">
        <w:rPr>
          <w:rFonts w:ascii="GHEA Grapalat" w:hAnsi="GHEA Grapalat"/>
          <w:b/>
          <w:sz w:val="24"/>
          <w:szCs w:val="24"/>
          <w:lang w:val="hy-AM"/>
        </w:rPr>
        <w:t xml:space="preserve">» </w:t>
      </w:r>
      <w:r w:rsidRPr="00EA415D">
        <w:rPr>
          <w:rFonts w:ascii="GHEA Grapalat" w:hAnsi="GHEA Grapalat" w:cs="GHEA Grapalat"/>
          <w:b/>
          <w:color w:val="000000" w:themeColor="text1"/>
          <w:sz w:val="24"/>
          <w:szCs w:val="24"/>
          <w:lang w:val="af-ZA"/>
        </w:rPr>
        <w:t>ՀՀ ԿԱՌԱՎԱՐՈՒԹՅԱՆ</w:t>
      </w:r>
      <w:r w:rsidRPr="00EA415D">
        <w:rPr>
          <w:rFonts w:ascii="GHEA Grapalat" w:hAnsi="GHEA Grapalat"/>
          <w:b/>
          <w:sz w:val="24"/>
          <w:szCs w:val="24"/>
          <w:lang w:val="hy-AM"/>
        </w:rPr>
        <w:t xml:space="preserve"> </w:t>
      </w:r>
      <w:r>
        <w:rPr>
          <w:rFonts w:ascii="GHEA Grapalat" w:hAnsi="GHEA Grapalat"/>
          <w:b/>
          <w:sz w:val="24"/>
          <w:szCs w:val="24"/>
          <w:lang w:val="hy-AM"/>
        </w:rPr>
        <w:t xml:space="preserve">ՈՐՈՇՄԱՆ </w:t>
      </w:r>
      <w:r w:rsidRPr="00EA415D">
        <w:rPr>
          <w:rFonts w:ascii="GHEA Grapalat" w:hAnsi="GHEA Grapalat" w:cs="GHEA Grapalat"/>
          <w:b/>
          <w:color w:val="000000" w:themeColor="text1"/>
          <w:sz w:val="24"/>
          <w:szCs w:val="24"/>
          <w:lang w:val="af-ZA"/>
        </w:rPr>
        <w:t>ՆԱԽԱԳ</w:t>
      </w:r>
      <w:r w:rsidRPr="00EA415D">
        <w:rPr>
          <w:rFonts w:ascii="GHEA Grapalat" w:hAnsi="GHEA Grapalat" w:cs="GHEA Grapalat"/>
          <w:b/>
          <w:color w:val="000000" w:themeColor="text1"/>
          <w:sz w:val="24"/>
          <w:szCs w:val="24"/>
          <w:lang w:val="hy-AM"/>
        </w:rPr>
        <w:t xml:space="preserve">ԾԻ </w:t>
      </w:r>
    </w:p>
    <w:p w:rsidR="003B3AED" w:rsidRPr="004C218D" w:rsidRDefault="003B3AED" w:rsidP="00715CBF">
      <w:pPr>
        <w:pStyle w:val="NoSpacing"/>
        <w:spacing w:line="360" w:lineRule="auto"/>
        <w:jc w:val="center"/>
        <w:rPr>
          <w:rFonts w:eastAsiaTheme="minorEastAsia" w:cstheme="minorBidi"/>
          <w:b/>
          <w:bCs/>
          <w:color w:val="000000"/>
          <w:sz w:val="24"/>
          <w:szCs w:val="24"/>
          <w:shd w:val="clear" w:color="auto" w:fill="FFFFFF"/>
          <w:lang w:val="hy-AM"/>
        </w:rPr>
      </w:pPr>
    </w:p>
    <w:tbl>
      <w:tblPr>
        <w:tblStyle w:val="1"/>
        <w:tblW w:w="13518" w:type="dxa"/>
        <w:shd w:val="clear" w:color="auto" w:fill="808080" w:themeFill="background1" w:themeFillShade="80"/>
        <w:tblLayout w:type="fixed"/>
        <w:tblLook w:val="04A0" w:firstRow="1" w:lastRow="0" w:firstColumn="1" w:lastColumn="0" w:noHBand="0" w:noVBand="1"/>
      </w:tblPr>
      <w:tblGrid>
        <w:gridCol w:w="8928"/>
        <w:gridCol w:w="4590"/>
      </w:tblGrid>
      <w:tr w:rsidR="0046612C" w:rsidRPr="00311C8D" w:rsidTr="00311C8D">
        <w:trPr>
          <w:trHeight w:val="199"/>
        </w:trPr>
        <w:tc>
          <w:tcPr>
            <w:tcW w:w="8928" w:type="dxa"/>
            <w:vMerge w:val="restart"/>
            <w:shd w:val="clear" w:color="auto" w:fill="808080" w:themeFill="background1" w:themeFillShade="80"/>
            <w:vAlign w:val="center"/>
          </w:tcPr>
          <w:p w:rsidR="0046612C" w:rsidRPr="00311C8D" w:rsidRDefault="0046612C" w:rsidP="00715CBF">
            <w:pPr>
              <w:spacing w:line="360" w:lineRule="auto"/>
              <w:jc w:val="center"/>
              <w:rPr>
                <w:rFonts w:ascii="GHEA Grapalat" w:hAnsi="GHEA Grapalat"/>
                <w:sz w:val="24"/>
                <w:szCs w:val="24"/>
                <w:lang w:val="af-ZA"/>
              </w:rPr>
            </w:pPr>
            <w:r w:rsidRPr="00311C8D">
              <w:rPr>
                <w:rFonts w:ascii="GHEA Grapalat" w:hAnsi="GHEA Grapalat"/>
                <w:sz w:val="24"/>
                <w:szCs w:val="24"/>
                <w:lang w:val="af-ZA"/>
              </w:rPr>
              <w:t>1.ՀՀ ֆինանսների նախարարություն</w:t>
            </w:r>
          </w:p>
          <w:p w:rsidR="0046612C" w:rsidRPr="00311C8D" w:rsidRDefault="0046612C" w:rsidP="00715CBF">
            <w:pPr>
              <w:spacing w:line="360" w:lineRule="auto"/>
              <w:jc w:val="center"/>
              <w:rPr>
                <w:rFonts w:ascii="GHEA Grapalat" w:hAnsi="GHEA Grapalat"/>
                <w:sz w:val="24"/>
                <w:szCs w:val="24"/>
                <w:lang w:val="af-ZA"/>
              </w:rPr>
            </w:pPr>
          </w:p>
        </w:tc>
        <w:tc>
          <w:tcPr>
            <w:tcW w:w="4590" w:type="dxa"/>
            <w:tcBorders>
              <w:bottom w:val="single" w:sz="4" w:space="0" w:color="auto"/>
            </w:tcBorders>
            <w:shd w:val="clear" w:color="auto" w:fill="808080" w:themeFill="background1" w:themeFillShade="80"/>
            <w:vAlign w:val="center"/>
          </w:tcPr>
          <w:p w:rsidR="0046612C" w:rsidRPr="00325D37" w:rsidRDefault="00325D37" w:rsidP="001446CF">
            <w:pPr>
              <w:spacing w:line="360" w:lineRule="auto"/>
              <w:jc w:val="center"/>
              <w:rPr>
                <w:rFonts w:ascii="GHEA Grapalat" w:hAnsi="GHEA Grapalat"/>
                <w:sz w:val="24"/>
                <w:szCs w:val="24"/>
                <w:lang w:val="hy-AM"/>
              </w:rPr>
            </w:pPr>
            <w:r>
              <w:rPr>
                <w:rFonts w:ascii="GHEA Grapalat" w:hAnsi="GHEA Grapalat"/>
                <w:sz w:val="24"/>
                <w:szCs w:val="24"/>
                <w:lang w:val="hy-AM"/>
              </w:rPr>
              <w:t>29.08.2023թ</w:t>
            </w:r>
          </w:p>
        </w:tc>
      </w:tr>
      <w:tr w:rsidR="0046612C" w:rsidRPr="00311C8D" w:rsidTr="00311C8D">
        <w:trPr>
          <w:trHeight w:val="92"/>
        </w:trPr>
        <w:tc>
          <w:tcPr>
            <w:tcW w:w="8928" w:type="dxa"/>
            <w:vMerge/>
            <w:shd w:val="clear" w:color="auto" w:fill="808080" w:themeFill="background1" w:themeFillShade="80"/>
            <w:vAlign w:val="center"/>
          </w:tcPr>
          <w:p w:rsidR="0046612C" w:rsidRPr="00311C8D" w:rsidRDefault="0046612C" w:rsidP="00715CBF">
            <w:pPr>
              <w:spacing w:line="360" w:lineRule="auto"/>
              <w:jc w:val="center"/>
              <w:rPr>
                <w:rFonts w:ascii="GHEA Grapalat" w:hAnsi="GHEA Grapalat"/>
                <w:b/>
                <w:sz w:val="24"/>
                <w:szCs w:val="24"/>
                <w:lang w:val="af-ZA"/>
              </w:rPr>
            </w:pPr>
          </w:p>
        </w:tc>
        <w:tc>
          <w:tcPr>
            <w:tcW w:w="4590" w:type="dxa"/>
            <w:tcBorders>
              <w:top w:val="single" w:sz="4" w:space="0" w:color="auto"/>
              <w:bottom w:val="single" w:sz="4" w:space="0" w:color="auto"/>
            </w:tcBorders>
            <w:shd w:val="clear" w:color="auto" w:fill="808080" w:themeFill="background1" w:themeFillShade="80"/>
            <w:vAlign w:val="center"/>
          </w:tcPr>
          <w:p w:rsidR="00A605B7" w:rsidRPr="00325D37" w:rsidRDefault="00A605B7" w:rsidP="00325D37">
            <w:pPr>
              <w:widowControl w:val="0"/>
              <w:spacing w:line="276" w:lineRule="auto"/>
              <w:ind w:right="210"/>
              <w:contextualSpacing/>
              <w:jc w:val="center"/>
              <w:rPr>
                <w:rFonts w:ascii="GHEA Grapalat" w:hAnsi="GHEA Grapalat" w:cs="Calibri"/>
                <w:b/>
                <w:color w:val="262626" w:themeColor="text1" w:themeTint="D9"/>
                <w:sz w:val="24"/>
                <w:szCs w:val="24"/>
              </w:rPr>
            </w:pPr>
          </w:p>
          <w:p w:rsidR="0046612C" w:rsidRPr="00311C8D" w:rsidRDefault="00325D37" w:rsidP="00325D37">
            <w:pPr>
              <w:pStyle w:val="Subtitle"/>
              <w:jc w:val="center"/>
              <w:rPr>
                <w:lang w:val="af-ZA"/>
              </w:rPr>
            </w:pPr>
            <w:r w:rsidRPr="00325D37">
              <w:rPr>
                <w:rFonts w:ascii="GHEA Grapalat" w:hAnsi="GHEA Grapalat" w:cs="Calibri"/>
                <w:b/>
                <w:i w:val="0"/>
                <w:color w:val="262626" w:themeColor="text1" w:themeTint="D9"/>
                <w:lang w:val="hy-AM"/>
              </w:rPr>
              <w:t xml:space="preserve">№ </w:t>
            </w:r>
            <w:r w:rsidRPr="00325D37">
              <w:rPr>
                <w:rFonts w:ascii="GHEA Grapalat" w:hAnsi="GHEA Grapalat"/>
                <w:b/>
                <w:i w:val="0"/>
                <w:color w:val="262626" w:themeColor="text1" w:themeTint="D9"/>
                <w:lang w:val="hy-AM"/>
              </w:rPr>
              <w:t>01/</w:t>
            </w:r>
            <w:r w:rsidRPr="00325D37">
              <w:rPr>
                <w:rFonts w:ascii="GHEA Grapalat" w:hAnsi="GHEA Grapalat"/>
                <w:b/>
                <w:i w:val="0"/>
                <w:color w:val="262626" w:themeColor="text1" w:themeTint="D9"/>
              </w:rPr>
              <w:t>9-1</w:t>
            </w:r>
            <w:r w:rsidRPr="00325D37">
              <w:rPr>
                <w:rFonts w:ascii="GHEA Grapalat" w:hAnsi="GHEA Grapalat"/>
                <w:b/>
                <w:i w:val="0"/>
                <w:color w:val="262626" w:themeColor="text1" w:themeTint="D9"/>
                <w:lang w:val="hy-AM"/>
              </w:rPr>
              <w:t>/</w:t>
            </w:r>
            <w:r w:rsidRPr="00325D37">
              <w:rPr>
                <w:rFonts w:ascii="GHEA Grapalat" w:hAnsi="GHEA Grapalat"/>
                <w:b/>
                <w:i w:val="0"/>
                <w:color w:val="262626" w:themeColor="text1" w:themeTint="D9"/>
              </w:rPr>
              <w:t>16846-</w:t>
            </w:r>
            <w:r w:rsidRPr="00325D37">
              <w:rPr>
                <w:rFonts w:ascii="GHEA Grapalat" w:hAnsi="GHEA Grapalat"/>
                <w:b/>
                <w:i w:val="0"/>
                <w:color w:val="262626" w:themeColor="text1" w:themeTint="D9"/>
                <w:lang w:val="hy-AM"/>
              </w:rPr>
              <w:t>2023</w:t>
            </w:r>
          </w:p>
        </w:tc>
      </w:tr>
      <w:tr w:rsidR="0046612C" w:rsidRPr="00325D37" w:rsidTr="00325D37">
        <w:trPr>
          <w:trHeight w:val="2582"/>
        </w:trPr>
        <w:tc>
          <w:tcPr>
            <w:tcW w:w="8928" w:type="dxa"/>
            <w:tcBorders>
              <w:bottom w:val="single" w:sz="4" w:space="0" w:color="auto"/>
            </w:tcBorders>
            <w:shd w:val="clear" w:color="auto" w:fill="FFFFFF" w:themeFill="background1"/>
            <w:vAlign w:val="center"/>
          </w:tcPr>
          <w:p w:rsidR="00325D37" w:rsidRDefault="00325D37" w:rsidP="00325D37">
            <w:pPr>
              <w:pStyle w:val="NormalWeb"/>
              <w:shd w:val="clear" w:color="auto" w:fill="FFFFFF"/>
              <w:spacing w:before="0" w:beforeAutospacing="0" w:after="0" w:afterAutospacing="0" w:line="336" w:lineRule="auto"/>
              <w:ind w:firstLine="567"/>
              <w:jc w:val="both"/>
              <w:rPr>
                <w:rFonts w:ascii="GHEA Grapalat" w:hAnsi="GHEA Grapalat" w:cs="GHEA Grapalat"/>
                <w:lang w:val="hy-AM"/>
              </w:rPr>
            </w:pPr>
            <w:r>
              <w:rPr>
                <w:rFonts w:ascii="GHEA Grapalat" w:hAnsi="GHEA Grapalat" w:cs="Arial"/>
                <w:lang w:val="hy-AM"/>
              </w:rPr>
              <w:t xml:space="preserve">Ձեր 14.08.2023թ. N </w:t>
            </w:r>
            <w:r>
              <w:rPr>
                <w:rFonts w:ascii="GHEA Grapalat" w:hAnsi="GHEA Grapalat" w:cs="GHEA Grapalat"/>
                <w:lang w:val="hy-AM"/>
              </w:rPr>
              <w:t xml:space="preserve">ԳՍ/23.1/24237-2023 գրությամբ ներկայացված ««Հայաստանի Հանրապետության 2023 թվականի պետական բյուջեի մասին» Հայաստանի Հանրապետության օրենքում վերաբաշխում, փոփոխություն և լրացում, Հայաստանի Հանրապետության կառավարության </w:t>
            </w:r>
            <w:r>
              <w:rPr>
                <w:rFonts w:ascii="GHEA Grapalat" w:hAnsi="GHEA Grapalat" w:cs="Arial"/>
                <w:lang w:val="hy-AM"/>
              </w:rPr>
              <w:t xml:space="preserve">2022 թվականի դեկտեմբերի 29-ի N 2111-Ն որոշման </w:t>
            </w:r>
            <w:r>
              <w:rPr>
                <w:rFonts w:ascii="GHEA Grapalat" w:hAnsi="GHEA Grapalat" w:cs="GHEA Grapalat"/>
                <w:lang w:val="hy-AM"/>
              </w:rPr>
              <w:t>մեջ փոփոխություններ ու լրացումներ կատարելու</w:t>
            </w:r>
            <w:r>
              <w:rPr>
                <w:rFonts w:ascii="GHEA Grapalat" w:hAnsi="GHEA Grapalat"/>
                <w:lang w:val="hy-AM"/>
              </w:rPr>
              <w:t xml:space="preserve"> </w:t>
            </w:r>
            <w:r>
              <w:rPr>
                <w:rFonts w:ascii="GHEA Grapalat" w:hAnsi="GHEA Grapalat" w:cs="Sylfaen"/>
                <w:lang w:val="hy-AM"/>
              </w:rPr>
              <w:t>մասին</w:t>
            </w:r>
            <w:r>
              <w:rPr>
                <w:rFonts w:ascii="GHEA Grapalat" w:hAnsi="GHEA Grapalat" w:cs="GHEA Grapalat"/>
                <w:lang w:val="hy-AM"/>
              </w:rPr>
              <w:t xml:space="preserve">» ՀՀ կառավարության որոշման նախագծի (այսուհետ՝ Նախագիծ) վերաբերյալ </w:t>
            </w:r>
            <w:r>
              <w:rPr>
                <w:rFonts w:ascii="GHEA Grapalat" w:hAnsi="GHEA Grapalat" w:cs="Sylfaen"/>
                <w:lang w:val="hy-AM"/>
              </w:rPr>
              <w:t>հայտնում ենք հետևյալը.</w:t>
            </w:r>
          </w:p>
          <w:p w:rsidR="00325D37" w:rsidRDefault="00325D37" w:rsidP="00325D37">
            <w:pPr>
              <w:shd w:val="clear" w:color="auto" w:fill="FFFFFF"/>
              <w:tabs>
                <w:tab w:val="left" w:pos="709"/>
                <w:tab w:val="left" w:pos="851"/>
              </w:tabs>
              <w:spacing w:line="336" w:lineRule="auto"/>
              <w:ind w:firstLine="567"/>
              <w:jc w:val="both"/>
              <w:rPr>
                <w:rFonts w:ascii="GHEA Grapalat" w:hAnsi="GHEA Grapalat" w:cstheme="minorBidi"/>
                <w:sz w:val="24"/>
                <w:szCs w:val="24"/>
                <w:lang w:val="hy-AM"/>
              </w:rPr>
            </w:pPr>
            <w:r>
              <w:rPr>
                <w:rFonts w:ascii="GHEA Grapalat" w:hAnsi="GHEA Grapalat" w:cs="GHEA Grapalat"/>
                <w:sz w:val="24"/>
                <w:szCs w:val="24"/>
                <w:lang w:val="hy-AM"/>
              </w:rPr>
              <w:t>Նախագծով</w:t>
            </w:r>
            <w:r>
              <w:rPr>
                <w:rFonts w:ascii="GHEA Grapalat" w:eastAsia="Times New Roman" w:hAnsi="GHEA Grapalat" w:cs="Sylfaen"/>
                <w:sz w:val="24"/>
                <w:szCs w:val="24"/>
                <w:lang w:val="hy-AM" w:bidi="en-US"/>
              </w:rPr>
              <w:t xml:space="preserve"> առաջարկվում է </w:t>
            </w:r>
            <w:r>
              <w:rPr>
                <w:rFonts w:ascii="GHEA Grapalat" w:hAnsi="GHEA Grapalat"/>
                <w:sz w:val="24"/>
                <w:szCs w:val="24"/>
                <w:lang w:val="hy-AM"/>
              </w:rPr>
              <w:t xml:space="preserve">ՀՀ 2023թ. պետական բյուջեով </w:t>
            </w:r>
            <w:r>
              <w:rPr>
                <w:rFonts w:ascii="GHEA Grapalat" w:hAnsi="GHEA Grapalat" w:cs="Arial"/>
                <w:sz w:val="24"/>
                <w:szCs w:val="24"/>
                <w:lang w:val="hy-AM"/>
              </w:rPr>
              <w:t xml:space="preserve">1049 ծրագրի «21012. Եվրասիական զարգացման բանկի աջակցությամբ իրականացվող Հյուսիս-հարավ միջանցքի զարգացման ծրագիր» միջոցառման գծով </w:t>
            </w:r>
            <w:r>
              <w:rPr>
                <w:rFonts w:ascii="GHEA Grapalat" w:eastAsia="Times New Roman" w:hAnsi="GHEA Grapalat" w:cs="Sylfaen"/>
                <w:sz w:val="24"/>
                <w:szCs w:val="24"/>
                <w:lang w:val="hy-AM" w:bidi="en-US"/>
              </w:rPr>
              <w:t xml:space="preserve">նախատեսված </w:t>
            </w:r>
            <w:r>
              <w:rPr>
                <w:rFonts w:ascii="GHEA Grapalat" w:hAnsi="GHEA Grapalat"/>
                <w:sz w:val="24"/>
                <w:szCs w:val="24"/>
                <w:lang w:val="hy-AM"/>
              </w:rPr>
              <w:t>գումարից</w:t>
            </w:r>
            <w:r>
              <w:rPr>
                <w:rFonts w:ascii="GHEA Grapalat" w:eastAsia="Times New Roman" w:hAnsi="GHEA Grapalat" w:cs="Sylfaen"/>
                <w:sz w:val="24"/>
                <w:szCs w:val="24"/>
                <w:lang w:val="hy-AM" w:bidi="en-US"/>
              </w:rPr>
              <w:t xml:space="preserve"> 26,856.4 հազար դրամը </w:t>
            </w:r>
            <w:r>
              <w:rPr>
                <w:rFonts w:ascii="GHEA Grapalat" w:hAnsi="GHEA Grapalat"/>
                <w:sz w:val="24"/>
                <w:szCs w:val="24"/>
                <w:lang w:val="hy-AM"/>
              </w:rPr>
              <w:t>վերաբաշխել և այն</w:t>
            </w:r>
            <w:r>
              <w:rPr>
                <w:rFonts w:ascii="GHEA Grapalat" w:eastAsia="Times New Roman" w:hAnsi="GHEA Grapalat" w:cs="Sylfaen"/>
                <w:sz w:val="24"/>
                <w:szCs w:val="24"/>
                <w:lang w:val="hy-AM" w:bidi="en-US"/>
              </w:rPr>
              <w:t xml:space="preserve"> ուղղել </w:t>
            </w:r>
            <w:r>
              <w:rPr>
                <w:rFonts w:ascii="GHEA Grapalat" w:hAnsi="GHEA Grapalat" w:cs="Arial"/>
                <w:sz w:val="24"/>
                <w:szCs w:val="24"/>
                <w:lang w:val="hy-AM"/>
              </w:rPr>
              <w:t xml:space="preserve">«1212. տարածքային զարգացում» ծրագրի «12025. Մարզերում առաջնահերթ լուծում պահանջող հիմնախնդիրների լուծում» </w:t>
            </w:r>
            <w:r>
              <w:rPr>
                <w:rFonts w:ascii="GHEA Grapalat" w:eastAsia="Times New Roman" w:hAnsi="GHEA Grapalat" w:cs="Sylfaen"/>
                <w:sz w:val="24"/>
                <w:szCs w:val="24"/>
                <w:lang w:val="hy-AM" w:bidi="en-US"/>
              </w:rPr>
              <w:t xml:space="preserve">միջոցառմանը՝ </w:t>
            </w:r>
            <w:r>
              <w:rPr>
                <w:rFonts w:ascii="GHEA Grapalat" w:eastAsia="GHEA Mariam" w:hAnsi="GHEA Grapalat" w:cs="GHEA Mariam"/>
                <w:color w:val="000000"/>
                <w:sz w:val="24"/>
                <w:szCs w:val="24"/>
                <w:lang w:val="hy-AM"/>
              </w:rPr>
              <w:t xml:space="preserve">ռազմական գործողություններից տուժած ՀՀ Վայոց ձորի </w:t>
            </w:r>
            <w:r>
              <w:rPr>
                <w:rFonts w:ascii="GHEA Grapalat" w:eastAsia="GHEA Grapalat" w:hAnsi="GHEA Grapalat" w:cs="Calibri Light"/>
                <w:sz w:val="24"/>
                <w:szCs w:val="24"/>
                <w:lang w:val="hy-AM"/>
              </w:rPr>
              <w:t>Ջերմուկ համայնքի ճոպանուղու վնասված ճոպանի փոխարինման</w:t>
            </w:r>
            <w:r>
              <w:rPr>
                <w:rFonts w:ascii="GHEA Grapalat" w:hAnsi="GHEA Grapalat" w:cs="Sylfaen"/>
                <w:sz w:val="24"/>
                <w:szCs w:val="24"/>
                <w:lang w:val="hy-AM"/>
              </w:rPr>
              <w:t xml:space="preserve"> նպատակով։ </w:t>
            </w:r>
          </w:p>
          <w:p w:rsidR="00325D37" w:rsidRDefault="00325D37" w:rsidP="00325D37">
            <w:pPr>
              <w:shd w:val="clear" w:color="auto" w:fill="FFFFFF"/>
              <w:tabs>
                <w:tab w:val="left" w:pos="567"/>
                <w:tab w:val="left" w:pos="709"/>
                <w:tab w:val="left" w:pos="851"/>
              </w:tabs>
              <w:spacing w:line="336" w:lineRule="auto"/>
              <w:ind w:left="567"/>
              <w:jc w:val="both"/>
              <w:rPr>
                <w:rFonts w:ascii="GHEA Grapalat" w:hAnsi="GHEA Grapalat" w:cs="Sylfaen"/>
                <w:sz w:val="24"/>
                <w:szCs w:val="24"/>
                <w:lang w:val="hy-AM"/>
              </w:rPr>
            </w:pPr>
            <w:r>
              <w:rPr>
                <w:rFonts w:ascii="GHEA Grapalat" w:hAnsi="GHEA Grapalat" w:cs="Sylfaen"/>
                <w:sz w:val="24"/>
                <w:szCs w:val="24"/>
                <w:lang w:val="hy-AM"/>
              </w:rPr>
              <w:lastRenderedPageBreak/>
              <w:t>Այս կապակցությամբ հայտնում ենք հետևյալը.</w:t>
            </w:r>
          </w:p>
          <w:p w:rsidR="00325D37" w:rsidRPr="00325D37" w:rsidRDefault="00325D37" w:rsidP="00325D37">
            <w:pPr>
              <w:numPr>
                <w:ilvl w:val="0"/>
                <w:numId w:val="38"/>
              </w:numPr>
              <w:shd w:val="clear" w:color="auto" w:fill="FFFFFF"/>
              <w:tabs>
                <w:tab w:val="left" w:pos="567"/>
                <w:tab w:val="left" w:pos="709"/>
                <w:tab w:val="left" w:pos="851"/>
              </w:tabs>
              <w:spacing w:line="336" w:lineRule="auto"/>
              <w:ind w:left="0" w:right="57" w:firstLine="567"/>
              <w:jc w:val="both"/>
              <w:rPr>
                <w:rFonts w:ascii="GHEA Grapalat" w:hAnsi="GHEA Grapalat" w:cs="Sylfaen"/>
                <w:bCs/>
                <w:iCs/>
                <w:sz w:val="24"/>
                <w:szCs w:val="24"/>
                <w:lang w:val="hy-AM"/>
              </w:rPr>
            </w:pPr>
            <w:r>
              <w:rPr>
                <w:rFonts w:ascii="GHEA Grapalat" w:hAnsi="GHEA Grapalat"/>
                <w:sz w:val="24"/>
                <w:szCs w:val="24"/>
                <w:lang w:val="hy-AM"/>
              </w:rPr>
              <w:t xml:space="preserve">Նկատի ունենալով </w:t>
            </w:r>
            <w:r>
              <w:rPr>
                <w:rFonts w:ascii="GHEA Grapalat" w:hAnsi="GHEA Grapalat" w:cs="Arial"/>
                <w:sz w:val="24"/>
                <w:szCs w:val="24"/>
                <w:lang w:val="hy-AM"/>
              </w:rPr>
              <w:t xml:space="preserve">21012 միջոցառման ցածր կատարողականը (ինն ամսվա կտրվածքով 2,340,532.7 հազար դրամ ճշտված բյուջեի նկատմամբ ֆինանսավորումը կազմում է 37,460.0 հազար դրամ, կամ  1.6 %), ինչպես նաև այն, </w:t>
            </w:r>
            <w:r w:rsidRPr="0018587B">
              <w:rPr>
                <w:rFonts w:ascii="GHEA Grapalat" w:hAnsi="GHEA Grapalat" w:cs="Arial"/>
                <w:sz w:val="24"/>
                <w:szCs w:val="24"/>
                <w:lang w:val="hy-AM"/>
              </w:rPr>
              <w:t xml:space="preserve">որ </w:t>
            </w:r>
            <w:r w:rsidRPr="0018587B">
              <w:rPr>
                <w:rFonts w:ascii="GHEA Grapalat" w:hAnsi="GHEA Grapalat"/>
                <w:sz w:val="24"/>
                <w:szCs w:val="24"/>
                <w:lang w:val="hy-AM"/>
              </w:rPr>
              <w:t xml:space="preserve">նշված միջոցառման գծով առաջարկվող նվազեցումն ուղղված չի լինելու վերջինիս նպատակների կատարմանը, առաջարկում ենք </w:t>
            </w:r>
            <w:r w:rsidRPr="0018587B">
              <w:rPr>
                <w:rFonts w:ascii="GHEA Grapalat" w:hAnsi="GHEA Grapalat"/>
                <w:color w:val="000000"/>
                <w:sz w:val="24"/>
                <w:szCs w:val="24"/>
                <w:shd w:val="clear" w:color="auto" w:fill="FFFFFF"/>
                <w:lang w:val="hy-AM"/>
              </w:rPr>
              <w:t xml:space="preserve">գնահատել մինչև բյուջետային տարվա ավարտը </w:t>
            </w:r>
            <w:r w:rsidRPr="0018587B">
              <w:rPr>
                <w:rFonts w:ascii="GHEA Grapalat" w:hAnsi="GHEA Grapalat" w:cs="Sylfaen"/>
                <w:kern w:val="16"/>
                <w:sz w:val="24"/>
                <w:szCs w:val="24"/>
                <w:lang w:val="hy-AM"/>
              </w:rPr>
              <w:t xml:space="preserve">նվազեցվող </w:t>
            </w:r>
            <w:r w:rsidRPr="0018587B">
              <w:rPr>
                <w:rFonts w:ascii="GHEA Grapalat" w:hAnsi="GHEA Grapalat"/>
                <w:sz w:val="24"/>
                <w:szCs w:val="24"/>
                <w:lang w:val="hy-AM"/>
              </w:rPr>
              <w:t xml:space="preserve">21012 միջոցառման գծով </w:t>
            </w:r>
            <w:r w:rsidRPr="0018587B">
              <w:rPr>
                <w:rFonts w:ascii="GHEA Grapalat" w:hAnsi="GHEA Grapalat"/>
                <w:color w:val="000000"/>
                <w:sz w:val="24"/>
                <w:szCs w:val="24"/>
                <w:shd w:val="clear" w:color="auto" w:fill="FFFFFF"/>
                <w:lang w:val="hy-AM"/>
              </w:rPr>
              <w:t>հնարավոր կարիքները և գնահատման արդյունքներով</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 xml:space="preserve">վերջինիս գծով </w:t>
            </w:r>
            <w:r>
              <w:rPr>
                <w:rFonts w:ascii="GHEA Grapalat" w:hAnsi="GHEA Grapalat" w:cs="Sylfaen"/>
                <w:bCs/>
                <w:iCs/>
                <w:sz w:val="24"/>
                <w:szCs w:val="24"/>
                <w:lang w:val="hy-AM"/>
              </w:rPr>
              <w:t xml:space="preserve">համաֆինանսավորման մասով </w:t>
            </w:r>
            <w:r>
              <w:rPr>
                <w:rFonts w:ascii="GHEA Grapalat" w:hAnsi="GHEA Grapalat"/>
                <w:sz w:val="24"/>
                <w:szCs w:val="24"/>
                <w:lang w:val="hy-AM"/>
              </w:rPr>
              <w:t xml:space="preserve">առաջացող հնարավոր տնտեսումները/խնայողությունները (այդ թվում նվազեցվող գումարը) </w:t>
            </w:r>
            <w:r>
              <w:rPr>
                <w:rFonts w:ascii="GHEA Grapalat" w:hAnsi="GHEA Grapalat" w:cs="Sylfaen"/>
                <w:bCs/>
                <w:iCs/>
                <w:sz w:val="24"/>
                <w:szCs w:val="24"/>
                <w:lang w:val="hy-AM"/>
              </w:rPr>
              <w:t>ուղղել ՀՀ կառավարության պահուստային ֆոնդ։</w:t>
            </w:r>
          </w:p>
          <w:p w:rsidR="00325D37" w:rsidRDefault="00325D37" w:rsidP="00325D37">
            <w:pPr>
              <w:shd w:val="clear" w:color="auto" w:fill="FFFFFF"/>
              <w:tabs>
                <w:tab w:val="left" w:pos="567"/>
                <w:tab w:val="left" w:pos="709"/>
                <w:tab w:val="left" w:pos="851"/>
              </w:tabs>
              <w:spacing w:line="336" w:lineRule="auto"/>
              <w:ind w:right="57"/>
              <w:jc w:val="both"/>
              <w:rPr>
                <w:rFonts w:ascii="GHEA Grapalat" w:hAnsi="GHEA Grapalat" w:cs="Sylfaen"/>
                <w:bCs/>
                <w:iCs/>
                <w:sz w:val="24"/>
                <w:szCs w:val="24"/>
                <w:lang w:val="hy-AM"/>
              </w:rPr>
            </w:pPr>
          </w:p>
          <w:p w:rsidR="00325D37" w:rsidRPr="0018587B" w:rsidRDefault="00325D37" w:rsidP="00325D37">
            <w:pPr>
              <w:numPr>
                <w:ilvl w:val="0"/>
                <w:numId w:val="38"/>
              </w:numPr>
              <w:shd w:val="clear" w:color="auto" w:fill="FFFFFF"/>
              <w:tabs>
                <w:tab w:val="left" w:pos="567"/>
                <w:tab w:val="left" w:pos="709"/>
                <w:tab w:val="left" w:pos="851"/>
              </w:tabs>
              <w:spacing w:line="336" w:lineRule="auto"/>
              <w:ind w:left="0" w:right="57" w:firstLine="567"/>
              <w:jc w:val="both"/>
              <w:rPr>
                <w:rFonts w:ascii="GHEA Grapalat" w:hAnsi="GHEA Grapalat" w:cstheme="minorBidi"/>
                <w:sz w:val="24"/>
                <w:szCs w:val="24"/>
                <w:lang w:val="hy-AM"/>
              </w:rPr>
            </w:pPr>
            <w:r>
              <w:rPr>
                <w:rFonts w:ascii="GHEA Grapalat" w:hAnsi="GHEA Grapalat"/>
                <w:sz w:val="24"/>
                <w:szCs w:val="24"/>
                <w:lang w:val="hy-AM"/>
              </w:rPr>
              <w:t>ՀՀ տարածքային կառավարման և ենթակառուցվածքների նախարարության մասով արդեն իսկ իրականացվել է 6.8 տոկոսի վերաբաշխում՝ գերազանցելով ՀՀ կառավարության 29.12.2022թ. N 2111-Ն որոշմամբ սահմանված 2.5 տոկոսը, ուստի Նախագծով առաջարկվող վերաբաշխումը հնարավոր չէ կատարել։</w:t>
            </w:r>
          </w:p>
          <w:p w:rsidR="00325D37" w:rsidRDefault="00325D37" w:rsidP="00325D37">
            <w:pPr>
              <w:shd w:val="clear" w:color="auto" w:fill="FFFFFF"/>
              <w:tabs>
                <w:tab w:val="left" w:pos="567"/>
                <w:tab w:val="left" w:pos="709"/>
                <w:tab w:val="left" w:pos="851"/>
              </w:tabs>
              <w:spacing w:line="336" w:lineRule="auto"/>
              <w:ind w:left="567" w:right="57"/>
              <w:jc w:val="both"/>
              <w:rPr>
                <w:rFonts w:ascii="GHEA Grapalat" w:hAnsi="GHEA Grapalat" w:cstheme="minorBidi"/>
                <w:sz w:val="24"/>
                <w:szCs w:val="24"/>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lang w:val="hy-AM"/>
              </w:rPr>
            </w:pPr>
            <w:r>
              <w:rPr>
                <w:rFonts w:ascii="GHEA Grapalat" w:hAnsi="GHEA Grapalat"/>
                <w:lang w:val="hy-AM"/>
              </w:rPr>
              <w:t xml:space="preserve">Ինչ վերաբերվում է ՀՀ Վայոց ձորի Ջերմուկ համայնքի ճոպանուղու վնասված ճոպանի փոխարինման նպատակով գումարի հատկացմանը, ապա հայտնում ենք, որ «Տեղական ինքնակառավարման մասին» ՀՀ օրենքի 44-րդ հոդվածի 1-ին կետի 1-ին ենթակետի համաձայն համայնքային ենթակայության ճանապարհների, ճանապարհային երթևեկության կազմակերպման կահավորանքի ու այլ տեխնիկական միջոցների, կամուրջների ու ինժեներական այլ կառույցների պահպանման և շահագործման </w:t>
            </w:r>
            <w:r>
              <w:rPr>
                <w:rFonts w:ascii="GHEA Grapalat" w:hAnsi="GHEA Grapalat"/>
                <w:lang w:val="hy-AM"/>
              </w:rPr>
              <w:lastRenderedPageBreak/>
              <w:t xml:space="preserve">կազմակերպումը հանդիսանում է համայնքի ղեկավարի սեփական լիազորությունը, ուստի վերոնշված ծախսը ենթակա է իրականացման համապատասխան համայնքի բյուջեի միջոցների հաշվին: </w:t>
            </w:r>
          </w:p>
          <w:p w:rsidR="00325D37" w:rsidRDefault="00325D37" w:rsidP="00325D37">
            <w:pPr>
              <w:pStyle w:val="NormalWeb"/>
              <w:shd w:val="clear" w:color="auto" w:fill="FFFFFF"/>
              <w:tabs>
                <w:tab w:val="left" w:pos="851"/>
              </w:tabs>
              <w:spacing w:before="0" w:beforeAutospacing="0" w:after="0" w:afterAutospacing="0" w:line="336" w:lineRule="auto"/>
              <w:jc w:val="both"/>
              <w:rPr>
                <w:rFonts w:ascii="GHEA Grapalat" w:hAnsi="GHEA Grapalat"/>
                <w:lang w:val="hy-AM"/>
              </w:rPr>
            </w:pPr>
          </w:p>
          <w:p w:rsidR="00325D37" w:rsidRDefault="00325D37" w:rsidP="00325D37">
            <w:pPr>
              <w:pStyle w:val="NormalWeb"/>
              <w:shd w:val="clear" w:color="auto" w:fill="FFFFFF"/>
              <w:tabs>
                <w:tab w:val="left" w:pos="851"/>
              </w:tabs>
              <w:spacing w:before="0" w:beforeAutospacing="0" w:after="0" w:afterAutospacing="0" w:line="336" w:lineRule="auto"/>
              <w:jc w:val="both"/>
              <w:rPr>
                <w:rFonts w:ascii="GHEA Grapalat" w:hAnsi="GHEA Grapalat"/>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Բացի այդ, համայնքներում կապիտալ բնույթի աշխատանքների իրականացմանը աջակցելու նպատակով ՀՀ պետական բյուջեից համաֆինանսավորման</w:t>
            </w:r>
            <w:r>
              <w:rPr>
                <w:rFonts w:ascii="GHEA Grapalat" w:hAnsi="GHEA Grapalat"/>
                <w:color w:val="000000"/>
                <w:shd w:val="clear" w:color="auto" w:fill="FFFFFF"/>
                <w:lang w:val="de-LU"/>
              </w:rPr>
              <w:t xml:space="preserve"> </w:t>
            </w:r>
            <w:r>
              <w:rPr>
                <w:rFonts w:ascii="GHEA Grapalat" w:hAnsi="GHEA Grapalat"/>
                <w:color w:val="000000"/>
                <w:shd w:val="clear" w:color="auto" w:fill="FFFFFF"/>
                <w:lang w:val="hy-AM"/>
              </w:rPr>
              <w:t>սկզբունքով</w:t>
            </w:r>
            <w:r>
              <w:rPr>
                <w:rFonts w:ascii="GHEA Grapalat" w:hAnsi="GHEA Grapalat"/>
                <w:color w:val="000000"/>
                <w:shd w:val="clear" w:color="auto" w:fill="FFFFFF"/>
                <w:lang w:val="de-LU"/>
              </w:rPr>
              <w:t xml:space="preserve"> </w:t>
            </w:r>
            <w:r>
              <w:rPr>
                <w:rFonts w:ascii="GHEA Grapalat" w:hAnsi="GHEA Grapalat"/>
                <w:color w:val="000000"/>
                <w:shd w:val="clear" w:color="auto" w:fill="FFFFFF"/>
                <w:lang w:val="hy-AM"/>
              </w:rPr>
              <w:t>համայնքներին տրամադրվում են  սուբվենցիաներ՝ ՀՀ կառավարության 16.11.2006թ</w:t>
            </w:r>
            <w:r>
              <w:rPr>
                <w:rFonts w:ascii="GHEA Grapalat" w:hAnsi="GHEA Grapalat"/>
                <w:lang w:val="hy-AM"/>
              </w:rPr>
              <w:t>.</w:t>
            </w:r>
            <w:r>
              <w:rPr>
                <w:rFonts w:ascii="GHEA Grapalat" w:hAnsi="GHEA Grapalat"/>
                <w:color w:val="000000"/>
                <w:shd w:val="clear" w:color="auto" w:fill="FFFFFF"/>
                <w:lang w:val="hy-AM"/>
              </w:rPr>
              <w:t xml:space="preserve"> N 1708-Ն որոշմամբ հաստատված </w:t>
            </w:r>
            <w:r>
              <w:rPr>
                <w:rFonts w:ascii="GHEA Grapalat" w:hAnsi="GHEA Grapalat"/>
                <w:color w:val="000000"/>
                <w:shd w:val="clear" w:color="auto" w:fill="FFFFFF"/>
                <w:lang w:val="de-LU"/>
              </w:rPr>
              <w:t xml:space="preserve">կարգի </w:t>
            </w:r>
            <w:r>
              <w:rPr>
                <w:rFonts w:ascii="GHEA Grapalat" w:hAnsi="GHEA Grapalat"/>
                <w:color w:val="000000"/>
                <w:shd w:val="clear" w:color="auto" w:fill="FFFFFF"/>
                <w:lang w:val="hy-AM"/>
              </w:rPr>
              <w:t xml:space="preserve">պահանջներին համապատասխան՝ </w:t>
            </w:r>
            <w:r>
              <w:rPr>
                <w:rFonts w:ascii="GHEA Grapalat" w:hAnsi="GHEA Grapalat"/>
                <w:bCs/>
                <w:lang w:val="hy-AM"/>
              </w:rPr>
              <w:t xml:space="preserve">ՀՀ վարչապետի 21.03.2019թ. N 278-Ա որոշմամբ հաստատված </w:t>
            </w:r>
            <w:r>
              <w:rPr>
                <w:rFonts w:ascii="GHEA Grapalat" w:hAnsi="GHEA Grapalat"/>
                <w:color w:val="000000"/>
                <w:shd w:val="clear" w:color="auto" w:fill="FFFFFF"/>
                <w:lang w:val="hy-AM"/>
              </w:rPr>
              <w:t>ՀՀ համայնքների տնտե</w:t>
            </w:r>
            <w:r>
              <w:rPr>
                <w:rFonts w:ascii="GHEA Grapalat" w:hAnsi="GHEA Grapalat"/>
                <w:color w:val="000000"/>
                <w:shd w:val="clear" w:color="auto" w:fill="FFFFFF"/>
                <w:lang w:val="hy-AM"/>
              </w:rPr>
              <w:softHyphen/>
              <w:t xml:space="preserve">սական և սոցիալական ենթակառուցվածքների զարգացմանն ուղղված սուբվենցիայի հայտերի գնահատման միջգերատեսչական հանձնաժողովի դրական եզրակացության առկայության պարագայում։ </w:t>
            </w: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Default="00325D37" w:rsidP="00325D37">
            <w:pPr>
              <w:pStyle w:val="NormalWeb"/>
              <w:shd w:val="clear" w:color="auto" w:fill="FFFFFF"/>
              <w:tabs>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rsidR="00325D37" w:rsidRPr="004C5B93" w:rsidRDefault="00325D37" w:rsidP="00325D37">
            <w:pPr>
              <w:pStyle w:val="NormalWeb"/>
              <w:shd w:val="clear" w:color="auto" w:fill="FFFFFF"/>
              <w:tabs>
                <w:tab w:val="left" w:pos="851"/>
              </w:tabs>
              <w:spacing w:before="0" w:beforeAutospacing="0" w:after="0" w:afterAutospacing="0" w:line="336" w:lineRule="auto"/>
              <w:jc w:val="both"/>
              <w:rPr>
                <w:rFonts w:ascii="GHEA Grapalat" w:hAnsi="GHEA Grapalat"/>
                <w:color w:val="000000"/>
                <w:shd w:val="clear" w:color="auto" w:fill="FFFFFF"/>
              </w:rPr>
            </w:pPr>
          </w:p>
          <w:p w:rsidR="00325D37" w:rsidRDefault="00325D37" w:rsidP="00325D37">
            <w:pPr>
              <w:spacing w:line="336" w:lineRule="auto"/>
              <w:ind w:firstLine="567"/>
              <w:jc w:val="both"/>
              <w:rPr>
                <w:rFonts w:ascii="GHEA Grapalat" w:hAnsi="GHEA Grapalat" w:cs="Times Armenian"/>
                <w:color w:val="00000A"/>
                <w:sz w:val="24"/>
                <w:szCs w:val="24"/>
                <w:lang w:val="hy-AM"/>
              </w:rPr>
            </w:pPr>
            <w:r>
              <w:rPr>
                <w:rFonts w:ascii="GHEA Grapalat" w:hAnsi="GHEA Grapalat" w:cs="Times Armenian"/>
                <w:sz w:val="24"/>
                <w:szCs w:val="24"/>
                <w:lang w:val="hy-AM"/>
              </w:rPr>
              <w:t>Միաժամանակ առաջարկում ենք քննության առնել ճոպանուղին շահագործելու մասով մասնավորի հետ համագործակցության հարցը, որը հնարավորություն կտա մասնավոր հատվածին ներգրավել ճոպանուղու շահագործման և/կամ կազմակերպության կառավարման աշխատանքներում (համակարգը հանձնել վարձակալության, հավատարմագրային կառավարման և այլն), որը հնարավորություն կտա ներդրումներ ներգրավել նաև մասնավոր հատվածից։</w:t>
            </w:r>
          </w:p>
          <w:p w:rsidR="00325D37" w:rsidRPr="002748BA" w:rsidRDefault="00325D37" w:rsidP="00325D37">
            <w:pPr>
              <w:widowControl w:val="0"/>
              <w:spacing w:line="360" w:lineRule="auto"/>
              <w:ind w:firstLine="567"/>
              <w:jc w:val="both"/>
              <w:rPr>
                <w:rFonts w:ascii="GHEA Grapalat" w:hAnsi="GHEA Grapalat"/>
                <w:sz w:val="24"/>
                <w:szCs w:val="24"/>
                <w:lang w:val="hy-AM"/>
              </w:rPr>
            </w:pPr>
            <w:r>
              <w:rPr>
                <w:rFonts w:ascii="GHEA Grapalat" w:eastAsia="Times New Roman" w:hAnsi="GHEA Grapalat"/>
                <w:color w:val="000000"/>
                <w:sz w:val="23"/>
                <w:szCs w:val="23"/>
                <w:lang w:val="hy-AM"/>
              </w:rPr>
              <w:lastRenderedPageBreak/>
              <w:tab/>
            </w:r>
          </w:p>
          <w:p w:rsidR="0046612C" w:rsidRDefault="0046612C" w:rsidP="00325D37">
            <w:pPr>
              <w:pStyle w:val="NormalWeb"/>
              <w:shd w:val="clear" w:color="auto" w:fill="FFFFFF"/>
              <w:spacing w:before="0" w:beforeAutospacing="0" w:after="0" w:afterAutospacing="0" w:line="360" w:lineRule="auto"/>
              <w:jc w:val="both"/>
              <w:rPr>
                <w:rFonts w:ascii="GHEA Grapalat" w:hAnsi="GHEA Grapalat"/>
                <w:lang w:val="hy-AM"/>
              </w:rPr>
            </w:pPr>
          </w:p>
          <w:p w:rsidR="00325D37" w:rsidRPr="00311C8D" w:rsidRDefault="00325D37" w:rsidP="00325D37">
            <w:pPr>
              <w:pStyle w:val="NormalWeb"/>
              <w:shd w:val="clear" w:color="auto" w:fill="FFFFFF"/>
              <w:spacing w:before="0" w:beforeAutospacing="0" w:after="0" w:afterAutospacing="0" w:line="360" w:lineRule="auto"/>
              <w:jc w:val="both"/>
              <w:rPr>
                <w:rFonts w:ascii="GHEA Grapalat" w:hAnsi="GHEA Grapalat"/>
                <w:lang w:val="hy-AM"/>
              </w:rPr>
            </w:pPr>
          </w:p>
        </w:tc>
        <w:tc>
          <w:tcPr>
            <w:tcW w:w="4590" w:type="dxa"/>
            <w:tcBorders>
              <w:bottom w:val="single" w:sz="4" w:space="0" w:color="auto"/>
            </w:tcBorders>
            <w:shd w:val="clear" w:color="auto" w:fill="FFFFFF" w:themeFill="background1"/>
            <w:vAlign w:val="center"/>
          </w:tcPr>
          <w:p w:rsidR="00957726" w:rsidRPr="00311C8D"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957726" w:rsidRPr="00311C8D"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957726"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Default="00325D37"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Default="00325D37"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Default="00325D37"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Default="00325D37"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Default="00325D37"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Default="00325D37"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Default="00325D37"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Default="00325D37"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Default="00325D37"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Default="00325D37"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Default="00325D37"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Default="00325D37"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Pr="00311C8D" w:rsidRDefault="00325D37"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957726" w:rsidRPr="00311C8D"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Pr="00570227" w:rsidRDefault="00325D37" w:rsidP="00325D37">
            <w:pPr>
              <w:ind w:left="90"/>
              <w:jc w:val="both"/>
              <w:rPr>
                <w:rFonts w:ascii="GHEA Grapalat" w:hAnsi="GHEA Grapalat"/>
                <w:sz w:val="24"/>
                <w:szCs w:val="24"/>
                <w:lang w:val="hy-AM"/>
              </w:rPr>
            </w:pPr>
            <w:r>
              <w:rPr>
                <w:rFonts w:ascii="GHEA Grapalat" w:hAnsi="GHEA Grapalat"/>
                <w:sz w:val="24"/>
                <w:szCs w:val="24"/>
                <w:lang w:val="hy-AM"/>
              </w:rPr>
              <w:t>1.Ընդունվել է ի գիտութուն</w:t>
            </w:r>
            <w:r w:rsidRPr="00570227">
              <w:rPr>
                <w:rFonts w:ascii="GHEA Grapalat" w:hAnsi="GHEA Grapalat"/>
                <w:sz w:val="24"/>
                <w:szCs w:val="24"/>
                <w:lang w:val="hy-AM"/>
              </w:rPr>
              <w:t>,</w:t>
            </w:r>
            <w:r>
              <w:rPr>
                <w:rFonts w:ascii="GHEA Grapalat" w:hAnsi="GHEA Grapalat"/>
                <w:sz w:val="24"/>
                <w:szCs w:val="24"/>
                <w:lang w:val="hy-AM"/>
              </w:rPr>
              <w:t xml:space="preserve"> փոփոխվել է ֆինանսավորման աղբյուրը.</w:t>
            </w:r>
          </w:p>
          <w:p w:rsidR="00325D37" w:rsidRDefault="00325D37" w:rsidP="00325D37">
            <w:pPr>
              <w:ind w:left="90"/>
              <w:jc w:val="both"/>
              <w:rPr>
                <w:rFonts w:ascii="GHEA Grapalat" w:hAnsi="GHEA Grapalat" w:cs="Arial"/>
                <w:sz w:val="24"/>
                <w:szCs w:val="24"/>
                <w:lang w:val="hy-AM"/>
              </w:rPr>
            </w:pPr>
            <w:r>
              <w:rPr>
                <w:rFonts w:ascii="GHEA Grapalat" w:hAnsi="GHEA Grapalat"/>
                <w:sz w:val="24"/>
                <w:szCs w:val="24"/>
                <w:lang w:val="hy-AM"/>
              </w:rPr>
              <w:t xml:space="preserve">  </w:t>
            </w:r>
          </w:p>
          <w:p w:rsidR="00325D37" w:rsidRPr="00570227" w:rsidRDefault="00325D37" w:rsidP="00325D37">
            <w:pPr>
              <w:ind w:left="90"/>
              <w:jc w:val="both"/>
              <w:rPr>
                <w:rFonts w:ascii="GHEA Grapalat" w:hAnsi="GHEA Grapalat" w:cs="Arial"/>
                <w:sz w:val="24"/>
                <w:szCs w:val="24"/>
                <w:lang w:val="hy-AM"/>
              </w:rPr>
            </w:pPr>
          </w:p>
          <w:p w:rsidR="00325D37" w:rsidRPr="00570227" w:rsidRDefault="00325D37" w:rsidP="00325D37">
            <w:pPr>
              <w:ind w:left="90"/>
              <w:jc w:val="both"/>
              <w:rPr>
                <w:rFonts w:ascii="GHEA Grapalat" w:hAnsi="GHEA Grapalat" w:cs="Arial"/>
                <w:sz w:val="24"/>
                <w:szCs w:val="24"/>
                <w:lang w:val="hy-AM"/>
              </w:rPr>
            </w:pPr>
          </w:p>
          <w:p w:rsidR="00325D37" w:rsidRPr="00570227" w:rsidRDefault="00325D37" w:rsidP="00325D37">
            <w:pPr>
              <w:ind w:left="90"/>
              <w:jc w:val="both"/>
              <w:rPr>
                <w:rFonts w:ascii="GHEA Grapalat" w:hAnsi="GHEA Grapalat" w:cs="Arial"/>
                <w:sz w:val="24"/>
                <w:szCs w:val="24"/>
                <w:lang w:val="hy-AM"/>
              </w:rPr>
            </w:pPr>
          </w:p>
          <w:p w:rsidR="00325D37" w:rsidRDefault="00325D37" w:rsidP="00325D37">
            <w:pPr>
              <w:ind w:left="90"/>
              <w:jc w:val="both"/>
              <w:rPr>
                <w:rFonts w:ascii="GHEA Grapalat" w:hAnsi="GHEA Grapalat" w:cs="Arial"/>
                <w:sz w:val="24"/>
                <w:szCs w:val="24"/>
                <w:lang w:val="hy-AM"/>
              </w:rPr>
            </w:pPr>
          </w:p>
          <w:p w:rsidR="00325D37" w:rsidRDefault="00325D37" w:rsidP="00325D37">
            <w:pPr>
              <w:ind w:left="90"/>
              <w:jc w:val="both"/>
              <w:rPr>
                <w:rFonts w:ascii="GHEA Grapalat" w:hAnsi="GHEA Grapalat" w:cs="Arial"/>
                <w:sz w:val="24"/>
                <w:szCs w:val="24"/>
                <w:lang w:val="hy-AM"/>
              </w:rPr>
            </w:pPr>
          </w:p>
          <w:p w:rsidR="00325D37" w:rsidRDefault="00325D37" w:rsidP="00325D37">
            <w:pPr>
              <w:ind w:left="90"/>
              <w:jc w:val="both"/>
              <w:rPr>
                <w:rFonts w:ascii="GHEA Grapalat" w:hAnsi="GHEA Grapalat" w:cs="Arial"/>
                <w:sz w:val="24"/>
                <w:szCs w:val="24"/>
                <w:lang w:val="hy-AM"/>
              </w:rPr>
            </w:pPr>
          </w:p>
          <w:p w:rsidR="00325D37" w:rsidRDefault="00325D37" w:rsidP="00325D37">
            <w:pPr>
              <w:ind w:left="90"/>
              <w:jc w:val="both"/>
              <w:rPr>
                <w:rFonts w:ascii="GHEA Grapalat" w:hAnsi="GHEA Grapalat" w:cs="Arial"/>
                <w:sz w:val="24"/>
                <w:szCs w:val="24"/>
                <w:lang w:val="hy-AM"/>
              </w:rPr>
            </w:pPr>
          </w:p>
          <w:p w:rsidR="00325D37" w:rsidRDefault="00325D37" w:rsidP="00325D37">
            <w:pPr>
              <w:ind w:left="90"/>
              <w:jc w:val="both"/>
              <w:rPr>
                <w:rFonts w:ascii="GHEA Grapalat" w:hAnsi="GHEA Grapalat" w:cs="Arial"/>
                <w:sz w:val="24"/>
                <w:szCs w:val="24"/>
                <w:lang w:val="hy-AM"/>
              </w:rPr>
            </w:pPr>
          </w:p>
          <w:p w:rsidR="00325D37" w:rsidRDefault="00325D37" w:rsidP="00325D37">
            <w:pPr>
              <w:ind w:left="90"/>
              <w:jc w:val="both"/>
              <w:rPr>
                <w:rFonts w:ascii="GHEA Grapalat" w:hAnsi="GHEA Grapalat" w:cs="Arial"/>
                <w:sz w:val="24"/>
                <w:szCs w:val="24"/>
                <w:lang w:val="hy-AM"/>
              </w:rPr>
            </w:pPr>
          </w:p>
          <w:p w:rsidR="00325D37" w:rsidRDefault="00325D37" w:rsidP="00325D37">
            <w:pPr>
              <w:ind w:left="90"/>
              <w:jc w:val="both"/>
              <w:rPr>
                <w:rFonts w:ascii="GHEA Grapalat" w:hAnsi="GHEA Grapalat" w:cs="Arial"/>
                <w:sz w:val="24"/>
                <w:szCs w:val="24"/>
                <w:lang w:val="hy-AM"/>
              </w:rPr>
            </w:pPr>
          </w:p>
          <w:p w:rsidR="00325D37" w:rsidRPr="00570227" w:rsidRDefault="00325D37" w:rsidP="00325D37">
            <w:pPr>
              <w:ind w:left="90"/>
              <w:jc w:val="both"/>
              <w:rPr>
                <w:rFonts w:ascii="GHEA Grapalat" w:hAnsi="GHEA Grapalat" w:cs="Arial"/>
                <w:sz w:val="24"/>
                <w:szCs w:val="24"/>
                <w:lang w:val="hy-AM"/>
              </w:rPr>
            </w:pPr>
          </w:p>
          <w:p w:rsidR="00325D37" w:rsidRPr="00570227" w:rsidRDefault="00325D37" w:rsidP="00325D37">
            <w:pPr>
              <w:jc w:val="both"/>
              <w:rPr>
                <w:rFonts w:ascii="GHEA Grapalat" w:hAnsi="GHEA Grapalat" w:cs="Arial"/>
                <w:sz w:val="24"/>
                <w:szCs w:val="24"/>
                <w:lang w:val="hy-AM"/>
              </w:rPr>
            </w:pPr>
          </w:p>
          <w:p w:rsidR="00325D37" w:rsidRPr="00EA415D" w:rsidRDefault="00325D37" w:rsidP="00325D37">
            <w:pPr>
              <w:tabs>
                <w:tab w:val="center" w:pos="2249"/>
              </w:tabs>
              <w:rPr>
                <w:rFonts w:ascii="GHEA Grapalat" w:hAnsi="GHEA Grapalat"/>
                <w:sz w:val="24"/>
                <w:szCs w:val="24"/>
                <w:lang w:val="hy-AM"/>
              </w:rPr>
            </w:pPr>
            <w:r>
              <w:rPr>
                <w:rFonts w:ascii="GHEA Grapalat" w:hAnsi="GHEA Grapalat"/>
                <w:sz w:val="24"/>
                <w:szCs w:val="24"/>
                <w:lang w:val="hy-AM"/>
              </w:rPr>
              <w:t xml:space="preserve">  2.ընդունվել է ի գիտութուն:</w:t>
            </w:r>
          </w:p>
          <w:p w:rsidR="00325D37" w:rsidRDefault="00325D37" w:rsidP="00325D37">
            <w:pPr>
              <w:ind w:left="86" w:firstLine="360"/>
              <w:jc w:val="center"/>
              <w:rPr>
                <w:rFonts w:ascii="GHEA Grapalat" w:hAnsi="GHEA Grapalat"/>
                <w:sz w:val="24"/>
                <w:szCs w:val="24"/>
                <w:lang w:val="hy-AM"/>
              </w:rPr>
            </w:pPr>
          </w:p>
          <w:p w:rsidR="00325D37" w:rsidRDefault="00325D37" w:rsidP="00325D37">
            <w:pPr>
              <w:ind w:left="86" w:firstLine="360"/>
              <w:jc w:val="center"/>
              <w:rPr>
                <w:rFonts w:ascii="GHEA Grapalat" w:hAnsi="GHEA Grapalat"/>
                <w:sz w:val="24"/>
                <w:szCs w:val="24"/>
                <w:lang w:val="hy-AM"/>
              </w:rPr>
            </w:pPr>
          </w:p>
          <w:p w:rsidR="00325D37" w:rsidRDefault="00325D37" w:rsidP="00325D37">
            <w:pPr>
              <w:rPr>
                <w:rFonts w:ascii="GHEA Grapalat" w:hAnsi="GHEA Grapalat"/>
                <w:sz w:val="24"/>
                <w:szCs w:val="24"/>
                <w:lang w:val="hy-AM"/>
              </w:rPr>
            </w:pPr>
          </w:p>
          <w:p w:rsidR="00325D37" w:rsidRDefault="00325D37" w:rsidP="00325D37">
            <w:pPr>
              <w:rPr>
                <w:rFonts w:ascii="GHEA Grapalat" w:hAnsi="GHEA Grapalat"/>
                <w:sz w:val="24"/>
                <w:szCs w:val="24"/>
                <w:lang w:val="hy-AM"/>
              </w:rPr>
            </w:pPr>
          </w:p>
          <w:p w:rsidR="00325D37" w:rsidRPr="00D13A58" w:rsidRDefault="00325D37" w:rsidP="00325D37">
            <w:pPr>
              <w:ind w:left="205"/>
              <w:jc w:val="both"/>
              <w:rPr>
                <w:rFonts w:ascii="GHEA Grapalat" w:hAnsi="GHEA Grapalat"/>
                <w:sz w:val="24"/>
                <w:szCs w:val="24"/>
                <w:lang w:val="hy-AM"/>
              </w:rPr>
            </w:pPr>
            <w:r w:rsidRPr="00D13A58">
              <w:rPr>
                <w:rFonts w:ascii="GHEA Grapalat" w:hAnsi="GHEA Grapalat"/>
                <w:sz w:val="24"/>
                <w:szCs w:val="24"/>
                <w:lang w:val="hy-AM"/>
              </w:rPr>
              <w:t>-«Տեղական ինքնակառավարման մասին» ՀՀ օրենքի 44-րդ հոդվածի 1-ին կետի 1-ին ենթակետում սահմանվ</w:t>
            </w:r>
            <w:r w:rsidRPr="00D13A58">
              <w:rPr>
                <w:rFonts w:ascii="GHEA Grapalat" w:hAnsi="GHEA Grapalat" w:cs="Sylfaen"/>
                <w:sz w:val="24"/>
                <w:szCs w:val="24"/>
                <w:lang w:val="hy-AM"/>
              </w:rPr>
              <w:t>ում</w:t>
            </w:r>
            <w:r w:rsidRPr="00D13A58">
              <w:rPr>
                <w:rFonts w:ascii="GHEA Grapalat" w:hAnsi="GHEA Grapalat"/>
                <w:sz w:val="24"/>
                <w:szCs w:val="24"/>
                <w:lang w:val="hy-AM"/>
              </w:rPr>
              <w:t xml:space="preserve"> է համայնքի ղեկավարի այն լիազորությունները, որոնք բացառապես վերաբերում են համայնքային ենթակայության կառույցների՝ պահպանմանը և  շահագործմանը: Իսկ նախագծով առաջարկվում է այլ բան Նախևառաջ</w:t>
            </w:r>
            <w:r>
              <w:rPr>
                <w:rFonts w:ascii="GHEA Grapalat" w:hAnsi="GHEA Grapalat"/>
                <w:sz w:val="24"/>
                <w:szCs w:val="24"/>
                <w:lang w:val="hy-AM"/>
              </w:rPr>
              <w:t xml:space="preserve"> </w:t>
            </w:r>
            <w:r w:rsidRPr="00D13A58">
              <w:rPr>
                <w:rFonts w:ascii="GHEA Grapalat" w:hAnsi="GHEA Grapalat"/>
                <w:sz w:val="24"/>
                <w:szCs w:val="24"/>
                <w:lang w:val="hy-AM"/>
              </w:rPr>
              <w:t xml:space="preserve"> </w:t>
            </w:r>
            <w:r w:rsidRPr="00D13A58">
              <w:rPr>
                <w:rFonts w:ascii="GHEA Grapalat" w:hAnsi="GHEA Grapalat"/>
                <w:sz w:val="24"/>
                <w:szCs w:val="24"/>
                <w:lang w:val="hy-AM"/>
              </w:rPr>
              <w:lastRenderedPageBreak/>
              <w:t>պետք է կառուցել և վերակառուցել</w:t>
            </w:r>
            <w:r>
              <w:rPr>
                <w:rFonts w:ascii="GHEA Grapalat" w:hAnsi="GHEA Grapalat"/>
                <w:sz w:val="24"/>
                <w:szCs w:val="24"/>
                <w:lang w:val="hy-AM"/>
              </w:rPr>
              <w:t xml:space="preserve"> </w:t>
            </w:r>
            <w:r w:rsidRPr="00D13A58">
              <w:rPr>
                <w:rFonts w:ascii="GHEA Grapalat" w:hAnsi="GHEA Grapalat"/>
                <w:sz w:val="24"/>
                <w:szCs w:val="24"/>
                <w:lang w:val="hy-AM"/>
              </w:rPr>
              <w:t xml:space="preserve">  այնուհետև հանձնել շահագործման և պահպանման:</w:t>
            </w:r>
          </w:p>
          <w:p w:rsidR="00325D37" w:rsidRDefault="00325D37" w:rsidP="00325D37">
            <w:pPr>
              <w:ind w:left="86" w:firstLine="360"/>
              <w:jc w:val="center"/>
              <w:rPr>
                <w:rFonts w:ascii="GHEA Grapalat" w:hAnsi="GHEA Grapalat"/>
                <w:sz w:val="24"/>
                <w:szCs w:val="24"/>
                <w:lang w:val="hy-AM"/>
              </w:rPr>
            </w:pPr>
          </w:p>
          <w:p w:rsidR="00325D37" w:rsidRDefault="00325D37" w:rsidP="00325D37">
            <w:pPr>
              <w:ind w:left="86" w:firstLine="360"/>
              <w:jc w:val="center"/>
              <w:rPr>
                <w:rFonts w:ascii="GHEA Grapalat" w:hAnsi="GHEA Grapalat"/>
                <w:sz w:val="24"/>
                <w:szCs w:val="24"/>
                <w:lang w:val="hy-AM"/>
              </w:rPr>
            </w:pPr>
          </w:p>
          <w:p w:rsidR="00325D37" w:rsidRDefault="00325D37" w:rsidP="00325D37">
            <w:pPr>
              <w:ind w:left="86" w:firstLine="360"/>
              <w:jc w:val="center"/>
              <w:rPr>
                <w:rFonts w:ascii="GHEA Grapalat" w:hAnsi="GHEA Grapalat"/>
                <w:sz w:val="24"/>
                <w:szCs w:val="24"/>
                <w:lang w:val="hy-AM"/>
              </w:rPr>
            </w:pPr>
          </w:p>
          <w:p w:rsidR="00325D37" w:rsidRPr="0018587B" w:rsidRDefault="00325D37" w:rsidP="00325D37">
            <w:pPr>
              <w:ind w:left="86" w:firstLine="360"/>
              <w:jc w:val="center"/>
              <w:rPr>
                <w:rFonts w:ascii="GHEA Grapalat" w:hAnsi="GHEA Grapalat"/>
                <w:sz w:val="24"/>
                <w:szCs w:val="24"/>
                <w:lang w:val="hy-AM"/>
              </w:rPr>
            </w:pPr>
          </w:p>
          <w:p w:rsidR="00325D37" w:rsidRPr="004C5B93" w:rsidRDefault="00325D37" w:rsidP="004C5B93">
            <w:pPr>
              <w:pStyle w:val="NormalWeb"/>
              <w:shd w:val="clear" w:color="auto" w:fill="FFFFFF"/>
              <w:spacing w:before="0" w:beforeAutospacing="0" w:line="360" w:lineRule="auto"/>
              <w:ind w:left="205"/>
              <w:jc w:val="both"/>
              <w:rPr>
                <w:rFonts w:ascii="GHEA Grapalat" w:hAnsi="GHEA Grapalat" w:cs="Arial"/>
                <w:color w:val="222222"/>
                <w:lang w:val="hy-AM"/>
              </w:rPr>
            </w:pPr>
            <w:r>
              <w:rPr>
                <w:rFonts w:ascii="GHEA Grapalat" w:hAnsi="GHEA Grapalat" w:cs="Sylfaen"/>
                <w:color w:val="222222"/>
                <w:lang w:val="hy-AM"/>
              </w:rPr>
              <w:t xml:space="preserve">   -</w:t>
            </w:r>
            <w:r w:rsidRPr="005E321E">
              <w:rPr>
                <w:rFonts w:ascii="GHEA Grapalat" w:hAnsi="GHEA Grapalat" w:cs="Sylfaen"/>
                <w:color w:val="222222"/>
                <w:lang w:val="hy-AM"/>
              </w:rPr>
              <w:t>Համաձայն</w:t>
            </w:r>
            <w:r w:rsidRPr="005E321E">
              <w:rPr>
                <w:rFonts w:ascii="GHEA Grapalat" w:hAnsi="GHEA Grapalat" w:cs="Arial"/>
                <w:color w:val="222222"/>
                <w:lang w:val="hy-AM"/>
              </w:rPr>
              <w:t xml:space="preserve"> </w:t>
            </w:r>
            <w:r w:rsidRPr="005E321E">
              <w:rPr>
                <w:rFonts w:ascii="GHEA Grapalat" w:hAnsi="GHEA Grapalat" w:cs="Sylfaen"/>
                <w:color w:val="222222"/>
                <w:lang w:val="hy-AM"/>
              </w:rPr>
              <w:t>ՀՀ</w:t>
            </w:r>
            <w:r w:rsidRPr="005E321E">
              <w:rPr>
                <w:rFonts w:ascii="GHEA Grapalat" w:hAnsi="GHEA Grapalat" w:cs="Arial"/>
                <w:color w:val="222222"/>
                <w:lang w:val="hy-AM"/>
              </w:rPr>
              <w:t xml:space="preserve"> </w:t>
            </w:r>
            <w:r w:rsidRPr="005E321E">
              <w:rPr>
                <w:rFonts w:ascii="GHEA Grapalat" w:hAnsi="GHEA Grapalat" w:cs="Sylfaen"/>
                <w:color w:val="222222"/>
                <w:lang w:val="hy-AM"/>
              </w:rPr>
              <w:t>կառավարության</w:t>
            </w:r>
            <w:r w:rsidRPr="005E321E">
              <w:rPr>
                <w:rFonts w:ascii="GHEA Grapalat" w:hAnsi="GHEA Grapalat" w:cs="Arial"/>
                <w:color w:val="222222"/>
                <w:lang w:val="hy-AM"/>
              </w:rPr>
              <w:t xml:space="preserve"> 2006 </w:t>
            </w:r>
            <w:r w:rsidRPr="005E321E">
              <w:rPr>
                <w:rFonts w:ascii="GHEA Grapalat" w:hAnsi="GHEA Grapalat" w:cs="Sylfaen"/>
                <w:color w:val="222222"/>
                <w:lang w:val="hy-AM"/>
              </w:rPr>
              <w:t>թվականի</w:t>
            </w:r>
            <w:r w:rsidRPr="005E321E">
              <w:rPr>
                <w:rFonts w:ascii="GHEA Grapalat" w:hAnsi="GHEA Grapalat" w:cs="Arial"/>
                <w:color w:val="222222"/>
                <w:lang w:val="hy-AM"/>
              </w:rPr>
              <w:t xml:space="preserve"> </w:t>
            </w:r>
            <w:r w:rsidRPr="005E321E">
              <w:rPr>
                <w:rFonts w:ascii="GHEA Grapalat" w:hAnsi="GHEA Grapalat" w:cs="Sylfaen"/>
                <w:color w:val="222222"/>
                <w:lang w:val="hy-AM"/>
              </w:rPr>
              <w:t>նոյեմբերի</w:t>
            </w:r>
            <w:r w:rsidRPr="005E321E">
              <w:rPr>
                <w:rFonts w:ascii="GHEA Grapalat" w:hAnsi="GHEA Grapalat" w:cs="Arial"/>
                <w:color w:val="222222"/>
                <w:lang w:val="hy-AM"/>
              </w:rPr>
              <w:t xml:space="preserve"> 16-</w:t>
            </w:r>
            <w:r w:rsidRPr="005E321E">
              <w:rPr>
                <w:rFonts w:ascii="GHEA Grapalat" w:hAnsi="GHEA Grapalat" w:cs="Sylfaen"/>
                <w:color w:val="222222"/>
                <w:lang w:val="hy-AM"/>
              </w:rPr>
              <w:t>ի</w:t>
            </w:r>
            <w:r w:rsidRPr="005E321E">
              <w:rPr>
                <w:rFonts w:ascii="GHEA Grapalat" w:hAnsi="GHEA Grapalat" w:cs="Arial"/>
                <w:color w:val="222222"/>
                <w:lang w:val="hy-AM"/>
              </w:rPr>
              <w:t xml:space="preserve"> </w:t>
            </w:r>
            <w:r w:rsidRPr="005E321E">
              <w:rPr>
                <w:rFonts w:ascii="GHEA Grapalat" w:hAnsi="GHEA Grapalat" w:cs="Sylfaen"/>
                <w:color w:val="222222"/>
                <w:lang w:val="hy-AM"/>
              </w:rPr>
              <w:t>թիվ</w:t>
            </w:r>
            <w:r w:rsidRPr="005E321E">
              <w:rPr>
                <w:rFonts w:ascii="GHEA Grapalat" w:hAnsi="GHEA Grapalat" w:cs="Arial"/>
                <w:color w:val="222222"/>
                <w:lang w:val="hy-AM"/>
              </w:rPr>
              <w:t xml:space="preserve"> 1708-</w:t>
            </w:r>
            <w:r w:rsidRPr="005E321E">
              <w:rPr>
                <w:rFonts w:ascii="GHEA Grapalat" w:hAnsi="GHEA Grapalat" w:cs="Sylfaen"/>
                <w:color w:val="222222"/>
                <w:lang w:val="hy-AM"/>
              </w:rPr>
              <w:t>Ն</w:t>
            </w:r>
            <w:r w:rsidRPr="005E321E">
              <w:rPr>
                <w:rFonts w:ascii="GHEA Grapalat" w:hAnsi="GHEA Grapalat" w:cs="Arial"/>
                <w:color w:val="222222"/>
                <w:lang w:val="hy-AM"/>
              </w:rPr>
              <w:t xml:space="preserve"> </w:t>
            </w:r>
            <w:r w:rsidRPr="005E321E">
              <w:rPr>
                <w:rFonts w:ascii="GHEA Grapalat" w:hAnsi="GHEA Grapalat" w:cs="Sylfaen"/>
                <w:color w:val="222222"/>
                <w:lang w:val="hy-AM"/>
              </w:rPr>
              <w:t>որոշմամբ</w:t>
            </w:r>
            <w:r w:rsidRPr="005E321E">
              <w:rPr>
                <w:rFonts w:ascii="GHEA Grapalat" w:hAnsi="GHEA Grapalat" w:cs="Arial"/>
                <w:color w:val="222222"/>
                <w:lang w:val="hy-AM"/>
              </w:rPr>
              <w:t xml:space="preserve"> </w:t>
            </w:r>
            <w:r w:rsidRPr="005E321E">
              <w:rPr>
                <w:rFonts w:ascii="GHEA Grapalat" w:hAnsi="GHEA Grapalat" w:cs="Sylfaen"/>
                <w:color w:val="222222"/>
                <w:lang w:val="hy-AM"/>
              </w:rPr>
              <w:t>հաստատված</w:t>
            </w:r>
            <w:r w:rsidRPr="005E321E">
              <w:rPr>
                <w:rFonts w:ascii="GHEA Grapalat" w:hAnsi="GHEA Grapalat" w:cs="Arial"/>
                <w:color w:val="222222"/>
                <w:lang w:val="hy-AM"/>
              </w:rPr>
              <w:t xml:space="preserve"> «</w:t>
            </w:r>
            <w:r w:rsidRPr="005E321E">
              <w:rPr>
                <w:rFonts w:ascii="GHEA Grapalat" w:hAnsi="GHEA Grapalat" w:cs="Sylfaen"/>
                <w:color w:val="222222"/>
                <w:lang w:val="hy-AM"/>
              </w:rPr>
              <w:t>Հայաստանի</w:t>
            </w:r>
            <w:r w:rsidRPr="005E321E">
              <w:rPr>
                <w:rFonts w:ascii="GHEA Grapalat" w:hAnsi="GHEA Grapalat" w:cs="Arial"/>
                <w:color w:val="222222"/>
                <w:lang w:val="hy-AM"/>
              </w:rPr>
              <w:t xml:space="preserve"> </w:t>
            </w:r>
            <w:r w:rsidRPr="005E321E">
              <w:rPr>
                <w:rFonts w:ascii="GHEA Grapalat" w:hAnsi="GHEA Grapalat" w:cs="Sylfaen"/>
                <w:color w:val="222222"/>
                <w:lang w:val="hy-AM"/>
              </w:rPr>
              <w:t>Հանրապետության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պետական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տարեկան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բյուջեներով</w:t>
            </w:r>
            <w:r w:rsidRPr="005E321E">
              <w:rPr>
                <w:rFonts w:ascii="GHEA Grapalat" w:hAnsi="GHEA Grapalat" w:cs="Arial"/>
                <w:color w:val="222222"/>
                <w:lang w:val="hy-AM"/>
              </w:rPr>
              <w:t xml:space="preserve"> </w:t>
            </w:r>
            <w:r w:rsidRPr="005E321E">
              <w:rPr>
                <w:rFonts w:ascii="GHEA Grapalat" w:hAnsi="GHEA Grapalat" w:cs="Sylfaen"/>
                <w:color w:val="222222"/>
                <w:lang w:val="hy-AM"/>
              </w:rPr>
              <w:t>նախատեսված</w:t>
            </w:r>
            <w:r w:rsidRPr="005E321E">
              <w:rPr>
                <w:rFonts w:ascii="GHEA Grapalat" w:hAnsi="GHEA Grapalat" w:cs="Arial"/>
                <w:color w:val="222222"/>
                <w:lang w:val="hy-AM"/>
              </w:rPr>
              <w:t xml:space="preserve"> </w:t>
            </w:r>
            <w:r w:rsidRPr="005E321E">
              <w:rPr>
                <w:rFonts w:ascii="GHEA Grapalat" w:hAnsi="GHEA Grapalat" w:cs="Sylfaen"/>
                <w:color w:val="222222"/>
                <w:lang w:val="hy-AM"/>
              </w:rPr>
              <w:t>սուբվենցիաներից</w:t>
            </w:r>
            <w:r w:rsidRPr="005E321E">
              <w:rPr>
                <w:rFonts w:ascii="GHEA Grapalat" w:hAnsi="GHEA Grapalat" w:cs="Arial"/>
                <w:color w:val="222222"/>
                <w:lang w:val="hy-AM"/>
              </w:rPr>
              <w:t xml:space="preserve"> </w:t>
            </w:r>
            <w:r w:rsidRPr="005E321E">
              <w:rPr>
                <w:rFonts w:ascii="GHEA Grapalat" w:hAnsi="GHEA Grapalat" w:cs="Sylfaen"/>
                <w:color w:val="222222"/>
                <w:lang w:val="hy-AM"/>
              </w:rPr>
              <w:t>բացի</w:t>
            </w:r>
            <w:r w:rsidRPr="005E321E">
              <w:rPr>
                <w:rFonts w:ascii="GHEA Grapalat" w:hAnsi="GHEA Grapalat" w:cs="Arial"/>
                <w:color w:val="222222"/>
                <w:lang w:val="hy-AM"/>
              </w:rPr>
              <w:t xml:space="preserve"> </w:t>
            </w:r>
            <w:r w:rsidRPr="005E321E">
              <w:rPr>
                <w:rFonts w:ascii="GHEA Grapalat" w:hAnsi="GHEA Grapalat" w:cs="Sylfaen"/>
                <w:color w:val="222222"/>
                <w:lang w:val="hy-AM"/>
              </w:rPr>
              <w:t>Հայաստանի</w:t>
            </w:r>
            <w:r w:rsidRPr="005E321E">
              <w:rPr>
                <w:rFonts w:ascii="GHEA Grapalat" w:hAnsi="GHEA Grapalat" w:cs="Arial"/>
                <w:color w:val="222222"/>
                <w:lang w:val="hy-AM"/>
              </w:rPr>
              <w:t xml:space="preserve"> </w:t>
            </w:r>
            <w:r w:rsidRPr="005E321E">
              <w:rPr>
                <w:rFonts w:ascii="GHEA Grapalat" w:hAnsi="GHEA Grapalat" w:cs="Sylfaen"/>
                <w:color w:val="222222"/>
                <w:lang w:val="hy-AM"/>
              </w:rPr>
              <w:t>Հանրապետության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համայնքների</w:t>
            </w:r>
            <w:r w:rsidRPr="005E321E">
              <w:rPr>
                <w:rFonts w:ascii="GHEA Grapalat" w:hAnsi="GHEA Grapalat" w:cs="Arial"/>
                <w:color w:val="222222"/>
                <w:lang w:val="hy-AM"/>
              </w:rPr>
              <w:t xml:space="preserve"> </w:t>
            </w:r>
            <w:r w:rsidRPr="005E321E">
              <w:rPr>
                <w:rFonts w:ascii="GHEA Grapalat" w:hAnsi="GHEA Grapalat" w:cs="Sylfaen"/>
                <w:color w:val="222222"/>
                <w:lang w:val="hy-AM"/>
              </w:rPr>
              <w:t>տնտեսական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և</w:t>
            </w:r>
            <w:r w:rsidRPr="005E321E">
              <w:rPr>
                <w:rFonts w:ascii="GHEA Grapalat" w:hAnsi="GHEA Grapalat" w:cs="Arial"/>
                <w:color w:val="222222"/>
                <w:lang w:val="hy-AM"/>
              </w:rPr>
              <w:t xml:space="preserve"> </w:t>
            </w:r>
            <w:r w:rsidRPr="005E321E">
              <w:rPr>
                <w:rFonts w:ascii="GHEA Grapalat" w:hAnsi="GHEA Grapalat" w:cs="Sylfaen"/>
                <w:color w:val="222222"/>
                <w:lang w:val="hy-AM"/>
              </w:rPr>
              <w:t>սոցիալական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ենթակառուցվածքների</w:t>
            </w:r>
            <w:r w:rsidRPr="005E321E">
              <w:rPr>
                <w:rFonts w:ascii="GHEA Grapalat" w:hAnsi="GHEA Grapalat" w:cs="Arial"/>
                <w:color w:val="222222"/>
                <w:lang w:val="hy-AM"/>
              </w:rPr>
              <w:t xml:space="preserve"> </w:t>
            </w:r>
            <w:r w:rsidRPr="005E321E">
              <w:rPr>
                <w:rFonts w:ascii="GHEA Grapalat" w:hAnsi="GHEA Grapalat" w:cs="Sylfaen"/>
                <w:color w:val="222222"/>
                <w:lang w:val="hy-AM"/>
              </w:rPr>
              <w:t>զարգացմանն</w:t>
            </w:r>
            <w:r w:rsidRPr="005E321E">
              <w:rPr>
                <w:rFonts w:ascii="GHEA Grapalat" w:hAnsi="GHEA Grapalat" w:cs="Arial"/>
                <w:color w:val="222222"/>
                <w:lang w:val="hy-AM"/>
              </w:rPr>
              <w:t xml:space="preserve"> </w:t>
            </w:r>
            <w:r w:rsidRPr="005E321E">
              <w:rPr>
                <w:rFonts w:ascii="GHEA Grapalat" w:hAnsi="GHEA Grapalat" w:cs="Sylfaen"/>
                <w:color w:val="222222"/>
                <w:lang w:val="hy-AM"/>
              </w:rPr>
              <w:t>ուղղված</w:t>
            </w:r>
            <w:r w:rsidRPr="005E321E">
              <w:rPr>
                <w:rFonts w:ascii="GHEA Grapalat" w:hAnsi="GHEA Grapalat" w:cs="Arial"/>
                <w:color w:val="222222"/>
                <w:lang w:val="hy-AM"/>
              </w:rPr>
              <w:t xml:space="preserve"> </w:t>
            </w:r>
            <w:r w:rsidRPr="005E321E">
              <w:rPr>
                <w:rFonts w:ascii="GHEA Grapalat" w:hAnsi="GHEA Grapalat" w:cs="Sylfaen"/>
                <w:color w:val="222222"/>
                <w:lang w:val="hy-AM"/>
              </w:rPr>
              <w:t>սուբվենցիայի</w:t>
            </w:r>
            <w:r w:rsidRPr="005E321E">
              <w:rPr>
                <w:rFonts w:ascii="GHEA Grapalat" w:hAnsi="GHEA Grapalat" w:cs="Arial"/>
                <w:color w:val="222222"/>
                <w:lang w:val="hy-AM"/>
              </w:rPr>
              <w:t xml:space="preserve"> </w:t>
            </w:r>
            <w:r w:rsidRPr="005E321E">
              <w:rPr>
                <w:rFonts w:ascii="GHEA Grapalat" w:hAnsi="GHEA Grapalat" w:cs="Sylfaen"/>
                <w:color w:val="222222"/>
                <w:lang w:val="hy-AM"/>
              </w:rPr>
              <w:t>հայտի</w:t>
            </w:r>
            <w:r w:rsidRPr="005E321E">
              <w:rPr>
                <w:rFonts w:ascii="GHEA Grapalat" w:hAnsi="GHEA Grapalat" w:cs="Arial"/>
                <w:color w:val="222222"/>
                <w:lang w:val="hy-AM"/>
              </w:rPr>
              <w:t xml:space="preserve"> </w:t>
            </w:r>
            <w:r w:rsidRPr="005E321E">
              <w:rPr>
                <w:rFonts w:ascii="GHEA Grapalat" w:hAnsi="GHEA Grapalat" w:cs="Sylfaen"/>
                <w:color w:val="222222"/>
                <w:lang w:val="hy-AM"/>
              </w:rPr>
              <w:t>մշակման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ներկայացման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քննարկման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և</w:t>
            </w:r>
            <w:r w:rsidRPr="005E321E">
              <w:rPr>
                <w:rFonts w:ascii="GHEA Grapalat" w:hAnsi="GHEA Grapalat" w:cs="Arial"/>
                <w:color w:val="222222"/>
                <w:lang w:val="hy-AM"/>
              </w:rPr>
              <w:t xml:space="preserve"> </w:t>
            </w:r>
            <w:r w:rsidRPr="005E321E">
              <w:rPr>
                <w:rFonts w:ascii="GHEA Grapalat" w:hAnsi="GHEA Grapalat" w:cs="Sylfaen"/>
                <w:color w:val="222222"/>
                <w:lang w:val="hy-AM"/>
              </w:rPr>
              <w:t>հաստատման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կարգի</w:t>
            </w:r>
            <w:r w:rsidRPr="005E321E">
              <w:rPr>
                <w:rFonts w:ascii="GHEA Grapalat" w:hAnsi="GHEA Grapalat" w:cs="Arial"/>
                <w:color w:val="222222"/>
                <w:lang w:val="hy-AM"/>
              </w:rPr>
              <w:t>» 10-</w:t>
            </w:r>
            <w:r w:rsidRPr="005E321E">
              <w:rPr>
                <w:rFonts w:ascii="GHEA Grapalat" w:hAnsi="GHEA Grapalat" w:cs="Sylfaen"/>
                <w:color w:val="222222"/>
                <w:lang w:val="hy-AM"/>
              </w:rPr>
              <w:t>րդ</w:t>
            </w:r>
            <w:r w:rsidRPr="005E321E">
              <w:rPr>
                <w:rFonts w:ascii="GHEA Grapalat" w:hAnsi="GHEA Grapalat" w:cs="Arial"/>
                <w:color w:val="222222"/>
                <w:lang w:val="hy-AM"/>
              </w:rPr>
              <w:t xml:space="preserve"> </w:t>
            </w:r>
            <w:r w:rsidRPr="005E321E">
              <w:rPr>
                <w:rFonts w:ascii="GHEA Grapalat" w:hAnsi="GHEA Grapalat" w:cs="Sylfaen"/>
                <w:color w:val="222222"/>
                <w:lang w:val="hy-AM"/>
              </w:rPr>
              <w:t>կետի</w:t>
            </w:r>
            <w:r w:rsidRPr="005E321E">
              <w:rPr>
                <w:rFonts w:ascii="GHEA Grapalat" w:hAnsi="GHEA Grapalat" w:cs="Arial"/>
                <w:color w:val="222222"/>
                <w:lang w:val="hy-AM"/>
              </w:rPr>
              <w:t xml:space="preserve"> </w:t>
            </w:r>
            <w:r w:rsidRPr="005E321E">
              <w:rPr>
                <w:rFonts w:ascii="GHEA Grapalat" w:hAnsi="GHEA Grapalat" w:cs="Sylfaen"/>
                <w:color w:val="222222"/>
                <w:lang w:val="hy-AM"/>
              </w:rPr>
              <w:t>համաձայն</w:t>
            </w:r>
            <w:r w:rsidRPr="005E321E">
              <w:rPr>
                <w:rFonts w:ascii="GHEA Grapalat" w:hAnsi="GHEA Grapalat" w:cs="Arial"/>
                <w:color w:val="222222"/>
                <w:lang w:val="hy-AM"/>
              </w:rPr>
              <w:t xml:space="preserve"> </w:t>
            </w:r>
            <w:r w:rsidRPr="005E321E">
              <w:rPr>
                <w:rFonts w:ascii="GHEA Grapalat" w:hAnsi="GHEA Grapalat" w:cs="Sylfaen"/>
                <w:color w:val="222222"/>
                <w:lang w:val="hy-AM"/>
              </w:rPr>
              <w:t>Համայնքներն</w:t>
            </w:r>
            <w:r w:rsidRPr="005E321E">
              <w:rPr>
                <w:rFonts w:ascii="GHEA Grapalat" w:hAnsi="GHEA Grapalat" w:cs="Arial"/>
                <w:color w:val="222222"/>
                <w:lang w:val="hy-AM"/>
              </w:rPr>
              <w:t xml:space="preserve"> </w:t>
            </w:r>
            <w:r w:rsidRPr="005E321E">
              <w:rPr>
                <w:rFonts w:ascii="GHEA Grapalat" w:hAnsi="GHEA Grapalat" w:cs="Sylfaen"/>
                <w:color w:val="222222"/>
                <w:lang w:val="hy-AM"/>
              </w:rPr>
              <w:t>ստացված</w:t>
            </w:r>
            <w:r w:rsidRPr="005E321E">
              <w:rPr>
                <w:rFonts w:ascii="GHEA Grapalat" w:hAnsi="GHEA Grapalat" w:cs="Arial"/>
                <w:color w:val="222222"/>
                <w:lang w:val="hy-AM"/>
              </w:rPr>
              <w:t xml:space="preserve"> </w:t>
            </w:r>
            <w:r w:rsidRPr="005E321E">
              <w:rPr>
                <w:rFonts w:ascii="GHEA Grapalat" w:hAnsi="GHEA Grapalat" w:cs="Sylfaen"/>
                <w:color w:val="222222"/>
                <w:lang w:val="hy-AM"/>
              </w:rPr>
              <w:t>դիրքորոշումների</w:t>
            </w:r>
            <w:r w:rsidRPr="005E321E">
              <w:rPr>
                <w:rFonts w:ascii="GHEA Grapalat" w:hAnsi="GHEA Grapalat" w:cs="Arial"/>
                <w:color w:val="222222"/>
                <w:lang w:val="hy-AM"/>
              </w:rPr>
              <w:t xml:space="preserve"> </w:t>
            </w:r>
            <w:r w:rsidRPr="005E321E">
              <w:rPr>
                <w:rFonts w:ascii="GHEA Grapalat" w:hAnsi="GHEA Grapalat" w:cs="Sylfaen"/>
                <w:color w:val="222222"/>
                <w:lang w:val="hy-AM"/>
              </w:rPr>
              <w:t>և</w:t>
            </w:r>
            <w:r w:rsidRPr="005E321E">
              <w:rPr>
                <w:rFonts w:ascii="GHEA Grapalat" w:hAnsi="GHEA Grapalat" w:cs="Arial"/>
                <w:color w:val="222222"/>
                <w:lang w:val="hy-AM"/>
              </w:rPr>
              <w:t xml:space="preserve"> </w:t>
            </w:r>
            <w:r w:rsidRPr="005E321E">
              <w:rPr>
                <w:rFonts w:ascii="GHEA Grapalat" w:hAnsi="GHEA Grapalat" w:cs="Sylfaen"/>
                <w:color w:val="222222"/>
                <w:lang w:val="hy-AM"/>
              </w:rPr>
              <w:t>դիտողությունների</w:t>
            </w:r>
            <w:r w:rsidRPr="005E321E">
              <w:rPr>
                <w:rFonts w:ascii="GHEA Grapalat" w:hAnsi="GHEA Grapalat" w:cs="Arial"/>
                <w:color w:val="222222"/>
                <w:lang w:val="hy-AM"/>
              </w:rPr>
              <w:t xml:space="preserve"> </w:t>
            </w:r>
            <w:r w:rsidRPr="005E321E">
              <w:rPr>
                <w:rFonts w:ascii="GHEA Grapalat" w:hAnsi="GHEA Grapalat" w:cs="Sylfaen"/>
                <w:color w:val="222222"/>
                <w:lang w:val="hy-AM"/>
              </w:rPr>
              <w:t>հիման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վրա</w:t>
            </w:r>
            <w:r w:rsidRPr="005E321E">
              <w:rPr>
                <w:rFonts w:ascii="GHEA Grapalat" w:hAnsi="GHEA Grapalat" w:cs="Arial"/>
                <w:color w:val="222222"/>
                <w:lang w:val="hy-AM"/>
              </w:rPr>
              <w:t xml:space="preserve"> </w:t>
            </w:r>
            <w:r w:rsidRPr="005E321E">
              <w:rPr>
                <w:rFonts w:ascii="GHEA Grapalat" w:hAnsi="GHEA Grapalat" w:cs="Sylfaen"/>
                <w:color w:val="222222"/>
                <w:lang w:val="hy-AM"/>
              </w:rPr>
              <w:t>կազմում</w:t>
            </w:r>
            <w:r w:rsidRPr="005E321E">
              <w:rPr>
                <w:rFonts w:ascii="GHEA Grapalat" w:hAnsi="GHEA Grapalat" w:cs="Arial"/>
                <w:color w:val="222222"/>
                <w:lang w:val="hy-AM"/>
              </w:rPr>
              <w:t xml:space="preserve"> </w:t>
            </w:r>
            <w:r w:rsidRPr="005E321E">
              <w:rPr>
                <w:rFonts w:ascii="GHEA Grapalat" w:hAnsi="GHEA Grapalat" w:cs="Sylfaen"/>
                <w:color w:val="222222"/>
                <w:lang w:val="hy-AM"/>
              </w:rPr>
              <w:t>են</w:t>
            </w:r>
            <w:r w:rsidRPr="005E321E">
              <w:rPr>
                <w:rFonts w:ascii="GHEA Grapalat" w:hAnsi="GHEA Grapalat" w:cs="Arial"/>
                <w:color w:val="222222"/>
                <w:lang w:val="hy-AM"/>
              </w:rPr>
              <w:t xml:space="preserve"> </w:t>
            </w:r>
            <w:r w:rsidRPr="005E321E">
              <w:rPr>
                <w:rFonts w:ascii="GHEA Grapalat" w:hAnsi="GHEA Grapalat" w:cs="Sylfaen"/>
                <w:color w:val="222222"/>
                <w:lang w:val="hy-AM"/>
              </w:rPr>
              <w:t>սույն</w:t>
            </w:r>
            <w:r w:rsidRPr="005E321E">
              <w:rPr>
                <w:rFonts w:ascii="GHEA Grapalat" w:hAnsi="GHEA Grapalat" w:cs="Arial"/>
                <w:color w:val="222222"/>
                <w:lang w:val="hy-AM"/>
              </w:rPr>
              <w:t xml:space="preserve"> </w:t>
            </w:r>
            <w:r w:rsidRPr="005E321E">
              <w:rPr>
                <w:rFonts w:ascii="GHEA Grapalat" w:hAnsi="GHEA Grapalat" w:cs="Sylfaen"/>
                <w:color w:val="222222"/>
                <w:lang w:val="hy-AM"/>
              </w:rPr>
              <w:t>կարգի</w:t>
            </w:r>
            <w:r w:rsidRPr="005E321E">
              <w:rPr>
                <w:rFonts w:ascii="GHEA Grapalat" w:hAnsi="GHEA Grapalat" w:cs="Arial"/>
                <w:color w:val="222222"/>
                <w:lang w:val="hy-AM"/>
              </w:rPr>
              <w:t xml:space="preserve"> 12-</w:t>
            </w:r>
            <w:r w:rsidRPr="005E321E">
              <w:rPr>
                <w:rFonts w:ascii="GHEA Grapalat" w:hAnsi="GHEA Grapalat" w:cs="Sylfaen"/>
                <w:color w:val="222222"/>
                <w:lang w:val="hy-AM"/>
              </w:rPr>
              <w:t>րդ</w:t>
            </w:r>
            <w:r w:rsidRPr="005E321E">
              <w:rPr>
                <w:rFonts w:ascii="GHEA Grapalat" w:hAnsi="GHEA Grapalat" w:cs="Arial"/>
                <w:color w:val="222222"/>
                <w:lang w:val="hy-AM"/>
              </w:rPr>
              <w:t xml:space="preserve"> </w:t>
            </w:r>
            <w:r w:rsidRPr="005E321E">
              <w:rPr>
                <w:rFonts w:ascii="GHEA Grapalat" w:hAnsi="GHEA Grapalat" w:cs="Sylfaen"/>
                <w:color w:val="222222"/>
                <w:lang w:val="hy-AM"/>
              </w:rPr>
              <w:t>կետի</w:t>
            </w:r>
            <w:r w:rsidRPr="005E321E">
              <w:rPr>
                <w:rFonts w:ascii="GHEA Grapalat" w:hAnsi="GHEA Grapalat" w:cs="Arial"/>
                <w:color w:val="222222"/>
                <w:lang w:val="hy-AM"/>
              </w:rPr>
              <w:t xml:space="preserve"> </w:t>
            </w:r>
            <w:r w:rsidRPr="005E321E">
              <w:rPr>
                <w:rFonts w:ascii="GHEA Grapalat" w:hAnsi="GHEA Grapalat" w:cs="Sylfaen"/>
                <w:color w:val="222222"/>
                <w:lang w:val="hy-AM"/>
              </w:rPr>
              <w:t>դրույթների</w:t>
            </w:r>
            <w:r w:rsidRPr="005E321E">
              <w:rPr>
                <w:rFonts w:ascii="GHEA Grapalat" w:hAnsi="GHEA Grapalat" w:cs="Arial"/>
                <w:color w:val="222222"/>
                <w:lang w:val="hy-AM"/>
              </w:rPr>
              <w:t xml:space="preserve"> </w:t>
            </w:r>
            <w:r w:rsidRPr="005E321E">
              <w:rPr>
                <w:rFonts w:ascii="GHEA Grapalat" w:hAnsi="GHEA Grapalat" w:cs="Sylfaen"/>
                <w:color w:val="222222"/>
                <w:lang w:val="hy-AM"/>
              </w:rPr>
              <w:t>համաձայն</w:t>
            </w:r>
            <w:r w:rsidRPr="005E321E">
              <w:rPr>
                <w:rFonts w:ascii="GHEA Grapalat" w:hAnsi="GHEA Grapalat" w:cs="Arial"/>
                <w:color w:val="222222"/>
                <w:lang w:val="hy-AM"/>
              </w:rPr>
              <w:t xml:space="preserve"> </w:t>
            </w:r>
            <w:r w:rsidRPr="005E321E">
              <w:rPr>
                <w:rFonts w:ascii="GHEA Grapalat" w:hAnsi="GHEA Grapalat" w:cs="Sylfaen"/>
                <w:color w:val="222222"/>
                <w:lang w:val="hy-AM"/>
              </w:rPr>
              <w:t>սուբվենցիայի</w:t>
            </w:r>
            <w:r w:rsidRPr="005E321E">
              <w:rPr>
                <w:rFonts w:ascii="GHEA Grapalat" w:hAnsi="GHEA Grapalat" w:cs="Arial"/>
                <w:color w:val="222222"/>
                <w:lang w:val="hy-AM"/>
              </w:rPr>
              <w:t xml:space="preserve"> </w:t>
            </w:r>
            <w:r w:rsidRPr="005E321E">
              <w:rPr>
                <w:rFonts w:ascii="GHEA Grapalat" w:hAnsi="GHEA Grapalat" w:cs="Sylfaen"/>
                <w:color w:val="222222"/>
                <w:lang w:val="hy-AM"/>
              </w:rPr>
              <w:lastRenderedPageBreak/>
              <w:t>ամբողջական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փաթեթները</w:t>
            </w:r>
            <w:r w:rsidRPr="005E321E">
              <w:rPr>
                <w:rFonts w:ascii="GHEA Grapalat" w:hAnsi="GHEA Grapalat" w:cs="Arial"/>
                <w:color w:val="222222"/>
                <w:lang w:val="hy-AM"/>
              </w:rPr>
              <w:t xml:space="preserve"> </w:t>
            </w:r>
            <w:r w:rsidRPr="005E321E">
              <w:rPr>
                <w:rFonts w:ascii="GHEA Grapalat" w:hAnsi="GHEA Grapalat" w:cs="Sylfaen"/>
                <w:color w:val="222222"/>
                <w:lang w:val="hy-AM"/>
              </w:rPr>
              <w:t>և</w:t>
            </w:r>
            <w:r w:rsidRPr="005E321E">
              <w:rPr>
                <w:rFonts w:ascii="GHEA Grapalat" w:hAnsi="GHEA Grapalat" w:cs="Arial"/>
                <w:color w:val="222222"/>
                <w:lang w:val="hy-AM"/>
              </w:rPr>
              <w:t xml:space="preserve"> </w:t>
            </w:r>
            <w:r w:rsidRPr="005E321E">
              <w:rPr>
                <w:rFonts w:ascii="GHEA Grapalat" w:hAnsi="GHEA Grapalat" w:cs="Sylfaen"/>
                <w:color w:val="222222"/>
                <w:lang w:val="hy-AM"/>
              </w:rPr>
              <w:t>ներկայացնում</w:t>
            </w:r>
            <w:r w:rsidRPr="005E321E">
              <w:rPr>
                <w:rFonts w:ascii="GHEA Grapalat" w:hAnsi="GHEA Grapalat" w:cs="Arial"/>
                <w:color w:val="222222"/>
                <w:lang w:val="hy-AM"/>
              </w:rPr>
              <w:t xml:space="preserve"> </w:t>
            </w:r>
            <w:r w:rsidRPr="005E321E">
              <w:rPr>
                <w:rFonts w:ascii="GHEA Grapalat" w:hAnsi="GHEA Grapalat" w:cs="Sylfaen"/>
                <w:color w:val="222222"/>
                <w:lang w:val="hy-AM"/>
              </w:rPr>
              <w:t>են</w:t>
            </w:r>
            <w:r w:rsidRPr="005E321E">
              <w:rPr>
                <w:rFonts w:ascii="GHEA Grapalat" w:hAnsi="GHEA Grapalat" w:cs="Arial"/>
                <w:color w:val="222222"/>
                <w:lang w:val="hy-AM"/>
              </w:rPr>
              <w:t xml:space="preserve"> </w:t>
            </w:r>
            <w:r w:rsidRPr="005E321E">
              <w:rPr>
                <w:rFonts w:ascii="GHEA Grapalat" w:hAnsi="GHEA Grapalat" w:cs="Sylfaen"/>
                <w:color w:val="222222"/>
                <w:lang w:val="hy-AM"/>
              </w:rPr>
              <w:t>համապատասխան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մարզպետարաններ</w:t>
            </w:r>
            <w:r w:rsidRPr="005E321E">
              <w:rPr>
                <w:rFonts w:ascii="GHEA Grapalat" w:hAnsi="GHEA Grapalat" w:cs="Arial"/>
                <w:color w:val="222222"/>
                <w:lang w:val="hy-AM"/>
              </w:rPr>
              <w:t xml:space="preserve"> </w:t>
            </w:r>
            <w:r w:rsidRPr="005E321E">
              <w:rPr>
                <w:rFonts w:ascii="GHEA Grapalat" w:hAnsi="GHEA Grapalat" w:cs="Sylfaen"/>
                <w:color w:val="222222"/>
                <w:lang w:val="hy-AM"/>
              </w:rPr>
              <w:t>մինչև</w:t>
            </w:r>
            <w:r w:rsidRPr="005E321E">
              <w:rPr>
                <w:rFonts w:ascii="GHEA Grapalat" w:hAnsi="GHEA Grapalat" w:cs="Arial"/>
                <w:color w:val="222222"/>
                <w:lang w:val="hy-AM"/>
              </w:rPr>
              <w:t xml:space="preserve"> </w:t>
            </w:r>
            <w:r w:rsidRPr="005E321E">
              <w:rPr>
                <w:rFonts w:ascii="GHEA Grapalat" w:hAnsi="GHEA Grapalat" w:cs="Sylfaen"/>
                <w:color w:val="222222"/>
                <w:lang w:val="hy-AM"/>
              </w:rPr>
              <w:t>ծրագրի</w:t>
            </w:r>
            <w:r w:rsidRPr="005E321E">
              <w:rPr>
                <w:rFonts w:ascii="GHEA Grapalat" w:hAnsi="GHEA Grapalat" w:cs="Arial"/>
                <w:color w:val="222222"/>
                <w:lang w:val="hy-AM"/>
              </w:rPr>
              <w:t xml:space="preserve"> </w:t>
            </w:r>
            <w:r w:rsidRPr="005E321E">
              <w:rPr>
                <w:rFonts w:ascii="GHEA Grapalat" w:hAnsi="GHEA Grapalat" w:cs="Sylfaen"/>
                <w:color w:val="222222"/>
                <w:lang w:val="hy-AM"/>
              </w:rPr>
              <w:t>իրականացման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տարվան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նախորդող</w:t>
            </w:r>
            <w:r w:rsidRPr="005E321E">
              <w:rPr>
                <w:rFonts w:ascii="GHEA Grapalat" w:hAnsi="GHEA Grapalat" w:cs="Arial"/>
                <w:color w:val="222222"/>
                <w:lang w:val="hy-AM"/>
              </w:rPr>
              <w:t xml:space="preserve"> </w:t>
            </w:r>
            <w:r w:rsidRPr="005E321E">
              <w:rPr>
                <w:rFonts w:ascii="GHEA Grapalat" w:hAnsi="GHEA Grapalat" w:cs="Sylfaen"/>
                <w:color w:val="222222"/>
                <w:lang w:val="hy-AM"/>
              </w:rPr>
              <w:t>տարվա</w:t>
            </w:r>
            <w:r w:rsidRPr="005E321E">
              <w:rPr>
                <w:rFonts w:ascii="GHEA Grapalat" w:hAnsi="GHEA Grapalat" w:cs="Arial"/>
                <w:color w:val="222222"/>
                <w:lang w:val="hy-AM"/>
              </w:rPr>
              <w:t xml:space="preserve"> </w:t>
            </w:r>
            <w:r w:rsidRPr="005E321E">
              <w:rPr>
                <w:rFonts w:ascii="GHEA Grapalat" w:hAnsi="GHEA Grapalat" w:cs="Sylfaen"/>
                <w:color w:val="222222"/>
                <w:lang w:val="hy-AM"/>
              </w:rPr>
              <w:t>նոյեմբերի</w:t>
            </w:r>
            <w:r w:rsidRPr="005E321E">
              <w:rPr>
                <w:rFonts w:ascii="GHEA Grapalat" w:hAnsi="GHEA Grapalat" w:cs="Arial"/>
                <w:color w:val="222222"/>
                <w:lang w:val="hy-AM"/>
              </w:rPr>
              <w:t xml:space="preserve"> 25-</w:t>
            </w:r>
            <w:r w:rsidRPr="005E321E">
              <w:rPr>
                <w:rFonts w:ascii="GHEA Grapalat" w:hAnsi="GHEA Grapalat" w:cs="Sylfaen"/>
                <w:color w:val="222222"/>
                <w:lang w:val="hy-AM"/>
              </w:rPr>
              <w:t>ը</w:t>
            </w:r>
            <w:r w:rsidRPr="005E321E">
              <w:rPr>
                <w:rFonts w:ascii="GHEA Grapalat" w:hAnsi="GHEA Grapalat" w:cs="Arial"/>
                <w:color w:val="222222"/>
                <w:lang w:val="hy-AM"/>
              </w:rPr>
              <w:t xml:space="preserve">: 2023 </w:t>
            </w:r>
            <w:r w:rsidRPr="005E321E">
              <w:rPr>
                <w:rFonts w:ascii="GHEA Grapalat" w:hAnsi="GHEA Grapalat" w:cs="Sylfaen"/>
                <w:color w:val="222222"/>
                <w:lang w:val="hy-AM"/>
              </w:rPr>
              <w:t>թվականի</w:t>
            </w:r>
            <w:r w:rsidRPr="005E321E">
              <w:rPr>
                <w:rFonts w:ascii="GHEA Grapalat" w:hAnsi="GHEA Grapalat" w:cs="Arial"/>
                <w:color w:val="222222"/>
                <w:lang w:val="hy-AM"/>
              </w:rPr>
              <w:t xml:space="preserve"> </w:t>
            </w:r>
            <w:r w:rsidRPr="005E321E">
              <w:rPr>
                <w:rFonts w:ascii="GHEA Grapalat" w:hAnsi="GHEA Grapalat" w:cs="Sylfaen"/>
                <w:color w:val="222222"/>
                <w:lang w:val="hy-AM"/>
              </w:rPr>
              <w:t>սուբվենցիայի</w:t>
            </w:r>
            <w:r w:rsidRPr="005E321E">
              <w:rPr>
                <w:rFonts w:ascii="GHEA Grapalat" w:hAnsi="GHEA Grapalat" w:cs="Arial"/>
                <w:color w:val="222222"/>
                <w:lang w:val="hy-AM"/>
              </w:rPr>
              <w:t xml:space="preserve"> </w:t>
            </w:r>
            <w:r w:rsidRPr="005E321E">
              <w:rPr>
                <w:rFonts w:ascii="GHEA Grapalat" w:hAnsi="GHEA Grapalat" w:cs="Sylfaen"/>
                <w:color w:val="222222"/>
                <w:lang w:val="hy-AM"/>
              </w:rPr>
              <w:t>ամբողջական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փաթեթները</w:t>
            </w:r>
            <w:r w:rsidRPr="005E321E">
              <w:rPr>
                <w:rFonts w:ascii="GHEA Grapalat" w:hAnsi="GHEA Grapalat" w:cs="Arial"/>
                <w:color w:val="222222"/>
                <w:lang w:val="hy-AM"/>
              </w:rPr>
              <w:t xml:space="preserve"> </w:t>
            </w:r>
            <w:r w:rsidRPr="005E321E">
              <w:rPr>
                <w:rFonts w:ascii="GHEA Grapalat" w:hAnsi="GHEA Grapalat" w:cs="Sylfaen"/>
                <w:color w:val="222222"/>
                <w:lang w:val="hy-AM"/>
              </w:rPr>
              <w:t>ներկայացվում</w:t>
            </w:r>
            <w:r w:rsidRPr="005E321E">
              <w:rPr>
                <w:rFonts w:ascii="GHEA Grapalat" w:hAnsi="GHEA Grapalat" w:cs="Arial"/>
                <w:color w:val="222222"/>
                <w:lang w:val="hy-AM"/>
              </w:rPr>
              <w:t xml:space="preserve"> </w:t>
            </w:r>
            <w:r w:rsidRPr="005E321E">
              <w:rPr>
                <w:rFonts w:ascii="GHEA Grapalat" w:hAnsi="GHEA Grapalat" w:cs="Sylfaen"/>
                <w:color w:val="222222"/>
                <w:lang w:val="hy-AM"/>
              </w:rPr>
              <w:t>են</w:t>
            </w:r>
            <w:r w:rsidRPr="005E321E">
              <w:rPr>
                <w:rFonts w:ascii="GHEA Grapalat" w:hAnsi="GHEA Grapalat" w:cs="Arial"/>
                <w:color w:val="222222"/>
                <w:lang w:val="hy-AM"/>
              </w:rPr>
              <w:t xml:space="preserve"> </w:t>
            </w:r>
            <w:r w:rsidRPr="005E321E">
              <w:rPr>
                <w:rFonts w:ascii="GHEA Grapalat" w:hAnsi="GHEA Grapalat" w:cs="Sylfaen"/>
                <w:color w:val="222222"/>
                <w:lang w:val="hy-AM"/>
              </w:rPr>
              <w:t>համապատասխան</w:t>
            </w:r>
            <w:r w:rsidRPr="005E321E">
              <w:rPr>
                <w:rFonts w:ascii="GHEA Grapalat" w:hAnsi="GHEA Grapalat" w:cs="Arial"/>
                <w:color w:val="222222"/>
                <w:lang w:val="hy-AM"/>
              </w:rPr>
              <w:t xml:space="preserve"> </w:t>
            </w:r>
            <w:r w:rsidRPr="005E321E">
              <w:rPr>
                <w:rFonts w:ascii="GHEA Grapalat" w:hAnsi="GHEA Grapalat" w:cs="Sylfaen"/>
                <w:color w:val="222222"/>
                <w:lang w:val="hy-AM"/>
              </w:rPr>
              <w:t>մարզպետարաններ</w:t>
            </w:r>
            <w:r w:rsidRPr="005E321E">
              <w:rPr>
                <w:rFonts w:ascii="GHEA Grapalat" w:hAnsi="GHEA Grapalat" w:cs="Arial"/>
                <w:color w:val="222222"/>
                <w:lang w:val="hy-AM"/>
              </w:rPr>
              <w:t xml:space="preserve">` </w:t>
            </w:r>
            <w:r w:rsidRPr="005E321E">
              <w:rPr>
                <w:rFonts w:ascii="GHEA Grapalat" w:hAnsi="GHEA Grapalat" w:cs="Sylfaen"/>
                <w:color w:val="222222"/>
                <w:lang w:val="hy-AM"/>
              </w:rPr>
              <w:t>մինչև</w:t>
            </w:r>
            <w:r w:rsidRPr="005E321E">
              <w:rPr>
                <w:rFonts w:ascii="GHEA Grapalat" w:hAnsi="GHEA Grapalat" w:cs="Arial"/>
                <w:color w:val="222222"/>
                <w:lang w:val="hy-AM"/>
              </w:rPr>
              <w:t xml:space="preserve"> 2023 </w:t>
            </w:r>
            <w:r w:rsidRPr="005E321E">
              <w:rPr>
                <w:rFonts w:ascii="GHEA Grapalat" w:hAnsi="GHEA Grapalat" w:cs="Sylfaen"/>
                <w:color w:val="222222"/>
                <w:lang w:val="hy-AM"/>
              </w:rPr>
              <w:t>թվականի</w:t>
            </w:r>
            <w:r w:rsidRPr="005E321E">
              <w:rPr>
                <w:rFonts w:ascii="GHEA Grapalat" w:hAnsi="GHEA Grapalat" w:cs="Arial"/>
                <w:color w:val="222222"/>
                <w:lang w:val="hy-AM"/>
              </w:rPr>
              <w:t xml:space="preserve"> </w:t>
            </w:r>
            <w:r w:rsidRPr="005E321E">
              <w:rPr>
                <w:rFonts w:ascii="GHEA Grapalat" w:hAnsi="GHEA Grapalat" w:cs="Sylfaen"/>
                <w:color w:val="222222"/>
                <w:lang w:val="hy-AM"/>
              </w:rPr>
              <w:t>մարտի</w:t>
            </w:r>
            <w:r w:rsidRPr="005E321E">
              <w:rPr>
                <w:rFonts w:ascii="GHEA Grapalat" w:hAnsi="GHEA Grapalat" w:cs="Arial"/>
                <w:color w:val="222222"/>
                <w:lang w:val="hy-AM"/>
              </w:rPr>
              <w:t xml:space="preserve"> 6-</w:t>
            </w:r>
            <w:r w:rsidRPr="005E321E">
              <w:rPr>
                <w:rFonts w:ascii="GHEA Grapalat" w:hAnsi="GHEA Grapalat" w:cs="Sylfaen"/>
                <w:color w:val="222222"/>
                <w:lang w:val="hy-AM"/>
              </w:rPr>
              <w:t>ը</w:t>
            </w:r>
            <w:r w:rsidRPr="005E321E">
              <w:rPr>
                <w:rFonts w:ascii="GHEA Grapalat" w:hAnsi="GHEA Grapalat" w:cs="Arial"/>
                <w:color w:val="222222"/>
                <w:lang w:val="hy-AM"/>
              </w:rPr>
              <w:t xml:space="preserve">»: </w:t>
            </w:r>
            <w:r w:rsidRPr="005E321E">
              <w:rPr>
                <w:rFonts w:ascii="GHEA Grapalat" w:hAnsi="GHEA Grapalat" w:cs="Sylfaen"/>
                <w:color w:val="222222"/>
                <w:lang w:val="hy-AM"/>
              </w:rPr>
              <w:t>Հետևաբար</w:t>
            </w:r>
            <w:r w:rsidRPr="005E321E">
              <w:rPr>
                <w:rFonts w:ascii="GHEA Grapalat" w:hAnsi="GHEA Grapalat" w:cs="Arial"/>
                <w:color w:val="222222"/>
                <w:lang w:val="hy-AM"/>
              </w:rPr>
              <w:t xml:space="preserve">, 2023 </w:t>
            </w:r>
            <w:r w:rsidRPr="005E321E">
              <w:rPr>
                <w:rFonts w:ascii="GHEA Grapalat" w:hAnsi="GHEA Grapalat" w:cs="Sylfaen"/>
                <w:color w:val="222222"/>
                <w:lang w:val="hy-AM"/>
              </w:rPr>
              <w:t>թվականին</w:t>
            </w:r>
            <w:r w:rsidRPr="005E321E">
              <w:rPr>
                <w:rFonts w:ascii="GHEA Grapalat" w:hAnsi="GHEA Grapalat" w:cs="Arial"/>
                <w:color w:val="222222"/>
                <w:lang w:val="hy-AM"/>
              </w:rPr>
              <w:t xml:space="preserve"> </w:t>
            </w:r>
            <w:r w:rsidRPr="005E321E">
              <w:rPr>
                <w:rFonts w:ascii="GHEA Grapalat" w:hAnsi="GHEA Grapalat" w:cs="Sylfaen"/>
                <w:color w:val="222222"/>
                <w:lang w:val="hy-AM"/>
              </w:rPr>
              <w:t>սուբվենցիայի</w:t>
            </w:r>
            <w:r w:rsidRPr="005E321E">
              <w:rPr>
                <w:rFonts w:ascii="GHEA Grapalat" w:hAnsi="GHEA Grapalat" w:cs="Arial"/>
                <w:color w:val="222222"/>
                <w:lang w:val="hy-AM"/>
              </w:rPr>
              <w:t xml:space="preserve"> </w:t>
            </w:r>
            <w:r w:rsidRPr="005E321E">
              <w:rPr>
                <w:rFonts w:ascii="GHEA Grapalat" w:hAnsi="GHEA Grapalat" w:cs="Sylfaen"/>
                <w:color w:val="222222"/>
                <w:lang w:val="hy-AM"/>
              </w:rPr>
              <w:t>ծրագրերով</w:t>
            </w:r>
            <w:r>
              <w:rPr>
                <w:rFonts w:ascii="GHEA Grapalat" w:hAnsi="GHEA Grapalat" w:cs="Arial"/>
                <w:color w:val="222222"/>
                <w:lang w:val="hy-AM"/>
              </w:rPr>
              <w:t xml:space="preserve"> </w:t>
            </w:r>
            <w:r w:rsidRPr="005E321E">
              <w:rPr>
                <w:rFonts w:ascii="GHEA Grapalat" w:hAnsi="GHEA Grapalat" w:cs="Sylfaen"/>
                <w:color w:val="222222"/>
                <w:lang w:val="hy-AM"/>
              </w:rPr>
              <w:t>ճոպանի</w:t>
            </w:r>
            <w:r w:rsidRPr="005E321E">
              <w:rPr>
                <w:rFonts w:ascii="GHEA Grapalat" w:hAnsi="GHEA Grapalat" w:cs="Arial"/>
                <w:color w:val="222222"/>
                <w:lang w:val="hy-AM"/>
              </w:rPr>
              <w:t xml:space="preserve"> </w:t>
            </w:r>
            <w:r w:rsidRPr="005E321E">
              <w:rPr>
                <w:rFonts w:ascii="GHEA Grapalat" w:hAnsi="GHEA Grapalat" w:cs="Sylfaen"/>
                <w:color w:val="222222"/>
                <w:lang w:val="hy-AM"/>
              </w:rPr>
              <w:t>փոխարինումն</w:t>
            </w:r>
            <w:r w:rsidRPr="005E321E">
              <w:rPr>
                <w:rFonts w:ascii="GHEA Grapalat" w:hAnsi="GHEA Grapalat" w:cs="Arial"/>
                <w:color w:val="222222"/>
                <w:lang w:val="hy-AM"/>
              </w:rPr>
              <w:t xml:space="preserve"> </w:t>
            </w:r>
            <w:r w:rsidRPr="005E321E">
              <w:rPr>
                <w:rFonts w:ascii="GHEA Grapalat" w:hAnsi="GHEA Grapalat" w:cs="Sylfaen"/>
                <w:color w:val="222222"/>
                <w:lang w:val="hy-AM"/>
              </w:rPr>
              <w:t>իրականացնել</w:t>
            </w:r>
            <w:r w:rsidRPr="005E321E">
              <w:rPr>
                <w:rFonts w:ascii="GHEA Grapalat" w:hAnsi="GHEA Grapalat" w:cs="Arial"/>
                <w:color w:val="222222"/>
                <w:lang w:val="hy-AM"/>
              </w:rPr>
              <w:t xml:space="preserve"> </w:t>
            </w:r>
            <w:r w:rsidRPr="005E321E">
              <w:rPr>
                <w:rFonts w:ascii="GHEA Grapalat" w:hAnsi="GHEA Grapalat" w:cs="Sylfaen"/>
                <w:color w:val="222222"/>
                <w:lang w:val="hy-AM"/>
              </w:rPr>
              <w:t>հնարավոր</w:t>
            </w:r>
            <w:r w:rsidRPr="005E321E">
              <w:rPr>
                <w:rFonts w:ascii="GHEA Grapalat" w:hAnsi="GHEA Grapalat" w:cs="Arial"/>
                <w:color w:val="222222"/>
                <w:lang w:val="hy-AM"/>
              </w:rPr>
              <w:t xml:space="preserve"> </w:t>
            </w:r>
            <w:r w:rsidRPr="005E321E">
              <w:rPr>
                <w:rFonts w:ascii="GHEA Grapalat" w:hAnsi="GHEA Grapalat" w:cs="Sylfaen"/>
                <w:color w:val="222222"/>
                <w:lang w:val="hy-AM"/>
              </w:rPr>
              <w:t>չէր</w:t>
            </w:r>
            <w:r w:rsidRPr="005E321E">
              <w:rPr>
                <w:rFonts w:ascii="GHEA Grapalat" w:hAnsi="GHEA Grapalat" w:cs="Arial"/>
                <w:color w:val="222222"/>
                <w:lang w:val="hy-AM"/>
              </w:rPr>
              <w:t xml:space="preserve">: </w:t>
            </w:r>
          </w:p>
          <w:p w:rsidR="00325D37" w:rsidRPr="00004E92" w:rsidRDefault="00325D37" w:rsidP="00325D37">
            <w:pPr>
              <w:pStyle w:val="NormalWeb"/>
              <w:shd w:val="clear" w:color="auto" w:fill="FFFFFF"/>
              <w:spacing w:before="0" w:beforeAutospacing="0" w:line="360" w:lineRule="auto"/>
              <w:jc w:val="both"/>
              <w:rPr>
                <w:rFonts w:ascii="GHEA Grapalat" w:hAnsi="GHEA Grapalat" w:cs="Arial"/>
                <w:color w:val="222222"/>
                <w:lang w:val="hy-AM"/>
              </w:rPr>
            </w:pPr>
          </w:p>
          <w:p w:rsidR="00C943CE" w:rsidRPr="00325D37" w:rsidRDefault="00325D37" w:rsidP="00325D37">
            <w:pPr>
              <w:tabs>
                <w:tab w:val="left" w:pos="945"/>
              </w:tabs>
              <w:spacing w:line="360" w:lineRule="auto"/>
              <w:jc w:val="both"/>
              <w:rPr>
                <w:rFonts w:ascii="GHEA Grapalat" w:hAnsi="GHEA Grapalat" w:cs="Sylfaen"/>
                <w:color w:val="222222"/>
                <w:sz w:val="24"/>
                <w:szCs w:val="24"/>
                <w:lang w:val="hy-AM"/>
              </w:rPr>
            </w:pPr>
            <w:r>
              <w:rPr>
                <w:rFonts w:ascii="GHEA Grapalat" w:hAnsi="GHEA Grapalat" w:cs="Sylfaen"/>
                <w:color w:val="222222"/>
                <w:lang w:val="hy-AM"/>
              </w:rPr>
              <w:t xml:space="preserve"> -</w:t>
            </w:r>
            <w:r w:rsidRPr="00325D37">
              <w:rPr>
                <w:rFonts w:ascii="GHEA Grapalat" w:hAnsi="GHEA Grapalat" w:cs="Sylfaen"/>
                <w:color w:val="222222"/>
                <w:sz w:val="24"/>
                <w:szCs w:val="24"/>
                <w:lang w:val="hy-AM"/>
              </w:rPr>
              <w:t xml:space="preserve"> Մասնավորի</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հետ</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համագործակցության</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հարցը</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ևս</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բազմիցս</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քննարկվել</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է</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համայնքային</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մակարդակում</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սակայն</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հավատարմագրային</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կառավարման</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կամ</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այլ</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եղանակով՝</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համագործակցություն</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չի</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սահմանվել</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Նման</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համագործակցության</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lastRenderedPageBreak/>
              <w:t>պարագայում</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մասնավորի</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կողմից</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ուղևորափոխադրման</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համար</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սահմանվել</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է</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բարձր</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գին։</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Ուղևորափոխադրման</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տոմսի</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արժեքը</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համայնքի</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կողմից</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սահմանվել</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է</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բավական</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ցածր՝</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ձմեռային</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սպորտաձևերի</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զարգացմանը</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նպաստելու</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և</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առավելագույն</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թվով</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զբոսաշրջիկներ</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ներգրավելու</w:t>
            </w:r>
            <w:r w:rsidRPr="00325D37">
              <w:rPr>
                <w:rFonts w:ascii="GHEA Grapalat" w:hAnsi="GHEA Grapalat" w:cs="Arial"/>
                <w:color w:val="222222"/>
                <w:sz w:val="24"/>
                <w:szCs w:val="24"/>
                <w:lang w:val="hy-AM"/>
              </w:rPr>
              <w:t xml:space="preserve"> </w:t>
            </w:r>
            <w:r w:rsidRPr="00325D37">
              <w:rPr>
                <w:rFonts w:ascii="GHEA Grapalat" w:hAnsi="GHEA Grapalat" w:cs="Sylfaen"/>
                <w:color w:val="222222"/>
                <w:sz w:val="24"/>
                <w:szCs w:val="24"/>
                <w:lang w:val="hy-AM"/>
              </w:rPr>
              <w:t>նպատակով</w:t>
            </w:r>
            <w:r w:rsidRPr="00325D37">
              <w:rPr>
                <w:rFonts w:ascii="GHEA Grapalat" w:hAnsi="GHEA Grapalat" w:cs="Arial"/>
                <w:color w:val="222222"/>
                <w:sz w:val="24"/>
                <w:szCs w:val="24"/>
                <w:lang w:val="hy-AM"/>
              </w:rPr>
              <w:t>:</w:t>
            </w:r>
          </w:p>
          <w:p w:rsidR="00C943CE" w:rsidRPr="00311C8D" w:rsidRDefault="00C943CE" w:rsidP="00680ADB">
            <w:pPr>
              <w:widowControl w:val="0"/>
              <w:spacing w:line="360" w:lineRule="auto"/>
              <w:ind w:right="210" w:firstLine="459"/>
              <w:contextualSpacing/>
              <w:jc w:val="center"/>
              <w:rPr>
                <w:rFonts w:ascii="GHEA Grapalat" w:eastAsia="Times New Roman" w:hAnsi="GHEA Grapalat"/>
                <w:sz w:val="24"/>
                <w:szCs w:val="24"/>
                <w:lang w:val="hy-AM" w:eastAsia="ru-RU"/>
              </w:rPr>
            </w:pPr>
          </w:p>
          <w:p w:rsidR="005B104F" w:rsidRPr="00311C8D" w:rsidRDefault="005B104F" w:rsidP="00680ADB">
            <w:pPr>
              <w:widowControl w:val="0"/>
              <w:spacing w:line="360" w:lineRule="auto"/>
              <w:ind w:right="210" w:firstLine="459"/>
              <w:contextualSpacing/>
              <w:jc w:val="center"/>
              <w:rPr>
                <w:rFonts w:ascii="GHEA Grapalat" w:hAnsi="GHEA Grapalat" w:cs="Sylfaen"/>
                <w:sz w:val="24"/>
                <w:szCs w:val="24"/>
                <w:lang w:val="hy-AM"/>
              </w:rPr>
            </w:pPr>
          </w:p>
        </w:tc>
      </w:tr>
      <w:tr w:rsidR="00325D37" w:rsidRPr="00325D37" w:rsidTr="00393978">
        <w:trPr>
          <w:trHeight w:val="199"/>
        </w:trPr>
        <w:tc>
          <w:tcPr>
            <w:tcW w:w="8928" w:type="dxa"/>
            <w:vMerge w:val="restart"/>
            <w:shd w:val="clear" w:color="auto" w:fill="808080" w:themeFill="background1" w:themeFillShade="80"/>
            <w:vAlign w:val="center"/>
          </w:tcPr>
          <w:p w:rsidR="00325D37" w:rsidRPr="00311C8D" w:rsidRDefault="00325D37" w:rsidP="00393978">
            <w:pPr>
              <w:spacing w:line="360" w:lineRule="auto"/>
              <w:jc w:val="center"/>
              <w:rPr>
                <w:rFonts w:ascii="GHEA Grapalat" w:hAnsi="GHEA Grapalat"/>
                <w:sz w:val="24"/>
                <w:szCs w:val="24"/>
                <w:lang w:val="af-ZA"/>
              </w:rPr>
            </w:pPr>
            <w:r>
              <w:rPr>
                <w:rFonts w:ascii="GHEA Grapalat" w:hAnsi="GHEA Grapalat"/>
                <w:sz w:val="24"/>
                <w:szCs w:val="24"/>
                <w:lang w:val="hy-AM"/>
              </w:rPr>
              <w:lastRenderedPageBreak/>
              <w:t>2</w:t>
            </w:r>
            <w:r w:rsidRPr="00311C8D">
              <w:rPr>
                <w:rFonts w:ascii="GHEA Grapalat" w:hAnsi="GHEA Grapalat"/>
                <w:sz w:val="24"/>
                <w:szCs w:val="24"/>
                <w:lang w:val="af-ZA"/>
              </w:rPr>
              <w:t>.ՀՀ ֆինանսների նախարարություն</w:t>
            </w:r>
          </w:p>
          <w:p w:rsidR="00325D37" w:rsidRPr="00311C8D" w:rsidRDefault="00325D37" w:rsidP="00393978">
            <w:pPr>
              <w:spacing w:line="360" w:lineRule="auto"/>
              <w:jc w:val="center"/>
              <w:rPr>
                <w:rFonts w:ascii="GHEA Grapalat" w:hAnsi="GHEA Grapalat"/>
                <w:sz w:val="24"/>
                <w:szCs w:val="24"/>
                <w:lang w:val="af-ZA"/>
              </w:rPr>
            </w:pPr>
          </w:p>
        </w:tc>
        <w:tc>
          <w:tcPr>
            <w:tcW w:w="4590" w:type="dxa"/>
            <w:tcBorders>
              <w:bottom w:val="single" w:sz="4" w:space="0" w:color="auto"/>
            </w:tcBorders>
            <w:shd w:val="clear" w:color="auto" w:fill="808080" w:themeFill="background1" w:themeFillShade="80"/>
            <w:vAlign w:val="center"/>
          </w:tcPr>
          <w:p w:rsidR="00325D37" w:rsidRPr="00325D37" w:rsidRDefault="00325D37" w:rsidP="00393978">
            <w:pPr>
              <w:spacing w:line="360" w:lineRule="auto"/>
              <w:jc w:val="center"/>
              <w:rPr>
                <w:rFonts w:ascii="GHEA Grapalat" w:hAnsi="GHEA Grapalat"/>
                <w:sz w:val="24"/>
                <w:szCs w:val="24"/>
                <w:lang w:val="hy-AM"/>
              </w:rPr>
            </w:pPr>
            <w:r>
              <w:rPr>
                <w:rFonts w:ascii="GHEA Grapalat" w:hAnsi="GHEA Grapalat"/>
                <w:sz w:val="24"/>
                <w:szCs w:val="24"/>
                <w:lang w:val="hy-AM"/>
              </w:rPr>
              <w:t>13.09</w:t>
            </w:r>
            <w:r>
              <w:rPr>
                <w:rFonts w:ascii="GHEA Grapalat" w:hAnsi="GHEA Grapalat"/>
                <w:sz w:val="24"/>
                <w:szCs w:val="24"/>
                <w:lang w:val="hy-AM"/>
              </w:rPr>
              <w:t>.2023թ</w:t>
            </w:r>
          </w:p>
        </w:tc>
      </w:tr>
      <w:tr w:rsidR="00325D37" w:rsidRPr="00311C8D" w:rsidTr="00393978">
        <w:trPr>
          <w:trHeight w:val="92"/>
        </w:trPr>
        <w:tc>
          <w:tcPr>
            <w:tcW w:w="8928" w:type="dxa"/>
            <w:vMerge/>
            <w:shd w:val="clear" w:color="auto" w:fill="808080" w:themeFill="background1" w:themeFillShade="80"/>
            <w:vAlign w:val="center"/>
          </w:tcPr>
          <w:p w:rsidR="00325D37" w:rsidRPr="00311C8D" w:rsidRDefault="00325D37" w:rsidP="00393978">
            <w:pPr>
              <w:spacing w:line="360" w:lineRule="auto"/>
              <w:jc w:val="center"/>
              <w:rPr>
                <w:rFonts w:ascii="GHEA Grapalat" w:hAnsi="GHEA Grapalat"/>
                <w:b/>
                <w:sz w:val="24"/>
                <w:szCs w:val="24"/>
                <w:lang w:val="af-ZA"/>
              </w:rPr>
            </w:pPr>
          </w:p>
        </w:tc>
        <w:tc>
          <w:tcPr>
            <w:tcW w:w="4590" w:type="dxa"/>
            <w:tcBorders>
              <w:top w:val="single" w:sz="4" w:space="0" w:color="auto"/>
              <w:bottom w:val="single" w:sz="4" w:space="0" w:color="auto"/>
            </w:tcBorders>
            <w:shd w:val="clear" w:color="auto" w:fill="808080" w:themeFill="background1" w:themeFillShade="80"/>
            <w:vAlign w:val="center"/>
          </w:tcPr>
          <w:p w:rsidR="00325D37" w:rsidRPr="00325D37" w:rsidRDefault="00325D37" w:rsidP="00393978">
            <w:pPr>
              <w:widowControl w:val="0"/>
              <w:spacing w:line="276" w:lineRule="auto"/>
              <w:ind w:right="210"/>
              <w:contextualSpacing/>
              <w:jc w:val="center"/>
              <w:rPr>
                <w:rFonts w:ascii="GHEA Grapalat" w:hAnsi="GHEA Grapalat" w:cs="Calibri"/>
                <w:b/>
                <w:color w:val="262626" w:themeColor="text1" w:themeTint="D9"/>
                <w:sz w:val="24"/>
                <w:szCs w:val="24"/>
                <w:lang w:val="hy-AM"/>
              </w:rPr>
            </w:pPr>
            <w:r>
              <w:rPr>
                <w:rFonts w:ascii="GHEA Grapalat" w:hAnsi="GHEA Grapalat" w:cs="Calibri"/>
                <w:b/>
                <w:color w:val="262626" w:themeColor="text1" w:themeTint="D9"/>
                <w:sz w:val="24"/>
                <w:szCs w:val="24"/>
                <w:lang w:val="hy-AM"/>
              </w:rPr>
              <w:t>01/9-1/17752-2023</w:t>
            </w:r>
          </w:p>
          <w:p w:rsidR="00325D37" w:rsidRPr="00325D37" w:rsidRDefault="00325D37" w:rsidP="00393978">
            <w:pPr>
              <w:pStyle w:val="Subtitle"/>
              <w:jc w:val="center"/>
              <w:rPr>
                <w:rFonts w:ascii="GHEA Grapalat" w:hAnsi="GHEA Grapalat"/>
                <w:b/>
                <w:lang w:val="af-ZA"/>
              </w:rPr>
            </w:pPr>
          </w:p>
        </w:tc>
      </w:tr>
      <w:tr w:rsidR="00325D37" w:rsidRPr="00311C8D" w:rsidTr="00393978">
        <w:trPr>
          <w:trHeight w:val="2582"/>
        </w:trPr>
        <w:tc>
          <w:tcPr>
            <w:tcW w:w="8928" w:type="dxa"/>
            <w:tcBorders>
              <w:bottom w:val="single" w:sz="4" w:space="0" w:color="auto"/>
            </w:tcBorders>
            <w:shd w:val="clear" w:color="auto" w:fill="FFFFFF" w:themeFill="background1"/>
            <w:vAlign w:val="center"/>
          </w:tcPr>
          <w:p w:rsidR="00325D37" w:rsidRDefault="00325D37" w:rsidP="00325D37">
            <w:pPr>
              <w:pStyle w:val="NormalWeb"/>
              <w:shd w:val="clear" w:color="auto" w:fill="FFFFFF"/>
              <w:spacing w:before="0" w:beforeAutospacing="0" w:after="0" w:afterAutospacing="0" w:line="360" w:lineRule="auto"/>
              <w:ind w:firstLine="567"/>
              <w:jc w:val="both"/>
              <w:rPr>
                <w:rFonts w:ascii="GHEA Grapalat" w:hAnsi="GHEA Grapalat" w:cs="Sylfaen"/>
                <w:lang w:val="hy-AM"/>
              </w:rPr>
            </w:pPr>
            <w:r>
              <w:rPr>
                <w:rFonts w:ascii="GHEA Grapalat" w:hAnsi="GHEA Grapalat" w:cs="Arial"/>
                <w:lang w:val="hy-AM"/>
              </w:rPr>
              <w:t>Ձեր 06.09.2023թ. N ԳՍ/23.1/27319-2023</w:t>
            </w:r>
            <w:r>
              <w:rPr>
                <w:rFonts w:ascii="GHEA Grapalat" w:hAnsi="GHEA Grapalat" w:cs="GHEA Grapalat"/>
                <w:lang w:val="hy-AM"/>
              </w:rPr>
              <w:t xml:space="preserve"> գրությամբ ներկայացված ««Հայաստանի Հանրապետության 2023 թվականի պետական բյուջեի մասին» Հայաստանի Հանրապետության օրենքում վերաբաշխում, փոփոխություն և լրացում, Հայաստանի Հանրապետության կառավարության </w:t>
            </w:r>
            <w:r>
              <w:rPr>
                <w:rFonts w:ascii="GHEA Grapalat" w:hAnsi="GHEA Grapalat" w:cs="Arial"/>
                <w:lang w:val="hy-AM"/>
              </w:rPr>
              <w:t xml:space="preserve">2022 թվականի դեկտեմբերի 29-ի N 2111-Ն որոշման </w:t>
            </w:r>
            <w:r>
              <w:rPr>
                <w:rFonts w:ascii="GHEA Grapalat" w:hAnsi="GHEA Grapalat" w:cs="GHEA Grapalat"/>
                <w:lang w:val="hy-AM"/>
              </w:rPr>
              <w:t>մեջ փոփոխություններ ու լրացումներ կատարելու</w:t>
            </w:r>
            <w:r>
              <w:rPr>
                <w:rFonts w:ascii="GHEA Grapalat" w:hAnsi="GHEA Grapalat"/>
                <w:lang w:val="hy-AM"/>
              </w:rPr>
              <w:t xml:space="preserve"> </w:t>
            </w:r>
            <w:r>
              <w:rPr>
                <w:rFonts w:ascii="GHEA Grapalat" w:hAnsi="GHEA Grapalat" w:cs="Sylfaen"/>
                <w:lang w:val="hy-AM"/>
              </w:rPr>
              <w:t>մասին</w:t>
            </w:r>
            <w:r>
              <w:rPr>
                <w:rFonts w:ascii="GHEA Grapalat" w:hAnsi="GHEA Grapalat" w:cs="GHEA Grapalat"/>
                <w:lang w:val="hy-AM"/>
              </w:rPr>
              <w:t xml:space="preserve">» ՀՀ կառավարության որոշման նախագծի վերաբերյալ, որով </w:t>
            </w:r>
            <w:r>
              <w:rPr>
                <w:rFonts w:ascii="GHEA Grapalat" w:hAnsi="GHEA Grapalat" w:cs="Sylfaen"/>
                <w:lang w:val="hy-AM" w:bidi="en-US"/>
              </w:rPr>
              <w:t xml:space="preserve">առաջարկվում է </w:t>
            </w:r>
            <w:r>
              <w:rPr>
                <w:rFonts w:ascii="GHEA Grapalat" w:hAnsi="GHEA Grapalat"/>
                <w:lang w:val="hy-AM"/>
              </w:rPr>
              <w:t xml:space="preserve">ՀՀ 2023թ. պետական բյուջեով </w:t>
            </w:r>
            <w:r>
              <w:rPr>
                <w:rFonts w:ascii="GHEA Grapalat" w:hAnsi="GHEA Grapalat" w:cs="Arial"/>
                <w:lang w:val="hy-AM"/>
              </w:rPr>
              <w:t xml:space="preserve">1072 ծրագրի «31003. Եվրոպակական ներդրումային բանկի աջակցությամբ իրականացվող Երևանի </w:t>
            </w:r>
            <w:r>
              <w:rPr>
                <w:rFonts w:ascii="GHEA Grapalat" w:hAnsi="GHEA Grapalat" w:cs="Arial"/>
                <w:lang w:val="hy-AM"/>
              </w:rPr>
              <w:lastRenderedPageBreak/>
              <w:t xml:space="preserve">ջրամատակարարման բարելավման ծրագրի շրջանակներում ջրամատակարարման և ջրահեռացման ենթակառուցվածքների հիմնանորոգում» միջոցառման գծով </w:t>
            </w:r>
            <w:r>
              <w:rPr>
                <w:rFonts w:ascii="GHEA Grapalat" w:hAnsi="GHEA Grapalat" w:cs="Sylfaen"/>
                <w:lang w:val="hy-AM" w:bidi="en-US"/>
              </w:rPr>
              <w:t xml:space="preserve">նախատեսված </w:t>
            </w:r>
            <w:r>
              <w:rPr>
                <w:rFonts w:ascii="GHEA Grapalat" w:hAnsi="GHEA Grapalat"/>
                <w:lang w:val="hy-AM"/>
              </w:rPr>
              <w:t>գումարից</w:t>
            </w:r>
            <w:r>
              <w:rPr>
                <w:rFonts w:ascii="GHEA Grapalat" w:hAnsi="GHEA Grapalat" w:cs="Sylfaen"/>
                <w:lang w:val="hy-AM" w:bidi="en-US"/>
              </w:rPr>
              <w:t xml:space="preserve"> 26,856.4 հազար դրամը </w:t>
            </w:r>
            <w:r>
              <w:rPr>
                <w:rFonts w:ascii="GHEA Grapalat" w:hAnsi="GHEA Grapalat"/>
                <w:lang w:val="hy-AM"/>
              </w:rPr>
              <w:t xml:space="preserve">վերաբաշխել և </w:t>
            </w:r>
            <w:r>
              <w:rPr>
                <w:rFonts w:ascii="GHEA Grapalat" w:hAnsi="GHEA Grapalat" w:cs="Sylfaen"/>
                <w:lang w:val="hy-AM" w:bidi="en-US"/>
              </w:rPr>
              <w:t xml:space="preserve">ուղղել </w:t>
            </w:r>
            <w:r>
              <w:rPr>
                <w:rFonts w:ascii="GHEA Grapalat" w:hAnsi="GHEA Grapalat" w:cs="Arial"/>
                <w:lang w:val="hy-AM"/>
              </w:rPr>
              <w:t xml:space="preserve">«1212. տարածքային զարգացում» ծրագրի «12025. Մարզերում առաջնահերթ լուծում պահանջող հիմնախնդիրների լուծում» </w:t>
            </w:r>
            <w:r>
              <w:rPr>
                <w:rFonts w:ascii="GHEA Grapalat" w:hAnsi="GHEA Grapalat" w:cs="Sylfaen"/>
                <w:lang w:val="hy-AM" w:bidi="en-US"/>
              </w:rPr>
              <w:t xml:space="preserve">միջոցառմանը՝ </w:t>
            </w:r>
            <w:r>
              <w:rPr>
                <w:rFonts w:ascii="GHEA Grapalat" w:eastAsia="GHEA Mariam" w:hAnsi="GHEA Grapalat" w:cs="GHEA Mariam"/>
                <w:color w:val="000000"/>
                <w:lang w:val="hy-AM"/>
              </w:rPr>
              <w:t xml:space="preserve">ռազմական գործողություններից տուժած ՀՀ Վայոց ձորի </w:t>
            </w:r>
            <w:r>
              <w:rPr>
                <w:rFonts w:ascii="GHEA Grapalat" w:eastAsia="GHEA Grapalat" w:hAnsi="GHEA Grapalat" w:cs="Calibri Light"/>
                <w:lang w:val="hy-AM"/>
              </w:rPr>
              <w:t>Ջերմուկ համայնքի ճոպանուղու վնասված ճոպանի փոխարինման</w:t>
            </w:r>
            <w:r>
              <w:rPr>
                <w:rFonts w:ascii="GHEA Grapalat" w:hAnsi="GHEA Grapalat" w:cs="Sylfaen"/>
                <w:lang w:val="hy-AM"/>
              </w:rPr>
              <w:t xml:space="preserve"> նպատակով, առարկություններ չունենք։</w:t>
            </w:r>
          </w:p>
          <w:p w:rsidR="00325D37" w:rsidRDefault="00325D37" w:rsidP="00325D37">
            <w:pPr>
              <w:shd w:val="clear" w:color="auto" w:fill="FFFFFF"/>
              <w:tabs>
                <w:tab w:val="left" w:pos="567"/>
                <w:tab w:val="left" w:pos="709"/>
                <w:tab w:val="left" w:pos="851"/>
              </w:tabs>
              <w:spacing w:line="360" w:lineRule="auto"/>
              <w:ind w:right="57"/>
              <w:jc w:val="both"/>
              <w:rPr>
                <w:rFonts w:ascii="GHEA Grapalat" w:eastAsia="SimSun" w:hAnsi="GHEA Grapalat" w:cs="Times Armenian"/>
                <w:sz w:val="24"/>
                <w:szCs w:val="24"/>
                <w:lang w:val="hy-AM"/>
              </w:rPr>
            </w:pPr>
            <w:r>
              <w:rPr>
                <w:rFonts w:ascii="GHEA Grapalat" w:hAnsi="GHEA Grapalat" w:cs="Times Armenian"/>
                <w:sz w:val="24"/>
                <w:szCs w:val="24"/>
                <w:lang w:val="hy-AM"/>
              </w:rPr>
              <w:tab/>
              <w:t>Միաժամանակ առաջարկում ենք քննության առնել հետագայում ճոպանուղին շահագործելու մասով մասնավորի հետ համագործակցության հարցը, որը հնարավորություն կտա մասնավոր հատվածին ներգրավել ճոպանուղու շահագործման և/կամ կազմակերպության կառավարման աշխատանքներում (համակարգը հանձնել վարձակալության, հավատարմագրային կառավարման և այլն) և ներդրումներ ներգրավել նաև մասնավոր հատվածից։</w:t>
            </w:r>
          </w:p>
          <w:p w:rsidR="00325D37" w:rsidRDefault="00325D37" w:rsidP="00325D37">
            <w:pPr>
              <w:pStyle w:val="NormalWeb"/>
              <w:shd w:val="clear" w:color="auto" w:fill="FFFFFF"/>
              <w:spacing w:before="0" w:beforeAutospacing="0" w:after="0" w:afterAutospacing="0" w:line="360" w:lineRule="auto"/>
              <w:ind w:firstLine="567"/>
              <w:jc w:val="both"/>
              <w:rPr>
                <w:rFonts w:ascii="GHEA Grapalat" w:eastAsia="SimSun" w:hAnsi="GHEA Grapalat" w:cs="Sylfaen"/>
                <w:color w:val="222222"/>
                <w:lang w:val="hy-AM"/>
              </w:rPr>
            </w:pPr>
            <w:r>
              <w:rPr>
                <w:rFonts w:ascii="GHEA Grapalat" w:hAnsi="GHEA Grapalat"/>
                <w:lang w:val="hy-AM"/>
              </w:rPr>
              <w:t xml:space="preserve">Նախագծին կից ամփոփաթերթում նշված եզրակացության համաձայն՝ </w:t>
            </w:r>
            <w:r>
              <w:rPr>
                <w:rFonts w:ascii="GHEA Grapalat" w:hAnsi="GHEA Grapalat" w:cs="Sylfaen"/>
                <w:color w:val="222222"/>
                <w:lang w:val="hy-AM"/>
              </w:rPr>
              <w:t>մասնավորի</w:t>
            </w:r>
            <w:r>
              <w:rPr>
                <w:rFonts w:ascii="GHEA Grapalat" w:hAnsi="GHEA Grapalat" w:cs="Arial"/>
                <w:color w:val="222222"/>
                <w:lang w:val="hy-AM"/>
              </w:rPr>
              <w:t xml:space="preserve"> </w:t>
            </w:r>
            <w:r>
              <w:rPr>
                <w:rFonts w:ascii="GHEA Grapalat" w:hAnsi="GHEA Grapalat" w:cs="Sylfaen"/>
                <w:color w:val="222222"/>
                <w:lang w:val="hy-AM"/>
              </w:rPr>
              <w:t>հետ</w:t>
            </w:r>
            <w:r>
              <w:rPr>
                <w:rFonts w:ascii="GHEA Grapalat" w:hAnsi="GHEA Grapalat" w:cs="Arial"/>
                <w:color w:val="222222"/>
                <w:lang w:val="hy-AM"/>
              </w:rPr>
              <w:t xml:space="preserve"> </w:t>
            </w:r>
            <w:r>
              <w:rPr>
                <w:rFonts w:ascii="GHEA Grapalat" w:hAnsi="GHEA Grapalat" w:cs="Sylfaen"/>
                <w:color w:val="222222"/>
                <w:lang w:val="hy-AM"/>
              </w:rPr>
              <w:t>համագործակցության</w:t>
            </w:r>
            <w:r>
              <w:rPr>
                <w:rFonts w:ascii="GHEA Grapalat" w:hAnsi="GHEA Grapalat" w:cs="Arial"/>
                <w:color w:val="222222"/>
                <w:lang w:val="hy-AM"/>
              </w:rPr>
              <w:t xml:space="preserve"> </w:t>
            </w:r>
            <w:r>
              <w:rPr>
                <w:rFonts w:ascii="GHEA Grapalat" w:hAnsi="GHEA Grapalat" w:cs="Sylfaen"/>
                <w:color w:val="222222"/>
                <w:lang w:val="hy-AM"/>
              </w:rPr>
              <w:t>հարցը</w:t>
            </w:r>
            <w:r>
              <w:rPr>
                <w:rFonts w:ascii="GHEA Grapalat" w:hAnsi="GHEA Grapalat" w:cs="Arial"/>
                <w:color w:val="222222"/>
                <w:lang w:val="hy-AM"/>
              </w:rPr>
              <w:t xml:space="preserve"> </w:t>
            </w:r>
            <w:r>
              <w:rPr>
                <w:rFonts w:ascii="GHEA Grapalat" w:hAnsi="GHEA Grapalat" w:cs="Sylfaen"/>
                <w:color w:val="222222"/>
                <w:lang w:val="hy-AM"/>
              </w:rPr>
              <w:t>բազմիցս</w:t>
            </w:r>
            <w:r>
              <w:rPr>
                <w:rFonts w:ascii="GHEA Grapalat" w:hAnsi="GHEA Grapalat" w:cs="Arial"/>
                <w:color w:val="222222"/>
                <w:lang w:val="hy-AM"/>
              </w:rPr>
              <w:t xml:space="preserve"> </w:t>
            </w:r>
            <w:r>
              <w:rPr>
                <w:rFonts w:ascii="GHEA Grapalat" w:hAnsi="GHEA Grapalat" w:cs="Sylfaen"/>
                <w:color w:val="222222"/>
                <w:lang w:val="hy-AM"/>
              </w:rPr>
              <w:t>քննարկվել</w:t>
            </w:r>
            <w:r>
              <w:rPr>
                <w:rFonts w:ascii="GHEA Grapalat" w:hAnsi="GHEA Grapalat" w:cs="Arial"/>
                <w:color w:val="222222"/>
                <w:lang w:val="hy-AM"/>
              </w:rPr>
              <w:t xml:space="preserve"> </w:t>
            </w:r>
            <w:r>
              <w:rPr>
                <w:rFonts w:ascii="GHEA Grapalat" w:hAnsi="GHEA Grapalat" w:cs="Sylfaen"/>
                <w:color w:val="222222"/>
                <w:lang w:val="hy-AM"/>
              </w:rPr>
              <w:t>է</w:t>
            </w:r>
            <w:r>
              <w:rPr>
                <w:rFonts w:ascii="GHEA Grapalat" w:hAnsi="GHEA Grapalat" w:cs="Arial"/>
                <w:color w:val="222222"/>
                <w:lang w:val="hy-AM"/>
              </w:rPr>
              <w:t xml:space="preserve"> </w:t>
            </w:r>
            <w:r>
              <w:rPr>
                <w:rFonts w:ascii="GHEA Grapalat" w:hAnsi="GHEA Grapalat" w:cs="Sylfaen"/>
                <w:color w:val="222222"/>
                <w:lang w:val="hy-AM"/>
              </w:rPr>
              <w:t>համայնքային</w:t>
            </w:r>
            <w:r>
              <w:rPr>
                <w:rFonts w:ascii="GHEA Grapalat" w:hAnsi="GHEA Grapalat" w:cs="Arial"/>
                <w:color w:val="222222"/>
                <w:lang w:val="hy-AM"/>
              </w:rPr>
              <w:t xml:space="preserve"> </w:t>
            </w:r>
            <w:r>
              <w:rPr>
                <w:rFonts w:ascii="GHEA Grapalat" w:hAnsi="GHEA Grapalat" w:cs="Sylfaen"/>
                <w:color w:val="222222"/>
                <w:lang w:val="hy-AM"/>
              </w:rPr>
              <w:t>մակարդակում</w:t>
            </w:r>
            <w:r>
              <w:rPr>
                <w:rFonts w:ascii="GHEA Grapalat" w:hAnsi="GHEA Grapalat" w:cs="Arial"/>
                <w:color w:val="222222"/>
                <w:lang w:val="hy-AM"/>
              </w:rPr>
              <w:t xml:space="preserve">, </w:t>
            </w:r>
            <w:r>
              <w:rPr>
                <w:rFonts w:ascii="GHEA Grapalat" w:hAnsi="GHEA Grapalat" w:cs="Sylfaen"/>
                <w:color w:val="222222"/>
                <w:lang w:val="hy-AM"/>
              </w:rPr>
              <w:t>սակայն</w:t>
            </w:r>
            <w:r>
              <w:rPr>
                <w:rFonts w:ascii="GHEA Grapalat" w:hAnsi="GHEA Grapalat" w:cs="Arial"/>
                <w:color w:val="222222"/>
                <w:lang w:val="hy-AM"/>
              </w:rPr>
              <w:t xml:space="preserve"> </w:t>
            </w:r>
            <w:r>
              <w:rPr>
                <w:rFonts w:ascii="GHEA Grapalat" w:hAnsi="GHEA Grapalat" w:cs="Sylfaen"/>
                <w:color w:val="222222"/>
                <w:lang w:val="hy-AM"/>
              </w:rPr>
              <w:t>հավատարմագրային</w:t>
            </w:r>
            <w:r>
              <w:rPr>
                <w:rFonts w:ascii="GHEA Grapalat" w:hAnsi="GHEA Grapalat" w:cs="Arial"/>
                <w:color w:val="222222"/>
                <w:lang w:val="hy-AM"/>
              </w:rPr>
              <w:t xml:space="preserve"> </w:t>
            </w:r>
            <w:r>
              <w:rPr>
                <w:rFonts w:ascii="GHEA Grapalat" w:hAnsi="GHEA Grapalat" w:cs="Sylfaen"/>
                <w:color w:val="222222"/>
                <w:lang w:val="hy-AM"/>
              </w:rPr>
              <w:t>կառավարման</w:t>
            </w:r>
            <w:r>
              <w:rPr>
                <w:rFonts w:ascii="GHEA Grapalat" w:hAnsi="GHEA Grapalat" w:cs="Arial"/>
                <w:color w:val="222222"/>
                <w:lang w:val="hy-AM"/>
              </w:rPr>
              <w:t xml:space="preserve"> </w:t>
            </w:r>
            <w:r>
              <w:rPr>
                <w:rFonts w:ascii="GHEA Grapalat" w:hAnsi="GHEA Grapalat" w:cs="Sylfaen"/>
                <w:color w:val="222222"/>
                <w:lang w:val="hy-AM"/>
              </w:rPr>
              <w:t>կամ</w:t>
            </w:r>
            <w:r>
              <w:rPr>
                <w:rFonts w:ascii="GHEA Grapalat" w:hAnsi="GHEA Grapalat" w:cs="Arial"/>
                <w:color w:val="222222"/>
                <w:lang w:val="hy-AM"/>
              </w:rPr>
              <w:t xml:space="preserve"> </w:t>
            </w:r>
            <w:r>
              <w:rPr>
                <w:rFonts w:ascii="GHEA Grapalat" w:hAnsi="GHEA Grapalat" w:cs="Sylfaen"/>
                <w:color w:val="222222"/>
                <w:lang w:val="hy-AM"/>
              </w:rPr>
              <w:t>այլ</w:t>
            </w:r>
            <w:r>
              <w:rPr>
                <w:rFonts w:ascii="GHEA Grapalat" w:hAnsi="GHEA Grapalat" w:cs="Arial"/>
                <w:color w:val="222222"/>
                <w:lang w:val="hy-AM"/>
              </w:rPr>
              <w:t xml:space="preserve"> </w:t>
            </w:r>
            <w:r>
              <w:rPr>
                <w:rFonts w:ascii="GHEA Grapalat" w:hAnsi="GHEA Grapalat" w:cs="Sylfaen"/>
                <w:color w:val="222222"/>
                <w:lang w:val="hy-AM"/>
              </w:rPr>
              <w:t>եղանակով</w:t>
            </w:r>
            <w:r>
              <w:rPr>
                <w:rFonts w:ascii="GHEA Grapalat" w:hAnsi="GHEA Grapalat" w:cs="Arial"/>
                <w:color w:val="222222"/>
                <w:lang w:val="hy-AM"/>
              </w:rPr>
              <w:t xml:space="preserve"> </w:t>
            </w:r>
            <w:r>
              <w:rPr>
                <w:rFonts w:ascii="GHEA Grapalat" w:hAnsi="GHEA Grapalat" w:cs="Sylfaen"/>
                <w:color w:val="222222"/>
                <w:lang w:val="hy-AM"/>
              </w:rPr>
              <w:t>համագործակցություն</w:t>
            </w:r>
            <w:r>
              <w:rPr>
                <w:rFonts w:ascii="GHEA Grapalat" w:hAnsi="GHEA Grapalat" w:cs="Arial"/>
                <w:color w:val="222222"/>
                <w:lang w:val="hy-AM"/>
              </w:rPr>
              <w:t xml:space="preserve"> </w:t>
            </w:r>
            <w:r>
              <w:rPr>
                <w:rFonts w:ascii="GHEA Grapalat" w:hAnsi="GHEA Grapalat" w:cs="Sylfaen"/>
                <w:color w:val="222222"/>
                <w:lang w:val="hy-AM"/>
              </w:rPr>
              <w:t>չի</w:t>
            </w:r>
            <w:r>
              <w:rPr>
                <w:rFonts w:ascii="GHEA Grapalat" w:hAnsi="GHEA Grapalat" w:cs="Arial"/>
                <w:color w:val="222222"/>
                <w:lang w:val="hy-AM"/>
              </w:rPr>
              <w:t xml:space="preserve"> </w:t>
            </w:r>
            <w:r>
              <w:rPr>
                <w:rFonts w:ascii="GHEA Grapalat" w:hAnsi="GHEA Grapalat" w:cs="Sylfaen"/>
                <w:color w:val="222222"/>
                <w:lang w:val="hy-AM"/>
              </w:rPr>
              <w:t>սահմանվել</w:t>
            </w:r>
            <w:r>
              <w:rPr>
                <w:rFonts w:ascii="GHEA Grapalat" w:hAnsi="GHEA Grapalat" w:cs="Arial"/>
                <w:color w:val="222222"/>
                <w:lang w:val="hy-AM"/>
              </w:rPr>
              <w:t xml:space="preserve">: </w:t>
            </w:r>
            <w:r>
              <w:rPr>
                <w:rFonts w:ascii="GHEA Grapalat" w:hAnsi="GHEA Grapalat" w:cs="Sylfaen"/>
                <w:color w:val="222222"/>
                <w:lang w:val="hy-AM"/>
              </w:rPr>
              <w:t>Նման</w:t>
            </w:r>
            <w:r>
              <w:rPr>
                <w:rFonts w:ascii="GHEA Grapalat" w:hAnsi="GHEA Grapalat" w:cs="Arial"/>
                <w:color w:val="222222"/>
                <w:lang w:val="hy-AM"/>
              </w:rPr>
              <w:t xml:space="preserve"> </w:t>
            </w:r>
            <w:r>
              <w:rPr>
                <w:rFonts w:ascii="GHEA Grapalat" w:hAnsi="GHEA Grapalat" w:cs="Sylfaen"/>
                <w:color w:val="222222"/>
                <w:lang w:val="hy-AM"/>
              </w:rPr>
              <w:t>համագործակցության</w:t>
            </w:r>
            <w:r>
              <w:rPr>
                <w:rFonts w:ascii="GHEA Grapalat" w:hAnsi="GHEA Grapalat" w:cs="Arial"/>
                <w:color w:val="222222"/>
                <w:lang w:val="hy-AM"/>
              </w:rPr>
              <w:t xml:space="preserve"> </w:t>
            </w:r>
            <w:r>
              <w:rPr>
                <w:rFonts w:ascii="GHEA Grapalat" w:hAnsi="GHEA Grapalat" w:cs="Sylfaen"/>
                <w:color w:val="222222"/>
                <w:lang w:val="hy-AM"/>
              </w:rPr>
              <w:t>պարագայում</w:t>
            </w:r>
            <w:r>
              <w:rPr>
                <w:rFonts w:ascii="GHEA Grapalat" w:hAnsi="GHEA Grapalat" w:cs="Arial"/>
                <w:color w:val="222222"/>
                <w:lang w:val="hy-AM"/>
              </w:rPr>
              <w:t xml:space="preserve"> </w:t>
            </w:r>
            <w:r>
              <w:rPr>
                <w:rFonts w:ascii="GHEA Grapalat" w:hAnsi="GHEA Grapalat" w:cs="Sylfaen"/>
                <w:color w:val="222222"/>
                <w:lang w:val="hy-AM"/>
              </w:rPr>
              <w:t>մասնավորի</w:t>
            </w:r>
            <w:r>
              <w:rPr>
                <w:rFonts w:ascii="GHEA Grapalat" w:hAnsi="GHEA Grapalat" w:cs="Arial"/>
                <w:color w:val="222222"/>
                <w:lang w:val="hy-AM"/>
              </w:rPr>
              <w:t xml:space="preserve"> </w:t>
            </w:r>
            <w:r>
              <w:rPr>
                <w:rFonts w:ascii="GHEA Grapalat" w:hAnsi="GHEA Grapalat" w:cs="Sylfaen"/>
                <w:color w:val="222222"/>
                <w:lang w:val="hy-AM"/>
              </w:rPr>
              <w:t>կողմից</w:t>
            </w:r>
            <w:r>
              <w:rPr>
                <w:rFonts w:ascii="GHEA Grapalat" w:hAnsi="GHEA Grapalat" w:cs="Arial"/>
                <w:color w:val="222222"/>
                <w:lang w:val="hy-AM"/>
              </w:rPr>
              <w:t xml:space="preserve"> </w:t>
            </w:r>
            <w:r>
              <w:rPr>
                <w:rFonts w:ascii="GHEA Grapalat" w:hAnsi="GHEA Grapalat" w:cs="Sylfaen"/>
                <w:color w:val="222222"/>
                <w:lang w:val="hy-AM"/>
              </w:rPr>
              <w:t>ուղևորափոխադրման</w:t>
            </w:r>
            <w:r>
              <w:rPr>
                <w:rFonts w:ascii="GHEA Grapalat" w:hAnsi="GHEA Grapalat" w:cs="Arial"/>
                <w:color w:val="222222"/>
                <w:lang w:val="hy-AM"/>
              </w:rPr>
              <w:t xml:space="preserve"> </w:t>
            </w:r>
            <w:r>
              <w:rPr>
                <w:rFonts w:ascii="GHEA Grapalat" w:hAnsi="GHEA Grapalat" w:cs="Sylfaen"/>
                <w:color w:val="222222"/>
                <w:lang w:val="hy-AM"/>
              </w:rPr>
              <w:t>համար</w:t>
            </w:r>
            <w:r>
              <w:rPr>
                <w:rFonts w:ascii="GHEA Grapalat" w:hAnsi="GHEA Grapalat" w:cs="Arial"/>
                <w:color w:val="222222"/>
                <w:lang w:val="hy-AM"/>
              </w:rPr>
              <w:t xml:space="preserve"> </w:t>
            </w:r>
            <w:r>
              <w:rPr>
                <w:rFonts w:ascii="GHEA Grapalat" w:hAnsi="GHEA Grapalat" w:cs="Sylfaen"/>
                <w:color w:val="222222"/>
                <w:lang w:val="hy-AM"/>
              </w:rPr>
              <w:t>սահմանվել</w:t>
            </w:r>
            <w:r>
              <w:rPr>
                <w:rFonts w:ascii="GHEA Grapalat" w:hAnsi="GHEA Grapalat" w:cs="Arial"/>
                <w:color w:val="222222"/>
                <w:lang w:val="hy-AM"/>
              </w:rPr>
              <w:t xml:space="preserve"> </w:t>
            </w:r>
            <w:r>
              <w:rPr>
                <w:rFonts w:ascii="GHEA Grapalat" w:hAnsi="GHEA Grapalat" w:cs="Sylfaen"/>
                <w:color w:val="222222"/>
                <w:lang w:val="hy-AM"/>
              </w:rPr>
              <w:t>է</w:t>
            </w:r>
            <w:r>
              <w:rPr>
                <w:rFonts w:ascii="GHEA Grapalat" w:hAnsi="GHEA Grapalat" w:cs="Arial"/>
                <w:color w:val="222222"/>
                <w:lang w:val="hy-AM"/>
              </w:rPr>
              <w:t xml:space="preserve"> </w:t>
            </w:r>
            <w:r>
              <w:rPr>
                <w:rFonts w:ascii="GHEA Grapalat" w:hAnsi="GHEA Grapalat" w:cs="Sylfaen"/>
                <w:color w:val="222222"/>
                <w:lang w:val="hy-AM"/>
              </w:rPr>
              <w:t>բարձր</w:t>
            </w:r>
            <w:r>
              <w:rPr>
                <w:rFonts w:ascii="GHEA Grapalat" w:hAnsi="GHEA Grapalat" w:cs="Arial"/>
                <w:color w:val="222222"/>
                <w:lang w:val="hy-AM"/>
              </w:rPr>
              <w:t xml:space="preserve"> </w:t>
            </w:r>
            <w:r>
              <w:rPr>
                <w:rFonts w:ascii="GHEA Grapalat" w:hAnsi="GHEA Grapalat" w:cs="Sylfaen"/>
                <w:color w:val="222222"/>
                <w:lang w:val="hy-AM"/>
              </w:rPr>
              <w:t>գին։</w:t>
            </w:r>
            <w:r>
              <w:rPr>
                <w:rFonts w:ascii="GHEA Grapalat" w:hAnsi="GHEA Grapalat" w:cs="Arial"/>
                <w:color w:val="222222"/>
                <w:lang w:val="hy-AM"/>
              </w:rPr>
              <w:t xml:space="preserve"> </w:t>
            </w:r>
            <w:r>
              <w:rPr>
                <w:rFonts w:ascii="GHEA Grapalat" w:hAnsi="GHEA Grapalat" w:cs="Sylfaen"/>
                <w:color w:val="222222"/>
                <w:lang w:val="hy-AM"/>
              </w:rPr>
              <w:t>Ուղևորափոխադրման</w:t>
            </w:r>
            <w:r>
              <w:rPr>
                <w:rFonts w:ascii="GHEA Grapalat" w:hAnsi="GHEA Grapalat" w:cs="Arial"/>
                <w:color w:val="222222"/>
                <w:lang w:val="hy-AM"/>
              </w:rPr>
              <w:t xml:space="preserve"> </w:t>
            </w:r>
            <w:r>
              <w:rPr>
                <w:rFonts w:ascii="GHEA Grapalat" w:hAnsi="GHEA Grapalat" w:cs="Sylfaen"/>
                <w:color w:val="222222"/>
                <w:lang w:val="hy-AM"/>
              </w:rPr>
              <w:t>տոմսի</w:t>
            </w:r>
            <w:r>
              <w:rPr>
                <w:rFonts w:ascii="GHEA Grapalat" w:hAnsi="GHEA Grapalat" w:cs="Arial"/>
                <w:color w:val="222222"/>
                <w:lang w:val="hy-AM"/>
              </w:rPr>
              <w:t xml:space="preserve"> </w:t>
            </w:r>
            <w:r>
              <w:rPr>
                <w:rFonts w:ascii="GHEA Grapalat" w:hAnsi="GHEA Grapalat" w:cs="Sylfaen"/>
                <w:color w:val="222222"/>
                <w:lang w:val="hy-AM"/>
              </w:rPr>
              <w:t>արժեքը</w:t>
            </w:r>
            <w:r>
              <w:rPr>
                <w:rFonts w:ascii="GHEA Grapalat" w:hAnsi="GHEA Grapalat" w:cs="Arial"/>
                <w:color w:val="222222"/>
                <w:lang w:val="hy-AM"/>
              </w:rPr>
              <w:t xml:space="preserve"> </w:t>
            </w:r>
            <w:r>
              <w:rPr>
                <w:rFonts w:ascii="GHEA Grapalat" w:hAnsi="GHEA Grapalat" w:cs="Sylfaen"/>
                <w:color w:val="222222"/>
                <w:lang w:val="hy-AM"/>
              </w:rPr>
              <w:t>համայնքի</w:t>
            </w:r>
            <w:r>
              <w:rPr>
                <w:rFonts w:ascii="GHEA Grapalat" w:hAnsi="GHEA Grapalat" w:cs="Arial"/>
                <w:color w:val="222222"/>
                <w:lang w:val="hy-AM"/>
              </w:rPr>
              <w:t xml:space="preserve"> </w:t>
            </w:r>
            <w:r>
              <w:rPr>
                <w:rFonts w:ascii="GHEA Grapalat" w:hAnsi="GHEA Grapalat" w:cs="Sylfaen"/>
                <w:color w:val="222222"/>
                <w:lang w:val="hy-AM"/>
              </w:rPr>
              <w:t>կողմից</w:t>
            </w:r>
            <w:r>
              <w:rPr>
                <w:rFonts w:ascii="GHEA Grapalat" w:hAnsi="GHEA Grapalat" w:cs="Arial"/>
                <w:color w:val="222222"/>
                <w:lang w:val="hy-AM"/>
              </w:rPr>
              <w:t xml:space="preserve"> </w:t>
            </w:r>
            <w:r>
              <w:rPr>
                <w:rFonts w:ascii="GHEA Grapalat" w:hAnsi="GHEA Grapalat" w:cs="Sylfaen"/>
                <w:color w:val="222222"/>
                <w:lang w:val="hy-AM"/>
              </w:rPr>
              <w:t>սահմանվել</w:t>
            </w:r>
            <w:r>
              <w:rPr>
                <w:rFonts w:ascii="GHEA Grapalat" w:hAnsi="GHEA Grapalat" w:cs="Arial"/>
                <w:color w:val="222222"/>
                <w:lang w:val="hy-AM"/>
              </w:rPr>
              <w:t xml:space="preserve"> </w:t>
            </w:r>
            <w:r>
              <w:rPr>
                <w:rFonts w:ascii="GHEA Grapalat" w:hAnsi="GHEA Grapalat" w:cs="Sylfaen"/>
                <w:color w:val="222222"/>
                <w:lang w:val="hy-AM"/>
              </w:rPr>
              <w:t>է</w:t>
            </w:r>
            <w:r>
              <w:rPr>
                <w:rFonts w:ascii="GHEA Grapalat" w:hAnsi="GHEA Grapalat" w:cs="Arial"/>
                <w:color w:val="222222"/>
                <w:lang w:val="hy-AM"/>
              </w:rPr>
              <w:t xml:space="preserve"> </w:t>
            </w:r>
            <w:r>
              <w:rPr>
                <w:rFonts w:ascii="GHEA Grapalat" w:hAnsi="GHEA Grapalat" w:cs="Sylfaen"/>
                <w:color w:val="222222"/>
                <w:lang w:val="hy-AM"/>
              </w:rPr>
              <w:t>բավական</w:t>
            </w:r>
            <w:r>
              <w:rPr>
                <w:rFonts w:ascii="GHEA Grapalat" w:hAnsi="GHEA Grapalat" w:cs="Arial"/>
                <w:color w:val="222222"/>
                <w:lang w:val="hy-AM"/>
              </w:rPr>
              <w:t xml:space="preserve"> </w:t>
            </w:r>
            <w:r>
              <w:rPr>
                <w:rFonts w:ascii="GHEA Grapalat" w:hAnsi="GHEA Grapalat" w:cs="Sylfaen"/>
                <w:color w:val="222222"/>
                <w:lang w:val="hy-AM"/>
              </w:rPr>
              <w:t>ցածր։</w:t>
            </w:r>
          </w:p>
          <w:p w:rsidR="00325D37" w:rsidRDefault="00325D37" w:rsidP="00325D37">
            <w:pPr>
              <w:pStyle w:val="NormalWeb"/>
              <w:shd w:val="clear" w:color="auto" w:fill="FFFFFF"/>
              <w:spacing w:before="0" w:beforeAutospacing="0" w:after="0" w:afterAutospacing="0" w:line="360" w:lineRule="auto"/>
              <w:ind w:firstLine="567"/>
              <w:jc w:val="both"/>
              <w:rPr>
                <w:rFonts w:ascii="GHEA Grapalat" w:hAnsi="GHEA Grapalat" w:cs="Times Armenian"/>
                <w:lang w:val="hy-AM"/>
              </w:rPr>
            </w:pPr>
            <w:r>
              <w:rPr>
                <w:rFonts w:ascii="GHEA Grapalat" w:hAnsi="GHEA Grapalat" w:cs="Sylfaen"/>
                <w:color w:val="222222"/>
                <w:lang w:val="hy-AM"/>
              </w:rPr>
              <w:t xml:space="preserve">Այս կապակցությամբ գտնում ենք, որ համայնք-մասնավոր հատված </w:t>
            </w:r>
            <w:r>
              <w:rPr>
                <w:rFonts w:ascii="GHEA Grapalat" w:hAnsi="GHEA Grapalat" w:cs="Sylfaen"/>
                <w:color w:val="222222"/>
                <w:lang w:val="hy-AM"/>
              </w:rPr>
              <w:lastRenderedPageBreak/>
              <w:t>համագործակցության դեպքում համայնքը կարող է առաջնորդվել նաև համապատասխան սուբսիդիա տրամադրելու ճանապարհով (մասնավորի համեմատ համայնքի կողմից ուղևորափոխադրման</w:t>
            </w:r>
            <w:r>
              <w:rPr>
                <w:rFonts w:ascii="GHEA Grapalat" w:hAnsi="GHEA Grapalat" w:cs="Arial"/>
                <w:color w:val="222222"/>
                <w:lang w:val="hy-AM"/>
              </w:rPr>
              <w:t xml:space="preserve"> </w:t>
            </w:r>
            <w:r>
              <w:rPr>
                <w:rFonts w:ascii="GHEA Grapalat" w:hAnsi="GHEA Grapalat" w:cs="Sylfaen"/>
                <w:color w:val="222222"/>
                <w:lang w:val="hy-AM"/>
              </w:rPr>
              <w:t>տոմսի</w:t>
            </w:r>
            <w:r>
              <w:rPr>
                <w:rFonts w:ascii="GHEA Grapalat" w:hAnsi="GHEA Grapalat" w:cs="Arial"/>
                <w:color w:val="222222"/>
                <w:lang w:val="hy-AM"/>
              </w:rPr>
              <w:t xml:space="preserve"> ցածր </w:t>
            </w:r>
            <w:r>
              <w:rPr>
                <w:rFonts w:ascii="GHEA Grapalat" w:hAnsi="GHEA Grapalat" w:cs="Sylfaen"/>
                <w:color w:val="222222"/>
                <w:lang w:val="hy-AM"/>
              </w:rPr>
              <w:t xml:space="preserve">արժեքի սահմանումն ըստ էության ենթադրում է սուբսիդավորման գործընթաց կամ շահագործման ու պահպանման ծախսերի ցածր մակարդակի սահմանում)։ </w:t>
            </w:r>
          </w:p>
          <w:p w:rsidR="00325D37" w:rsidRDefault="00325D37" w:rsidP="00325D37">
            <w:pPr>
              <w:pStyle w:val="NormalWeb"/>
              <w:shd w:val="clear" w:color="auto" w:fill="FFFFFF"/>
              <w:spacing w:before="0" w:beforeAutospacing="0" w:after="0" w:afterAutospacing="0" w:line="360" w:lineRule="auto"/>
              <w:ind w:firstLine="567"/>
              <w:jc w:val="both"/>
              <w:rPr>
                <w:rFonts w:ascii="GHEA Grapalat" w:hAnsi="GHEA Grapalat"/>
                <w:lang w:val="hy-AM"/>
              </w:rPr>
            </w:pPr>
            <w:r>
              <w:rPr>
                <w:rFonts w:ascii="GHEA Grapalat" w:hAnsi="GHEA Grapalat" w:cs="Sylfaen"/>
                <w:lang w:val="hy-AM"/>
              </w:rPr>
              <w:t xml:space="preserve">  </w:t>
            </w:r>
          </w:p>
          <w:p w:rsidR="00325D37" w:rsidRPr="00311C8D" w:rsidRDefault="00325D37" w:rsidP="00393978">
            <w:pPr>
              <w:pStyle w:val="NormalWeb"/>
              <w:shd w:val="clear" w:color="auto" w:fill="FFFFFF"/>
              <w:spacing w:before="0" w:beforeAutospacing="0" w:after="0" w:afterAutospacing="0" w:line="360" w:lineRule="auto"/>
              <w:jc w:val="both"/>
              <w:rPr>
                <w:rFonts w:ascii="GHEA Grapalat" w:hAnsi="GHEA Grapalat"/>
                <w:lang w:val="hy-AM"/>
              </w:rPr>
            </w:pPr>
          </w:p>
        </w:tc>
        <w:tc>
          <w:tcPr>
            <w:tcW w:w="4590" w:type="dxa"/>
            <w:tcBorders>
              <w:bottom w:val="single" w:sz="4" w:space="0" w:color="auto"/>
            </w:tcBorders>
            <w:shd w:val="clear" w:color="auto" w:fill="FFFFFF" w:themeFill="background1"/>
            <w:vAlign w:val="center"/>
          </w:tcPr>
          <w:p w:rsidR="00325D37" w:rsidRPr="00311C8D" w:rsidRDefault="00325D37" w:rsidP="00393978">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Pr="00311C8D" w:rsidRDefault="00325D37" w:rsidP="00393978">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Pr="00311C8D" w:rsidRDefault="00325D37" w:rsidP="00393978">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Pr="00311C8D" w:rsidRDefault="00325D37" w:rsidP="00393978">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Pr="00311C8D" w:rsidRDefault="00325D37" w:rsidP="00393978">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Pr="00311C8D" w:rsidRDefault="00325D37" w:rsidP="00393978">
            <w:pPr>
              <w:tabs>
                <w:tab w:val="left" w:pos="945"/>
              </w:tabs>
              <w:spacing w:line="360" w:lineRule="auto"/>
              <w:jc w:val="center"/>
              <w:rPr>
                <w:rFonts w:ascii="GHEA Grapalat" w:hAnsi="GHEA Grapalat" w:cs="Sylfaen"/>
                <w:sz w:val="24"/>
                <w:szCs w:val="24"/>
                <w:lang w:val="hy-AM"/>
              </w:rPr>
            </w:pPr>
          </w:p>
          <w:p w:rsidR="00325D37" w:rsidRPr="00311C8D" w:rsidRDefault="00325D37" w:rsidP="00393978">
            <w:pPr>
              <w:widowControl w:val="0"/>
              <w:spacing w:line="360" w:lineRule="auto"/>
              <w:ind w:right="210" w:firstLine="459"/>
              <w:contextualSpacing/>
              <w:jc w:val="center"/>
              <w:rPr>
                <w:rFonts w:ascii="GHEA Grapalat" w:hAnsi="GHEA Grapalat" w:cs="Sylfaen"/>
                <w:sz w:val="24"/>
                <w:szCs w:val="24"/>
                <w:lang w:val="hy-AM"/>
              </w:rPr>
            </w:pPr>
          </w:p>
          <w:p w:rsidR="00325D37" w:rsidRPr="00311C8D" w:rsidRDefault="00325D37" w:rsidP="00393978">
            <w:pPr>
              <w:widowControl w:val="0"/>
              <w:spacing w:line="360" w:lineRule="auto"/>
              <w:ind w:right="210" w:firstLine="459"/>
              <w:contextualSpacing/>
              <w:jc w:val="center"/>
              <w:rPr>
                <w:rFonts w:ascii="GHEA Grapalat" w:hAnsi="GHEA Grapalat" w:cs="Sylfaen"/>
                <w:sz w:val="24"/>
                <w:szCs w:val="24"/>
                <w:lang w:val="hy-AM"/>
              </w:rPr>
            </w:pPr>
          </w:p>
          <w:p w:rsidR="00325D37" w:rsidRPr="00311C8D" w:rsidRDefault="00325D37" w:rsidP="00393978">
            <w:pPr>
              <w:widowControl w:val="0"/>
              <w:spacing w:line="360" w:lineRule="auto"/>
              <w:ind w:right="210" w:firstLine="459"/>
              <w:contextualSpacing/>
              <w:jc w:val="center"/>
              <w:rPr>
                <w:rFonts w:ascii="GHEA Grapalat" w:hAnsi="GHEA Grapalat" w:cs="Sylfaen"/>
                <w:sz w:val="24"/>
                <w:szCs w:val="24"/>
                <w:lang w:val="hy-AM"/>
              </w:rPr>
            </w:pPr>
          </w:p>
          <w:p w:rsidR="00325D37" w:rsidRPr="00311C8D" w:rsidRDefault="00325D37" w:rsidP="00393978">
            <w:pPr>
              <w:widowControl w:val="0"/>
              <w:spacing w:line="360" w:lineRule="auto"/>
              <w:ind w:right="210" w:firstLine="459"/>
              <w:contextualSpacing/>
              <w:jc w:val="center"/>
              <w:rPr>
                <w:rFonts w:ascii="GHEA Grapalat" w:eastAsia="Times New Roman" w:hAnsi="GHEA Grapalat"/>
                <w:sz w:val="24"/>
                <w:szCs w:val="24"/>
                <w:lang w:val="hy-AM" w:eastAsia="ru-RU"/>
              </w:rPr>
            </w:pPr>
          </w:p>
          <w:p w:rsidR="00325D37" w:rsidRPr="00311C8D" w:rsidRDefault="00325D37" w:rsidP="00393978">
            <w:pPr>
              <w:widowControl w:val="0"/>
              <w:spacing w:line="360" w:lineRule="auto"/>
              <w:ind w:right="210" w:firstLine="459"/>
              <w:contextualSpacing/>
              <w:jc w:val="center"/>
              <w:rPr>
                <w:rFonts w:ascii="GHEA Grapalat" w:eastAsia="Times New Roman" w:hAnsi="GHEA Grapalat"/>
                <w:sz w:val="24"/>
                <w:szCs w:val="24"/>
                <w:lang w:val="hy-AM" w:eastAsia="ru-RU"/>
              </w:rPr>
            </w:pPr>
          </w:p>
          <w:p w:rsidR="00325D37" w:rsidRPr="00311C8D" w:rsidRDefault="00325D37" w:rsidP="00393978">
            <w:pPr>
              <w:widowControl w:val="0"/>
              <w:spacing w:line="360" w:lineRule="auto"/>
              <w:ind w:right="210" w:firstLine="459"/>
              <w:contextualSpacing/>
              <w:jc w:val="center"/>
              <w:rPr>
                <w:rFonts w:ascii="GHEA Grapalat" w:eastAsia="Times New Roman" w:hAnsi="GHEA Grapalat"/>
                <w:sz w:val="24"/>
                <w:szCs w:val="24"/>
                <w:lang w:val="hy-AM" w:eastAsia="ru-RU"/>
              </w:rPr>
            </w:pPr>
          </w:p>
          <w:p w:rsidR="00325D37" w:rsidRDefault="00325D37" w:rsidP="00325D37">
            <w:pPr>
              <w:ind w:left="90" w:firstLine="360"/>
              <w:jc w:val="both"/>
              <w:rPr>
                <w:rFonts w:ascii="GHEA Grapalat" w:hAnsi="GHEA Grapalat"/>
                <w:sz w:val="24"/>
                <w:szCs w:val="24"/>
                <w:lang w:val="hy-AM"/>
              </w:rPr>
            </w:pPr>
          </w:p>
          <w:p w:rsidR="00325D37" w:rsidRPr="004C5B93" w:rsidRDefault="00D44E71" w:rsidP="00325D37">
            <w:pPr>
              <w:widowControl w:val="0"/>
              <w:spacing w:line="360" w:lineRule="auto"/>
              <w:ind w:right="210" w:firstLine="459"/>
              <w:contextualSpacing/>
              <w:jc w:val="center"/>
              <w:rPr>
                <w:rFonts w:ascii="GHEA Grapalat" w:hAnsi="GHEA Grapalat" w:cs="Sylfaen"/>
                <w:sz w:val="24"/>
                <w:szCs w:val="24"/>
                <w:lang w:val="hy-AM"/>
              </w:rPr>
            </w:pPr>
            <w:r w:rsidRPr="004C5B93">
              <w:rPr>
                <w:rFonts w:ascii="GHEA Grapalat" w:hAnsi="GHEA Grapalat" w:cs="Arial"/>
                <w:color w:val="222222"/>
                <w:lang w:val="hy-AM"/>
              </w:rPr>
              <w:t>(</w:t>
            </w:r>
            <w:r w:rsidR="00325D37">
              <w:rPr>
                <w:rFonts w:ascii="GHEA Grapalat" w:hAnsi="GHEA Grapalat" w:cs="Arial"/>
                <w:color w:val="222222"/>
                <w:lang w:val="hy-AM"/>
              </w:rPr>
              <w:t>-Տե՛ս պարզաբանում</w:t>
            </w:r>
            <w:r w:rsidR="00325D37" w:rsidRPr="006D5428">
              <w:rPr>
                <w:rFonts w:ascii="GHEA Grapalat" w:hAnsi="GHEA Grapalat" w:cs="Arial"/>
                <w:color w:val="222222"/>
                <w:lang w:val="hy-AM"/>
              </w:rPr>
              <w:t xml:space="preserve"> N</w:t>
            </w:r>
            <w:r w:rsidR="00325D37">
              <w:rPr>
                <w:rFonts w:ascii="GHEA Grapalat" w:hAnsi="GHEA Grapalat" w:cs="Arial"/>
                <w:color w:val="222222"/>
                <w:lang w:val="hy-AM"/>
              </w:rPr>
              <w:t>2</w:t>
            </w:r>
            <w:r w:rsidR="00325D37" w:rsidRPr="006D5428">
              <w:rPr>
                <w:rFonts w:ascii="GHEA Grapalat" w:hAnsi="GHEA Grapalat" w:cs="Arial"/>
                <w:color w:val="222222"/>
                <w:lang w:val="hy-AM"/>
              </w:rPr>
              <w:t xml:space="preserve"> </w:t>
            </w:r>
            <w:r>
              <w:rPr>
                <w:rFonts w:ascii="GHEA Grapalat" w:hAnsi="GHEA Grapalat" w:cs="Arial"/>
                <w:color w:val="222222"/>
                <w:lang w:val="hy-AM"/>
              </w:rPr>
              <w:t xml:space="preserve">–ի </w:t>
            </w:r>
            <w:r w:rsidR="004C5B93">
              <w:rPr>
                <w:rFonts w:ascii="GHEA Grapalat" w:hAnsi="GHEA Grapalat" w:cs="Arial"/>
                <w:color w:val="222222"/>
                <w:lang w:val="ru-RU"/>
              </w:rPr>
              <w:t>3</w:t>
            </w:r>
            <w:bookmarkStart w:id="0" w:name="_GoBack"/>
            <w:bookmarkEnd w:id="0"/>
            <w:r>
              <w:rPr>
                <w:rFonts w:ascii="GHEA Grapalat" w:hAnsi="GHEA Grapalat" w:cs="Arial"/>
                <w:color w:val="222222"/>
                <w:lang w:val="hy-AM"/>
              </w:rPr>
              <w:t>-րդ ենթակետում</w:t>
            </w:r>
            <w:r w:rsidRPr="004C5B93">
              <w:rPr>
                <w:rFonts w:ascii="GHEA Grapalat" w:hAnsi="GHEA Grapalat" w:cs="Arial"/>
                <w:color w:val="222222"/>
                <w:lang w:val="hy-AM"/>
              </w:rPr>
              <w:t>)</w:t>
            </w:r>
          </w:p>
        </w:tc>
      </w:tr>
      <w:tr w:rsidR="00325D37" w:rsidRPr="00325D37" w:rsidTr="00393978">
        <w:trPr>
          <w:trHeight w:val="199"/>
        </w:trPr>
        <w:tc>
          <w:tcPr>
            <w:tcW w:w="8928" w:type="dxa"/>
            <w:vMerge w:val="restart"/>
            <w:shd w:val="clear" w:color="auto" w:fill="808080" w:themeFill="background1" w:themeFillShade="80"/>
            <w:vAlign w:val="center"/>
          </w:tcPr>
          <w:p w:rsidR="00325D37" w:rsidRPr="00311C8D" w:rsidRDefault="00325D37" w:rsidP="00393978">
            <w:pPr>
              <w:spacing w:line="360" w:lineRule="auto"/>
              <w:jc w:val="center"/>
              <w:rPr>
                <w:rFonts w:ascii="GHEA Grapalat" w:hAnsi="GHEA Grapalat"/>
                <w:sz w:val="24"/>
                <w:szCs w:val="24"/>
                <w:lang w:val="af-ZA"/>
              </w:rPr>
            </w:pPr>
            <w:r>
              <w:rPr>
                <w:rFonts w:ascii="GHEA Grapalat" w:hAnsi="GHEA Grapalat"/>
                <w:sz w:val="24"/>
                <w:szCs w:val="24"/>
                <w:lang w:val="hy-AM"/>
              </w:rPr>
              <w:lastRenderedPageBreak/>
              <w:t>3</w:t>
            </w:r>
            <w:r w:rsidRPr="00311C8D">
              <w:rPr>
                <w:rFonts w:ascii="GHEA Grapalat" w:hAnsi="GHEA Grapalat"/>
                <w:sz w:val="24"/>
                <w:szCs w:val="24"/>
                <w:lang w:val="af-ZA"/>
              </w:rPr>
              <w:t>.</w:t>
            </w:r>
            <w:r w:rsidRPr="00FC7A02">
              <w:rPr>
                <w:rFonts w:ascii="GHEA Grapalat" w:hAnsi="GHEA Grapalat" w:cs="Arial Unicode"/>
                <w:b/>
                <w:color w:val="000000"/>
                <w:szCs w:val="24"/>
                <w:lang w:val="hy-AM"/>
              </w:rPr>
              <w:t xml:space="preserve"> </w:t>
            </w:r>
            <w:r w:rsidRPr="00FC7A02">
              <w:rPr>
                <w:rFonts w:ascii="GHEA Grapalat" w:hAnsi="GHEA Grapalat" w:cs="Arial Unicode"/>
                <w:b/>
                <w:color w:val="000000"/>
                <w:szCs w:val="24"/>
                <w:lang w:val="hy-AM"/>
              </w:rPr>
              <w:t xml:space="preserve">ՀՀ </w:t>
            </w:r>
            <w:r>
              <w:rPr>
                <w:rFonts w:ascii="GHEA Grapalat" w:hAnsi="GHEA Grapalat" w:cs="Arial Unicode"/>
                <w:b/>
                <w:color w:val="000000"/>
                <w:szCs w:val="24"/>
                <w:lang w:val="hy-AM"/>
              </w:rPr>
              <w:t>Վայոց ձորի մարզպետի աշխատակազմ</w:t>
            </w:r>
          </w:p>
          <w:p w:rsidR="00325D37" w:rsidRPr="00311C8D" w:rsidRDefault="00325D37" w:rsidP="00393978">
            <w:pPr>
              <w:spacing w:line="360" w:lineRule="auto"/>
              <w:jc w:val="center"/>
              <w:rPr>
                <w:rFonts w:ascii="GHEA Grapalat" w:hAnsi="GHEA Grapalat"/>
                <w:sz w:val="24"/>
                <w:szCs w:val="24"/>
                <w:lang w:val="af-ZA"/>
              </w:rPr>
            </w:pPr>
          </w:p>
        </w:tc>
        <w:tc>
          <w:tcPr>
            <w:tcW w:w="4590" w:type="dxa"/>
            <w:tcBorders>
              <w:bottom w:val="single" w:sz="4" w:space="0" w:color="auto"/>
            </w:tcBorders>
            <w:shd w:val="clear" w:color="auto" w:fill="808080" w:themeFill="background1" w:themeFillShade="80"/>
            <w:vAlign w:val="center"/>
          </w:tcPr>
          <w:p w:rsidR="00325D37" w:rsidRPr="00325D37" w:rsidRDefault="00325D37" w:rsidP="00393978">
            <w:pPr>
              <w:spacing w:line="360" w:lineRule="auto"/>
              <w:jc w:val="center"/>
              <w:rPr>
                <w:rFonts w:ascii="GHEA Grapalat" w:hAnsi="GHEA Grapalat"/>
                <w:sz w:val="24"/>
                <w:szCs w:val="24"/>
                <w:lang w:val="hy-AM"/>
              </w:rPr>
            </w:pPr>
            <w:r>
              <w:rPr>
                <w:rFonts w:ascii="GHEA Grapalat" w:hAnsi="GHEA Grapalat"/>
                <w:sz w:val="24"/>
                <w:szCs w:val="24"/>
                <w:lang w:val="hy-AM"/>
              </w:rPr>
              <w:t>10</w:t>
            </w:r>
            <w:r>
              <w:rPr>
                <w:rFonts w:ascii="GHEA Grapalat" w:hAnsi="GHEA Grapalat"/>
                <w:sz w:val="24"/>
                <w:szCs w:val="24"/>
                <w:lang w:val="hy-AM"/>
              </w:rPr>
              <w:t>.08.2023թ</w:t>
            </w:r>
          </w:p>
        </w:tc>
      </w:tr>
      <w:tr w:rsidR="00325D37" w:rsidRPr="00311C8D" w:rsidTr="00393978">
        <w:trPr>
          <w:trHeight w:val="92"/>
        </w:trPr>
        <w:tc>
          <w:tcPr>
            <w:tcW w:w="8928" w:type="dxa"/>
            <w:vMerge/>
            <w:shd w:val="clear" w:color="auto" w:fill="808080" w:themeFill="background1" w:themeFillShade="80"/>
            <w:vAlign w:val="center"/>
          </w:tcPr>
          <w:p w:rsidR="00325D37" w:rsidRPr="00311C8D" w:rsidRDefault="00325D37" w:rsidP="00393978">
            <w:pPr>
              <w:spacing w:line="360" w:lineRule="auto"/>
              <w:jc w:val="center"/>
              <w:rPr>
                <w:rFonts w:ascii="GHEA Grapalat" w:hAnsi="GHEA Grapalat"/>
                <w:b/>
                <w:sz w:val="24"/>
                <w:szCs w:val="24"/>
                <w:lang w:val="af-ZA"/>
              </w:rPr>
            </w:pPr>
          </w:p>
        </w:tc>
        <w:tc>
          <w:tcPr>
            <w:tcW w:w="4590" w:type="dxa"/>
            <w:tcBorders>
              <w:top w:val="single" w:sz="4" w:space="0" w:color="auto"/>
              <w:bottom w:val="single" w:sz="4" w:space="0" w:color="auto"/>
            </w:tcBorders>
            <w:shd w:val="clear" w:color="auto" w:fill="808080" w:themeFill="background1" w:themeFillShade="80"/>
            <w:vAlign w:val="center"/>
          </w:tcPr>
          <w:p w:rsidR="00325D37" w:rsidRPr="00325D37" w:rsidRDefault="00325D37" w:rsidP="00393978">
            <w:pPr>
              <w:pStyle w:val="Subtitle"/>
              <w:jc w:val="center"/>
              <w:rPr>
                <w:i w:val="0"/>
                <w:color w:val="000000" w:themeColor="text1"/>
                <w:lang w:val="af-ZA"/>
              </w:rPr>
            </w:pPr>
            <w:r w:rsidRPr="00325D37">
              <w:rPr>
                <w:rFonts w:ascii="GHEA Grapalat" w:hAnsi="GHEA Grapalat" w:cs="Calibri"/>
                <w:b/>
                <w:i w:val="0"/>
                <w:color w:val="000000" w:themeColor="text1"/>
                <w:lang w:val="hy-AM"/>
              </w:rPr>
              <w:t xml:space="preserve">№ </w:t>
            </w:r>
            <w:r w:rsidRPr="00325D37">
              <w:rPr>
                <w:rFonts w:ascii="GHEA Grapalat" w:hAnsi="GHEA Grapalat"/>
                <w:b/>
                <w:i w:val="0"/>
                <w:color w:val="000000" w:themeColor="text1"/>
                <w:lang w:val="hy-AM"/>
              </w:rPr>
              <w:t>01/13.5/5506</w:t>
            </w:r>
            <w:r w:rsidRPr="00325D37">
              <w:rPr>
                <w:rFonts w:ascii="GHEA Grapalat" w:hAnsi="GHEA Grapalat"/>
                <w:b/>
                <w:i w:val="0"/>
                <w:color w:val="000000" w:themeColor="text1"/>
              </w:rPr>
              <w:t>-</w:t>
            </w:r>
            <w:r w:rsidRPr="00325D37">
              <w:rPr>
                <w:rFonts w:ascii="GHEA Grapalat" w:hAnsi="GHEA Grapalat"/>
                <w:b/>
                <w:i w:val="0"/>
                <w:color w:val="000000" w:themeColor="text1"/>
                <w:lang w:val="hy-AM"/>
              </w:rPr>
              <w:t>2023</w:t>
            </w:r>
          </w:p>
        </w:tc>
      </w:tr>
      <w:tr w:rsidR="00325D37" w:rsidRPr="00311C8D" w:rsidTr="00393978">
        <w:trPr>
          <w:trHeight w:val="2582"/>
        </w:trPr>
        <w:tc>
          <w:tcPr>
            <w:tcW w:w="8928" w:type="dxa"/>
            <w:tcBorders>
              <w:bottom w:val="single" w:sz="4" w:space="0" w:color="auto"/>
            </w:tcBorders>
            <w:shd w:val="clear" w:color="auto" w:fill="FFFFFF" w:themeFill="background1"/>
            <w:vAlign w:val="center"/>
          </w:tcPr>
          <w:p w:rsidR="00325D37" w:rsidRDefault="00325D37" w:rsidP="00325D37">
            <w:pPr>
              <w:spacing w:line="360" w:lineRule="auto"/>
              <w:ind w:firstLine="709"/>
              <w:jc w:val="both"/>
              <w:rPr>
                <w:rFonts w:ascii="GHEA Grapalat" w:hAnsi="GHEA Grapalat"/>
                <w:sz w:val="24"/>
                <w:szCs w:val="24"/>
                <w:lang w:val="af-ZA"/>
              </w:rPr>
            </w:pPr>
            <w:r>
              <w:rPr>
                <w:rFonts w:ascii="GHEA Grapalat" w:hAnsi="GHEA Grapalat"/>
                <w:sz w:val="24"/>
                <w:szCs w:val="24"/>
                <w:lang w:val="af-ZA"/>
              </w:rPr>
              <w:tab/>
              <w:t>Ի կատարումն Ձեր 09.08.2023 թվականի թիվ ԳՍ/23.1/23922-2023 հանձնարարականի տեղեկացնում ենք,  որ «Հայաստանի Հանրապետության 2023 թվականի պետական բյուջեի մասին օրենքում» վերաբաշխում և փոփոխություն,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քննարկվել է ՀՀ Վայոց ձորի մարզպետի աշխատակազմում:</w:t>
            </w:r>
          </w:p>
          <w:p w:rsidR="00325D37" w:rsidRPr="00311C8D" w:rsidRDefault="00325D37" w:rsidP="00325D37">
            <w:pPr>
              <w:pStyle w:val="NormalWeb"/>
              <w:shd w:val="clear" w:color="auto" w:fill="FFFFFF"/>
              <w:spacing w:before="0" w:beforeAutospacing="0" w:after="0" w:afterAutospacing="0" w:line="360" w:lineRule="auto"/>
              <w:jc w:val="both"/>
              <w:rPr>
                <w:rFonts w:ascii="GHEA Grapalat" w:hAnsi="GHEA Grapalat"/>
                <w:lang w:val="hy-AM"/>
              </w:rPr>
            </w:pPr>
            <w:r>
              <w:rPr>
                <w:rFonts w:ascii="GHEA Grapalat" w:hAnsi="GHEA Grapalat"/>
                <w:lang w:val="af-ZA"/>
              </w:rPr>
              <w:t>Նախագծի վերաբերյալ առարկություններ չունենք</w:t>
            </w:r>
          </w:p>
        </w:tc>
        <w:tc>
          <w:tcPr>
            <w:tcW w:w="4590" w:type="dxa"/>
            <w:tcBorders>
              <w:bottom w:val="single" w:sz="4" w:space="0" w:color="auto"/>
            </w:tcBorders>
            <w:shd w:val="clear" w:color="auto" w:fill="FFFFFF" w:themeFill="background1"/>
            <w:vAlign w:val="center"/>
          </w:tcPr>
          <w:p w:rsidR="00325D37" w:rsidRPr="00311C8D" w:rsidRDefault="00325D37" w:rsidP="00393978">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Pr="00311C8D" w:rsidRDefault="00325D37" w:rsidP="00393978">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Pr="00311C8D" w:rsidRDefault="00325D37" w:rsidP="00393978">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Pr="00311C8D" w:rsidRDefault="00325D37" w:rsidP="00393978">
            <w:pPr>
              <w:tabs>
                <w:tab w:val="left" w:pos="945"/>
              </w:tabs>
              <w:spacing w:line="360" w:lineRule="auto"/>
              <w:jc w:val="center"/>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Ընդունվել է ի գիտություն</w:t>
            </w:r>
          </w:p>
          <w:p w:rsidR="00325D37" w:rsidRPr="00311C8D" w:rsidRDefault="00325D37" w:rsidP="00393978">
            <w:pPr>
              <w:tabs>
                <w:tab w:val="left" w:pos="945"/>
              </w:tabs>
              <w:spacing w:line="360" w:lineRule="auto"/>
              <w:jc w:val="center"/>
              <w:rPr>
                <w:rFonts w:ascii="GHEA Grapalat" w:hAnsi="GHEA Grapalat" w:cs="Sylfaen"/>
                <w:color w:val="191919"/>
                <w:sz w:val="24"/>
                <w:szCs w:val="24"/>
                <w:shd w:val="clear" w:color="auto" w:fill="FFFFFF"/>
                <w:lang w:val="hy-AM"/>
              </w:rPr>
            </w:pPr>
          </w:p>
          <w:p w:rsidR="00325D37" w:rsidRPr="00311C8D" w:rsidRDefault="00325D37" w:rsidP="00393978">
            <w:pPr>
              <w:tabs>
                <w:tab w:val="left" w:pos="945"/>
              </w:tabs>
              <w:spacing w:line="360" w:lineRule="auto"/>
              <w:jc w:val="center"/>
              <w:rPr>
                <w:rFonts w:ascii="GHEA Grapalat" w:hAnsi="GHEA Grapalat" w:cs="Sylfaen"/>
                <w:sz w:val="24"/>
                <w:szCs w:val="24"/>
                <w:lang w:val="hy-AM"/>
              </w:rPr>
            </w:pPr>
          </w:p>
          <w:p w:rsidR="00325D37" w:rsidRPr="00311C8D" w:rsidRDefault="00325D37" w:rsidP="00393978">
            <w:pPr>
              <w:widowControl w:val="0"/>
              <w:spacing w:line="360" w:lineRule="auto"/>
              <w:ind w:right="210" w:firstLine="459"/>
              <w:contextualSpacing/>
              <w:jc w:val="center"/>
              <w:rPr>
                <w:rFonts w:ascii="GHEA Grapalat" w:hAnsi="GHEA Grapalat" w:cs="Sylfaen"/>
                <w:sz w:val="24"/>
                <w:szCs w:val="24"/>
                <w:lang w:val="hy-AM"/>
              </w:rPr>
            </w:pPr>
          </w:p>
          <w:p w:rsidR="00325D37" w:rsidRPr="00311C8D" w:rsidRDefault="00325D37" w:rsidP="00393978">
            <w:pPr>
              <w:widowControl w:val="0"/>
              <w:spacing w:line="360" w:lineRule="auto"/>
              <w:ind w:right="210" w:firstLine="459"/>
              <w:contextualSpacing/>
              <w:jc w:val="center"/>
              <w:rPr>
                <w:rFonts w:ascii="GHEA Grapalat" w:hAnsi="GHEA Grapalat" w:cs="Sylfaen"/>
                <w:sz w:val="24"/>
                <w:szCs w:val="24"/>
                <w:lang w:val="hy-AM"/>
              </w:rPr>
            </w:pPr>
          </w:p>
          <w:p w:rsidR="00325D37" w:rsidRPr="00311C8D" w:rsidRDefault="00325D37" w:rsidP="00393978">
            <w:pPr>
              <w:widowControl w:val="0"/>
              <w:spacing w:line="360" w:lineRule="auto"/>
              <w:ind w:right="210" w:firstLine="459"/>
              <w:contextualSpacing/>
              <w:jc w:val="center"/>
              <w:rPr>
                <w:rFonts w:ascii="GHEA Grapalat" w:hAnsi="GHEA Grapalat" w:cs="Sylfaen"/>
                <w:sz w:val="24"/>
                <w:szCs w:val="24"/>
                <w:lang w:val="hy-AM"/>
              </w:rPr>
            </w:pPr>
          </w:p>
          <w:p w:rsidR="00325D37" w:rsidRPr="00311C8D" w:rsidRDefault="00325D37" w:rsidP="00393978">
            <w:pPr>
              <w:widowControl w:val="0"/>
              <w:spacing w:line="360" w:lineRule="auto"/>
              <w:ind w:right="210" w:firstLine="459"/>
              <w:contextualSpacing/>
              <w:jc w:val="center"/>
              <w:rPr>
                <w:rFonts w:ascii="GHEA Grapalat" w:eastAsia="Times New Roman" w:hAnsi="GHEA Grapalat"/>
                <w:sz w:val="24"/>
                <w:szCs w:val="24"/>
                <w:lang w:val="hy-AM" w:eastAsia="ru-RU"/>
              </w:rPr>
            </w:pPr>
          </w:p>
          <w:p w:rsidR="00325D37" w:rsidRPr="00311C8D" w:rsidRDefault="00325D37" w:rsidP="00393978">
            <w:pPr>
              <w:widowControl w:val="0"/>
              <w:spacing w:line="360" w:lineRule="auto"/>
              <w:ind w:right="210" w:firstLine="459"/>
              <w:contextualSpacing/>
              <w:jc w:val="center"/>
              <w:rPr>
                <w:rFonts w:ascii="GHEA Grapalat" w:eastAsia="Times New Roman" w:hAnsi="GHEA Grapalat"/>
                <w:sz w:val="24"/>
                <w:szCs w:val="24"/>
                <w:lang w:val="hy-AM" w:eastAsia="ru-RU"/>
              </w:rPr>
            </w:pPr>
          </w:p>
          <w:p w:rsidR="00325D37" w:rsidRPr="00311C8D" w:rsidRDefault="00325D37" w:rsidP="00393978">
            <w:pPr>
              <w:widowControl w:val="0"/>
              <w:spacing w:line="360" w:lineRule="auto"/>
              <w:ind w:right="210" w:firstLine="459"/>
              <w:contextualSpacing/>
              <w:jc w:val="center"/>
              <w:rPr>
                <w:rFonts w:ascii="GHEA Grapalat" w:eastAsia="Times New Roman" w:hAnsi="GHEA Grapalat"/>
                <w:sz w:val="24"/>
                <w:szCs w:val="24"/>
                <w:lang w:val="hy-AM" w:eastAsia="ru-RU"/>
              </w:rPr>
            </w:pPr>
          </w:p>
          <w:p w:rsidR="00325D37" w:rsidRPr="00311C8D" w:rsidRDefault="00325D37" w:rsidP="00393978">
            <w:pPr>
              <w:widowControl w:val="0"/>
              <w:spacing w:line="360" w:lineRule="auto"/>
              <w:ind w:right="210" w:firstLine="459"/>
              <w:contextualSpacing/>
              <w:jc w:val="center"/>
              <w:rPr>
                <w:rFonts w:ascii="GHEA Grapalat" w:hAnsi="GHEA Grapalat" w:cs="Sylfaen"/>
                <w:sz w:val="24"/>
                <w:szCs w:val="24"/>
                <w:lang w:val="hy-AM"/>
              </w:rPr>
            </w:pPr>
          </w:p>
        </w:tc>
      </w:tr>
    </w:tbl>
    <w:p w:rsidR="00E52DF0" w:rsidRPr="00AB6D53" w:rsidRDefault="00E52DF0" w:rsidP="00AB6D53">
      <w:pPr>
        <w:shd w:val="clear" w:color="auto" w:fill="FFFFFF"/>
        <w:spacing w:after="0" w:line="240" w:lineRule="auto"/>
        <w:ind w:firstLine="273"/>
        <w:jc w:val="center"/>
        <w:rPr>
          <w:sz w:val="24"/>
          <w:szCs w:val="24"/>
          <w:lang w:val="hy-AM"/>
        </w:rPr>
      </w:pPr>
    </w:p>
    <w:sectPr w:rsidR="00E52DF0" w:rsidRPr="00AB6D53" w:rsidSect="00477DDF">
      <w:pgSz w:w="15840" w:h="12240" w:orient="landscape"/>
      <w:pgMar w:top="567"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Mariam">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w:altName w:val="Arial"/>
    <w:charset w:val="00"/>
    <w:family w:val="swiss"/>
    <w:pitch w:val="variable"/>
    <w:sig w:usb0="00000001"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C9371D6"/>
    <w:multiLevelType w:val="hybridMultilevel"/>
    <w:tmpl w:val="B9BA9EA0"/>
    <w:lvl w:ilvl="0" w:tplc="04090001">
      <w:start w:val="1"/>
      <w:numFmt w:val="bullet"/>
      <w:lvlText w:val=""/>
      <w:lvlJc w:val="left"/>
      <w:pPr>
        <w:ind w:left="1854" w:hanging="360"/>
      </w:pPr>
      <w:rPr>
        <w:rFonts w:ascii="Symbol" w:hAnsi="Symbol"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2AF6689F"/>
    <w:multiLevelType w:val="hybridMultilevel"/>
    <w:tmpl w:val="454E14C6"/>
    <w:lvl w:ilvl="0" w:tplc="83BC619E">
      <w:start w:val="4"/>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4398665D"/>
    <w:multiLevelType w:val="hybridMultilevel"/>
    <w:tmpl w:val="A5227612"/>
    <w:lvl w:ilvl="0" w:tplc="BBD08EB2">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nsid w:val="52DC1708"/>
    <w:multiLevelType w:val="hybridMultilevel"/>
    <w:tmpl w:val="67E8B296"/>
    <w:lvl w:ilvl="0" w:tplc="7AEC4FC4">
      <w:start w:val="4"/>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08527A"/>
    <w:multiLevelType w:val="hybridMultilevel"/>
    <w:tmpl w:val="6310CD9A"/>
    <w:lvl w:ilvl="0" w:tplc="D45A27E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1">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4">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6">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7FD42F4C"/>
    <w:multiLevelType w:val="hybridMultilevel"/>
    <w:tmpl w:val="7B62DB12"/>
    <w:lvl w:ilvl="0" w:tplc="0086726E">
      <w:start w:val="2"/>
      <w:numFmt w:val="decimal"/>
      <w:lvlText w:val="%1."/>
      <w:lvlJc w:val="left"/>
      <w:pPr>
        <w:ind w:left="1854" w:hanging="360"/>
      </w:pPr>
      <w:rPr>
        <w:rFonts w:eastAsia="Calibri" w:cs="Calibri"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8"/>
  </w:num>
  <w:num w:numId="4">
    <w:abstractNumId w:val="32"/>
  </w:num>
  <w:num w:numId="5">
    <w:abstractNumId w:val="31"/>
  </w:num>
  <w:num w:numId="6">
    <w:abstractNumId w:val="3"/>
  </w:num>
  <w:num w:numId="7">
    <w:abstractNumId w:val="26"/>
  </w:num>
  <w:num w:numId="8">
    <w:abstractNumId w:val="35"/>
  </w:num>
  <w:num w:numId="9">
    <w:abstractNumId w:val="24"/>
  </w:num>
  <w:num w:numId="10">
    <w:abstractNumId w:val="22"/>
  </w:num>
  <w:num w:numId="11">
    <w:abstractNumId w:val="13"/>
  </w:num>
  <w:num w:numId="12">
    <w:abstractNumId w:val="14"/>
  </w:num>
  <w:num w:numId="13">
    <w:abstractNumId w:val="8"/>
  </w:num>
  <w:num w:numId="14">
    <w:abstractNumId w:val="6"/>
  </w:num>
  <w:num w:numId="15">
    <w:abstractNumId w:val="2"/>
  </w:num>
  <w:num w:numId="16">
    <w:abstractNumId w:val="34"/>
  </w:num>
  <w:num w:numId="17">
    <w:abstractNumId w:val="16"/>
  </w:num>
  <w:num w:numId="18">
    <w:abstractNumId w:val="10"/>
  </w:num>
  <w:num w:numId="19">
    <w:abstractNumId w:val="33"/>
  </w:num>
  <w:num w:numId="20">
    <w:abstractNumId w:val="23"/>
  </w:num>
  <w:num w:numId="21">
    <w:abstractNumId w:val="9"/>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15"/>
  </w:num>
  <w:num w:numId="28">
    <w:abstractNumId w:val="19"/>
  </w:num>
  <w:num w:numId="29">
    <w:abstractNumId w:val="36"/>
  </w:num>
  <w:num w:numId="30">
    <w:abstractNumId w:val="25"/>
  </w:num>
  <w:num w:numId="31">
    <w:abstractNumId w:val="21"/>
  </w:num>
  <w:num w:numId="32">
    <w:abstractNumId w:val="4"/>
  </w:num>
  <w:num w:numId="33">
    <w:abstractNumId w:val="20"/>
  </w:num>
  <w:num w:numId="34">
    <w:abstractNumId w:val="37"/>
  </w:num>
  <w:num w:numId="35">
    <w:abstractNumId w:val="5"/>
  </w:num>
  <w:num w:numId="36">
    <w:abstractNumId w:val="7"/>
  </w:num>
  <w:num w:numId="37">
    <w:abstractNumId w:val="27"/>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532F"/>
    <w:rsid w:val="00006BFF"/>
    <w:rsid w:val="00015C02"/>
    <w:rsid w:val="00015E3D"/>
    <w:rsid w:val="0002258E"/>
    <w:rsid w:val="0002285B"/>
    <w:rsid w:val="00023363"/>
    <w:rsid w:val="00030060"/>
    <w:rsid w:val="00031939"/>
    <w:rsid w:val="0003397F"/>
    <w:rsid w:val="00033A72"/>
    <w:rsid w:val="00033B27"/>
    <w:rsid w:val="00034262"/>
    <w:rsid w:val="0003554D"/>
    <w:rsid w:val="00035AF2"/>
    <w:rsid w:val="00037B48"/>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2D84"/>
    <w:rsid w:val="000B49B3"/>
    <w:rsid w:val="000B5947"/>
    <w:rsid w:val="000B7BED"/>
    <w:rsid w:val="000C10D9"/>
    <w:rsid w:val="000C458A"/>
    <w:rsid w:val="000C4B50"/>
    <w:rsid w:val="000C712D"/>
    <w:rsid w:val="000C71CC"/>
    <w:rsid w:val="000C77DC"/>
    <w:rsid w:val="000D3256"/>
    <w:rsid w:val="000D47FF"/>
    <w:rsid w:val="000D5BBD"/>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6CF"/>
    <w:rsid w:val="00144D88"/>
    <w:rsid w:val="001465A9"/>
    <w:rsid w:val="00147322"/>
    <w:rsid w:val="00147F3E"/>
    <w:rsid w:val="001601DF"/>
    <w:rsid w:val="0016077F"/>
    <w:rsid w:val="00161B5E"/>
    <w:rsid w:val="00162F5B"/>
    <w:rsid w:val="00163B68"/>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900"/>
    <w:rsid w:val="002C0F77"/>
    <w:rsid w:val="002C3923"/>
    <w:rsid w:val="002C42B7"/>
    <w:rsid w:val="002C49FF"/>
    <w:rsid w:val="002D1391"/>
    <w:rsid w:val="002D4630"/>
    <w:rsid w:val="002D710D"/>
    <w:rsid w:val="002E0FDA"/>
    <w:rsid w:val="002E3AB0"/>
    <w:rsid w:val="002E3ED7"/>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1C8D"/>
    <w:rsid w:val="00313D37"/>
    <w:rsid w:val="003164E3"/>
    <w:rsid w:val="003256EB"/>
    <w:rsid w:val="00325D37"/>
    <w:rsid w:val="00326716"/>
    <w:rsid w:val="0033137A"/>
    <w:rsid w:val="003315B4"/>
    <w:rsid w:val="00341713"/>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6AE7"/>
    <w:rsid w:val="003D6D8F"/>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8E2"/>
    <w:rsid w:val="00433CA8"/>
    <w:rsid w:val="0043566E"/>
    <w:rsid w:val="00436314"/>
    <w:rsid w:val="00436D0F"/>
    <w:rsid w:val="00442A31"/>
    <w:rsid w:val="004448ED"/>
    <w:rsid w:val="004464CB"/>
    <w:rsid w:val="00460B1E"/>
    <w:rsid w:val="00461607"/>
    <w:rsid w:val="00463973"/>
    <w:rsid w:val="00463D59"/>
    <w:rsid w:val="0046612C"/>
    <w:rsid w:val="004717E5"/>
    <w:rsid w:val="00473264"/>
    <w:rsid w:val="004761E2"/>
    <w:rsid w:val="004778B3"/>
    <w:rsid w:val="00477DDF"/>
    <w:rsid w:val="00480525"/>
    <w:rsid w:val="00484962"/>
    <w:rsid w:val="00486144"/>
    <w:rsid w:val="00490B49"/>
    <w:rsid w:val="00492DF1"/>
    <w:rsid w:val="00493CB8"/>
    <w:rsid w:val="00494999"/>
    <w:rsid w:val="004970B3"/>
    <w:rsid w:val="00497B36"/>
    <w:rsid w:val="004A050D"/>
    <w:rsid w:val="004A0B1F"/>
    <w:rsid w:val="004A5391"/>
    <w:rsid w:val="004A565B"/>
    <w:rsid w:val="004A5C1A"/>
    <w:rsid w:val="004A63CC"/>
    <w:rsid w:val="004B0182"/>
    <w:rsid w:val="004B3926"/>
    <w:rsid w:val="004B50DD"/>
    <w:rsid w:val="004B6342"/>
    <w:rsid w:val="004C012F"/>
    <w:rsid w:val="004C02FB"/>
    <w:rsid w:val="004C137B"/>
    <w:rsid w:val="004C1934"/>
    <w:rsid w:val="004C218D"/>
    <w:rsid w:val="004C3E8A"/>
    <w:rsid w:val="004C5A01"/>
    <w:rsid w:val="004C5B93"/>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44C"/>
    <w:rsid w:val="005677FD"/>
    <w:rsid w:val="00573B64"/>
    <w:rsid w:val="00574337"/>
    <w:rsid w:val="005762AC"/>
    <w:rsid w:val="00583ADA"/>
    <w:rsid w:val="00585C31"/>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FFF"/>
    <w:rsid w:val="005D72CA"/>
    <w:rsid w:val="005E4D5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64C5"/>
    <w:rsid w:val="006772A2"/>
    <w:rsid w:val="00680ADB"/>
    <w:rsid w:val="00682218"/>
    <w:rsid w:val="00684B30"/>
    <w:rsid w:val="00690053"/>
    <w:rsid w:val="00690441"/>
    <w:rsid w:val="00690C0C"/>
    <w:rsid w:val="00691DD3"/>
    <w:rsid w:val="00692BFF"/>
    <w:rsid w:val="00693F07"/>
    <w:rsid w:val="00695810"/>
    <w:rsid w:val="006A2D5A"/>
    <w:rsid w:val="006A379F"/>
    <w:rsid w:val="006A5F70"/>
    <w:rsid w:val="006A6969"/>
    <w:rsid w:val="006A6FBB"/>
    <w:rsid w:val="006B4F0A"/>
    <w:rsid w:val="006B74B7"/>
    <w:rsid w:val="006C0D01"/>
    <w:rsid w:val="006C2065"/>
    <w:rsid w:val="006C2599"/>
    <w:rsid w:val="006C5922"/>
    <w:rsid w:val="006C77AB"/>
    <w:rsid w:val="006C7D19"/>
    <w:rsid w:val="006D261F"/>
    <w:rsid w:val="006D6738"/>
    <w:rsid w:val="006D7D91"/>
    <w:rsid w:val="006E04DE"/>
    <w:rsid w:val="006E118C"/>
    <w:rsid w:val="006F1AA1"/>
    <w:rsid w:val="006F72FB"/>
    <w:rsid w:val="006F7ABB"/>
    <w:rsid w:val="007003A3"/>
    <w:rsid w:val="00707402"/>
    <w:rsid w:val="00710AD1"/>
    <w:rsid w:val="00710C3B"/>
    <w:rsid w:val="00712119"/>
    <w:rsid w:val="00715CBF"/>
    <w:rsid w:val="007175F0"/>
    <w:rsid w:val="00721811"/>
    <w:rsid w:val="007218D5"/>
    <w:rsid w:val="00725266"/>
    <w:rsid w:val="00726977"/>
    <w:rsid w:val="007301EC"/>
    <w:rsid w:val="00733CC1"/>
    <w:rsid w:val="00734A84"/>
    <w:rsid w:val="0073501D"/>
    <w:rsid w:val="00736D90"/>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819B4"/>
    <w:rsid w:val="008820E4"/>
    <w:rsid w:val="0088397B"/>
    <w:rsid w:val="008872C9"/>
    <w:rsid w:val="00887DF0"/>
    <w:rsid w:val="00892235"/>
    <w:rsid w:val="00896B75"/>
    <w:rsid w:val="008A1064"/>
    <w:rsid w:val="008A2275"/>
    <w:rsid w:val="008A289D"/>
    <w:rsid w:val="008A4A3B"/>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22A4"/>
    <w:rsid w:val="009836EB"/>
    <w:rsid w:val="00983AA1"/>
    <w:rsid w:val="00984C45"/>
    <w:rsid w:val="00987F1C"/>
    <w:rsid w:val="00991B2C"/>
    <w:rsid w:val="00992231"/>
    <w:rsid w:val="00992696"/>
    <w:rsid w:val="00996960"/>
    <w:rsid w:val="009979EC"/>
    <w:rsid w:val="009A36BD"/>
    <w:rsid w:val="009A676D"/>
    <w:rsid w:val="009A7B87"/>
    <w:rsid w:val="009C18AA"/>
    <w:rsid w:val="009C5B20"/>
    <w:rsid w:val="009C6770"/>
    <w:rsid w:val="009C6CF0"/>
    <w:rsid w:val="009C756B"/>
    <w:rsid w:val="009C76D7"/>
    <w:rsid w:val="009C7801"/>
    <w:rsid w:val="009D3240"/>
    <w:rsid w:val="009D4538"/>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7845"/>
    <w:rsid w:val="00A12C26"/>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05B7"/>
    <w:rsid w:val="00A62287"/>
    <w:rsid w:val="00A62665"/>
    <w:rsid w:val="00A62C49"/>
    <w:rsid w:val="00A66B63"/>
    <w:rsid w:val="00A709F0"/>
    <w:rsid w:val="00A71329"/>
    <w:rsid w:val="00A73BF7"/>
    <w:rsid w:val="00A747C6"/>
    <w:rsid w:val="00A74875"/>
    <w:rsid w:val="00A77C5E"/>
    <w:rsid w:val="00A8036F"/>
    <w:rsid w:val="00A8081A"/>
    <w:rsid w:val="00A809A1"/>
    <w:rsid w:val="00A81293"/>
    <w:rsid w:val="00A81EFB"/>
    <w:rsid w:val="00A8435B"/>
    <w:rsid w:val="00A947E0"/>
    <w:rsid w:val="00A9666A"/>
    <w:rsid w:val="00A96ED9"/>
    <w:rsid w:val="00AA0237"/>
    <w:rsid w:val="00AA10D5"/>
    <w:rsid w:val="00AA2B16"/>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F93"/>
    <w:rsid w:val="00B10642"/>
    <w:rsid w:val="00B106CD"/>
    <w:rsid w:val="00B11223"/>
    <w:rsid w:val="00B11990"/>
    <w:rsid w:val="00B14C50"/>
    <w:rsid w:val="00B15D77"/>
    <w:rsid w:val="00B173FD"/>
    <w:rsid w:val="00B21CD9"/>
    <w:rsid w:val="00B23156"/>
    <w:rsid w:val="00B239D2"/>
    <w:rsid w:val="00B24817"/>
    <w:rsid w:val="00B249CC"/>
    <w:rsid w:val="00B30825"/>
    <w:rsid w:val="00B31683"/>
    <w:rsid w:val="00B335E0"/>
    <w:rsid w:val="00B341A0"/>
    <w:rsid w:val="00B35B82"/>
    <w:rsid w:val="00B464D6"/>
    <w:rsid w:val="00B4784C"/>
    <w:rsid w:val="00B50515"/>
    <w:rsid w:val="00B51BD3"/>
    <w:rsid w:val="00B51F4F"/>
    <w:rsid w:val="00B521EC"/>
    <w:rsid w:val="00B57522"/>
    <w:rsid w:val="00B607EC"/>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D4B5D"/>
    <w:rsid w:val="00BD56A1"/>
    <w:rsid w:val="00BE1EF3"/>
    <w:rsid w:val="00BE44B5"/>
    <w:rsid w:val="00BF31E6"/>
    <w:rsid w:val="00BF4EC0"/>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27C28"/>
    <w:rsid w:val="00C336EA"/>
    <w:rsid w:val="00C33AB3"/>
    <w:rsid w:val="00C34B55"/>
    <w:rsid w:val="00C35C26"/>
    <w:rsid w:val="00C36757"/>
    <w:rsid w:val="00C41F10"/>
    <w:rsid w:val="00C43BF0"/>
    <w:rsid w:val="00C4791E"/>
    <w:rsid w:val="00C50807"/>
    <w:rsid w:val="00C55E2E"/>
    <w:rsid w:val="00C61B7B"/>
    <w:rsid w:val="00C659A3"/>
    <w:rsid w:val="00C66709"/>
    <w:rsid w:val="00C67D9C"/>
    <w:rsid w:val="00C75680"/>
    <w:rsid w:val="00C7747C"/>
    <w:rsid w:val="00C77B78"/>
    <w:rsid w:val="00C80F11"/>
    <w:rsid w:val="00C8793C"/>
    <w:rsid w:val="00C92154"/>
    <w:rsid w:val="00C92480"/>
    <w:rsid w:val="00C943CE"/>
    <w:rsid w:val="00C957B7"/>
    <w:rsid w:val="00C96A3D"/>
    <w:rsid w:val="00CA029E"/>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41551"/>
    <w:rsid w:val="00D43CF1"/>
    <w:rsid w:val="00D44E32"/>
    <w:rsid w:val="00D44E71"/>
    <w:rsid w:val="00D4544B"/>
    <w:rsid w:val="00D4745D"/>
    <w:rsid w:val="00D47884"/>
    <w:rsid w:val="00D51174"/>
    <w:rsid w:val="00D52CF6"/>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105D2"/>
    <w:rsid w:val="00E12173"/>
    <w:rsid w:val="00E128C5"/>
    <w:rsid w:val="00E16099"/>
    <w:rsid w:val="00E17BFD"/>
    <w:rsid w:val="00E20507"/>
    <w:rsid w:val="00E22BE3"/>
    <w:rsid w:val="00E23318"/>
    <w:rsid w:val="00E23991"/>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448"/>
    <w:rsid w:val="00ED73BC"/>
    <w:rsid w:val="00EE017B"/>
    <w:rsid w:val="00EE0B0F"/>
    <w:rsid w:val="00EE14DA"/>
    <w:rsid w:val="00EE1F5D"/>
    <w:rsid w:val="00EE2433"/>
    <w:rsid w:val="00EE2A28"/>
    <w:rsid w:val="00EE3F37"/>
    <w:rsid w:val="00EE44A0"/>
    <w:rsid w:val="00EF052E"/>
    <w:rsid w:val="00EF273C"/>
    <w:rsid w:val="00EF2B1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1BA7"/>
    <w:rsid w:val="00F24F77"/>
    <w:rsid w:val="00F32B79"/>
    <w:rsid w:val="00F33F74"/>
    <w:rsid w:val="00F365F3"/>
    <w:rsid w:val="00F40A86"/>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46C8"/>
    <w:rsid w:val="00F951AB"/>
    <w:rsid w:val="00F960ED"/>
    <w:rsid w:val="00FA12DC"/>
    <w:rsid w:val="00FA1852"/>
    <w:rsid w:val="00FA2B5F"/>
    <w:rsid w:val="00FA31C0"/>
    <w:rsid w:val="00FA345C"/>
    <w:rsid w:val="00FA3B07"/>
    <w:rsid w:val="00FA40EF"/>
    <w:rsid w:val="00FA5262"/>
    <w:rsid w:val="00FA5675"/>
    <w:rsid w:val="00FA5BBF"/>
    <w:rsid w:val="00FA6E7B"/>
    <w:rsid w:val="00FA7352"/>
    <w:rsid w:val="00FB0679"/>
    <w:rsid w:val="00FB2DD7"/>
    <w:rsid w:val="00FB36AD"/>
    <w:rsid w:val="00FB3BBF"/>
    <w:rsid w:val="00FB6A62"/>
    <w:rsid w:val="00FC18BE"/>
    <w:rsid w:val="00FC230E"/>
    <w:rsid w:val="00FC4730"/>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Char,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6B4F0A"/>
    <w:rPr>
      <w:rFonts w:ascii="Times New Roman" w:eastAsia="Times New Roman" w:hAnsi="Times New Roman" w:cs="Times New Roman"/>
      <w:sz w:val="24"/>
      <w:szCs w:val="24"/>
      <w:lang w:val="ru-RU" w:eastAsia="ru-RU"/>
    </w:rPr>
  </w:style>
  <w:style w:type="paragraph" w:styleId="Subtitle">
    <w:name w:val="Subtitle"/>
    <w:basedOn w:val="Normal"/>
    <w:next w:val="Normal"/>
    <w:link w:val="SubtitleChar"/>
    <w:uiPriority w:val="11"/>
    <w:qFormat/>
    <w:rsid w:val="00325D3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25D37"/>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Char,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6B4F0A"/>
    <w:rPr>
      <w:rFonts w:ascii="Times New Roman" w:eastAsia="Times New Roman" w:hAnsi="Times New Roman" w:cs="Times New Roman"/>
      <w:sz w:val="24"/>
      <w:szCs w:val="24"/>
      <w:lang w:val="ru-RU" w:eastAsia="ru-RU"/>
    </w:rPr>
  </w:style>
  <w:style w:type="paragraph" w:styleId="Subtitle">
    <w:name w:val="Subtitle"/>
    <w:basedOn w:val="Normal"/>
    <w:next w:val="Normal"/>
    <w:link w:val="SubtitleChar"/>
    <w:uiPriority w:val="11"/>
    <w:qFormat/>
    <w:rsid w:val="00325D3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25D37"/>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8DD70-0A8B-4E38-9C26-084430800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1218</Words>
  <Characters>6946</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8148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https://mul2.gov.am/tasks/851585/oneclick/c3822c8779818ed2ac413c9d440f652e4d5d9bd0e72ed8f8b30678d38aca2a8f.docx?token=413b67bc5bee95d98adaf4b44ceed3dc</cp:keywords>
  <cp:lastModifiedBy>Siranush Chteyan</cp:lastModifiedBy>
  <cp:revision>7</cp:revision>
  <cp:lastPrinted>2022-04-25T09:20:00Z</cp:lastPrinted>
  <dcterms:created xsi:type="dcterms:W3CDTF">2023-09-13T13:25:00Z</dcterms:created>
  <dcterms:modified xsi:type="dcterms:W3CDTF">2023-09-13T13:26:00Z</dcterms:modified>
</cp:coreProperties>
</file>