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196E42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196E42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196E42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196E42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196E42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196E4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96E42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196E4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96E42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196E42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96E42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196E42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96E42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815DC">
        <w:rPr>
          <w:rFonts w:ascii="GHEA Grapalat" w:hAnsi="GHEA Grapalat"/>
          <w:b/>
          <w:sz w:val="24"/>
          <w:szCs w:val="24"/>
          <w:lang w:val="hy-AM"/>
        </w:rPr>
        <w:t>3</w:t>
      </w:r>
      <w:r w:rsidRPr="00196E42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196E42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196E42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196E42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96E4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3B1320" w:rsidRPr="00CA69A6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ՎԵՐԱԲԱՇԽՈՒՄ</w:t>
      </w:r>
      <w:r w:rsidR="00F815DC" w:rsidRPr="00CA69A6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B17D7F" w:rsidRPr="00CA69A6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</w:t>
      </w:r>
      <w:r w:rsidR="0083709B" w:rsidRPr="00CA69A6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F815DC" w:rsidRPr="00CA69A6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F815DC" w:rsidRPr="00CA69A6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CA69A6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F815DC" w:rsidRPr="00CA69A6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F815DC" w:rsidRPr="00CA69A6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F815DC" w:rsidRPr="00CA69A6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824471" w:rsidRPr="00CA69A6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A69A6">
        <w:rPr>
          <w:rFonts w:ascii="GHEA Grapalat" w:hAnsi="GHEA Grapalat"/>
          <w:b/>
          <w:bCs/>
          <w:sz w:val="24"/>
          <w:szCs w:val="24"/>
        </w:rPr>
        <w:t>ԼՐԱՑՈՒՄՆԵՐ</w:t>
      </w:r>
      <w:r w:rsidR="0077466F" w:rsidRPr="00CA69A6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E17DC2" w:rsidRPr="00CA69A6">
        <w:rPr>
          <w:rFonts w:ascii="GHEA Grapalat" w:hAnsi="GHEA Grapalat"/>
          <w:b/>
          <w:bCs/>
          <w:sz w:val="24"/>
          <w:szCs w:val="24"/>
          <w:lang w:val="hy-AM"/>
        </w:rPr>
        <w:t>ԻՆՉՊԵՍ ՆԱԵՎ ԳՆՄԱՆ ՊԱՅՄԱՆԱԳՐ</w:t>
      </w:r>
      <w:r w:rsidR="005F30AC"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r w:rsidR="00E17DC2" w:rsidRPr="00CA69A6">
        <w:rPr>
          <w:rFonts w:ascii="GHEA Grapalat" w:hAnsi="GHEA Grapalat"/>
          <w:b/>
          <w:bCs/>
          <w:sz w:val="24"/>
          <w:szCs w:val="24"/>
          <w:lang w:val="hy-AM"/>
        </w:rPr>
        <w:t xml:space="preserve">ՈՒՄ ՓՈՓՈԽՈՒԹՅՈՒՆ ԿԱՏԱՐԵԼՈՒ </w:t>
      </w:r>
      <w:r w:rsidR="00E17DC2" w:rsidRPr="00CA69A6">
        <w:rPr>
          <w:rFonts w:ascii="GHEA Grapalat" w:hAnsi="GHEA Grapalat"/>
          <w:b/>
          <w:bCs/>
          <w:sz w:val="24"/>
          <w:lang w:val="hy-AM"/>
        </w:rPr>
        <w:t>ԹՈՒՅԼՏՎՈՒԹՅՈՒՆ ՏԱԼՈՒ</w:t>
      </w:r>
      <w:r w:rsidR="00420FAD" w:rsidRPr="00CA69A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CA69A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196E42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A69A6">
        <w:rPr>
          <w:rFonts w:ascii="GHEA Grapalat" w:hAnsi="GHEA Grapalat"/>
          <w:sz w:val="24"/>
          <w:szCs w:val="24"/>
          <w:lang w:val="af-ZA"/>
        </w:rPr>
        <w:t>«Նո</w:t>
      </w:r>
      <w:r w:rsidR="005F30AC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CA69A6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CA69A6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CA69A6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CA69A6">
        <w:rPr>
          <w:rFonts w:ascii="GHEA Grapalat" w:hAnsi="GHEA Grapalat"/>
          <w:sz w:val="24"/>
          <w:szCs w:val="24"/>
          <w:lang w:val="hy-AM"/>
        </w:rPr>
        <w:t>ներ</w:t>
      </w:r>
      <w:r w:rsidRPr="00CA69A6">
        <w:rPr>
          <w:rFonts w:ascii="GHEA Grapalat" w:hAnsi="GHEA Grapalat"/>
          <w:sz w:val="24"/>
          <w:szCs w:val="24"/>
          <w:lang w:val="af-ZA"/>
        </w:rPr>
        <w:t>ի</w:t>
      </w:r>
      <w:r w:rsidRPr="00CA69A6">
        <w:rPr>
          <w:rFonts w:ascii="GHEA Grapalat" w:hAnsi="GHEA Grapalat"/>
          <w:sz w:val="24"/>
          <w:szCs w:val="24"/>
          <w:lang w:val="hy-AM"/>
        </w:rPr>
        <w:t>ն,</w:t>
      </w:r>
      <w:r w:rsidRPr="00CA69A6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CA69A6">
        <w:rPr>
          <w:rFonts w:ascii="GHEA Grapalat" w:hAnsi="GHEA Grapalat"/>
          <w:sz w:val="24"/>
          <w:szCs w:val="24"/>
          <w:lang w:val="af-ZA"/>
        </w:rPr>
        <w:t>«</w:t>
      </w:r>
      <w:r w:rsidR="00824471" w:rsidRPr="00CA69A6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CA69A6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CA69A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CA69A6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CA69A6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CA69A6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CA69A6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CA69A6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CA69A6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CA69A6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CA69A6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CA69A6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CA69A6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CA69A6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CA69A6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CA69A6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CA69A6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CA69A6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CA69A6">
        <w:rPr>
          <w:rFonts w:ascii="GHEA Grapalat" w:hAnsi="GHEA Grapalat"/>
          <w:sz w:val="24"/>
          <w:szCs w:val="24"/>
          <w:lang w:val="hy-AM"/>
        </w:rPr>
        <w:t>մասին</w:t>
      </w:r>
      <w:r w:rsidR="0065545F" w:rsidRPr="00CA69A6">
        <w:rPr>
          <w:rFonts w:ascii="GHEA Grapalat" w:hAnsi="GHEA Grapalat"/>
          <w:sz w:val="24"/>
          <w:szCs w:val="24"/>
          <w:lang w:val="hy-AM"/>
        </w:rPr>
        <w:t xml:space="preserve">, ինչպես նաև ՀՀ կառավարության 2017 թվականի մայիսի 4-ի </w:t>
      </w:r>
      <w:r w:rsidR="0065545F" w:rsidRPr="00CA69A6">
        <w:rPr>
          <w:rFonts w:ascii="GHEA Grapalat" w:hAnsi="GHEA Grapalat"/>
          <w:sz w:val="24"/>
          <w:szCs w:val="24"/>
          <w:lang w:val="af-ZA"/>
        </w:rPr>
        <w:t>N 526-</w:t>
      </w:r>
      <w:r w:rsidR="0065545F" w:rsidRPr="00CA69A6">
        <w:rPr>
          <w:rFonts w:ascii="GHEA Grapalat" w:hAnsi="GHEA Grapalat"/>
          <w:sz w:val="24"/>
          <w:szCs w:val="24"/>
          <w:lang w:val="hy-AM"/>
        </w:rPr>
        <w:t>Ն որոշմամբ հաստատված կարգի 57</w:t>
      </w:r>
      <w:r w:rsidR="00111533">
        <w:rPr>
          <w:rFonts w:ascii="GHEA Grapalat" w:hAnsi="GHEA Grapalat"/>
          <w:sz w:val="24"/>
          <w:szCs w:val="24"/>
          <w:lang w:val="hy-AM"/>
        </w:rPr>
        <w:t>.1</w:t>
      </w:r>
      <w:r w:rsidR="0065545F" w:rsidRPr="00CA69A6">
        <w:rPr>
          <w:rFonts w:ascii="GHEA Grapalat" w:hAnsi="GHEA Grapalat"/>
          <w:sz w:val="24"/>
          <w:szCs w:val="24"/>
          <w:lang w:val="hy-AM"/>
        </w:rPr>
        <w:t>-րդ կետին</w:t>
      </w:r>
      <w:r w:rsidR="00BF2CF6" w:rsidRPr="00CA69A6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0DB" w:rsidRPr="00CA69A6">
        <w:rPr>
          <w:rFonts w:ascii="GHEA Grapalat" w:hAnsi="GHEA Grapalat"/>
          <w:sz w:val="24"/>
          <w:szCs w:val="24"/>
          <w:lang w:val="hy-AM"/>
        </w:rPr>
        <w:t>համապատասխան</w:t>
      </w:r>
      <w:r w:rsidR="00824471" w:rsidRPr="00CA69A6">
        <w:rPr>
          <w:rFonts w:ascii="GHEA Grapalat" w:hAnsi="GHEA Grapalat"/>
          <w:sz w:val="24"/>
          <w:szCs w:val="24"/>
          <w:lang w:val="hy-AM"/>
        </w:rPr>
        <w:t>՝</w:t>
      </w:r>
      <w:r w:rsidR="00824471" w:rsidRPr="00CA69A6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CA69A6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CA69A6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CA69A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CA69A6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CA69A6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CA69A6">
        <w:rPr>
          <w:rFonts w:ascii="Arial" w:hAnsi="Arial" w:cs="Arial"/>
          <w:sz w:val="24"/>
          <w:szCs w:val="24"/>
          <w:lang w:val="af-ZA"/>
        </w:rPr>
        <w:t> </w:t>
      </w:r>
      <w:r w:rsidR="00824471" w:rsidRPr="00CA69A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CA69A6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CA69A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CA69A6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196E42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96E42">
        <w:rPr>
          <w:rFonts w:ascii="GHEA Grapalat" w:hAnsi="GHEA Grapalat"/>
          <w:sz w:val="24"/>
          <w:szCs w:val="24"/>
          <w:lang w:val="af-ZA"/>
        </w:rPr>
        <w:t>1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t>.</w:t>
      </w:r>
      <w:r w:rsidR="002F4DED" w:rsidRPr="00196E42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 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196E42">
        <w:rPr>
          <w:rFonts w:ascii="GHEA Grapalat" w:hAnsi="GHEA Grapalat"/>
          <w:sz w:val="24"/>
          <w:szCs w:val="24"/>
          <w:lang w:val="hy-AM"/>
        </w:rPr>
        <w:t>2</w:t>
      </w:r>
      <w:r w:rsidR="0057444A">
        <w:rPr>
          <w:rFonts w:ascii="GHEA Grapalat" w:hAnsi="GHEA Grapalat"/>
          <w:sz w:val="24"/>
          <w:szCs w:val="24"/>
          <w:lang w:val="hy-AM"/>
        </w:rPr>
        <w:t>3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</w:t>
      </w:r>
      <w:r w:rsidR="0083709B" w:rsidRPr="00196E42">
        <w:rPr>
          <w:rFonts w:ascii="GHEA Grapalat" w:hAnsi="GHEA Grapalat"/>
          <w:sz w:val="24"/>
          <w:szCs w:val="24"/>
          <w:lang w:val="hy-AM"/>
        </w:rPr>
        <w:t>N 3 աղյուսակում կատարել փոփոխություն</w:t>
      </w:r>
      <w:r w:rsidR="00BF2CF6" w:rsidRPr="00196E42">
        <w:rPr>
          <w:rFonts w:ascii="GHEA Grapalat" w:hAnsi="GHEA Grapalat"/>
          <w:sz w:val="24"/>
          <w:szCs w:val="24"/>
          <w:lang w:val="hy-AM"/>
        </w:rPr>
        <w:t>ներ</w:t>
      </w:r>
      <w:r w:rsidR="008C0563" w:rsidRPr="008C0563">
        <w:rPr>
          <w:rFonts w:ascii="GHEA Grapalat" w:hAnsi="GHEA Grapalat"/>
          <w:sz w:val="24"/>
          <w:szCs w:val="24"/>
          <w:lang w:val="hy-AM"/>
        </w:rPr>
        <w:t xml:space="preserve"> </w:t>
      </w:r>
      <w:r w:rsidR="008C0563">
        <w:rPr>
          <w:rFonts w:ascii="GHEA Grapalat" w:hAnsi="GHEA Grapalat"/>
          <w:sz w:val="24"/>
          <w:szCs w:val="24"/>
          <w:lang w:val="hy-AM"/>
        </w:rPr>
        <w:t>և լրացումներ</w:t>
      </w:r>
      <w:r w:rsidR="00F04205" w:rsidRPr="00196E42">
        <w:rPr>
          <w:rFonts w:ascii="GHEA Grapalat" w:hAnsi="GHEA Grapalat"/>
          <w:sz w:val="24"/>
          <w:szCs w:val="24"/>
          <w:lang w:val="hy-AM"/>
        </w:rPr>
        <w:t>, ինչպես նա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196E42">
        <w:rPr>
          <w:rFonts w:ascii="GHEA Grapalat" w:hAnsi="GHEA Grapalat"/>
          <w:sz w:val="24"/>
          <w:szCs w:val="24"/>
          <w:lang w:val="hy-AM"/>
        </w:rPr>
        <w:t>2</w:t>
      </w:r>
      <w:r w:rsidR="0057444A">
        <w:rPr>
          <w:rFonts w:ascii="GHEA Grapalat" w:hAnsi="GHEA Grapalat"/>
          <w:sz w:val="24"/>
          <w:szCs w:val="24"/>
          <w:lang w:val="hy-AM"/>
        </w:rPr>
        <w:t>2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2</w:t>
      </w:r>
      <w:r w:rsidR="0057444A">
        <w:rPr>
          <w:rFonts w:ascii="GHEA Grapalat" w:hAnsi="GHEA Grapalat"/>
          <w:sz w:val="24"/>
          <w:szCs w:val="24"/>
          <w:lang w:val="hy-AM"/>
        </w:rPr>
        <w:t>9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57444A">
        <w:rPr>
          <w:rFonts w:ascii="GHEA Grapalat" w:hAnsi="GHEA Grapalat"/>
          <w:sz w:val="24"/>
          <w:szCs w:val="24"/>
          <w:lang w:val="hy-AM"/>
        </w:rPr>
        <w:t>23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196E42">
        <w:rPr>
          <w:rFonts w:ascii="GHEA Grapalat" w:hAnsi="GHEA Grapalat"/>
          <w:sz w:val="24"/>
          <w:szCs w:val="24"/>
          <w:lang w:val="hy-AM"/>
        </w:rPr>
        <w:t>2</w:t>
      </w:r>
      <w:r w:rsidR="0057444A">
        <w:rPr>
          <w:rFonts w:ascii="GHEA Grapalat" w:hAnsi="GHEA Grapalat"/>
          <w:sz w:val="24"/>
          <w:szCs w:val="24"/>
          <w:lang w:val="hy-AM"/>
        </w:rPr>
        <w:t>11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1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>-Ն որոշման NN 3, 4, 5</w:t>
      </w:r>
      <w:r w:rsidR="00BF2CF6" w:rsidRPr="00196E42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196E42">
        <w:rPr>
          <w:rFonts w:ascii="GHEA Grapalat" w:hAnsi="GHEA Grapalat"/>
          <w:sz w:val="24"/>
          <w:szCs w:val="24"/>
          <w:lang w:val="hy-AM"/>
        </w:rPr>
        <w:t>9</w:t>
      </w:r>
      <w:r w:rsidR="00BF2CF6" w:rsidRPr="00196E42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196E42">
        <w:rPr>
          <w:rFonts w:ascii="GHEA Grapalat" w:hAnsi="GHEA Grapalat"/>
          <w:sz w:val="24"/>
          <w:szCs w:val="24"/>
          <w:lang w:val="hy-AM"/>
        </w:rPr>
        <w:t>9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 xml:space="preserve">.1 </w:t>
      </w:r>
      <w:r w:rsidR="00BF2CF6" w:rsidRPr="00196E42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196E42">
        <w:rPr>
          <w:rFonts w:ascii="GHEA Grapalat" w:hAnsi="GHEA Grapalat"/>
          <w:sz w:val="24"/>
          <w:szCs w:val="24"/>
          <w:lang w:val="hy-AM"/>
        </w:rPr>
        <w:t>մ</w:t>
      </w:r>
      <w:r w:rsidR="00910C48" w:rsidRPr="00196E42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196E42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196E42">
        <w:rPr>
          <w:rFonts w:ascii="GHEA Grapalat" w:hAnsi="GHEA Grapalat"/>
          <w:sz w:val="24"/>
          <w:szCs w:val="24"/>
          <w:lang w:val="hy-AM"/>
        </w:rPr>
        <w:t>, 6</w:t>
      </w:r>
      <w:r w:rsidR="00E60A3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237EA" w:rsidRPr="00196E42">
        <w:rPr>
          <w:rFonts w:ascii="GHEA Grapalat" w:hAnsi="GHEA Grapalat"/>
          <w:sz w:val="24"/>
          <w:szCs w:val="24"/>
          <w:lang w:val="hy-AM"/>
        </w:rPr>
        <w:t xml:space="preserve"> 7</w:t>
      </w:r>
      <w:r w:rsidR="00E60A3A">
        <w:rPr>
          <w:rFonts w:ascii="GHEA Grapalat" w:hAnsi="GHEA Grapalat"/>
          <w:sz w:val="24"/>
          <w:szCs w:val="24"/>
          <w:lang w:val="hy-AM"/>
        </w:rPr>
        <w:t xml:space="preserve"> </w:t>
      </w:r>
      <w:r w:rsidR="00176848" w:rsidRPr="00196E42">
        <w:rPr>
          <w:rFonts w:ascii="GHEA Grapalat" w:hAnsi="GHEA Grapalat"/>
          <w:sz w:val="24"/>
          <w:szCs w:val="24"/>
          <w:lang w:val="hy-AM"/>
        </w:rPr>
        <w:t>հավելվածների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>:</w:t>
      </w:r>
    </w:p>
    <w:p w:rsidR="00771FDF" w:rsidRPr="001534BC" w:rsidRDefault="00E60A3A" w:rsidP="00E60A3A">
      <w:pPr>
        <w:spacing w:after="120" w:line="360" w:lineRule="auto"/>
        <w:ind w:firstLine="709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D452A9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5453D7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քաղաքաշինության կոմիտեին</w:t>
      </w:r>
      <w:r w:rsidR="00771FDF" w:rsidRPr="005453D7">
        <w:rPr>
          <w:rFonts w:ascii="GHEA Grapalat" w:hAnsi="GHEA Grapalat"/>
          <w:sz w:val="24"/>
          <w:szCs w:val="24"/>
          <w:lang w:val="hy-AM"/>
        </w:rPr>
        <w:t>՝</w:t>
      </w:r>
    </w:p>
    <w:p w:rsidR="000730CE" w:rsidRDefault="005453D7" w:rsidP="000730CE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="001534BC" w:rsidRPr="001534BC">
        <w:rPr>
          <w:rFonts w:ascii="GHEA Grapalat" w:hAnsi="GHEA Grapalat"/>
          <w:sz w:val="24"/>
          <w:szCs w:val="24"/>
          <w:lang w:val="hy-AM"/>
        </w:rPr>
        <w:t xml:space="preserve">) 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>Երևանի մնջախաղի պետական թատրոն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ի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շենքի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վերակառուցման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ձեռքբերվող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և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ծավալների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ավելացում՝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կատարելով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2019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նոյեմբերի 4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>-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ին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«</w:t>
      </w:r>
      <w:r w:rsidR="00542407" w:rsidRPr="00397D4C">
        <w:rPr>
          <w:rFonts w:ascii="GHEA Grapalat" w:hAnsi="GHEA Grapalat" w:cs="Sylfaen"/>
          <w:sz w:val="24"/>
          <w:szCs w:val="24"/>
          <w:lang w:val="hy-AM"/>
        </w:rPr>
        <w:t>Գև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որգյան և Ներսիսյան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42407" w:rsidRPr="00397D4C">
        <w:rPr>
          <w:rFonts w:ascii="GHEA Grapalat" w:hAnsi="GHEA Grapalat"/>
          <w:sz w:val="24"/>
          <w:szCs w:val="24"/>
          <w:lang w:val="hy-AM"/>
        </w:rPr>
        <w:t>սահմանափակ պատասխանատվությամբ ընկերության</w:t>
      </w:r>
      <w:r w:rsidR="00542407" w:rsidRPr="00397D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հետ</w:t>
      </w:r>
      <w:r w:rsidR="000730CE" w:rsidRPr="00397D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397D4C">
        <w:rPr>
          <w:rFonts w:ascii="GHEA Grapalat" w:hAnsi="GHEA Grapalat" w:cs="Sylfaen"/>
          <w:sz w:val="24"/>
          <w:szCs w:val="24"/>
          <w:lang w:val="hy-AM"/>
        </w:rPr>
        <w:t>կնքված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lastRenderedPageBreak/>
        <w:t>պետության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կարիքների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կապալային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783996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0730CE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783996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="000730CE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78399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0730CE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783996">
        <w:rPr>
          <w:rFonts w:ascii="GHEA Grapalat" w:hAnsi="GHEA Grapalat" w:cs="Sylfaen"/>
          <w:sz w:val="24"/>
          <w:szCs w:val="24"/>
          <w:lang w:val="hy-AM"/>
        </w:rPr>
        <w:t>գնման</w:t>
      </w:r>
      <w:r w:rsidR="000730CE" w:rsidRPr="00783996">
        <w:rPr>
          <w:rFonts w:ascii="GHEA Grapalat" w:hAnsi="GHEA Grapalat"/>
          <w:sz w:val="24"/>
          <w:szCs w:val="24"/>
          <w:lang w:val="hy-AM"/>
        </w:rPr>
        <w:t xml:space="preserve"> N </w:t>
      </w:r>
      <w:r w:rsidR="00542407" w:rsidRPr="00783996">
        <w:rPr>
          <w:rFonts w:ascii="GHEA Grapalat" w:hAnsi="GHEA Grapalat" w:cs="Sylfaen"/>
          <w:sz w:val="24"/>
          <w:szCs w:val="24"/>
          <w:lang w:val="hy-AM"/>
        </w:rPr>
        <w:t xml:space="preserve">ՀՀՔԿ-ԲՄԱՇՁԲ-19/2 </w:t>
      </w:r>
      <w:r w:rsidR="000730CE" w:rsidRPr="00783996">
        <w:rPr>
          <w:rFonts w:ascii="GHEA Grapalat" w:hAnsi="GHEA Grapalat" w:cs="Sylfaen"/>
          <w:sz w:val="24"/>
          <w:szCs w:val="24"/>
          <w:lang w:val="hy-AM"/>
        </w:rPr>
        <w:t>պայմանագրում</w:t>
      </w:r>
      <w:r w:rsidR="000730CE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 xml:space="preserve">և 2019 </w:t>
      </w:r>
      <w:r w:rsidR="00783996" w:rsidRPr="0078399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783996" w:rsidRPr="00783996">
        <w:rPr>
          <w:rFonts w:ascii="GHEA Grapalat" w:hAnsi="GHEA Grapalat" w:cs="Sylfaen"/>
          <w:sz w:val="24"/>
          <w:szCs w:val="24"/>
          <w:lang w:val="hy-AM"/>
        </w:rPr>
        <w:t>հոկտեմբերի 24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>-</w:t>
      </w:r>
      <w:r w:rsidR="00783996" w:rsidRPr="00783996">
        <w:rPr>
          <w:rFonts w:ascii="GHEA Grapalat" w:hAnsi="GHEA Grapalat" w:cs="Sylfaen"/>
          <w:sz w:val="24"/>
          <w:szCs w:val="24"/>
          <w:lang w:val="hy-AM"/>
        </w:rPr>
        <w:t>ին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 xml:space="preserve"> «</w:t>
      </w:r>
      <w:r w:rsidR="00783996" w:rsidRPr="00783996">
        <w:rPr>
          <w:rFonts w:ascii="GHEA Grapalat" w:hAnsi="GHEA Grapalat" w:cs="Sylfaen"/>
          <w:sz w:val="24"/>
          <w:szCs w:val="24"/>
          <w:lang w:val="hy-AM"/>
        </w:rPr>
        <w:t>ՀՀ նախագծերի պետական արտագերատեսչական փորձաքննություն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>» փակ բաժնետիրական ընկերության</w:t>
      </w:r>
      <w:r w:rsidR="00783996" w:rsidRPr="00783996">
        <w:rPr>
          <w:rFonts w:ascii="GHEA Grapalat" w:hAnsi="GHEA Grapalat" w:cs="Sylfaen"/>
          <w:sz w:val="24"/>
          <w:szCs w:val="24"/>
          <w:lang w:val="hy-AM"/>
        </w:rPr>
        <w:t xml:space="preserve"> հետ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783996" w:rsidRPr="00783996">
        <w:rPr>
          <w:rFonts w:ascii="GHEA Grapalat" w:hAnsi="GHEA Grapalat" w:cs="Sylfaen"/>
          <w:sz w:val="24"/>
          <w:szCs w:val="24"/>
          <w:lang w:val="hy-AM"/>
        </w:rPr>
        <w:t>կնքված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783996" w:rsidRPr="00783996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783996" w:rsidRPr="00783996">
        <w:rPr>
          <w:rFonts w:ascii="GHEA Grapalat" w:hAnsi="GHEA Grapalat" w:cs="Sylfaen"/>
          <w:sz w:val="24"/>
          <w:szCs w:val="24"/>
          <w:lang w:val="hy-AM"/>
        </w:rPr>
        <w:t>կարիքների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783996" w:rsidRPr="00783996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783996" w:rsidRPr="00783996">
        <w:rPr>
          <w:rFonts w:ascii="GHEA Grapalat" w:hAnsi="GHEA Grapalat" w:cs="Sylfaen"/>
          <w:sz w:val="24"/>
          <w:szCs w:val="24"/>
          <w:lang w:val="hy-AM"/>
        </w:rPr>
        <w:t>կապալային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783996" w:rsidRPr="00783996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783996" w:rsidRPr="00783996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783996" w:rsidRPr="0078399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783996" w:rsidRPr="00783996">
        <w:rPr>
          <w:rFonts w:ascii="GHEA Grapalat" w:hAnsi="GHEA Grapalat" w:cs="Sylfaen"/>
          <w:sz w:val="24"/>
          <w:szCs w:val="24"/>
          <w:lang w:val="hy-AM"/>
        </w:rPr>
        <w:t>գնման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 xml:space="preserve"> N </w:t>
      </w:r>
      <w:r w:rsidR="00783996" w:rsidRPr="00783996">
        <w:rPr>
          <w:rFonts w:ascii="GHEA Grapalat" w:hAnsi="GHEA Grapalat" w:cs="Sylfaen"/>
          <w:sz w:val="24"/>
          <w:szCs w:val="24"/>
          <w:lang w:val="hy-AM"/>
        </w:rPr>
        <w:t>ՀՀՔԿ-ԳՀԾՁԲ-19/9 պայմանագրում</w:t>
      </w:r>
      <w:r w:rsidR="00783996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783996">
        <w:rPr>
          <w:rFonts w:ascii="GHEA Grapalat" w:hAnsi="GHEA Grapalat" w:cs="Sylfaen"/>
          <w:sz w:val="24"/>
          <w:szCs w:val="24"/>
          <w:lang w:val="hy-AM"/>
        </w:rPr>
        <w:t>մինչև</w:t>
      </w:r>
      <w:r w:rsidR="000730CE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783996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="000730CE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783996">
        <w:rPr>
          <w:rFonts w:ascii="GHEA Grapalat" w:hAnsi="GHEA Grapalat" w:cs="Sylfaen"/>
          <w:sz w:val="24"/>
          <w:szCs w:val="24"/>
          <w:lang w:val="hy-AM"/>
        </w:rPr>
        <w:t>գնի</w:t>
      </w:r>
      <w:r w:rsidR="000730CE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490CF3" w:rsidRPr="00783996">
        <w:rPr>
          <w:rFonts w:ascii="GHEA Grapalat" w:hAnsi="GHEA Grapalat"/>
          <w:sz w:val="24"/>
          <w:szCs w:val="24"/>
          <w:lang w:val="hy-AM"/>
        </w:rPr>
        <w:t>37.6</w:t>
      </w:r>
      <w:r w:rsidR="000730CE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783996">
        <w:rPr>
          <w:rFonts w:ascii="GHEA Grapalat" w:hAnsi="GHEA Grapalat" w:cs="Sylfaen"/>
          <w:sz w:val="24"/>
          <w:szCs w:val="24"/>
          <w:lang w:val="hy-AM"/>
        </w:rPr>
        <w:t>տոկոսի</w:t>
      </w:r>
      <w:r w:rsidR="000730CE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783996">
        <w:rPr>
          <w:rFonts w:ascii="GHEA Grapalat" w:hAnsi="GHEA Grapalat" w:cs="Sylfaen"/>
          <w:sz w:val="24"/>
          <w:szCs w:val="24"/>
          <w:lang w:val="hy-AM"/>
        </w:rPr>
        <w:t>չափով՝</w:t>
      </w:r>
      <w:r w:rsidR="000730CE" w:rsidRPr="00783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783996">
        <w:rPr>
          <w:rFonts w:ascii="GHEA Grapalat" w:hAnsi="GHEA Grapalat" w:cs="Sylfaen"/>
          <w:sz w:val="24"/>
          <w:szCs w:val="24"/>
          <w:lang w:val="hy-AM"/>
        </w:rPr>
        <w:t>չկիրառելով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ՀՀ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2017 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մայիսի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4-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ի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N 526-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Ն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կարգի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56-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րդ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կետի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2-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րդ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ենթակետի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CE" w:rsidRPr="000730CE">
        <w:rPr>
          <w:rFonts w:ascii="GHEA Grapalat" w:hAnsi="GHEA Grapalat" w:cs="Sylfaen"/>
          <w:sz w:val="24"/>
          <w:szCs w:val="24"/>
          <w:lang w:val="hy-AM"/>
        </w:rPr>
        <w:t>պահանջները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>.</w:t>
      </w:r>
    </w:p>
    <w:p w:rsidR="00771FDF" w:rsidRDefault="00911BF4" w:rsidP="00E60A3A">
      <w:pPr>
        <w:spacing w:after="120" w:line="360" w:lineRule="auto"/>
        <w:ind w:firstLine="709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0730CE" w:rsidRPr="000730CE">
        <w:rPr>
          <w:rFonts w:ascii="GHEA Grapalat" w:hAnsi="GHEA Grapalat"/>
          <w:sz w:val="24"/>
          <w:szCs w:val="24"/>
          <w:lang w:val="hy-AM"/>
        </w:rPr>
        <w:t xml:space="preserve">) </w:t>
      </w:r>
      <w:r w:rsidR="00C93383">
        <w:rPr>
          <w:rFonts w:ascii="GHEA Grapalat" w:hAnsi="GHEA Grapalat"/>
          <w:sz w:val="24"/>
          <w:szCs w:val="24"/>
          <w:lang w:val="hy-AM"/>
        </w:rPr>
        <w:t>Կ</w:t>
      </w:r>
      <w:r w:rsidR="00771FDF" w:rsidRPr="00C93383">
        <w:rPr>
          <w:rFonts w:ascii="GHEA Grapalat" w:hAnsi="GHEA Grapalat"/>
          <w:sz w:val="24"/>
          <w:szCs w:val="24"/>
          <w:lang w:val="hy-AM"/>
        </w:rPr>
        <w:t xml:space="preserve">ատարել </w:t>
      </w:r>
      <w:r w:rsidR="002804BD" w:rsidRPr="00993FFA">
        <w:rPr>
          <w:rFonts w:ascii="GHEA Grapalat" w:hAnsi="GHEA Grapalat"/>
          <w:sz w:val="24"/>
          <w:szCs w:val="24"/>
          <w:lang w:val="hy-AM"/>
        </w:rPr>
        <w:t>Հայաստանի Հանրապետության Կոտայքի մարզի Ջրառատի միջնակարգ դպրոցի և Կաթնաղբյուրի հիմնական դպրոցի մոդուլային շենքերի կառուցման կապալային</w:t>
      </w:r>
      <w:r w:rsidR="002804BD" w:rsidRPr="00C93383">
        <w:rPr>
          <w:rFonts w:ascii="GHEA Grapalat" w:hAnsi="GHEA Grapalat"/>
          <w:sz w:val="24"/>
          <w:szCs w:val="24"/>
          <w:lang w:val="hy-AM"/>
        </w:rPr>
        <w:t xml:space="preserve"> </w:t>
      </w:r>
      <w:r w:rsidR="00771FDF" w:rsidRPr="00C93383">
        <w:rPr>
          <w:rFonts w:ascii="GHEA Grapalat" w:hAnsi="GHEA Grapalat"/>
          <w:sz w:val="24"/>
          <w:szCs w:val="24"/>
          <w:lang w:val="hy-AM"/>
        </w:rPr>
        <w:t xml:space="preserve">աշխատանքների ծավալների ավելացում՝ փոփոխություններ կատարելով </w:t>
      </w:r>
      <w:r w:rsidR="00C93383" w:rsidRPr="00C93383">
        <w:rPr>
          <w:rFonts w:ascii="GHEA Grapalat" w:hAnsi="GHEA Grapalat"/>
          <w:sz w:val="24"/>
          <w:szCs w:val="24"/>
          <w:lang w:val="hy-AM"/>
        </w:rPr>
        <w:t xml:space="preserve">2020 թվականի օգոստոսի 17-ին «Բաղրամյանշին» բաց բաժնետիրական ընկերության հետ կնքված N ՀՀՔԿ-ԲՄԱՇՁԲ-20/4-2 </w:t>
      </w:r>
      <w:r w:rsidR="00771FDF" w:rsidRPr="00C93383">
        <w:rPr>
          <w:rFonts w:ascii="GHEA Grapalat" w:hAnsi="GHEA Grapalat"/>
          <w:sz w:val="24"/>
          <w:szCs w:val="24"/>
          <w:lang w:val="hy-AM"/>
        </w:rPr>
        <w:t>պայմանագրում՝ չկիրառելով ՀՀ կառավարության 2017 թվականի մայիսի 4-ի N 526-Ն որոշմամբ հաստատված կարգի 56-րդ կետի 2-րդ ենթակետի 2-րդ նախադասության պահանջները.</w:t>
      </w:r>
    </w:p>
    <w:p w:rsidR="00637D0F" w:rsidRPr="00993FFA" w:rsidRDefault="00911BF4" w:rsidP="00C93383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771FDF" w:rsidRPr="00993FFA">
        <w:rPr>
          <w:rFonts w:ascii="GHEA Grapalat" w:hAnsi="GHEA Grapalat"/>
          <w:sz w:val="24"/>
          <w:szCs w:val="24"/>
          <w:lang w:val="hy-AM"/>
        </w:rPr>
        <w:t xml:space="preserve">) </w:t>
      </w:r>
      <w:r w:rsidR="00C93383" w:rsidRPr="00993FF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Կոտայքի մարզի Ջրառատի միջնակարգ դպրոցի և Կաթնաղբյուրի </w:t>
      </w:r>
      <w:r w:rsidR="00993FFA" w:rsidRPr="00993FFA">
        <w:rPr>
          <w:rFonts w:ascii="GHEA Grapalat" w:hAnsi="GHEA Grapalat"/>
          <w:sz w:val="24"/>
          <w:szCs w:val="24"/>
          <w:lang w:val="hy-AM"/>
        </w:rPr>
        <w:t>հիմնական</w:t>
      </w:r>
      <w:r w:rsidR="00C93383" w:rsidRPr="00993FFA">
        <w:rPr>
          <w:rFonts w:ascii="GHEA Grapalat" w:hAnsi="GHEA Grapalat"/>
          <w:sz w:val="24"/>
          <w:szCs w:val="24"/>
          <w:lang w:val="hy-AM"/>
        </w:rPr>
        <w:t xml:space="preserve"> դպրոցի</w:t>
      </w:r>
      <w:r w:rsidR="00993FFA" w:rsidRPr="00993FFA">
        <w:rPr>
          <w:rFonts w:ascii="GHEA Grapalat" w:hAnsi="GHEA Grapalat"/>
          <w:sz w:val="24"/>
          <w:szCs w:val="24"/>
          <w:lang w:val="hy-AM"/>
        </w:rPr>
        <w:t xml:space="preserve"> մոդուլային շենքերի </w:t>
      </w:r>
      <w:r w:rsidR="00C93383" w:rsidRPr="00993FFA">
        <w:rPr>
          <w:rFonts w:ascii="GHEA Grapalat" w:hAnsi="GHEA Grapalat"/>
          <w:sz w:val="24"/>
          <w:szCs w:val="24"/>
          <w:lang w:val="hy-AM"/>
        </w:rPr>
        <w:t xml:space="preserve">կառուցման կապալային աշխատանքների ձեռքբերման համար </w:t>
      </w:r>
      <w:r w:rsidR="00993FFA" w:rsidRPr="00993FFA">
        <w:rPr>
          <w:rFonts w:ascii="GHEA Grapalat" w:hAnsi="GHEA Grapalat"/>
          <w:sz w:val="24"/>
          <w:szCs w:val="24"/>
          <w:lang w:val="hy-AM"/>
        </w:rPr>
        <w:t>2020 թվականի օգոստոսի 17-ին «Բաղրամյանշին» բաց բաժնետիրական ընկերության հետ կնքված N ՀՀՔԿ-ԲՄԱՇՁԲ-20/4-2</w:t>
      </w:r>
      <w:r w:rsidR="00C93383" w:rsidRPr="00993FFA">
        <w:rPr>
          <w:rFonts w:ascii="GHEA Grapalat" w:hAnsi="GHEA Grapalat"/>
          <w:sz w:val="24"/>
          <w:szCs w:val="24"/>
          <w:lang w:val="hy-AM"/>
        </w:rPr>
        <w:t xml:space="preserve"> պայմանագր</w:t>
      </w:r>
      <w:r w:rsidR="00993FFA" w:rsidRPr="00993FFA">
        <w:rPr>
          <w:rFonts w:ascii="GHEA Grapalat" w:hAnsi="GHEA Grapalat"/>
          <w:sz w:val="24"/>
          <w:szCs w:val="24"/>
          <w:lang w:val="hy-AM"/>
        </w:rPr>
        <w:t>ի հավելված 3-ում կատարել փոփոխություն՝</w:t>
      </w:r>
      <w:r w:rsidR="00C93383" w:rsidRPr="00993FFA">
        <w:rPr>
          <w:rFonts w:ascii="GHEA Grapalat" w:hAnsi="GHEA Grapalat"/>
          <w:sz w:val="24"/>
          <w:szCs w:val="24"/>
          <w:lang w:val="hy-AM"/>
        </w:rPr>
        <w:t xml:space="preserve"> պայմանագրով նախատեսված աշխատանքների ներկայացման վերջնաժամկետը սահմանելով մինչև 2023</w:t>
      </w:r>
      <w:r w:rsidR="001D43D4">
        <w:rPr>
          <w:rFonts w:ascii="GHEA Grapalat" w:hAnsi="GHEA Grapalat"/>
          <w:sz w:val="24"/>
          <w:szCs w:val="24"/>
          <w:lang w:val="hy-AM"/>
        </w:rPr>
        <w:t xml:space="preserve"> թվականի օգոստոսի 31-ը</w:t>
      </w:r>
      <w:r w:rsidR="00C93383" w:rsidRPr="00993FFA">
        <w:rPr>
          <w:rFonts w:ascii="GHEA Grapalat" w:hAnsi="GHEA Grapalat"/>
          <w:sz w:val="24"/>
          <w:szCs w:val="24"/>
          <w:lang w:val="hy-AM"/>
        </w:rPr>
        <w:t>՝ չկիրառելով ՀՀ կառավարության 2017 թվականի մայիսի 4-ի N 526-Ն որոշմամբ հաստատված կարգի 56-րդ կետի 4-րդ ենթակետի պահանջները:</w:t>
      </w:r>
    </w:p>
    <w:p w:rsidR="00C631A7" w:rsidRPr="00196E42" w:rsidRDefault="00E60A3A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1B247A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CA69A6" w:rsidRDefault="00CA69A6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71D" w:rsidRDefault="00C7071D" w:rsidP="009D58F6">
      <w:r>
        <w:separator/>
      </w:r>
    </w:p>
  </w:endnote>
  <w:endnote w:type="continuationSeparator" w:id="0">
    <w:p w:rsidR="00C7071D" w:rsidRDefault="00C7071D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71D" w:rsidRDefault="00C7071D" w:rsidP="009D58F6">
      <w:r>
        <w:separator/>
      </w:r>
    </w:p>
  </w:footnote>
  <w:footnote w:type="continuationSeparator" w:id="0">
    <w:p w:rsidR="00C7071D" w:rsidRDefault="00C7071D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2210E"/>
    <w:rsid w:val="0002414B"/>
    <w:rsid w:val="000306DA"/>
    <w:rsid w:val="000319C2"/>
    <w:rsid w:val="000333A2"/>
    <w:rsid w:val="000341E8"/>
    <w:rsid w:val="00051185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31552"/>
    <w:rsid w:val="00135E6B"/>
    <w:rsid w:val="00137232"/>
    <w:rsid w:val="001404D8"/>
    <w:rsid w:val="001469F6"/>
    <w:rsid w:val="00150CA4"/>
    <w:rsid w:val="0015123B"/>
    <w:rsid w:val="001534BC"/>
    <w:rsid w:val="0015420F"/>
    <w:rsid w:val="001543DE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EB7"/>
    <w:rsid w:val="00194B1E"/>
    <w:rsid w:val="00196682"/>
    <w:rsid w:val="00196E42"/>
    <w:rsid w:val="001A0909"/>
    <w:rsid w:val="001A3DEA"/>
    <w:rsid w:val="001A7704"/>
    <w:rsid w:val="001B114A"/>
    <w:rsid w:val="001B247A"/>
    <w:rsid w:val="001B29AF"/>
    <w:rsid w:val="001B30A2"/>
    <w:rsid w:val="001B3D83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4FB"/>
    <w:rsid w:val="002237EA"/>
    <w:rsid w:val="00223FD4"/>
    <w:rsid w:val="00224B43"/>
    <w:rsid w:val="002252B0"/>
    <w:rsid w:val="00233CD3"/>
    <w:rsid w:val="00242B8F"/>
    <w:rsid w:val="002439CA"/>
    <w:rsid w:val="00245980"/>
    <w:rsid w:val="0024702B"/>
    <w:rsid w:val="00252B38"/>
    <w:rsid w:val="0025464F"/>
    <w:rsid w:val="002550DF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101E"/>
    <w:rsid w:val="002B2FB8"/>
    <w:rsid w:val="002B6C0E"/>
    <w:rsid w:val="002C0945"/>
    <w:rsid w:val="002C11B7"/>
    <w:rsid w:val="002C6519"/>
    <w:rsid w:val="002C74BC"/>
    <w:rsid w:val="002C780C"/>
    <w:rsid w:val="002D13FD"/>
    <w:rsid w:val="002D3E5D"/>
    <w:rsid w:val="002D3F27"/>
    <w:rsid w:val="002D7548"/>
    <w:rsid w:val="002E0656"/>
    <w:rsid w:val="002E657C"/>
    <w:rsid w:val="002F1B4C"/>
    <w:rsid w:val="002F2E4C"/>
    <w:rsid w:val="002F34FE"/>
    <w:rsid w:val="002F4DED"/>
    <w:rsid w:val="00303907"/>
    <w:rsid w:val="003046DD"/>
    <w:rsid w:val="00304E11"/>
    <w:rsid w:val="00310528"/>
    <w:rsid w:val="00312D93"/>
    <w:rsid w:val="003136BA"/>
    <w:rsid w:val="003167C7"/>
    <w:rsid w:val="00320878"/>
    <w:rsid w:val="00327265"/>
    <w:rsid w:val="00330396"/>
    <w:rsid w:val="00334315"/>
    <w:rsid w:val="003343AB"/>
    <w:rsid w:val="00335E99"/>
    <w:rsid w:val="00346677"/>
    <w:rsid w:val="00346778"/>
    <w:rsid w:val="00360458"/>
    <w:rsid w:val="003605A2"/>
    <w:rsid w:val="00361B49"/>
    <w:rsid w:val="00363D85"/>
    <w:rsid w:val="00365905"/>
    <w:rsid w:val="00375996"/>
    <w:rsid w:val="0037740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6419"/>
    <w:rsid w:val="004058B2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71C9"/>
    <w:rsid w:val="004527A3"/>
    <w:rsid w:val="004571FD"/>
    <w:rsid w:val="0045780B"/>
    <w:rsid w:val="00464680"/>
    <w:rsid w:val="0046694A"/>
    <w:rsid w:val="004705C7"/>
    <w:rsid w:val="00474DEA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6227"/>
    <w:rsid w:val="005174DB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202D"/>
    <w:rsid w:val="005A38A5"/>
    <w:rsid w:val="005B0027"/>
    <w:rsid w:val="005B1C7E"/>
    <w:rsid w:val="005B1ECF"/>
    <w:rsid w:val="005B4534"/>
    <w:rsid w:val="005C13E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14A08"/>
    <w:rsid w:val="006257E4"/>
    <w:rsid w:val="00625C12"/>
    <w:rsid w:val="0062718D"/>
    <w:rsid w:val="00630F6D"/>
    <w:rsid w:val="00635110"/>
    <w:rsid w:val="00637D0F"/>
    <w:rsid w:val="006438E0"/>
    <w:rsid w:val="006509A7"/>
    <w:rsid w:val="00651BF0"/>
    <w:rsid w:val="00652EA1"/>
    <w:rsid w:val="006539B3"/>
    <w:rsid w:val="0065545F"/>
    <w:rsid w:val="00660DF9"/>
    <w:rsid w:val="0066639A"/>
    <w:rsid w:val="00670151"/>
    <w:rsid w:val="0067730F"/>
    <w:rsid w:val="006776A6"/>
    <w:rsid w:val="006811B2"/>
    <w:rsid w:val="00682751"/>
    <w:rsid w:val="00682AF1"/>
    <w:rsid w:val="00683B53"/>
    <w:rsid w:val="006846FB"/>
    <w:rsid w:val="00684B38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6796"/>
    <w:rsid w:val="006D67A9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63791"/>
    <w:rsid w:val="007653C1"/>
    <w:rsid w:val="007660DB"/>
    <w:rsid w:val="007700D8"/>
    <w:rsid w:val="00771FDF"/>
    <w:rsid w:val="0077466F"/>
    <w:rsid w:val="00775D26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4F47"/>
    <w:rsid w:val="007A5E0A"/>
    <w:rsid w:val="007A76D0"/>
    <w:rsid w:val="007B07D4"/>
    <w:rsid w:val="007B0CC1"/>
    <w:rsid w:val="007B2B16"/>
    <w:rsid w:val="007B305D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801A5B"/>
    <w:rsid w:val="00804002"/>
    <w:rsid w:val="008043DC"/>
    <w:rsid w:val="0080505A"/>
    <w:rsid w:val="00810027"/>
    <w:rsid w:val="00810036"/>
    <w:rsid w:val="008138E4"/>
    <w:rsid w:val="008176F7"/>
    <w:rsid w:val="00817E78"/>
    <w:rsid w:val="00821F5A"/>
    <w:rsid w:val="00824471"/>
    <w:rsid w:val="00826179"/>
    <w:rsid w:val="008275B1"/>
    <w:rsid w:val="00827DD4"/>
    <w:rsid w:val="00830242"/>
    <w:rsid w:val="008303A0"/>
    <w:rsid w:val="00836F07"/>
    <w:rsid w:val="0083709B"/>
    <w:rsid w:val="008418BF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5508"/>
    <w:rsid w:val="0089560C"/>
    <w:rsid w:val="008A0408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D0CED"/>
    <w:rsid w:val="008D51C5"/>
    <w:rsid w:val="008F5707"/>
    <w:rsid w:val="00907D34"/>
    <w:rsid w:val="00910C48"/>
    <w:rsid w:val="00911BF4"/>
    <w:rsid w:val="00912200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10B9"/>
    <w:rsid w:val="009620F4"/>
    <w:rsid w:val="009637A6"/>
    <w:rsid w:val="00964FC4"/>
    <w:rsid w:val="00965186"/>
    <w:rsid w:val="009659E4"/>
    <w:rsid w:val="00970906"/>
    <w:rsid w:val="00975710"/>
    <w:rsid w:val="00976590"/>
    <w:rsid w:val="00977ED8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D7E"/>
    <w:rsid w:val="009C76B1"/>
    <w:rsid w:val="009D2317"/>
    <w:rsid w:val="009D3897"/>
    <w:rsid w:val="009D3AB5"/>
    <w:rsid w:val="009D4BB9"/>
    <w:rsid w:val="009D58F6"/>
    <w:rsid w:val="009E177B"/>
    <w:rsid w:val="009E36B3"/>
    <w:rsid w:val="009E379B"/>
    <w:rsid w:val="009F0233"/>
    <w:rsid w:val="009F1592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701CC"/>
    <w:rsid w:val="00A716BF"/>
    <w:rsid w:val="00A732DD"/>
    <w:rsid w:val="00A75247"/>
    <w:rsid w:val="00A80091"/>
    <w:rsid w:val="00A807C7"/>
    <w:rsid w:val="00A824D9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B2510"/>
    <w:rsid w:val="00AC24C8"/>
    <w:rsid w:val="00AC269B"/>
    <w:rsid w:val="00AC42B0"/>
    <w:rsid w:val="00AC51EB"/>
    <w:rsid w:val="00AD0F1A"/>
    <w:rsid w:val="00AD1244"/>
    <w:rsid w:val="00AD4DB1"/>
    <w:rsid w:val="00AD6113"/>
    <w:rsid w:val="00AE30B0"/>
    <w:rsid w:val="00AE68FC"/>
    <w:rsid w:val="00AF15AE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CBD"/>
    <w:rsid w:val="00B401BB"/>
    <w:rsid w:val="00B40317"/>
    <w:rsid w:val="00B40A39"/>
    <w:rsid w:val="00B44F75"/>
    <w:rsid w:val="00B47996"/>
    <w:rsid w:val="00B51093"/>
    <w:rsid w:val="00B511CE"/>
    <w:rsid w:val="00B529AF"/>
    <w:rsid w:val="00B62BF1"/>
    <w:rsid w:val="00B63440"/>
    <w:rsid w:val="00B66AE5"/>
    <w:rsid w:val="00B75CCA"/>
    <w:rsid w:val="00B76B7F"/>
    <w:rsid w:val="00B771BA"/>
    <w:rsid w:val="00B82A0D"/>
    <w:rsid w:val="00B82AE7"/>
    <w:rsid w:val="00B9080E"/>
    <w:rsid w:val="00B921AB"/>
    <w:rsid w:val="00B93791"/>
    <w:rsid w:val="00B93E65"/>
    <w:rsid w:val="00B96CCC"/>
    <w:rsid w:val="00BA15FB"/>
    <w:rsid w:val="00BA7084"/>
    <w:rsid w:val="00BB1211"/>
    <w:rsid w:val="00BB4D9B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75D0"/>
    <w:rsid w:val="00C17CA1"/>
    <w:rsid w:val="00C217D4"/>
    <w:rsid w:val="00C251C5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9A6"/>
    <w:rsid w:val="00CB10A5"/>
    <w:rsid w:val="00CC7AF5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555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72DA2"/>
    <w:rsid w:val="00D7641C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506F"/>
    <w:rsid w:val="00DA72D3"/>
    <w:rsid w:val="00DA794F"/>
    <w:rsid w:val="00DB082E"/>
    <w:rsid w:val="00DB107B"/>
    <w:rsid w:val="00DB1D32"/>
    <w:rsid w:val="00DB2AE9"/>
    <w:rsid w:val="00DB4F2D"/>
    <w:rsid w:val="00DE0F7B"/>
    <w:rsid w:val="00DE4E40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5396D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7935"/>
    <w:rsid w:val="00E90409"/>
    <w:rsid w:val="00E933DB"/>
    <w:rsid w:val="00EA048E"/>
    <w:rsid w:val="00EA1E9F"/>
    <w:rsid w:val="00EA4EA0"/>
    <w:rsid w:val="00EA7587"/>
    <w:rsid w:val="00EB29D5"/>
    <w:rsid w:val="00EB2A3C"/>
    <w:rsid w:val="00EC0247"/>
    <w:rsid w:val="00EC408C"/>
    <w:rsid w:val="00EC4D4C"/>
    <w:rsid w:val="00ED0106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815DC"/>
    <w:rsid w:val="00F841B6"/>
    <w:rsid w:val="00F842B6"/>
    <w:rsid w:val="00FA0BA8"/>
    <w:rsid w:val="00FA329B"/>
    <w:rsid w:val="00FA3F1E"/>
    <w:rsid w:val="00FA4323"/>
    <w:rsid w:val="00FA60F3"/>
    <w:rsid w:val="00FA6D46"/>
    <w:rsid w:val="00FB3D59"/>
    <w:rsid w:val="00FB568E"/>
    <w:rsid w:val="00FC1D5D"/>
    <w:rsid w:val="00FC429D"/>
    <w:rsid w:val="00FC7E19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4579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410</cp:revision>
  <cp:lastPrinted>2022-12-16T11:11:00Z</cp:lastPrinted>
  <dcterms:created xsi:type="dcterms:W3CDTF">2020-03-18T15:11:00Z</dcterms:created>
  <dcterms:modified xsi:type="dcterms:W3CDTF">2023-09-14T05:18:00Z</dcterms:modified>
</cp:coreProperties>
</file>