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4963" w:rsidRDefault="00034963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4963" w:rsidRDefault="00034963" w:rsidP="00B85E8A">
      <w:pPr>
        <w:jc w:val="center"/>
      </w:pPr>
    </w:p>
    <w:p w:rsidR="00034963" w:rsidRDefault="00034963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034963" w:rsidRDefault="00034963" w:rsidP="00B85E8A">
      <w:pPr>
        <w:pStyle w:val="mechtex"/>
        <w:rPr>
          <w:rFonts w:ascii="GHEA Mariam" w:hAnsi="GHEA Mariam"/>
          <w:b/>
        </w:rPr>
      </w:pPr>
    </w:p>
    <w:p w:rsidR="00034963" w:rsidRDefault="00034963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034963" w:rsidRPr="008E1B5A" w:rsidRDefault="00034963" w:rsidP="00B85E8A">
      <w:pPr>
        <w:jc w:val="center"/>
        <w:rPr>
          <w:rFonts w:ascii="GHEA Mariam" w:hAnsi="GHEA Mariam"/>
          <w:sz w:val="24"/>
          <w:szCs w:val="24"/>
        </w:rPr>
      </w:pPr>
    </w:p>
    <w:p w:rsidR="00034963" w:rsidRPr="008E1B5A" w:rsidRDefault="00034963" w:rsidP="00B85E8A">
      <w:pPr>
        <w:jc w:val="center"/>
        <w:rPr>
          <w:rFonts w:ascii="GHEA Mariam" w:hAnsi="GHEA Mariam"/>
          <w:sz w:val="24"/>
          <w:szCs w:val="24"/>
        </w:rPr>
      </w:pPr>
    </w:p>
    <w:p w:rsidR="00034963" w:rsidRPr="008E1B5A" w:rsidRDefault="00034963" w:rsidP="00B85E8A">
      <w:pPr>
        <w:jc w:val="center"/>
        <w:rPr>
          <w:rFonts w:ascii="GHEA Mariam" w:hAnsi="GHEA Mariam"/>
          <w:sz w:val="24"/>
          <w:szCs w:val="24"/>
        </w:rPr>
      </w:pPr>
    </w:p>
    <w:p w:rsidR="00034963" w:rsidRPr="006740E0" w:rsidRDefault="00034963" w:rsidP="00B85E8A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14 </w:t>
      </w:r>
      <w:r w:rsidRPr="00A57E77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3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 w:rsidRPr="006740E0">
        <w:rPr>
          <w:rFonts w:ascii="GHEA Mariam" w:hAnsi="GHEA Mariam"/>
          <w:sz w:val="24"/>
          <w:szCs w:val="24"/>
        </w:rPr>
        <w:t xml:space="preserve">  N              - Ն</w:t>
      </w:r>
    </w:p>
    <w:p w:rsidR="00034963" w:rsidRDefault="00034963" w:rsidP="00B85E8A">
      <w:pPr>
        <w:jc w:val="center"/>
        <w:rPr>
          <w:rFonts w:ascii="GHEA Mariam" w:hAnsi="GHEA Mariam"/>
          <w:sz w:val="24"/>
          <w:szCs w:val="24"/>
        </w:rPr>
      </w:pPr>
    </w:p>
    <w:p w:rsidR="00034963" w:rsidRDefault="00034963" w:rsidP="00B85E8A">
      <w:pPr>
        <w:jc w:val="center"/>
        <w:rPr>
          <w:rFonts w:ascii="GHEA Mariam" w:hAnsi="GHEA Mariam"/>
          <w:sz w:val="24"/>
          <w:szCs w:val="24"/>
        </w:rPr>
      </w:pPr>
    </w:p>
    <w:p w:rsidR="00034963" w:rsidRPr="00000A81" w:rsidRDefault="00034963" w:rsidP="00B85E8A">
      <w:pPr>
        <w:jc w:val="center"/>
        <w:rPr>
          <w:rFonts w:ascii="GHEA Mariam" w:hAnsi="GHEA Mariam"/>
          <w:sz w:val="24"/>
          <w:szCs w:val="24"/>
        </w:rPr>
      </w:pPr>
    </w:p>
    <w:p w:rsidR="00034963" w:rsidRDefault="00034963" w:rsidP="00034963">
      <w:pPr>
        <w:pStyle w:val="mechtex"/>
        <w:rPr>
          <w:rFonts w:ascii="GHEA Mariam" w:hAnsi="GHEA Mariam" w:cs="Arial"/>
          <w:sz w:val="24"/>
          <w:shd w:val="clear" w:color="auto" w:fill="FFFFFF"/>
          <w:lang w:val="hy-AM"/>
        </w:rPr>
      </w:pPr>
      <w:r w:rsidRPr="00034963">
        <w:rPr>
          <w:rFonts w:ascii="GHEA Mariam" w:hAnsi="GHEA Mariam" w:cs="Arial"/>
          <w:sz w:val="24"/>
          <w:shd w:val="clear" w:color="auto" w:fill="FFFFFF"/>
          <w:lang w:val="hy-AM"/>
        </w:rPr>
        <w:t>ՄԵԿՈՒՍԱՑՎԱԾ</w:t>
      </w:r>
      <w:r w:rsidRPr="00034963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034963">
        <w:rPr>
          <w:rFonts w:ascii="GHEA Mariam" w:hAnsi="GHEA Mariam" w:cs="Arial"/>
          <w:sz w:val="24"/>
          <w:shd w:val="clear" w:color="auto" w:fill="FFFFFF"/>
          <w:lang w:val="hy-AM"/>
        </w:rPr>
        <w:t>ՀԱՄԱԿԱՐԳԻՆ</w:t>
      </w:r>
      <w:r w:rsidRPr="00034963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034963">
        <w:rPr>
          <w:rFonts w:ascii="GHEA Mariam" w:hAnsi="GHEA Mariam" w:cs="Arial"/>
          <w:sz w:val="24"/>
          <w:shd w:val="clear" w:color="auto" w:fill="FFFFFF"/>
          <w:lang w:val="hy-AM"/>
        </w:rPr>
        <w:t>ՆԵՐԿԱՅԱՑՎՈՂ</w:t>
      </w:r>
      <w:r w:rsidRPr="00034963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034963">
        <w:rPr>
          <w:rFonts w:ascii="GHEA Mariam" w:hAnsi="GHEA Mariam" w:cs="Arial"/>
          <w:sz w:val="24"/>
          <w:shd w:val="clear" w:color="auto" w:fill="FFFFFF"/>
          <w:lang w:val="hy-AM"/>
        </w:rPr>
        <w:t>ՏԵԽՆԻԿԱԿԱՆ</w:t>
      </w:r>
      <w:r w:rsidRPr="00034963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034963">
        <w:rPr>
          <w:rFonts w:ascii="GHEA Mariam" w:hAnsi="GHEA Mariam" w:cs="Arial"/>
          <w:sz w:val="24"/>
          <w:shd w:val="clear" w:color="auto" w:fill="FFFFFF"/>
          <w:lang w:val="hy-AM"/>
        </w:rPr>
        <w:t>ԵՎ</w:t>
      </w:r>
      <w:r w:rsidRPr="00034963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034963">
        <w:rPr>
          <w:rFonts w:ascii="GHEA Mariam" w:hAnsi="GHEA Mariam" w:cs="Arial"/>
          <w:sz w:val="24"/>
          <w:shd w:val="clear" w:color="auto" w:fill="FFFFFF"/>
          <w:lang w:val="hy-AM"/>
        </w:rPr>
        <w:t>ՄԵԹՈԴԱԿԱՆ</w:t>
      </w:r>
      <w:r w:rsidRPr="00034963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034963">
        <w:rPr>
          <w:rFonts w:ascii="GHEA Mariam" w:hAnsi="GHEA Mariam" w:cs="Arial"/>
          <w:sz w:val="24"/>
          <w:shd w:val="clear" w:color="auto" w:fill="FFFFFF"/>
          <w:lang w:val="hy-AM"/>
        </w:rPr>
        <w:t>ՊԱՀԱՆՋՆԵՐԸ</w:t>
      </w:r>
      <w:r w:rsidRPr="00034963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034963">
        <w:rPr>
          <w:rFonts w:ascii="GHEA Mariam" w:hAnsi="GHEA Mariam" w:cs="Arial"/>
          <w:sz w:val="24"/>
          <w:shd w:val="clear" w:color="auto" w:fill="FFFFFF"/>
          <w:lang w:val="hy-AM"/>
        </w:rPr>
        <w:t>ՍԱՀՄԱՆԵԼՈՒ</w:t>
      </w:r>
      <w:r w:rsidRPr="00034963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034963">
        <w:rPr>
          <w:rFonts w:ascii="GHEA Mariam" w:hAnsi="GHEA Mariam" w:cs="Arial"/>
          <w:sz w:val="24"/>
          <w:shd w:val="clear" w:color="auto" w:fill="FFFFFF"/>
          <w:lang w:val="hy-AM"/>
        </w:rPr>
        <w:t>ՄԱՍԻՆ</w:t>
      </w:r>
    </w:p>
    <w:p w:rsidR="00034963" w:rsidRPr="00935105" w:rsidRDefault="00034963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034963" w:rsidRDefault="00034963" w:rsidP="00034963">
      <w:pPr>
        <w:pStyle w:val="mechtex"/>
        <w:rPr>
          <w:rFonts w:ascii="GHEA Mariam" w:hAnsi="GHEA Mariam"/>
          <w:sz w:val="24"/>
          <w:shd w:val="clear" w:color="auto" w:fill="FFFFFF"/>
          <w:lang w:val="hy-AM"/>
        </w:rPr>
      </w:pPr>
    </w:p>
    <w:p w:rsidR="00034963" w:rsidRPr="00034963" w:rsidRDefault="00034963" w:rsidP="00034963">
      <w:pPr>
        <w:pStyle w:val="mechtex"/>
        <w:rPr>
          <w:rFonts w:ascii="GHEA Mariam" w:hAnsi="GHEA Mariam"/>
          <w:sz w:val="24"/>
          <w:shd w:val="clear" w:color="auto" w:fill="FFFFFF"/>
          <w:lang w:val="hy-AM"/>
        </w:rPr>
      </w:pPr>
    </w:p>
    <w:p w:rsidR="00034963" w:rsidRPr="00034963" w:rsidRDefault="00034963" w:rsidP="00034963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034963">
        <w:rPr>
          <w:rFonts w:ascii="GHEA Mariam" w:hAnsi="GHEA Mariam"/>
          <w:sz w:val="24"/>
          <w:szCs w:val="24"/>
          <w:shd w:val="clear" w:color="auto" w:fill="FFFFFF"/>
          <w:lang w:val="hy-AM"/>
        </w:rPr>
        <w:tab/>
      </w:r>
      <w:r w:rsidRPr="0003496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Ղեկավարվելով</w:t>
      </w:r>
      <w:r w:rsidRPr="0003496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34963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«</w:t>
      </w:r>
      <w:r w:rsidRPr="0003496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Գենետիկորեն</w:t>
      </w:r>
      <w:r w:rsidRPr="0003496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3496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ձևափոխված</w:t>
      </w:r>
      <w:r w:rsidRPr="0003496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3496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օրգանիզմների</w:t>
      </w:r>
      <w:r w:rsidRPr="0003496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3496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034963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03496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34963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Հայաստանի</w:t>
      </w:r>
      <w:r w:rsidRPr="00034963">
        <w:rPr>
          <w:rFonts w:ascii="GHEA Mariam" w:hAnsi="GHEA Mariam" w:cs="Arial Armenia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 xml:space="preserve"> </w:t>
      </w:r>
      <w:r w:rsidRPr="00034963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Հանրա</w:t>
      </w:r>
      <w:r w:rsidRPr="00034963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softHyphen/>
        <w:t>պետության</w:t>
      </w:r>
      <w:r w:rsidRPr="0003496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34963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օրենքի</w:t>
      </w:r>
      <w:r w:rsidRPr="00034963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7-</w:t>
      </w:r>
      <w:r w:rsidRPr="00034963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րդ</w:t>
      </w:r>
      <w:r w:rsidRPr="00034963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034963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հոդվածի</w:t>
      </w:r>
      <w:r w:rsidRPr="00034963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1-</w:t>
      </w:r>
      <w:r w:rsidRPr="00034963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ին</w:t>
      </w:r>
      <w:r w:rsidRPr="00034963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034963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մասի</w:t>
      </w:r>
      <w:r w:rsidRPr="00034963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2-</w:t>
      </w:r>
      <w:r w:rsidRPr="00034963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րդ</w:t>
      </w:r>
      <w:r w:rsidRPr="00034963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034963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կետով</w:t>
      </w:r>
      <w:r w:rsidRPr="00935105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՝</w:t>
      </w:r>
      <w:r w:rsidRPr="00034963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034963">
        <w:rPr>
          <w:rFonts w:ascii="GHEA Mariam" w:hAnsi="GHEA Mariam" w:cs="Sylfaen"/>
          <w:spacing w:val="-8"/>
          <w:sz w:val="24"/>
          <w:szCs w:val="24"/>
          <w:lang w:val="de-DE"/>
        </w:rPr>
        <w:t>Հայաստանի</w:t>
      </w:r>
      <w:r w:rsidRPr="00034963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034963">
        <w:rPr>
          <w:rFonts w:ascii="GHEA Mariam" w:hAnsi="GHEA Mariam" w:cs="Sylfaen"/>
          <w:spacing w:val="-8"/>
          <w:sz w:val="24"/>
          <w:szCs w:val="24"/>
          <w:lang w:val="de-DE"/>
        </w:rPr>
        <w:t>Հանրապետության</w:t>
      </w:r>
      <w:r w:rsidRPr="0003496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34963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034963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034963">
        <w:rPr>
          <w:rFonts w:ascii="GHEA Mariam" w:hAnsi="GHEA Mariam" w:cs="Sylfaen"/>
          <w:sz w:val="24"/>
          <w:szCs w:val="24"/>
          <w:lang w:val="de-DE"/>
        </w:rPr>
        <w:t>ո</w:t>
      </w:r>
      <w:r w:rsidRPr="0003496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34963">
        <w:rPr>
          <w:rFonts w:ascii="GHEA Mariam" w:hAnsi="GHEA Mariam" w:cs="Sylfaen"/>
          <w:sz w:val="24"/>
          <w:szCs w:val="24"/>
          <w:lang w:val="de-DE"/>
        </w:rPr>
        <w:t>ր</w:t>
      </w:r>
      <w:r w:rsidRPr="0003496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34963">
        <w:rPr>
          <w:rFonts w:ascii="GHEA Mariam" w:hAnsi="GHEA Mariam" w:cs="Sylfaen"/>
          <w:sz w:val="24"/>
          <w:szCs w:val="24"/>
          <w:lang w:val="de-DE"/>
        </w:rPr>
        <w:t>ո</w:t>
      </w:r>
      <w:r w:rsidRPr="0003496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34963">
        <w:rPr>
          <w:rFonts w:ascii="GHEA Mariam" w:hAnsi="GHEA Mariam" w:cs="Sylfaen"/>
          <w:sz w:val="24"/>
          <w:szCs w:val="24"/>
          <w:lang w:val="de-DE"/>
        </w:rPr>
        <w:t>շ</w:t>
      </w:r>
      <w:r w:rsidRPr="0003496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34963">
        <w:rPr>
          <w:rFonts w:ascii="GHEA Mariam" w:hAnsi="GHEA Mariam" w:cs="Sylfaen"/>
          <w:sz w:val="24"/>
          <w:szCs w:val="24"/>
          <w:lang w:val="de-DE"/>
        </w:rPr>
        <w:t>ու</w:t>
      </w:r>
      <w:r w:rsidRPr="0003496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34963">
        <w:rPr>
          <w:rFonts w:ascii="GHEA Mariam" w:hAnsi="GHEA Mariam" w:cs="Sylfaen"/>
          <w:sz w:val="24"/>
          <w:szCs w:val="24"/>
          <w:lang w:val="de-DE"/>
        </w:rPr>
        <w:t>մ</w:t>
      </w:r>
      <w:r w:rsidRPr="00034963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034963">
        <w:rPr>
          <w:rFonts w:ascii="GHEA Mariam" w:hAnsi="GHEA Mariam" w:cs="Sylfaen"/>
          <w:sz w:val="24"/>
          <w:szCs w:val="24"/>
          <w:lang w:val="de-DE"/>
        </w:rPr>
        <w:t>է</w:t>
      </w:r>
      <w:r w:rsidRPr="00034963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034963" w:rsidRPr="00034963" w:rsidRDefault="00034963" w:rsidP="00034963">
      <w:pPr>
        <w:pStyle w:val="norm"/>
        <w:spacing w:line="360" w:lineRule="auto"/>
        <w:rPr>
          <w:rFonts w:ascii="GHEA Mariam" w:hAnsi="GHEA Mariam"/>
          <w:sz w:val="24"/>
          <w:shd w:val="clear" w:color="auto" w:fill="FFFFFF"/>
          <w:lang w:val="hy-AM"/>
        </w:rPr>
      </w:pPr>
      <w:r w:rsidRPr="00935105">
        <w:rPr>
          <w:rFonts w:ascii="GHEA Mariam" w:hAnsi="GHEA Mariam" w:cs="Arial"/>
          <w:sz w:val="24"/>
          <w:shd w:val="clear" w:color="auto" w:fill="FFFFFF"/>
          <w:lang w:val="de-DE"/>
        </w:rPr>
        <w:t xml:space="preserve">1. </w:t>
      </w:r>
      <w:r w:rsidRPr="00034963">
        <w:rPr>
          <w:rFonts w:ascii="GHEA Mariam" w:hAnsi="GHEA Mariam" w:cs="Arial"/>
          <w:sz w:val="24"/>
          <w:shd w:val="clear" w:color="auto" w:fill="FFFFFF"/>
          <w:lang w:val="hy-AM"/>
        </w:rPr>
        <w:t>Սահմանել</w:t>
      </w:r>
      <w:r w:rsidRPr="00034963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034963">
        <w:rPr>
          <w:rFonts w:ascii="GHEA Mariam" w:hAnsi="GHEA Mariam" w:cs="Arial"/>
          <w:sz w:val="24"/>
          <w:shd w:val="clear" w:color="auto" w:fill="FFFFFF"/>
          <w:lang w:val="hy-AM"/>
        </w:rPr>
        <w:t>մեկուսացված</w:t>
      </w:r>
      <w:r w:rsidRPr="00034963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034963">
        <w:rPr>
          <w:rFonts w:ascii="GHEA Mariam" w:hAnsi="GHEA Mariam" w:cs="Arial"/>
          <w:sz w:val="24"/>
          <w:shd w:val="clear" w:color="auto" w:fill="FFFFFF"/>
          <w:lang w:val="hy-AM"/>
        </w:rPr>
        <w:t>համակարգին</w:t>
      </w:r>
      <w:r w:rsidRPr="00034963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034963">
        <w:rPr>
          <w:rFonts w:ascii="GHEA Mariam" w:hAnsi="GHEA Mariam" w:cs="Arial"/>
          <w:sz w:val="24"/>
          <w:shd w:val="clear" w:color="auto" w:fill="FFFFFF"/>
          <w:lang w:val="hy-AM"/>
        </w:rPr>
        <w:t>ներկայացվող</w:t>
      </w:r>
      <w:r w:rsidRPr="00034963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034963">
        <w:rPr>
          <w:rFonts w:ascii="GHEA Mariam" w:hAnsi="GHEA Mariam" w:cs="Arial"/>
          <w:sz w:val="24"/>
          <w:shd w:val="clear" w:color="auto" w:fill="FFFFFF"/>
          <w:lang w:val="hy-AM"/>
        </w:rPr>
        <w:t>տեխնիկական</w:t>
      </w:r>
      <w:r w:rsidRPr="00034963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034963">
        <w:rPr>
          <w:rFonts w:ascii="GHEA Mariam" w:hAnsi="GHEA Mariam" w:cs="Arial"/>
          <w:sz w:val="24"/>
          <w:shd w:val="clear" w:color="auto" w:fill="FFFFFF"/>
          <w:lang w:val="hy-AM"/>
        </w:rPr>
        <w:t>և</w:t>
      </w:r>
      <w:r w:rsidRPr="00034963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034963">
        <w:rPr>
          <w:rFonts w:ascii="GHEA Mariam" w:hAnsi="GHEA Mariam" w:cs="Arial"/>
          <w:sz w:val="24"/>
          <w:shd w:val="clear" w:color="auto" w:fill="FFFFFF"/>
          <w:lang w:val="hy-AM"/>
        </w:rPr>
        <w:t>մեթոդական</w:t>
      </w:r>
      <w:r w:rsidRPr="00034963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034963">
        <w:rPr>
          <w:rFonts w:ascii="GHEA Mariam" w:hAnsi="GHEA Mariam" w:cs="Arial"/>
          <w:sz w:val="24"/>
          <w:shd w:val="clear" w:color="auto" w:fill="FFFFFF"/>
          <w:lang w:val="hy-AM"/>
        </w:rPr>
        <w:t>պահանջները</w:t>
      </w:r>
      <w:r w:rsidRPr="00034963">
        <w:rPr>
          <w:rFonts w:ascii="GHEA Mariam" w:hAnsi="GHEA Mariam"/>
          <w:sz w:val="24"/>
          <w:shd w:val="clear" w:color="auto" w:fill="FFFFFF"/>
          <w:lang w:val="hy-AM"/>
        </w:rPr>
        <w:t xml:space="preserve">` </w:t>
      </w:r>
      <w:r w:rsidRPr="00034963">
        <w:rPr>
          <w:rFonts w:ascii="GHEA Mariam" w:hAnsi="GHEA Mariam" w:cs="Arial"/>
          <w:sz w:val="24"/>
          <w:shd w:val="clear" w:color="auto" w:fill="FFFFFF"/>
          <w:lang w:val="hy-AM"/>
        </w:rPr>
        <w:t>համաձայն</w:t>
      </w:r>
      <w:r w:rsidRPr="00034963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034963">
        <w:rPr>
          <w:rFonts w:ascii="GHEA Mariam" w:hAnsi="GHEA Mariam" w:cs="Arial"/>
          <w:sz w:val="24"/>
          <w:shd w:val="clear" w:color="auto" w:fill="FFFFFF"/>
          <w:lang w:val="hy-AM"/>
        </w:rPr>
        <w:t>հավելվածի</w:t>
      </w:r>
      <w:r w:rsidRPr="00034963">
        <w:rPr>
          <w:rFonts w:ascii="GHEA Mariam" w:hAnsi="GHEA Mariam"/>
          <w:sz w:val="24"/>
          <w:shd w:val="clear" w:color="auto" w:fill="FFFFFF"/>
          <w:lang w:val="hy-AM"/>
        </w:rPr>
        <w:t>:</w:t>
      </w:r>
    </w:p>
    <w:p w:rsidR="00034963" w:rsidRPr="00034963" w:rsidRDefault="00034963" w:rsidP="00034963">
      <w:pPr>
        <w:pStyle w:val="norm"/>
        <w:spacing w:line="360" w:lineRule="auto"/>
        <w:rPr>
          <w:rFonts w:ascii="GHEA Mariam" w:hAnsi="GHEA Mariam"/>
          <w:sz w:val="24"/>
          <w:shd w:val="clear" w:color="auto" w:fill="FFFFFF"/>
          <w:lang w:val="hy-AM"/>
        </w:rPr>
      </w:pPr>
      <w:r w:rsidRPr="00034963">
        <w:rPr>
          <w:rFonts w:ascii="GHEA Mariam" w:hAnsi="GHEA Mariam"/>
          <w:spacing w:val="-8"/>
          <w:sz w:val="24"/>
          <w:shd w:val="clear" w:color="auto" w:fill="FFFFFF"/>
          <w:lang w:val="hy-AM"/>
        </w:rPr>
        <w:t>2</w:t>
      </w:r>
      <w:r w:rsidRPr="00034963">
        <w:rPr>
          <w:rFonts w:ascii="Microsoft JhengHei" w:eastAsia="Microsoft JhengHei" w:hAnsi="Microsoft JhengHei" w:cs="Microsoft JhengHei" w:hint="eastAsia"/>
          <w:spacing w:val="-8"/>
          <w:sz w:val="24"/>
          <w:shd w:val="clear" w:color="auto" w:fill="FFFFFF"/>
          <w:lang w:val="hy-AM"/>
        </w:rPr>
        <w:t>․</w:t>
      </w:r>
      <w:r w:rsidRPr="00034963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 </w:t>
      </w:r>
      <w:r w:rsidRPr="00034963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Սույն</w:t>
      </w:r>
      <w:r w:rsidRPr="00034963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034963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որոշումն</w:t>
      </w:r>
      <w:r w:rsidRPr="00034963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034963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ուժի</w:t>
      </w:r>
      <w:r w:rsidRPr="00034963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034963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մեջ</w:t>
      </w:r>
      <w:r w:rsidRPr="00034963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034963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է</w:t>
      </w:r>
      <w:r w:rsidRPr="00034963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034963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մտնում</w:t>
      </w:r>
      <w:r w:rsidRPr="00034963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034963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պաշտոնական</w:t>
      </w:r>
      <w:r w:rsidRPr="00034963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034963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հրապարակմանը</w:t>
      </w:r>
      <w:r w:rsidRPr="00034963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034963">
        <w:rPr>
          <w:rFonts w:ascii="GHEA Mariam" w:hAnsi="GHEA Mariam" w:cs="Arial"/>
          <w:sz w:val="24"/>
          <w:shd w:val="clear" w:color="auto" w:fill="FFFFFF"/>
          <w:lang w:val="hy-AM"/>
        </w:rPr>
        <w:t>հաջորդող</w:t>
      </w:r>
      <w:r w:rsidRPr="00034963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034963">
        <w:rPr>
          <w:rFonts w:ascii="GHEA Mariam" w:hAnsi="GHEA Mariam" w:cs="Arial"/>
          <w:sz w:val="24"/>
          <w:shd w:val="clear" w:color="auto" w:fill="FFFFFF"/>
          <w:lang w:val="hy-AM"/>
        </w:rPr>
        <w:t>օրվանից</w:t>
      </w:r>
      <w:r w:rsidRPr="00034963">
        <w:rPr>
          <w:rFonts w:ascii="GHEA Mariam" w:hAnsi="GHEA Mariam"/>
          <w:sz w:val="24"/>
          <w:shd w:val="clear" w:color="auto" w:fill="FFFFFF"/>
          <w:lang w:val="hy-AM"/>
        </w:rPr>
        <w:t>:</w:t>
      </w:r>
    </w:p>
    <w:p w:rsidR="00034963" w:rsidRPr="00935105" w:rsidRDefault="00034963" w:rsidP="00B85E8A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034963" w:rsidRPr="00935105" w:rsidRDefault="00034963" w:rsidP="00B85E8A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034963" w:rsidRPr="00935105" w:rsidRDefault="00034963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93510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935105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3510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34963" w:rsidRPr="00935105" w:rsidRDefault="00034963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935105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935105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935105">
        <w:rPr>
          <w:rFonts w:ascii="GHEA Mariam" w:hAnsi="GHEA Mariam" w:cs="Arial Armenian"/>
          <w:sz w:val="24"/>
          <w:szCs w:val="24"/>
          <w:lang w:val="hy-AM"/>
        </w:rPr>
        <w:tab/>
      </w:r>
      <w:r w:rsidRPr="00935105">
        <w:rPr>
          <w:rFonts w:ascii="GHEA Mariam" w:hAnsi="GHEA Mariam" w:cs="Arial Armenian"/>
          <w:sz w:val="24"/>
          <w:szCs w:val="24"/>
          <w:lang w:val="hy-AM"/>
        </w:rPr>
        <w:tab/>
      </w:r>
      <w:r w:rsidRPr="00935105">
        <w:rPr>
          <w:rFonts w:ascii="GHEA Mariam" w:hAnsi="GHEA Mariam" w:cs="Arial Armenian"/>
          <w:sz w:val="24"/>
          <w:szCs w:val="24"/>
          <w:lang w:val="hy-AM"/>
        </w:rPr>
        <w:tab/>
      </w:r>
      <w:r w:rsidRPr="00935105">
        <w:rPr>
          <w:rFonts w:ascii="GHEA Mariam" w:hAnsi="GHEA Mariam" w:cs="Arial Armenian"/>
          <w:sz w:val="24"/>
          <w:szCs w:val="24"/>
          <w:lang w:val="hy-AM"/>
        </w:rPr>
        <w:tab/>
      </w:r>
      <w:r w:rsidRPr="00935105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935105">
        <w:rPr>
          <w:rFonts w:ascii="GHEA Mariam" w:hAnsi="GHEA Mariam" w:cs="Sylfaen"/>
          <w:sz w:val="24"/>
          <w:szCs w:val="24"/>
          <w:lang w:val="hy-AM"/>
        </w:rPr>
        <w:t>.</w:t>
      </w:r>
      <w:r w:rsidRPr="00935105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93510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034963" w:rsidRPr="00935105" w:rsidRDefault="00034963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B61026" w:rsidRPr="00935105" w:rsidRDefault="00034963" w:rsidP="000D26E8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B61026" w:rsidRPr="00935105" w:rsidSect="008F3F17">
          <w:headerReference w:type="even" r:id="rId8"/>
          <w:headerReference w:type="default" r:id="rId9"/>
          <w:footerReference w:type="even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935105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B61026" w:rsidRPr="00935105" w:rsidRDefault="00B61026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935105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Հավելված  </w:t>
      </w:r>
    </w:p>
    <w:p w:rsidR="00B61026" w:rsidRPr="00935105" w:rsidRDefault="00B61026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935105">
        <w:rPr>
          <w:rFonts w:ascii="GHEA Mariam" w:hAnsi="GHEA Mariam"/>
          <w:spacing w:val="-6"/>
          <w:sz w:val="24"/>
          <w:szCs w:val="24"/>
          <w:lang w:val="hy-AM"/>
        </w:rPr>
        <w:t xml:space="preserve">           ՀՀ կառավարության 2023 թվականի</w:t>
      </w:r>
    </w:p>
    <w:p w:rsidR="00B61026" w:rsidRPr="00935105" w:rsidRDefault="00B61026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93510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3510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3510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3510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3510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35105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 </w:t>
      </w:r>
      <w:r w:rsidRPr="00E62356">
        <w:rPr>
          <w:rFonts w:ascii="GHEA Mariam" w:hAnsi="GHEA Mariam" w:cs="Sylfaen"/>
          <w:spacing w:val="-4"/>
          <w:sz w:val="24"/>
          <w:szCs w:val="22"/>
          <w:lang w:val="pt-BR"/>
        </w:rPr>
        <w:t>սեպտեմբերի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14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935105">
        <w:rPr>
          <w:rFonts w:ascii="GHEA Mariam" w:hAnsi="GHEA Mariam"/>
          <w:spacing w:val="-2"/>
          <w:sz w:val="24"/>
          <w:szCs w:val="24"/>
          <w:lang w:val="hy-AM"/>
        </w:rPr>
        <w:t>ի N       - Ն  որոշման</w:t>
      </w:r>
    </w:p>
    <w:p w:rsidR="00B61026" w:rsidRPr="00935105" w:rsidRDefault="00B61026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B61026" w:rsidRPr="00935105" w:rsidRDefault="00B61026" w:rsidP="000D4CB0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2"/>
          <w:szCs w:val="24"/>
          <w:lang w:val="hy-AM"/>
        </w:rPr>
      </w:pPr>
      <w:r w:rsidRPr="00935105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B61026" w:rsidRPr="00B61026" w:rsidRDefault="00B61026" w:rsidP="00B61026">
      <w:pPr>
        <w:pStyle w:val="mechtex"/>
        <w:rPr>
          <w:rFonts w:ascii="GHEA Mariam" w:hAnsi="GHEA Mariam"/>
          <w:sz w:val="24"/>
          <w:shd w:val="clear" w:color="auto" w:fill="FFFFFF"/>
          <w:lang w:val="hy-AM"/>
        </w:rPr>
      </w:pPr>
      <w:r w:rsidRPr="00935105">
        <w:rPr>
          <w:rFonts w:ascii="GHEA Mariam" w:hAnsi="GHEA Mariam" w:cs="Arial"/>
          <w:sz w:val="24"/>
          <w:shd w:val="clear" w:color="auto" w:fill="FFFFFF"/>
          <w:lang w:val="hy-AM"/>
        </w:rPr>
        <w:t>ՄԵԿՈՒՍԱՑՎԱԾ</w:t>
      </w:r>
      <w:r w:rsidRPr="00935105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935105">
        <w:rPr>
          <w:rFonts w:ascii="GHEA Mariam" w:hAnsi="GHEA Mariam" w:cs="Arial"/>
          <w:sz w:val="24"/>
          <w:shd w:val="clear" w:color="auto" w:fill="FFFFFF"/>
          <w:lang w:val="hy-AM"/>
        </w:rPr>
        <w:t>ՀԱՄԱԿԱՐԳԻՆ</w:t>
      </w:r>
      <w:r w:rsidRPr="00935105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935105">
        <w:rPr>
          <w:rFonts w:ascii="GHEA Mariam" w:hAnsi="GHEA Mariam" w:cs="Arial"/>
          <w:sz w:val="24"/>
          <w:shd w:val="clear" w:color="auto" w:fill="FFFFFF"/>
          <w:lang w:val="hy-AM"/>
        </w:rPr>
        <w:t>ՆԵՐԿԱՅԱՑՎՈՂ</w:t>
      </w:r>
      <w:r w:rsidRPr="00935105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935105">
        <w:rPr>
          <w:rFonts w:ascii="GHEA Mariam" w:hAnsi="GHEA Mariam" w:cs="Arial"/>
          <w:sz w:val="24"/>
          <w:shd w:val="clear" w:color="auto" w:fill="FFFFFF"/>
          <w:lang w:val="hy-AM"/>
        </w:rPr>
        <w:t>ՏԵԽՆԻԿԱԿԱՆ</w:t>
      </w:r>
      <w:r w:rsidRPr="00935105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B61026">
        <w:rPr>
          <w:rFonts w:ascii="GHEA Mariam" w:hAnsi="GHEA Mariam" w:cs="Arial"/>
          <w:sz w:val="24"/>
          <w:shd w:val="clear" w:color="auto" w:fill="FFFFFF"/>
          <w:lang w:val="hy-AM"/>
        </w:rPr>
        <w:t>ԵՎ</w:t>
      </w:r>
      <w:r w:rsidRPr="00935105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935105">
        <w:rPr>
          <w:rFonts w:ascii="GHEA Mariam" w:hAnsi="GHEA Mariam" w:cs="Arial"/>
          <w:sz w:val="24"/>
          <w:shd w:val="clear" w:color="auto" w:fill="FFFFFF"/>
          <w:lang w:val="hy-AM"/>
        </w:rPr>
        <w:t>ՄԵԹՈԴԱԿԱՆ</w:t>
      </w:r>
      <w:r w:rsidRPr="00935105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B61026">
        <w:rPr>
          <w:rFonts w:ascii="GHEA Mariam" w:hAnsi="GHEA Mariam" w:cs="Arial"/>
          <w:sz w:val="24"/>
          <w:shd w:val="clear" w:color="auto" w:fill="FFFFFF"/>
          <w:lang w:val="hy-AM"/>
        </w:rPr>
        <w:t>ՊԱՀԱՆՋՆԵՐԸ</w:t>
      </w:r>
    </w:p>
    <w:p w:rsidR="00B61026" w:rsidRPr="00935105" w:rsidRDefault="00B61026" w:rsidP="00B61026">
      <w:pPr>
        <w:pStyle w:val="mechtex"/>
        <w:rPr>
          <w:rFonts w:ascii="GHEA Mariam" w:hAnsi="GHEA Mariam"/>
          <w:sz w:val="24"/>
          <w:shd w:val="clear" w:color="auto" w:fill="FFFFFF"/>
          <w:lang w:val="hy-AM"/>
        </w:rPr>
      </w:pPr>
    </w:p>
    <w:p w:rsidR="00B61026" w:rsidRPr="00935105" w:rsidRDefault="00B61026" w:rsidP="00B61026">
      <w:pPr>
        <w:pStyle w:val="mechtex"/>
        <w:rPr>
          <w:rFonts w:ascii="GHEA Mariam" w:hAnsi="GHEA Mariam"/>
          <w:sz w:val="14"/>
          <w:shd w:val="clear" w:color="auto" w:fill="FFFFFF"/>
          <w:lang w:val="hy-AM"/>
        </w:rPr>
      </w:pPr>
    </w:p>
    <w:p w:rsidR="00B61026" w:rsidRPr="00935105" w:rsidRDefault="00B61026" w:rsidP="00B61026">
      <w:pPr>
        <w:pStyle w:val="ListParagraph"/>
        <w:numPr>
          <w:ilvl w:val="0"/>
          <w:numId w:val="2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935105">
        <w:rPr>
          <w:rFonts w:ascii="GHEA Mariam" w:hAnsi="GHEA Mariam" w:cs="Sylfaen"/>
          <w:spacing w:val="-8"/>
          <w:sz w:val="24"/>
          <w:szCs w:val="24"/>
          <w:lang w:val="hy-AM"/>
        </w:rPr>
        <w:t>Մեկուսացված</w:t>
      </w:r>
      <w:r w:rsidRPr="00935105">
        <w:rPr>
          <w:rFonts w:ascii="GHEA Mariam" w:hAnsi="GHEA Mariam"/>
          <w:spacing w:val="-8"/>
          <w:sz w:val="24"/>
          <w:szCs w:val="24"/>
          <w:lang w:val="hy-AM"/>
        </w:rPr>
        <w:t xml:space="preserve"> համակարգում</w:t>
      </w:r>
      <w:r w:rsidRPr="00B61026">
        <w:rPr>
          <w:rFonts w:ascii="GHEA Mariam" w:hAnsi="GHEA Mariam"/>
          <w:spacing w:val="-8"/>
          <w:sz w:val="24"/>
          <w:szCs w:val="24"/>
          <w:lang w:val="hy-AM"/>
        </w:rPr>
        <w:t xml:space="preserve"> գենետիկորեն ձևափոխված</w:t>
      </w:r>
      <w:r w:rsidRPr="00B61026">
        <w:rPr>
          <w:rFonts w:ascii="GHEA Mariam" w:hAnsi="GHEA Mariam"/>
          <w:sz w:val="24"/>
          <w:szCs w:val="24"/>
          <w:lang w:val="hy-AM"/>
        </w:rPr>
        <w:t xml:space="preserve"> օրգանիզմների</w:t>
      </w:r>
      <w:r w:rsidRPr="00935105">
        <w:rPr>
          <w:rFonts w:ascii="GHEA Mariam" w:hAnsi="GHEA Mariam"/>
          <w:sz w:val="24"/>
          <w:szCs w:val="24"/>
          <w:lang w:val="hy-AM"/>
        </w:rPr>
        <w:t xml:space="preserve"> </w:t>
      </w:r>
      <w:r w:rsidRPr="00935105">
        <w:rPr>
          <w:rFonts w:ascii="GHEA Mariam" w:hAnsi="GHEA Mariam"/>
          <w:spacing w:val="-8"/>
          <w:sz w:val="24"/>
          <w:szCs w:val="24"/>
          <w:lang w:val="hy-AM"/>
        </w:rPr>
        <w:t>(</w:t>
      </w:r>
      <w:r w:rsidRPr="00B61026">
        <w:rPr>
          <w:rFonts w:ascii="GHEA Mariam" w:hAnsi="GHEA Mariam"/>
          <w:spacing w:val="-8"/>
          <w:sz w:val="24"/>
          <w:szCs w:val="24"/>
          <w:lang w:val="hy-AM"/>
        </w:rPr>
        <w:t xml:space="preserve">այսուհետ՝ </w:t>
      </w:r>
      <w:r w:rsidRPr="00935105">
        <w:rPr>
          <w:rFonts w:ascii="GHEA Mariam" w:hAnsi="GHEA Mariam"/>
          <w:spacing w:val="-8"/>
          <w:sz w:val="24"/>
          <w:szCs w:val="24"/>
          <w:lang w:val="hy-AM"/>
        </w:rPr>
        <w:t xml:space="preserve">ԳՁՕ) գործածության նպատակով </w:t>
      </w:r>
      <w:r w:rsidRPr="00B61026">
        <w:rPr>
          <w:rFonts w:ascii="GHEA Mariam" w:hAnsi="GHEA Mariam"/>
          <w:spacing w:val="-8"/>
          <w:sz w:val="24"/>
          <w:szCs w:val="24"/>
          <w:lang w:val="hy-AM"/>
        </w:rPr>
        <w:t>գիտահետազոտական</w:t>
      </w:r>
      <w:r w:rsidRPr="00B61026">
        <w:rPr>
          <w:rFonts w:ascii="GHEA Mariam" w:hAnsi="GHEA Mariam"/>
          <w:sz w:val="24"/>
          <w:szCs w:val="24"/>
          <w:lang w:val="hy-AM"/>
        </w:rPr>
        <w:t xml:space="preserve"> կազմակեր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B61026">
        <w:rPr>
          <w:rFonts w:ascii="GHEA Mariam" w:hAnsi="GHEA Mariam"/>
          <w:sz w:val="24"/>
          <w:szCs w:val="24"/>
          <w:lang w:val="hy-AM"/>
        </w:rPr>
        <w:t>պու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B61026">
        <w:rPr>
          <w:rFonts w:ascii="GHEA Mariam" w:hAnsi="GHEA Mariam"/>
          <w:sz w:val="24"/>
          <w:szCs w:val="24"/>
          <w:lang w:val="hy-AM"/>
        </w:rPr>
        <w:t xml:space="preserve">թյան կողմից </w:t>
      </w:r>
      <w:r w:rsidRPr="00935105">
        <w:rPr>
          <w:rFonts w:ascii="GHEA Mariam" w:hAnsi="GHEA Mariam"/>
          <w:sz w:val="24"/>
          <w:szCs w:val="24"/>
          <w:lang w:val="hy-AM"/>
        </w:rPr>
        <w:t>անհրաժեշտ է կատարել մարդու առողջության, շրջակա միջավայրի վրա այդ գործունեության վտանգ</w:t>
      </w:r>
      <w:r w:rsidRPr="00B61026">
        <w:rPr>
          <w:rFonts w:ascii="GHEA Mariam" w:hAnsi="GHEA Mariam"/>
          <w:sz w:val="24"/>
          <w:szCs w:val="24"/>
          <w:lang w:val="hy-AM"/>
        </w:rPr>
        <w:t>ի</w:t>
      </w:r>
      <w:r w:rsidRPr="00935105">
        <w:rPr>
          <w:rFonts w:ascii="GHEA Mariam" w:hAnsi="GHEA Mariam"/>
          <w:sz w:val="24"/>
          <w:szCs w:val="24"/>
          <w:lang w:val="hy-AM"/>
        </w:rPr>
        <w:t xml:space="preserve"> ռիսկի գնահատում` դասելով այն ստորև նշված վտանգավորության աստիճաններին`</w:t>
      </w:r>
    </w:p>
    <w:p w:rsidR="00B61026" w:rsidRPr="000D26E8" w:rsidRDefault="00B61026" w:rsidP="00B61026">
      <w:pPr>
        <w:pStyle w:val="ListParagraph"/>
        <w:numPr>
          <w:ilvl w:val="0"/>
          <w:numId w:val="3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0D26E8">
        <w:rPr>
          <w:rFonts w:ascii="GHEA Mariam" w:hAnsi="GHEA Mariam"/>
          <w:sz w:val="24"/>
          <w:szCs w:val="24"/>
          <w:lang w:val="hy-AM"/>
        </w:rPr>
        <w:t xml:space="preserve">1-ին աստիճանը համապատասխանում է </w:t>
      </w:r>
      <w:r w:rsidRPr="00B61026">
        <w:rPr>
          <w:rFonts w:ascii="GHEA Mariam" w:hAnsi="GHEA Mariam"/>
          <w:sz w:val="24"/>
          <w:szCs w:val="24"/>
          <w:lang w:val="hy-AM"/>
        </w:rPr>
        <w:t>աննշան</w:t>
      </w:r>
      <w:r w:rsidRPr="000D26E8">
        <w:rPr>
          <w:rFonts w:ascii="GHEA Mariam" w:hAnsi="GHEA Mariam"/>
          <w:sz w:val="24"/>
          <w:szCs w:val="24"/>
          <w:lang w:val="hy-AM"/>
        </w:rPr>
        <w:t xml:space="preserve"> ռիսկային գործունեու</w:t>
      </w:r>
      <w:r w:rsidRPr="000D26E8">
        <w:rPr>
          <w:rFonts w:ascii="GHEA Mariam" w:hAnsi="GHEA Mariam"/>
          <w:sz w:val="24"/>
          <w:szCs w:val="24"/>
          <w:lang w:val="hy-AM"/>
        </w:rPr>
        <w:softHyphen/>
        <w:t>թյանը և այն համարժեք է ոչ պաթոգեն միկ</w:t>
      </w:r>
      <w:r w:rsidRPr="00B61026">
        <w:rPr>
          <w:rFonts w:ascii="GHEA Mariam" w:hAnsi="GHEA Mariam"/>
          <w:sz w:val="24"/>
          <w:szCs w:val="24"/>
          <w:lang w:val="hy-AM"/>
        </w:rPr>
        <w:t>ր</w:t>
      </w:r>
      <w:r w:rsidRPr="000D26E8">
        <w:rPr>
          <w:rFonts w:ascii="GHEA Mariam" w:hAnsi="GHEA Mariam"/>
          <w:sz w:val="24"/>
          <w:szCs w:val="24"/>
          <w:lang w:val="hy-AM"/>
        </w:rPr>
        <w:t>ոօրգանիզմների կիրառման ռիսկին</w:t>
      </w:r>
      <w:r w:rsidR="00ED73E7">
        <w:rPr>
          <w:rFonts w:ascii="GHEA Mariam" w:hAnsi="GHEA Mariam"/>
          <w:sz w:val="24"/>
          <w:szCs w:val="24"/>
          <w:lang w:val="hy-AM"/>
        </w:rPr>
        <w:t>.</w:t>
      </w:r>
      <w:r w:rsidRPr="000D26E8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B61026" w:rsidRPr="000D26E8" w:rsidRDefault="00B61026" w:rsidP="00B61026">
      <w:pPr>
        <w:pStyle w:val="ListParagraph"/>
        <w:numPr>
          <w:ilvl w:val="0"/>
          <w:numId w:val="3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0D26E8">
        <w:rPr>
          <w:rFonts w:ascii="GHEA Mariam" w:hAnsi="GHEA Mariam"/>
          <w:spacing w:val="-8"/>
          <w:sz w:val="24"/>
          <w:szCs w:val="24"/>
          <w:lang w:val="hy-AM"/>
        </w:rPr>
        <w:t xml:space="preserve">2-րդ աստիճանը համապատասխանում է </w:t>
      </w:r>
      <w:r w:rsidRPr="00B61026">
        <w:rPr>
          <w:rFonts w:ascii="GHEA Mariam" w:hAnsi="GHEA Mariam"/>
          <w:spacing w:val="-8"/>
          <w:sz w:val="24"/>
          <w:szCs w:val="24"/>
          <w:lang w:val="hy-AM"/>
        </w:rPr>
        <w:t>ցածր</w:t>
      </w:r>
      <w:r w:rsidRPr="000D26E8">
        <w:rPr>
          <w:rFonts w:ascii="GHEA Mariam" w:hAnsi="GHEA Mariam"/>
          <w:spacing w:val="-8"/>
          <w:sz w:val="24"/>
          <w:szCs w:val="24"/>
          <w:lang w:val="hy-AM"/>
        </w:rPr>
        <w:t xml:space="preserve"> ռիսկային</w:t>
      </w:r>
      <w:r w:rsidRPr="000D26E8">
        <w:rPr>
          <w:rFonts w:ascii="GHEA Mariam" w:hAnsi="GHEA Mariam"/>
          <w:sz w:val="24"/>
          <w:szCs w:val="24"/>
          <w:lang w:val="hy-AM"/>
        </w:rPr>
        <w:t xml:space="preserve"> գործունեությանը և համարժեք է պայմանական պաթոգեն միկ</w:t>
      </w:r>
      <w:r w:rsidR="00935105">
        <w:rPr>
          <w:rFonts w:ascii="GHEA Mariam" w:hAnsi="GHEA Mariam"/>
          <w:sz w:val="24"/>
          <w:szCs w:val="24"/>
          <w:lang w:val="hy-AM"/>
        </w:rPr>
        <w:t>ր</w:t>
      </w:r>
      <w:r w:rsidRPr="000D26E8">
        <w:rPr>
          <w:rFonts w:ascii="GHEA Mariam" w:hAnsi="GHEA Mariam"/>
          <w:sz w:val="24"/>
          <w:szCs w:val="24"/>
          <w:lang w:val="hy-AM"/>
        </w:rPr>
        <w:t>ոօրգանիզմների կիրառման ռիսկին</w:t>
      </w:r>
      <w:r w:rsidR="00ED73E7">
        <w:rPr>
          <w:rFonts w:ascii="GHEA Mariam" w:hAnsi="GHEA Mariam"/>
          <w:sz w:val="24"/>
          <w:szCs w:val="24"/>
          <w:lang w:val="hy-AM"/>
        </w:rPr>
        <w:t>.</w:t>
      </w:r>
      <w:r w:rsidRPr="000D26E8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B61026" w:rsidRPr="000D26E8" w:rsidRDefault="00B61026" w:rsidP="00B61026">
      <w:pPr>
        <w:pStyle w:val="ListParagraph"/>
        <w:numPr>
          <w:ilvl w:val="0"/>
          <w:numId w:val="3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0D26E8">
        <w:rPr>
          <w:rFonts w:ascii="GHEA Mariam" w:hAnsi="GHEA Mariam"/>
          <w:spacing w:val="-8"/>
          <w:sz w:val="24"/>
          <w:szCs w:val="24"/>
          <w:lang w:val="hy-AM"/>
        </w:rPr>
        <w:t xml:space="preserve">3-րդ աստիճանը համապատասխանում է </w:t>
      </w:r>
      <w:r w:rsidRPr="00B61026">
        <w:rPr>
          <w:rFonts w:ascii="GHEA Mariam" w:hAnsi="GHEA Mariam"/>
          <w:spacing w:val="-8"/>
          <w:sz w:val="24"/>
          <w:szCs w:val="24"/>
          <w:lang w:val="hy-AM"/>
        </w:rPr>
        <w:t>չափավոր</w:t>
      </w:r>
      <w:r w:rsidRPr="000D26E8">
        <w:rPr>
          <w:rFonts w:ascii="GHEA Mariam" w:hAnsi="GHEA Mariam"/>
          <w:spacing w:val="-8"/>
          <w:sz w:val="24"/>
          <w:szCs w:val="24"/>
          <w:lang w:val="hy-AM"/>
        </w:rPr>
        <w:t xml:space="preserve"> ռիսկային</w:t>
      </w:r>
      <w:r w:rsidRPr="000D26E8">
        <w:rPr>
          <w:rFonts w:ascii="GHEA Mariam" w:hAnsi="GHEA Mariam"/>
          <w:sz w:val="24"/>
          <w:szCs w:val="24"/>
          <w:lang w:val="hy-AM"/>
        </w:rPr>
        <w:t xml:space="preserve"> գործունեու</w:t>
      </w:r>
      <w:r w:rsidRPr="000D26E8">
        <w:rPr>
          <w:rFonts w:ascii="GHEA Mariam" w:hAnsi="GHEA Mariam"/>
          <w:sz w:val="24"/>
          <w:szCs w:val="24"/>
          <w:lang w:val="hy-AM"/>
        </w:rPr>
        <w:softHyphen/>
      </w:r>
      <w:r w:rsidRPr="000D26E8">
        <w:rPr>
          <w:rFonts w:ascii="GHEA Mariam" w:hAnsi="GHEA Mariam"/>
          <w:spacing w:val="-8"/>
          <w:sz w:val="24"/>
          <w:szCs w:val="24"/>
          <w:lang w:val="hy-AM"/>
        </w:rPr>
        <w:t>թյանը և այն համարժեք է պոտենցիալ վարակ փոխանցելու ունակ</w:t>
      </w:r>
      <w:r w:rsidRPr="000D26E8">
        <w:rPr>
          <w:rFonts w:ascii="GHEA Mariam" w:hAnsi="GHEA Mariam"/>
          <w:sz w:val="24"/>
          <w:szCs w:val="24"/>
          <w:lang w:val="hy-AM"/>
        </w:rPr>
        <w:t xml:space="preserve"> միկրոօրգանիզմ</w:t>
      </w:r>
      <w:r w:rsidRPr="000D26E8">
        <w:rPr>
          <w:rFonts w:ascii="GHEA Mariam" w:hAnsi="GHEA Mariam"/>
          <w:sz w:val="24"/>
          <w:szCs w:val="24"/>
          <w:lang w:val="hy-AM"/>
        </w:rPr>
        <w:softHyphen/>
        <w:t>ների կիրառման ռիսկին</w:t>
      </w:r>
      <w:r w:rsidR="00ED73E7">
        <w:rPr>
          <w:rFonts w:ascii="GHEA Mariam" w:hAnsi="GHEA Mariam"/>
          <w:sz w:val="24"/>
          <w:szCs w:val="24"/>
          <w:lang w:val="hy-AM"/>
        </w:rPr>
        <w:t>.</w:t>
      </w:r>
      <w:r w:rsidRPr="000D26E8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B61026" w:rsidRPr="000D26E8" w:rsidRDefault="00B61026" w:rsidP="00B61026">
      <w:pPr>
        <w:pStyle w:val="ListParagraph"/>
        <w:numPr>
          <w:ilvl w:val="0"/>
          <w:numId w:val="3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0D26E8">
        <w:rPr>
          <w:rFonts w:ascii="GHEA Mariam" w:hAnsi="GHEA Mariam"/>
          <w:spacing w:val="-8"/>
          <w:sz w:val="24"/>
          <w:szCs w:val="24"/>
          <w:lang w:val="hy-AM"/>
        </w:rPr>
        <w:t>4-րդ աստիճանը համապատասխանում է բարձր ռիսկային</w:t>
      </w:r>
      <w:r w:rsidRPr="000D26E8">
        <w:rPr>
          <w:rFonts w:ascii="GHEA Mariam" w:hAnsi="GHEA Mariam"/>
          <w:sz w:val="24"/>
          <w:szCs w:val="24"/>
          <w:lang w:val="hy-AM"/>
        </w:rPr>
        <w:t xml:space="preserve"> գործունեու</w:t>
      </w:r>
      <w:r w:rsidRPr="000D26E8">
        <w:rPr>
          <w:rFonts w:ascii="GHEA Mariam" w:hAnsi="GHEA Mariam"/>
          <w:sz w:val="24"/>
          <w:szCs w:val="24"/>
          <w:lang w:val="hy-AM"/>
        </w:rPr>
        <w:softHyphen/>
        <w:t>թյանը և համարժեք է հատուկ վտանգավոր վարակներ տարածող միկրոօրգա</w:t>
      </w:r>
      <w:r w:rsidRPr="000D26E8">
        <w:rPr>
          <w:rFonts w:ascii="GHEA Mariam" w:hAnsi="GHEA Mariam"/>
          <w:sz w:val="24"/>
          <w:szCs w:val="24"/>
          <w:lang w:val="hy-AM"/>
        </w:rPr>
        <w:softHyphen/>
        <w:t>նիզմ</w:t>
      </w:r>
      <w:r w:rsidRPr="000D26E8">
        <w:rPr>
          <w:rFonts w:ascii="GHEA Mariam" w:hAnsi="GHEA Mariam"/>
          <w:sz w:val="24"/>
          <w:szCs w:val="24"/>
          <w:lang w:val="hy-AM"/>
        </w:rPr>
        <w:softHyphen/>
        <w:t>ների կիրառման ռիսկին</w:t>
      </w:r>
      <w:r w:rsidR="00935105">
        <w:rPr>
          <w:rFonts w:ascii="GHEA Mariam" w:hAnsi="GHEA Mariam"/>
          <w:sz w:val="24"/>
          <w:szCs w:val="24"/>
          <w:lang w:val="hy-AM"/>
        </w:rPr>
        <w:t>,</w:t>
      </w:r>
      <w:r w:rsidRPr="000D26E8">
        <w:rPr>
          <w:rFonts w:ascii="GHEA Mariam" w:hAnsi="GHEA Mariam"/>
          <w:lang w:val="hy-AM"/>
        </w:rPr>
        <w:t xml:space="preserve"> </w:t>
      </w:r>
      <w:r w:rsidRPr="000D26E8">
        <w:rPr>
          <w:rFonts w:ascii="GHEA Mariam" w:hAnsi="GHEA Mariam"/>
          <w:sz w:val="24"/>
          <w:szCs w:val="24"/>
          <w:lang w:val="hy-AM"/>
        </w:rPr>
        <w:t>ինչպես նաև վայրի կենդանիների և բույսերի, գյուղատնտեսական մշակաբույսերի վնասատուների, մոլախոտերի ռիսկին, որոնց նկատմամբ արդյունավետ պայքարի միջոցներ հայտնի չեն:</w:t>
      </w:r>
    </w:p>
    <w:p w:rsidR="00B61026" w:rsidRPr="000D26E8" w:rsidRDefault="00B61026" w:rsidP="00B61026">
      <w:pPr>
        <w:pStyle w:val="ListParagraph"/>
        <w:numPr>
          <w:ilvl w:val="0"/>
          <w:numId w:val="2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0D26E8">
        <w:rPr>
          <w:rFonts w:ascii="GHEA Mariam" w:hAnsi="GHEA Mariam" w:cs="Sylfaen"/>
          <w:sz w:val="24"/>
          <w:szCs w:val="24"/>
          <w:lang w:val="hy-AM"/>
        </w:rPr>
        <w:t>Շրջակ</w:t>
      </w:r>
      <w:r w:rsidRPr="000D26E8">
        <w:rPr>
          <w:rFonts w:ascii="GHEA Mariam" w:hAnsi="GHEA Mariam"/>
          <w:sz w:val="24"/>
          <w:szCs w:val="24"/>
          <w:lang w:val="hy-AM"/>
        </w:rPr>
        <w:t>ա միջավայրի և մարդու առողջության պահպանության նպա</w:t>
      </w:r>
      <w:r w:rsidRPr="000D26E8">
        <w:rPr>
          <w:rFonts w:ascii="GHEA Mariam" w:hAnsi="GHEA Mariam"/>
          <w:sz w:val="24"/>
          <w:szCs w:val="24"/>
          <w:lang w:val="hy-AM"/>
        </w:rPr>
        <w:softHyphen/>
        <w:t>տա</w:t>
      </w:r>
      <w:r w:rsidRPr="000D26E8">
        <w:rPr>
          <w:rFonts w:ascii="GHEA Mariam" w:hAnsi="GHEA Mariam"/>
          <w:sz w:val="24"/>
          <w:szCs w:val="24"/>
          <w:lang w:val="hy-AM"/>
        </w:rPr>
        <w:softHyphen/>
      </w:r>
      <w:r w:rsidRPr="000D26E8">
        <w:rPr>
          <w:rFonts w:ascii="GHEA Mariam" w:hAnsi="GHEA Mariam"/>
          <w:spacing w:val="-8"/>
          <w:sz w:val="24"/>
          <w:szCs w:val="24"/>
          <w:lang w:val="hy-AM"/>
        </w:rPr>
        <w:t xml:space="preserve">կով </w:t>
      </w:r>
      <w:r w:rsidRPr="00B61026">
        <w:rPr>
          <w:rFonts w:ascii="GHEA Mariam" w:hAnsi="GHEA Mariam"/>
          <w:spacing w:val="-8"/>
          <w:sz w:val="24"/>
          <w:szCs w:val="24"/>
          <w:lang w:val="hy-AM"/>
        </w:rPr>
        <w:t xml:space="preserve">գիտահետազոտական կազմակերպության կողմից </w:t>
      </w:r>
      <w:r w:rsidRPr="000D26E8">
        <w:rPr>
          <w:rFonts w:ascii="GHEA Mariam" w:hAnsi="GHEA Mariam"/>
          <w:spacing w:val="-8"/>
          <w:sz w:val="24"/>
          <w:szCs w:val="24"/>
          <w:lang w:val="hy-AM"/>
        </w:rPr>
        <w:t>իրականացվող</w:t>
      </w:r>
      <w:r w:rsidRPr="000D26E8">
        <w:rPr>
          <w:rFonts w:ascii="GHEA Mariam" w:hAnsi="GHEA Mariam"/>
          <w:sz w:val="24"/>
          <w:szCs w:val="24"/>
          <w:lang w:val="hy-AM"/>
        </w:rPr>
        <w:t xml:space="preserve"> </w:t>
      </w:r>
      <w:r w:rsidRPr="00B61026">
        <w:rPr>
          <w:rFonts w:ascii="GHEA Mariam" w:hAnsi="GHEA Mariam"/>
          <w:sz w:val="24"/>
          <w:szCs w:val="24"/>
          <w:lang w:val="hy-AM"/>
        </w:rPr>
        <w:t>կենսա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B61026">
        <w:rPr>
          <w:rFonts w:ascii="GHEA Mariam" w:hAnsi="GHEA Mariam"/>
          <w:sz w:val="24"/>
          <w:szCs w:val="24"/>
          <w:lang w:val="hy-AM"/>
        </w:rPr>
        <w:t>անվտան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B61026">
        <w:rPr>
          <w:rFonts w:ascii="GHEA Mariam" w:hAnsi="GHEA Mariam"/>
          <w:sz w:val="24"/>
          <w:szCs w:val="24"/>
          <w:lang w:val="hy-AM"/>
        </w:rPr>
        <w:t>գու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B61026">
        <w:rPr>
          <w:rFonts w:ascii="GHEA Mariam" w:hAnsi="GHEA Mariam"/>
          <w:sz w:val="24"/>
          <w:szCs w:val="24"/>
          <w:lang w:val="hy-AM"/>
        </w:rPr>
        <w:t xml:space="preserve">թյանն ուղղված </w:t>
      </w:r>
      <w:r w:rsidRPr="000D26E8">
        <w:rPr>
          <w:rFonts w:ascii="GHEA Mariam" w:hAnsi="GHEA Mariam"/>
          <w:sz w:val="24"/>
          <w:szCs w:val="24"/>
          <w:lang w:val="hy-AM"/>
        </w:rPr>
        <w:t>միջոցառումներ</w:t>
      </w:r>
      <w:r w:rsidRPr="00B61026">
        <w:rPr>
          <w:rFonts w:ascii="GHEA Mariam" w:hAnsi="GHEA Mariam"/>
          <w:sz w:val="24"/>
          <w:szCs w:val="24"/>
          <w:lang w:val="hy-AM"/>
        </w:rPr>
        <w:t>ն</w:t>
      </w:r>
      <w:r w:rsidRPr="000D26E8">
        <w:rPr>
          <w:rFonts w:ascii="GHEA Mariam" w:hAnsi="GHEA Mariam"/>
          <w:sz w:val="24"/>
          <w:szCs w:val="24"/>
          <w:lang w:val="hy-AM"/>
        </w:rPr>
        <w:t xml:space="preserve"> </w:t>
      </w:r>
      <w:r w:rsidRPr="00B61026">
        <w:rPr>
          <w:rFonts w:ascii="GHEA Mariam" w:hAnsi="GHEA Mariam"/>
          <w:sz w:val="24"/>
          <w:szCs w:val="24"/>
          <w:lang w:val="hy-AM"/>
        </w:rPr>
        <w:t>ու</w:t>
      </w:r>
      <w:r w:rsidRPr="000D26E8">
        <w:rPr>
          <w:rFonts w:ascii="GHEA Mariam" w:hAnsi="GHEA Mariam"/>
          <w:sz w:val="24"/>
          <w:szCs w:val="24"/>
          <w:lang w:val="hy-AM"/>
        </w:rPr>
        <w:t xml:space="preserve"> գնահատումները պետք է վերա</w:t>
      </w:r>
      <w:r w:rsidRPr="000D26E8">
        <w:rPr>
          <w:rFonts w:ascii="GHEA Mariam" w:hAnsi="GHEA Mariam"/>
          <w:sz w:val="24"/>
          <w:szCs w:val="24"/>
          <w:lang w:val="hy-AM"/>
        </w:rPr>
        <w:softHyphen/>
      </w:r>
      <w:r w:rsidRPr="000D26E8">
        <w:rPr>
          <w:rFonts w:ascii="GHEA Mariam" w:hAnsi="GHEA Mariam"/>
          <w:spacing w:val="-8"/>
          <w:sz w:val="24"/>
          <w:szCs w:val="24"/>
          <w:lang w:val="hy-AM"/>
        </w:rPr>
        <w:t xml:space="preserve">նայվեն </w:t>
      </w:r>
      <w:r w:rsidRPr="00B61026">
        <w:rPr>
          <w:rFonts w:ascii="GHEA Mariam" w:hAnsi="GHEA Mariam"/>
          <w:spacing w:val="-8"/>
          <w:sz w:val="24"/>
          <w:szCs w:val="24"/>
          <w:lang w:val="hy-AM"/>
        </w:rPr>
        <w:t>գիտահետազոտական աշխատանքների ընթացքում և դրանց</w:t>
      </w:r>
      <w:r w:rsidRPr="00B61026">
        <w:rPr>
          <w:rFonts w:ascii="GHEA Mariam" w:hAnsi="GHEA Mariam"/>
          <w:sz w:val="24"/>
          <w:szCs w:val="24"/>
          <w:lang w:val="hy-AM"/>
        </w:rPr>
        <w:t xml:space="preserve"> առանձնահատ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B61026">
        <w:rPr>
          <w:rFonts w:ascii="GHEA Mariam" w:hAnsi="GHEA Mariam"/>
          <w:spacing w:val="-8"/>
          <w:sz w:val="24"/>
          <w:szCs w:val="24"/>
          <w:lang w:val="hy-AM"/>
        </w:rPr>
        <w:t xml:space="preserve">կությամբ պայմանավորված՝ </w:t>
      </w:r>
      <w:r w:rsidRPr="000D26E8">
        <w:rPr>
          <w:rFonts w:ascii="GHEA Mariam" w:hAnsi="GHEA Mariam"/>
          <w:spacing w:val="-8"/>
          <w:sz w:val="24"/>
          <w:szCs w:val="24"/>
          <w:lang w:val="hy-AM"/>
        </w:rPr>
        <w:t>պարբերաբար,</w:t>
      </w:r>
      <w:r w:rsidRPr="00B61026">
        <w:rPr>
          <w:rFonts w:ascii="GHEA Mariam" w:hAnsi="GHEA Mariam"/>
          <w:spacing w:val="-8"/>
          <w:sz w:val="24"/>
          <w:szCs w:val="24"/>
          <w:lang w:val="hy-AM"/>
        </w:rPr>
        <w:t xml:space="preserve"> գիտահետազոտական</w:t>
      </w:r>
      <w:r w:rsidRPr="00B61026">
        <w:rPr>
          <w:rFonts w:ascii="GHEA Mariam" w:hAnsi="GHEA Mariam"/>
          <w:sz w:val="24"/>
          <w:szCs w:val="24"/>
          <w:lang w:val="hy-AM"/>
        </w:rPr>
        <w:t xml:space="preserve"> աշխատանքների ընթացքում առնվազն երեք անգամ,</w:t>
      </w:r>
      <w:r w:rsidRPr="000D26E8">
        <w:rPr>
          <w:rFonts w:ascii="GHEA Mariam" w:hAnsi="GHEA Mariam"/>
          <w:sz w:val="24"/>
          <w:szCs w:val="24"/>
          <w:lang w:val="hy-AM"/>
        </w:rPr>
        <w:t xml:space="preserve"> ինչպես նաև այն դեպքերում, եթե`</w:t>
      </w:r>
    </w:p>
    <w:p w:rsidR="00B61026" w:rsidRPr="000D26E8" w:rsidRDefault="00B61026" w:rsidP="00B61026">
      <w:pPr>
        <w:pStyle w:val="ListParagraph"/>
        <w:numPr>
          <w:ilvl w:val="0"/>
          <w:numId w:val="4"/>
        </w:numPr>
        <w:tabs>
          <w:tab w:val="left" w:pos="426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B61026">
        <w:rPr>
          <w:rFonts w:ascii="GHEA Mariam" w:hAnsi="GHEA Mariam"/>
          <w:sz w:val="24"/>
          <w:szCs w:val="24"/>
          <w:lang w:val="hy-AM"/>
        </w:rPr>
        <w:lastRenderedPageBreak/>
        <w:t>ա</w:t>
      </w:r>
      <w:r w:rsidRPr="000D26E8">
        <w:rPr>
          <w:rFonts w:ascii="GHEA Mariam" w:hAnsi="GHEA Mariam"/>
          <w:sz w:val="24"/>
          <w:szCs w:val="24"/>
          <w:lang w:val="hy-AM"/>
        </w:rPr>
        <w:t>ռկա է ապացույց ոչ ճշգրիտ գնահատում իրականացնելու վերաբերյալ, ընդ որում</w:t>
      </w:r>
      <w:r w:rsidR="005E78D4">
        <w:rPr>
          <w:rFonts w:ascii="GHEA Mariam" w:hAnsi="GHEA Mariam"/>
          <w:sz w:val="24"/>
          <w:szCs w:val="24"/>
          <w:lang w:val="hy-AM"/>
        </w:rPr>
        <w:t>,</w:t>
      </w:r>
      <w:bookmarkStart w:id="0" w:name="_GoBack"/>
      <w:bookmarkEnd w:id="0"/>
      <w:r w:rsidRPr="000D26E8">
        <w:rPr>
          <w:rFonts w:ascii="GHEA Mariam" w:hAnsi="GHEA Mariam"/>
          <w:sz w:val="24"/>
          <w:szCs w:val="24"/>
          <w:lang w:val="hy-AM"/>
        </w:rPr>
        <w:t xml:space="preserve"> անհրաժեշտ է նկատի ունենալ նոր գիտահետազոտական տվյալներ</w:t>
      </w:r>
      <w:r w:rsidRPr="00B61026">
        <w:rPr>
          <w:rFonts w:ascii="GHEA Mariam" w:hAnsi="GHEA Mariam"/>
          <w:sz w:val="24"/>
          <w:szCs w:val="24"/>
          <w:lang w:val="hy-AM"/>
        </w:rPr>
        <w:t>ը</w:t>
      </w:r>
      <w:r w:rsidR="00ED73E7">
        <w:rPr>
          <w:rFonts w:ascii="GHEA Mariam" w:hAnsi="GHEA Mariam"/>
          <w:sz w:val="24"/>
          <w:szCs w:val="24"/>
          <w:lang w:val="hy-AM"/>
        </w:rPr>
        <w:t>.</w:t>
      </w:r>
    </w:p>
    <w:p w:rsidR="00B61026" w:rsidRPr="000D26E8" w:rsidRDefault="00B61026" w:rsidP="00B61026">
      <w:pPr>
        <w:pStyle w:val="ListParagraph"/>
        <w:numPr>
          <w:ilvl w:val="0"/>
          <w:numId w:val="4"/>
        </w:numPr>
        <w:tabs>
          <w:tab w:val="left" w:pos="426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B61026">
        <w:rPr>
          <w:rFonts w:ascii="GHEA Mariam" w:hAnsi="GHEA Mariam"/>
          <w:sz w:val="24"/>
          <w:szCs w:val="24"/>
          <w:lang w:val="hy-AM"/>
        </w:rPr>
        <w:t>մ</w:t>
      </w:r>
      <w:r w:rsidRPr="000D26E8">
        <w:rPr>
          <w:rFonts w:ascii="GHEA Mariam" w:hAnsi="GHEA Mariam"/>
          <w:sz w:val="24"/>
          <w:szCs w:val="24"/>
          <w:lang w:val="hy-AM"/>
        </w:rPr>
        <w:t xml:space="preserve">եկուսացման նպատակով իրականացվող միջոցառումները դարձել են </w:t>
      </w:r>
      <w:r w:rsidRPr="00B61026">
        <w:rPr>
          <w:rFonts w:ascii="GHEA Mariam" w:hAnsi="GHEA Mariam"/>
          <w:sz w:val="24"/>
          <w:szCs w:val="24"/>
          <w:lang w:val="hy-AM"/>
        </w:rPr>
        <w:t xml:space="preserve">գիտահետազոտական աշխատանքներին </w:t>
      </w:r>
      <w:r w:rsidRPr="000D26E8">
        <w:rPr>
          <w:rFonts w:ascii="GHEA Mariam" w:hAnsi="GHEA Mariam"/>
          <w:sz w:val="24"/>
          <w:szCs w:val="24"/>
          <w:lang w:val="hy-AM"/>
        </w:rPr>
        <w:t xml:space="preserve">ոչ </w:t>
      </w:r>
      <w:r w:rsidRPr="00B61026">
        <w:rPr>
          <w:rFonts w:ascii="GHEA Mariam" w:hAnsi="GHEA Mariam"/>
          <w:sz w:val="24"/>
          <w:szCs w:val="24"/>
          <w:lang w:val="hy-AM"/>
        </w:rPr>
        <w:t>համապատասխան</w:t>
      </w:r>
      <w:r w:rsidR="00ED73E7">
        <w:rPr>
          <w:rFonts w:ascii="GHEA Mariam" w:hAnsi="GHEA Mariam"/>
          <w:sz w:val="24"/>
          <w:szCs w:val="24"/>
          <w:lang w:val="hy-AM"/>
        </w:rPr>
        <w:t>,</w:t>
      </w:r>
      <w:r w:rsidRPr="000D26E8">
        <w:rPr>
          <w:rFonts w:ascii="GHEA Mariam" w:hAnsi="GHEA Mariam"/>
          <w:sz w:val="24"/>
          <w:szCs w:val="24"/>
          <w:lang w:val="hy-AM"/>
        </w:rPr>
        <w:t xml:space="preserve"> կամ փոխվել է մեկուսացված համակարգերում գործածության գնահատված ռիսկի աստիճանը:</w:t>
      </w:r>
    </w:p>
    <w:p w:rsidR="00B61026" w:rsidRPr="000D26E8" w:rsidRDefault="00B61026" w:rsidP="00B61026">
      <w:pPr>
        <w:pStyle w:val="ListParagraph"/>
        <w:numPr>
          <w:ilvl w:val="0"/>
          <w:numId w:val="2"/>
        </w:numPr>
        <w:tabs>
          <w:tab w:val="left" w:pos="426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0D26E8">
        <w:rPr>
          <w:rFonts w:ascii="GHEA Mariam" w:hAnsi="GHEA Mariam" w:cs="Sylfaen"/>
          <w:sz w:val="24"/>
          <w:szCs w:val="24"/>
          <w:lang w:val="hy-AM"/>
        </w:rPr>
        <w:t>ԳՁՕ</w:t>
      </w:r>
      <w:r w:rsidRPr="000D26E8">
        <w:rPr>
          <w:rFonts w:ascii="GHEA Mariam" w:hAnsi="GHEA Mariam"/>
          <w:sz w:val="24"/>
          <w:szCs w:val="24"/>
          <w:lang w:val="hy-AM"/>
        </w:rPr>
        <w:t>-ի գիտահետազոտ</w:t>
      </w:r>
      <w:r w:rsidRPr="00B61026">
        <w:rPr>
          <w:rFonts w:ascii="GHEA Mariam" w:hAnsi="GHEA Mariam"/>
          <w:sz w:val="24"/>
          <w:szCs w:val="24"/>
          <w:lang w:val="hy-AM"/>
        </w:rPr>
        <w:t>ական և փորձացուցադրական աշխատանքների նպատակն է</w:t>
      </w:r>
      <w:r w:rsidRPr="000D26E8">
        <w:rPr>
          <w:rFonts w:ascii="GHEA Mariam" w:hAnsi="GHEA Mariam"/>
          <w:sz w:val="24"/>
          <w:szCs w:val="24"/>
          <w:lang w:val="hy-AM"/>
        </w:rPr>
        <w:t xml:space="preserve"> </w:t>
      </w:r>
      <w:r w:rsidRPr="00B61026">
        <w:rPr>
          <w:rFonts w:ascii="GHEA Mariam" w:hAnsi="GHEA Mariam"/>
          <w:sz w:val="24"/>
          <w:szCs w:val="24"/>
          <w:lang w:val="hy-AM"/>
        </w:rPr>
        <w:t xml:space="preserve"> իրականացնել ԳՁՕ-ի </w:t>
      </w:r>
      <w:r w:rsidRPr="000D26E8">
        <w:rPr>
          <w:rFonts w:ascii="GHEA Mariam" w:hAnsi="GHEA Mariam"/>
          <w:sz w:val="24"/>
          <w:szCs w:val="24"/>
          <w:lang w:val="hy-AM"/>
        </w:rPr>
        <w:t>ազդեցության գնահատ</w:t>
      </w:r>
      <w:r w:rsidRPr="00B61026">
        <w:rPr>
          <w:rFonts w:ascii="GHEA Mariam" w:hAnsi="GHEA Mariam"/>
          <w:sz w:val="24"/>
          <w:szCs w:val="24"/>
          <w:lang w:val="hy-AM"/>
        </w:rPr>
        <w:t>ումն ու մոնիթորինգը</w:t>
      </w:r>
      <w:r w:rsidRPr="000D26E8">
        <w:rPr>
          <w:rFonts w:ascii="GHEA Mariam" w:hAnsi="GHEA Mariam"/>
          <w:sz w:val="24"/>
          <w:szCs w:val="24"/>
          <w:lang w:val="hy-AM"/>
        </w:rPr>
        <w:t xml:space="preserve"> </w:t>
      </w:r>
      <w:r w:rsidRPr="00B61026">
        <w:rPr>
          <w:rFonts w:ascii="GHEA Mariam" w:hAnsi="GHEA Mariam"/>
          <w:sz w:val="24"/>
          <w:szCs w:val="24"/>
          <w:lang w:val="hy-AM"/>
        </w:rPr>
        <w:t xml:space="preserve">մարդու առողջության, </w:t>
      </w:r>
      <w:r w:rsidRPr="000D26E8">
        <w:rPr>
          <w:rFonts w:ascii="GHEA Mariam" w:hAnsi="GHEA Mariam"/>
          <w:sz w:val="24"/>
          <w:szCs w:val="24"/>
          <w:lang w:val="hy-AM"/>
        </w:rPr>
        <w:t>շրջակա միջավայրի և կենսաբազմազանության վրա:</w:t>
      </w:r>
    </w:p>
    <w:p w:rsidR="00B61026" w:rsidRPr="000D26E8" w:rsidRDefault="00B61026" w:rsidP="00B61026">
      <w:pPr>
        <w:pStyle w:val="ListParagraph"/>
        <w:numPr>
          <w:ilvl w:val="0"/>
          <w:numId w:val="2"/>
        </w:numPr>
        <w:tabs>
          <w:tab w:val="left" w:pos="426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0D26E8">
        <w:rPr>
          <w:rFonts w:ascii="GHEA Mariam" w:hAnsi="GHEA Mariam"/>
          <w:spacing w:val="-8"/>
          <w:sz w:val="24"/>
          <w:szCs w:val="24"/>
          <w:lang w:val="hy-AM"/>
        </w:rPr>
        <w:t>ԳՁՕ-ի հետազոտություններ</w:t>
      </w:r>
      <w:r w:rsidR="00ED73E7">
        <w:rPr>
          <w:rFonts w:ascii="GHEA Mariam" w:hAnsi="GHEA Mariam"/>
          <w:spacing w:val="-8"/>
          <w:sz w:val="24"/>
          <w:szCs w:val="24"/>
          <w:lang w:val="hy-AM"/>
        </w:rPr>
        <w:t>ն</w:t>
      </w:r>
      <w:r w:rsidRPr="000D26E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61026">
        <w:rPr>
          <w:rFonts w:ascii="GHEA Mariam" w:hAnsi="GHEA Mariam"/>
          <w:spacing w:val="-8"/>
          <w:sz w:val="24"/>
          <w:szCs w:val="24"/>
          <w:lang w:val="hy-AM"/>
        </w:rPr>
        <w:t>իրականացվում են</w:t>
      </w:r>
      <w:r w:rsidRPr="000D26E8">
        <w:rPr>
          <w:rFonts w:ascii="GHEA Mariam" w:hAnsi="GHEA Mariam"/>
          <w:spacing w:val="-8"/>
          <w:sz w:val="24"/>
          <w:szCs w:val="24"/>
          <w:lang w:val="hy-AM"/>
        </w:rPr>
        <w:t xml:space="preserve"> հետևյալ</w:t>
      </w:r>
      <w:r w:rsidRPr="000D26E8">
        <w:rPr>
          <w:rFonts w:ascii="GHEA Mariam" w:hAnsi="GHEA Mariam"/>
          <w:sz w:val="24"/>
          <w:szCs w:val="24"/>
          <w:lang w:val="hy-AM"/>
        </w:rPr>
        <w:t xml:space="preserve"> նպատակ</w:t>
      </w:r>
      <w:r w:rsidRPr="00B61026">
        <w:rPr>
          <w:rFonts w:ascii="GHEA Mariam" w:hAnsi="GHEA Mariam"/>
          <w:sz w:val="24"/>
          <w:szCs w:val="24"/>
          <w:lang w:val="hy-AM"/>
        </w:rPr>
        <w:t>ներ</w:t>
      </w:r>
      <w:r w:rsidRPr="000D26E8">
        <w:rPr>
          <w:rFonts w:ascii="GHEA Mariam" w:hAnsi="GHEA Mariam"/>
          <w:sz w:val="24"/>
          <w:szCs w:val="24"/>
          <w:lang w:val="hy-AM"/>
        </w:rPr>
        <w:t>ով`</w:t>
      </w:r>
    </w:p>
    <w:p w:rsidR="00B61026" w:rsidRPr="000D26E8" w:rsidRDefault="00B61026" w:rsidP="00B61026">
      <w:pPr>
        <w:pStyle w:val="ListParagraph"/>
        <w:numPr>
          <w:ilvl w:val="0"/>
          <w:numId w:val="5"/>
        </w:numPr>
        <w:tabs>
          <w:tab w:val="left" w:pos="426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0D26E8">
        <w:rPr>
          <w:rFonts w:ascii="GHEA Mariam" w:hAnsi="GHEA Mariam" w:cs="Sylfaen"/>
          <w:spacing w:val="-2"/>
          <w:sz w:val="24"/>
          <w:szCs w:val="24"/>
          <w:lang w:val="hy-AM"/>
        </w:rPr>
        <w:t>դրանց</w:t>
      </w:r>
      <w:r w:rsidRPr="000D26E8">
        <w:rPr>
          <w:rFonts w:ascii="GHEA Mariam" w:hAnsi="GHEA Mariam"/>
          <w:spacing w:val="-2"/>
          <w:sz w:val="24"/>
          <w:szCs w:val="24"/>
          <w:lang w:val="hy-AM"/>
        </w:rPr>
        <w:t xml:space="preserve"> մոլախոտային հատկությունների դրսևորման վտանգերի</w:t>
      </w:r>
      <w:r w:rsidRPr="00B61026">
        <w:rPr>
          <w:rFonts w:ascii="GHEA Mariam" w:hAnsi="GHEA Mariam"/>
          <w:spacing w:val="-2"/>
          <w:sz w:val="24"/>
          <w:szCs w:val="24"/>
          <w:lang w:val="hy-AM"/>
        </w:rPr>
        <w:t xml:space="preserve"> բացա</w:t>
      </w:r>
      <w:r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B61026">
        <w:rPr>
          <w:rFonts w:ascii="GHEA Mariam" w:hAnsi="GHEA Mariam"/>
          <w:spacing w:val="-2"/>
          <w:sz w:val="24"/>
          <w:szCs w:val="24"/>
          <w:lang w:val="hy-AM"/>
        </w:rPr>
        <w:t>հա</w:t>
      </w:r>
      <w:r w:rsidR="00935105">
        <w:rPr>
          <w:rFonts w:ascii="GHEA Mariam" w:hAnsi="GHEA Mariam"/>
          <w:spacing w:val="-2"/>
          <w:sz w:val="24"/>
          <w:szCs w:val="24"/>
          <w:lang w:val="hy-AM"/>
        </w:rPr>
        <w:t>յ</w:t>
      </w:r>
      <w:r w:rsidRPr="00B61026">
        <w:rPr>
          <w:rFonts w:ascii="GHEA Mariam" w:hAnsi="GHEA Mariam"/>
          <w:spacing w:val="-2"/>
          <w:sz w:val="24"/>
          <w:szCs w:val="24"/>
          <w:lang w:val="hy-AM"/>
        </w:rPr>
        <w:t>տման</w:t>
      </w:r>
      <w:r w:rsidR="00ED73E7">
        <w:rPr>
          <w:rFonts w:ascii="GHEA Mariam" w:hAnsi="GHEA Mariam"/>
          <w:spacing w:val="-2"/>
          <w:sz w:val="24"/>
          <w:szCs w:val="24"/>
          <w:lang w:val="hy-AM"/>
        </w:rPr>
        <w:t>.</w:t>
      </w:r>
    </w:p>
    <w:p w:rsidR="00B61026" w:rsidRPr="000D26E8" w:rsidRDefault="00B61026" w:rsidP="00B61026">
      <w:pPr>
        <w:pStyle w:val="ListParagraph"/>
        <w:numPr>
          <w:ilvl w:val="0"/>
          <w:numId w:val="5"/>
        </w:numPr>
        <w:tabs>
          <w:tab w:val="left" w:pos="426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0D26E8">
        <w:rPr>
          <w:rFonts w:ascii="GHEA Mariam" w:hAnsi="GHEA Mariam"/>
          <w:sz w:val="24"/>
          <w:szCs w:val="24"/>
          <w:lang w:val="hy-AM"/>
        </w:rPr>
        <w:t>ոչ թիրախային օրգանիզմների վրա դրանց բացասական ազդեցության վտանգների</w:t>
      </w:r>
      <w:r w:rsidRPr="00B61026">
        <w:rPr>
          <w:rFonts w:ascii="GHEA Mariam" w:hAnsi="GHEA Mariam"/>
          <w:sz w:val="24"/>
          <w:szCs w:val="24"/>
          <w:lang w:val="hy-AM"/>
        </w:rPr>
        <w:t xml:space="preserve"> բացահայտման</w:t>
      </w:r>
      <w:r w:rsidR="00ED73E7">
        <w:rPr>
          <w:rFonts w:ascii="GHEA Mariam" w:hAnsi="GHEA Mariam"/>
          <w:sz w:val="24"/>
          <w:szCs w:val="24"/>
          <w:lang w:val="hy-AM"/>
        </w:rPr>
        <w:t>.</w:t>
      </w:r>
    </w:p>
    <w:p w:rsidR="00B61026" w:rsidRPr="000D26E8" w:rsidRDefault="00B61026" w:rsidP="00B61026">
      <w:pPr>
        <w:pStyle w:val="ListParagraph"/>
        <w:numPr>
          <w:ilvl w:val="0"/>
          <w:numId w:val="5"/>
        </w:numPr>
        <w:tabs>
          <w:tab w:val="left" w:pos="426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0D26E8">
        <w:rPr>
          <w:rFonts w:ascii="GHEA Mariam" w:hAnsi="GHEA Mariam"/>
          <w:sz w:val="24"/>
          <w:szCs w:val="24"/>
          <w:lang w:val="hy-AM"/>
        </w:rPr>
        <w:t>հարևան էկոհամակարգերի վրա դրանց բացասական ազդեցության վտանգների</w:t>
      </w:r>
      <w:r w:rsidRPr="00B61026">
        <w:rPr>
          <w:rFonts w:ascii="GHEA Mariam" w:hAnsi="GHEA Mariam"/>
          <w:sz w:val="24"/>
          <w:szCs w:val="24"/>
          <w:lang w:val="hy-AM"/>
        </w:rPr>
        <w:t xml:space="preserve"> բացահայտման</w:t>
      </w:r>
      <w:r w:rsidR="00ED73E7">
        <w:rPr>
          <w:rFonts w:ascii="GHEA Mariam" w:hAnsi="GHEA Mariam"/>
          <w:sz w:val="24"/>
          <w:szCs w:val="24"/>
          <w:lang w:val="hy-AM"/>
        </w:rPr>
        <w:t>.</w:t>
      </w:r>
    </w:p>
    <w:p w:rsidR="00B61026" w:rsidRPr="000D26E8" w:rsidRDefault="00B61026" w:rsidP="00B61026">
      <w:pPr>
        <w:pStyle w:val="ListParagraph"/>
        <w:numPr>
          <w:ilvl w:val="0"/>
          <w:numId w:val="5"/>
        </w:numPr>
        <w:tabs>
          <w:tab w:val="left" w:pos="426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0D26E8">
        <w:rPr>
          <w:rFonts w:ascii="GHEA Mariam" w:hAnsi="GHEA Mariam"/>
          <w:sz w:val="24"/>
          <w:szCs w:val="24"/>
          <w:lang w:val="hy-AM"/>
        </w:rPr>
        <w:t>հակաբիոտիկների նկատմամբ կայուն գեների փոխանց</w:t>
      </w:r>
      <w:r w:rsidRPr="00B61026">
        <w:rPr>
          <w:rFonts w:ascii="GHEA Mariam" w:hAnsi="GHEA Mariam"/>
          <w:sz w:val="24"/>
          <w:szCs w:val="24"/>
          <w:lang w:val="hy-AM"/>
        </w:rPr>
        <w:t>ման հնարա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B61026">
        <w:rPr>
          <w:rFonts w:ascii="GHEA Mariam" w:hAnsi="GHEA Mariam"/>
          <w:sz w:val="24"/>
          <w:szCs w:val="24"/>
          <w:lang w:val="hy-AM"/>
        </w:rPr>
        <w:t>վորությունները</w:t>
      </w:r>
      <w:r w:rsidRPr="000D26E8">
        <w:rPr>
          <w:rFonts w:ascii="GHEA Mariam" w:hAnsi="GHEA Mariam"/>
          <w:sz w:val="24"/>
          <w:szCs w:val="24"/>
          <w:lang w:val="hy-AM"/>
        </w:rPr>
        <w:t xml:space="preserve"> հողի միկրոֆլորային</w:t>
      </w:r>
      <w:r w:rsidRPr="00B61026">
        <w:rPr>
          <w:rFonts w:ascii="GHEA Mariam" w:hAnsi="GHEA Mariam"/>
          <w:sz w:val="24"/>
          <w:szCs w:val="24"/>
          <w:lang w:val="hy-AM"/>
        </w:rPr>
        <w:t xml:space="preserve"> ուսումնասիրելու</w:t>
      </w:r>
      <w:r w:rsidR="00ED73E7">
        <w:rPr>
          <w:rFonts w:ascii="GHEA Mariam" w:hAnsi="GHEA Mariam"/>
          <w:sz w:val="24"/>
          <w:szCs w:val="24"/>
          <w:lang w:val="hy-AM"/>
        </w:rPr>
        <w:t>.</w:t>
      </w:r>
      <w:r w:rsidRPr="000D26E8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B61026" w:rsidRPr="000D26E8" w:rsidRDefault="00B61026" w:rsidP="00B61026">
      <w:pPr>
        <w:pStyle w:val="ListParagraph"/>
        <w:numPr>
          <w:ilvl w:val="0"/>
          <w:numId w:val="5"/>
        </w:numPr>
        <w:tabs>
          <w:tab w:val="left" w:pos="426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0D26E8">
        <w:rPr>
          <w:rFonts w:ascii="GHEA Mariam" w:hAnsi="GHEA Mariam"/>
          <w:spacing w:val="-8"/>
          <w:sz w:val="24"/>
          <w:szCs w:val="24"/>
          <w:lang w:val="hy-AM"/>
        </w:rPr>
        <w:t>փոշոտման միջոցով ԳՁ-բույսերի տրանսգեների հնարավոր</w:t>
      </w:r>
      <w:r w:rsidRPr="000D26E8">
        <w:rPr>
          <w:rFonts w:ascii="GHEA Mariam" w:hAnsi="GHEA Mariam"/>
          <w:sz w:val="24"/>
          <w:szCs w:val="24"/>
          <w:lang w:val="hy-AM"/>
        </w:rPr>
        <w:t xml:space="preserve"> խաչասերումը բնական տեսակների հետ</w:t>
      </w:r>
      <w:r w:rsidRPr="00B61026">
        <w:rPr>
          <w:rFonts w:ascii="GHEA Mariam" w:hAnsi="GHEA Mariam"/>
          <w:sz w:val="24"/>
          <w:szCs w:val="24"/>
          <w:lang w:val="hy-AM"/>
        </w:rPr>
        <w:t xml:space="preserve"> ուսումնասիրելու</w:t>
      </w:r>
      <w:r w:rsidR="00ED73E7">
        <w:rPr>
          <w:rFonts w:ascii="GHEA Mariam" w:hAnsi="GHEA Mariam"/>
          <w:sz w:val="24"/>
          <w:szCs w:val="24"/>
          <w:lang w:val="hy-AM"/>
        </w:rPr>
        <w:t>.</w:t>
      </w:r>
      <w:r w:rsidRPr="000D26E8">
        <w:rPr>
          <w:rFonts w:ascii="GHEA Mariam" w:hAnsi="GHEA Mariam"/>
          <w:sz w:val="24"/>
          <w:szCs w:val="24"/>
          <w:lang w:val="hy-AM"/>
        </w:rPr>
        <w:t xml:space="preserve">  </w:t>
      </w:r>
    </w:p>
    <w:p w:rsidR="00B61026" w:rsidRPr="000D26E8" w:rsidRDefault="00B61026" w:rsidP="00B61026">
      <w:pPr>
        <w:pStyle w:val="ListParagraph"/>
        <w:numPr>
          <w:ilvl w:val="0"/>
          <w:numId w:val="5"/>
        </w:numPr>
        <w:tabs>
          <w:tab w:val="left" w:pos="426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0D26E8">
        <w:rPr>
          <w:rFonts w:ascii="GHEA Mariam" w:hAnsi="GHEA Mariam"/>
          <w:spacing w:val="-8"/>
          <w:sz w:val="24"/>
          <w:szCs w:val="24"/>
          <w:lang w:val="hy-AM"/>
        </w:rPr>
        <w:t>ԳՁՕ-ի ինսեկտիցիդային (ինսեկտիցիդ՝ քիմիական կամ</w:t>
      </w:r>
      <w:r w:rsidRPr="000D26E8">
        <w:rPr>
          <w:rFonts w:ascii="GHEA Mariam" w:hAnsi="GHEA Mariam"/>
          <w:sz w:val="24"/>
          <w:szCs w:val="24"/>
          <w:lang w:val="hy-AM"/>
        </w:rPr>
        <w:t xml:space="preserve"> կենսաբանական ծագման նյութ կամ նյութերի խառնուրդ, որը նախատեսված է վնասակար միջատների ոչնչացման համար) սպիտակուցի բացասական ազդեցությունը ոչ թիրախային տեսակների վրա</w:t>
      </w:r>
      <w:r w:rsidRPr="00B61026">
        <w:rPr>
          <w:rFonts w:ascii="GHEA Mariam" w:hAnsi="GHEA Mariam"/>
          <w:sz w:val="24"/>
          <w:szCs w:val="24"/>
          <w:lang w:val="hy-AM"/>
        </w:rPr>
        <w:t xml:space="preserve"> ուսումնասիրությունների</w:t>
      </w:r>
      <w:r w:rsidR="00ED73E7">
        <w:rPr>
          <w:rFonts w:ascii="GHEA Mariam" w:hAnsi="GHEA Mariam"/>
          <w:sz w:val="24"/>
          <w:szCs w:val="24"/>
          <w:lang w:val="hy-AM"/>
        </w:rPr>
        <w:t>.</w:t>
      </w:r>
    </w:p>
    <w:p w:rsidR="00B61026" w:rsidRPr="000D26E8" w:rsidRDefault="00B61026" w:rsidP="00B61026">
      <w:pPr>
        <w:pStyle w:val="ListParagraph"/>
        <w:numPr>
          <w:ilvl w:val="0"/>
          <w:numId w:val="5"/>
        </w:numPr>
        <w:tabs>
          <w:tab w:val="left" w:pos="426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0D26E8">
        <w:rPr>
          <w:rFonts w:ascii="GHEA Mariam" w:hAnsi="GHEA Mariam"/>
          <w:spacing w:val="-8"/>
          <w:sz w:val="24"/>
          <w:szCs w:val="24"/>
          <w:lang w:val="hy-AM"/>
        </w:rPr>
        <w:t>այլ վտանգավոր ազդե</w:t>
      </w:r>
      <w:r w:rsidRPr="00B61026">
        <w:rPr>
          <w:rFonts w:ascii="GHEA Mariam" w:hAnsi="GHEA Mariam"/>
          <w:spacing w:val="-8"/>
          <w:sz w:val="24"/>
          <w:szCs w:val="24"/>
          <w:lang w:val="hy-AM"/>
        </w:rPr>
        <w:t>ց</w:t>
      </w:r>
      <w:r w:rsidRPr="000D26E8">
        <w:rPr>
          <w:rFonts w:ascii="GHEA Mariam" w:hAnsi="GHEA Mariam"/>
          <w:spacing w:val="-8"/>
          <w:sz w:val="24"/>
          <w:szCs w:val="24"/>
          <w:lang w:val="hy-AM"/>
        </w:rPr>
        <w:t>ությունների</w:t>
      </w:r>
      <w:r w:rsidRPr="00B61026">
        <w:rPr>
          <w:rFonts w:ascii="GHEA Mariam" w:hAnsi="GHEA Mariam"/>
          <w:spacing w:val="-8"/>
          <w:sz w:val="24"/>
          <w:szCs w:val="24"/>
          <w:lang w:val="hy-AM"/>
        </w:rPr>
        <w:t xml:space="preserve"> բացահայտման և</w:t>
      </w:r>
      <w:r w:rsidRPr="00B61026">
        <w:rPr>
          <w:rFonts w:ascii="GHEA Mariam" w:hAnsi="GHEA Mariam"/>
          <w:sz w:val="24"/>
          <w:szCs w:val="24"/>
          <w:lang w:val="hy-AM"/>
        </w:rPr>
        <w:t xml:space="preserve"> ուսումնասիրության</w:t>
      </w:r>
      <w:r w:rsidRPr="000D26E8">
        <w:rPr>
          <w:rFonts w:ascii="GHEA Mariam" w:hAnsi="GHEA Mariam"/>
          <w:sz w:val="24"/>
          <w:szCs w:val="24"/>
          <w:lang w:val="hy-AM"/>
        </w:rPr>
        <w:t>:</w:t>
      </w:r>
    </w:p>
    <w:p w:rsidR="00B61026" w:rsidRPr="00ED73E7" w:rsidRDefault="00B61026" w:rsidP="00B61026">
      <w:pPr>
        <w:pStyle w:val="ListParagraph"/>
        <w:numPr>
          <w:ilvl w:val="0"/>
          <w:numId w:val="2"/>
        </w:numPr>
        <w:tabs>
          <w:tab w:val="left" w:pos="426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B61026">
        <w:rPr>
          <w:rFonts w:ascii="GHEA Mariam" w:hAnsi="GHEA Mariam"/>
          <w:sz w:val="24"/>
          <w:szCs w:val="24"/>
          <w:lang w:val="hy-AM"/>
        </w:rPr>
        <w:t>Գյուղատնտեսության ոլորտի լ</w:t>
      </w:r>
      <w:r w:rsidRPr="000D26E8">
        <w:rPr>
          <w:rFonts w:ascii="GHEA Mariam" w:hAnsi="GHEA Mariam"/>
          <w:sz w:val="24"/>
          <w:szCs w:val="24"/>
          <w:lang w:val="hy-AM"/>
        </w:rPr>
        <w:t>իազոր մարմինը լիցենզավորված գիտա</w:t>
      </w:r>
      <w:r w:rsidRPr="000D26E8">
        <w:rPr>
          <w:rFonts w:ascii="GHEA Mariam" w:hAnsi="GHEA Mariam"/>
          <w:sz w:val="24"/>
          <w:szCs w:val="24"/>
          <w:lang w:val="hy-AM"/>
        </w:rPr>
        <w:softHyphen/>
      </w:r>
      <w:r w:rsidRPr="000D26E8">
        <w:rPr>
          <w:rFonts w:ascii="GHEA Mariam" w:hAnsi="GHEA Mariam"/>
          <w:spacing w:val="-8"/>
          <w:sz w:val="24"/>
          <w:szCs w:val="24"/>
          <w:lang w:val="hy-AM"/>
        </w:rPr>
        <w:t>հետազոտական կազմակերպությունների</w:t>
      </w:r>
      <w:r w:rsidRPr="00B61026">
        <w:rPr>
          <w:rFonts w:ascii="GHEA Mariam" w:hAnsi="GHEA Mariam"/>
          <w:spacing w:val="-8"/>
          <w:sz w:val="24"/>
          <w:szCs w:val="24"/>
          <w:lang w:val="hy-AM"/>
        </w:rPr>
        <w:t xml:space="preserve"> լիցենզիա ստանալու </w:t>
      </w:r>
      <w:r w:rsidRPr="000D26E8">
        <w:rPr>
          <w:rFonts w:ascii="GHEA Mariam" w:hAnsi="GHEA Mariam"/>
          <w:spacing w:val="-8"/>
          <w:sz w:val="24"/>
          <w:szCs w:val="24"/>
          <w:lang w:val="hy-AM"/>
        </w:rPr>
        <w:t>մասին</w:t>
      </w:r>
      <w:r w:rsidRPr="000D26E8">
        <w:rPr>
          <w:rFonts w:ascii="GHEA Mariam" w:hAnsi="GHEA Mariam"/>
          <w:sz w:val="24"/>
          <w:szCs w:val="24"/>
          <w:lang w:val="hy-AM"/>
        </w:rPr>
        <w:t xml:space="preserve"> տեղեկատվու</w:t>
      </w:r>
      <w:r w:rsidRPr="000D26E8">
        <w:rPr>
          <w:rFonts w:ascii="GHEA Mariam" w:hAnsi="GHEA Mariam"/>
          <w:sz w:val="24"/>
          <w:szCs w:val="24"/>
          <w:lang w:val="hy-AM"/>
        </w:rPr>
        <w:softHyphen/>
        <w:t xml:space="preserve">թյունը ծրագրի արդիականության, նպատակների և խնդիրների, ակնկալվող (կիրառական) արդյունքների, </w:t>
      </w:r>
      <w:r w:rsidRPr="00ED73E7">
        <w:rPr>
          <w:rFonts w:ascii="GHEA Mariam" w:hAnsi="GHEA Mariam"/>
          <w:sz w:val="24"/>
          <w:szCs w:val="24"/>
          <w:lang w:val="hy-AM"/>
        </w:rPr>
        <w:t>ավարտական ձևերի, ծրագրում ընդգրկված աշխա</w:t>
      </w:r>
      <w:r w:rsidR="00ED73E7">
        <w:rPr>
          <w:rFonts w:ascii="GHEA Mariam" w:hAnsi="GHEA Mariam"/>
          <w:sz w:val="24"/>
          <w:szCs w:val="24"/>
          <w:lang w:val="hy-AM"/>
        </w:rPr>
        <w:softHyphen/>
      </w:r>
      <w:r w:rsidRPr="00ED73E7">
        <w:rPr>
          <w:rFonts w:ascii="GHEA Mariam" w:hAnsi="GHEA Mariam"/>
          <w:sz w:val="24"/>
          <w:szCs w:val="24"/>
          <w:lang w:val="hy-AM"/>
        </w:rPr>
        <w:t xml:space="preserve">տակիցների  վերաբերյալ ներկայացնում է </w:t>
      </w:r>
      <w:r w:rsidR="00ED73E7" w:rsidRPr="00ED73E7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/>
        </w:rPr>
        <w:t>Հայաստանի</w:t>
      </w:r>
      <w:r w:rsidR="00ED73E7" w:rsidRPr="00ED73E7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/>
        </w:rPr>
        <w:t xml:space="preserve"> </w:t>
      </w:r>
      <w:r w:rsidR="00ED73E7" w:rsidRPr="00ED73E7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/>
        </w:rPr>
        <w:t>Հանրա</w:t>
      </w:r>
      <w:r w:rsidR="00ED73E7" w:rsidRPr="00ED73E7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/>
        </w:rPr>
        <w:softHyphen/>
        <w:t>պետության</w:t>
      </w:r>
      <w:r w:rsidRPr="00ED73E7">
        <w:rPr>
          <w:rFonts w:ascii="GHEA Mariam" w:hAnsi="GHEA Mariam"/>
          <w:sz w:val="24"/>
          <w:szCs w:val="24"/>
          <w:lang w:val="hy-AM"/>
        </w:rPr>
        <w:t xml:space="preserve"> շրջակա </w:t>
      </w:r>
      <w:r w:rsidRPr="00ED73E7">
        <w:rPr>
          <w:rFonts w:ascii="GHEA Mariam" w:hAnsi="GHEA Mariam"/>
          <w:sz w:val="24"/>
          <w:szCs w:val="24"/>
          <w:lang w:val="hy-AM"/>
        </w:rPr>
        <w:lastRenderedPageBreak/>
        <w:t>միջավայրի</w:t>
      </w:r>
      <w:r w:rsidR="00ED73E7" w:rsidRPr="00ED73E7">
        <w:rPr>
          <w:rFonts w:ascii="GHEA Mariam" w:hAnsi="GHEA Mariam"/>
          <w:sz w:val="24"/>
          <w:szCs w:val="24"/>
          <w:lang w:val="hy-AM"/>
        </w:rPr>
        <w:t xml:space="preserve"> նախարարություն</w:t>
      </w:r>
      <w:r w:rsidRPr="00ED73E7">
        <w:rPr>
          <w:rFonts w:ascii="GHEA Mariam" w:hAnsi="GHEA Mariam"/>
          <w:sz w:val="24"/>
          <w:szCs w:val="24"/>
          <w:lang w:val="hy-AM"/>
        </w:rPr>
        <w:t xml:space="preserve"> և </w:t>
      </w:r>
      <w:r w:rsidR="00ED73E7" w:rsidRPr="00ED73E7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/>
        </w:rPr>
        <w:t>Հայաստանի</w:t>
      </w:r>
      <w:r w:rsidR="00ED73E7" w:rsidRPr="00ED73E7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/>
        </w:rPr>
        <w:t xml:space="preserve"> </w:t>
      </w:r>
      <w:r w:rsidR="00ED73E7" w:rsidRPr="00ED73E7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/>
        </w:rPr>
        <w:t>Հանրա</w:t>
      </w:r>
      <w:r w:rsidR="00ED73E7" w:rsidRPr="00ED73E7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/>
        </w:rPr>
        <w:softHyphen/>
        <w:t>պետության</w:t>
      </w:r>
      <w:r w:rsidRPr="00ED73E7">
        <w:rPr>
          <w:rFonts w:ascii="GHEA Mariam" w:hAnsi="GHEA Mariam"/>
          <w:sz w:val="24"/>
          <w:szCs w:val="24"/>
          <w:lang w:val="hy-AM"/>
        </w:rPr>
        <w:t xml:space="preserve"> առողջապա</w:t>
      </w:r>
      <w:r w:rsidR="00ED73E7">
        <w:rPr>
          <w:rFonts w:ascii="GHEA Mariam" w:hAnsi="GHEA Mariam"/>
          <w:sz w:val="24"/>
          <w:szCs w:val="24"/>
          <w:lang w:val="hy-AM"/>
        </w:rPr>
        <w:softHyphen/>
      </w:r>
      <w:r w:rsidRPr="00ED73E7">
        <w:rPr>
          <w:rFonts w:ascii="GHEA Mariam" w:hAnsi="GHEA Mariam"/>
          <w:sz w:val="24"/>
          <w:szCs w:val="24"/>
          <w:lang w:val="hy-AM"/>
        </w:rPr>
        <w:t>հու</w:t>
      </w:r>
      <w:r w:rsidR="00ED73E7">
        <w:rPr>
          <w:rFonts w:ascii="GHEA Mariam" w:hAnsi="GHEA Mariam"/>
          <w:sz w:val="24"/>
          <w:szCs w:val="24"/>
          <w:lang w:val="hy-AM"/>
        </w:rPr>
        <w:softHyphen/>
      </w:r>
      <w:r w:rsidRPr="00ED73E7">
        <w:rPr>
          <w:rFonts w:ascii="GHEA Mariam" w:hAnsi="GHEA Mariam"/>
          <w:sz w:val="24"/>
          <w:szCs w:val="24"/>
          <w:lang w:val="hy-AM"/>
        </w:rPr>
        <w:t>թյան նախարարություն:</w:t>
      </w:r>
    </w:p>
    <w:p w:rsidR="00B61026" w:rsidRPr="000D26E8" w:rsidRDefault="00B61026" w:rsidP="00B61026">
      <w:pPr>
        <w:pStyle w:val="ListParagraph"/>
        <w:numPr>
          <w:ilvl w:val="0"/>
          <w:numId w:val="2"/>
        </w:numPr>
        <w:tabs>
          <w:tab w:val="left" w:pos="426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0D26E8">
        <w:rPr>
          <w:rFonts w:ascii="GHEA Mariam" w:hAnsi="GHEA Mariam"/>
          <w:spacing w:val="-8"/>
          <w:sz w:val="24"/>
          <w:szCs w:val="24"/>
          <w:lang w:val="hy-AM"/>
        </w:rPr>
        <w:t>ԳՁՕ-ի գիտական հետազոտություններ</w:t>
      </w:r>
      <w:r w:rsidR="00B15DD5">
        <w:rPr>
          <w:rFonts w:ascii="GHEA Mariam" w:hAnsi="GHEA Mariam"/>
          <w:spacing w:val="-8"/>
          <w:sz w:val="24"/>
          <w:szCs w:val="24"/>
          <w:lang w:val="hy-AM"/>
        </w:rPr>
        <w:t>ն</w:t>
      </w:r>
      <w:r w:rsidRPr="000D26E8">
        <w:rPr>
          <w:rFonts w:ascii="GHEA Mariam" w:hAnsi="GHEA Mariam"/>
          <w:spacing w:val="-8"/>
          <w:sz w:val="24"/>
          <w:szCs w:val="24"/>
          <w:lang w:val="hy-AM"/>
        </w:rPr>
        <w:t xml:space="preserve"> իրականացվ</w:t>
      </w:r>
      <w:r w:rsidRPr="00B61026">
        <w:rPr>
          <w:rFonts w:ascii="GHEA Mariam" w:hAnsi="GHEA Mariam"/>
          <w:spacing w:val="-8"/>
          <w:sz w:val="24"/>
          <w:szCs w:val="24"/>
          <w:lang w:val="hy-AM"/>
        </w:rPr>
        <w:t>ում են</w:t>
      </w:r>
      <w:r w:rsidRPr="000D26E8">
        <w:rPr>
          <w:rFonts w:ascii="GHEA Mariam" w:hAnsi="GHEA Mariam"/>
          <w:sz w:val="24"/>
          <w:szCs w:val="24"/>
          <w:lang w:val="hy-AM"/>
        </w:rPr>
        <w:t xml:space="preserve"> հաստատված գիտական ծրագրերի շրջանակներում, որը պետք է պարունակի մանրամասն </w:t>
      </w:r>
      <w:r w:rsidRPr="000D26E8">
        <w:rPr>
          <w:rFonts w:ascii="GHEA Mariam" w:hAnsi="GHEA Mariam"/>
          <w:spacing w:val="-8"/>
          <w:sz w:val="24"/>
          <w:szCs w:val="24"/>
          <w:lang w:val="hy-AM"/>
        </w:rPr>
        <w:t xml:space="preserve">տեղեկատվություն </w:t>
      </w:r>
      <w:r w:rsidRPr="00B61026">
        <w:rPr>
          <w:rFonts w:ascii="GHEA Mariam" w:hAnsi="GHEA Mariam"/>
          <w:spacing w:val="-8"/>
          <w:sz w:val="24"/>
          <w:szCs w:val="24"/>
          <w:lang w:val="hy-AM"/>
        </w:rPr>
        <w:t>գիտահետազոտական կազմակերպության,</w:t>
      </w:r>
      <w:r w:rsidRPr="00B61026">
        <w:rPr>
          <w:rFonts w:ascii="GHEA Mariam" w:hAnsi="GHEA Mariam"/>
          <w:sz w:val="24"/>
          <w:szCs w:val="24"/>
          <w:lang w:val="hy-AM"/>
        </w:rPr>
        <w:t xml:space="preserve"> </w:t>
      </w:r>
      <w:r w:rsidRPr="000D26E8">
        <w:rPr>
          <w:rFonts w:ascii="GHEA Mariam" w:hAnsi="GHEA Mariam"/>
          <w:sz w:val="24"/>
          <w:szCs w:val="24"/>
          <w:lang w:val="hy-AM"/>
        </w:rPr>
        <w:t>կենսաանվտանգու</w:t>
      </w:r>
      <w:r w:rsidRPr="000D26E8">
        <w:rPr>
          <w:rFonts w:ascii="GHEA Mariam" w:hAnsi="GHEA Mariam"/>
          <w:sz w:val="24"/>
          <w:szCs w:val="24"/>
          <w:lang w:val="hy-AM"/>
        </w:rPr>
        <w:softHyphen/>
        <w:t>թյան</w:t>
      </w:r>
      <w:r w:rsidRPr="00B61026">
        <w:rPr>
          <w:rFonts w:ascii="GHEA Mariam" w:hAnsi="GHEA Mariam"/>
          <w:sz w:val="24"/>
          <w:szCs w:val="24"/>
          <w:lang w:val="hy-AM"/>
        </w:rPr>
        <w:t>, ծրագրի ընդհանուր նկարագրի, նպատակի, գիտահետազոտական աշխա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B61026">
        <w:rPr>
          <w:rFonts w:ascii="GHEA Mariam" w:hAnsi="GHEA Mariam"/>
          <w:sz w:val="24"/>
          <w:szCs w:val="24"/>
          <w:lang w:val="hy-AM"/>
        </w:rPr>
        <w:t>տանքների բնույթի, առանձնահատկությունների, ծրագրի իրականացման աշխատանքներում ընդգրկված աշխատակիցների</w:t>
      </w:r>
      <w:r w:rsidRPr="000D26E8">
        <w:rPr>
          <w:rFonts w:ascii="GHEA Mariam" w:hAnsi="GHEA Mariam"/>
          <w:sz w:val="24"/>
          <w:szCs w:val="24"/>
          <w:lang w:val="hy-AM"/>
        </w:rPr>
        <w:t xml:space="preserve"> մասին:</w:t>
      </w:r>
    </w:p>
    <w:p w:rsidR="00B61026" w:rsidRPr="000D26E8" w:rsidRDefault="00B61026" w:rsidP="00B61026">
      <w:pPr>
        <w:pStyle w:val="ListParagraph"/>
        <w:numPr>
          <w:ilvl w:val="0"/>
          <w:numId w:val="2"/>
        </w:numPr>
        <w:tabs>
          <w:tab w:val="left" w:pos="426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B61026">
        <w:rPr>
          <w:rFonts w:ascii="GHEA Mariam" w:hAnsi="GHEA Mariam"/>
          <w:sz w:val="24"/>
          <w:szCs w:val="24"/>
          <w:lang w:val="hy-AM"/>
        </w:rPr>
        <w:t>ԳՁՕ-ի</w:t>
      </w:r>
      <w:r w:rsidRPr="000D26E8">
        <w:rPr>
          <w:rFonts w:ascii="GHEA Mariam" w:hAnsi="GHEA Mariam"/>
          <w:sz w:val="24"/>
          <w:szCs w:val="24"/>
          <w:lang w:val="hy-AM"/>
        </w:rPr>
        <w:t xml:space="preserve"> գիտահետազոտական և փորձացուցադրական նպատակներով գործածության համար մեկուսացված համակարգ կարող են հանդիսանալ հավա</w:t>
      </w:r>
      <w:r w:rsidRPr="000D26E8">
        <w:rPr>
          <w:rFonts w:ascii="GHEA Mariam" w:hAnsi="GHEA Mariam"/>
          <w:sz w:val="24"/>
          <w:szCs w:val="24"/>
          <w:lang w:val="hy-AM"/>
        </w:rPr>
        <w:softHyphen/>
        <w:t>տարմագրված լաբորատորիաները, փակ կառույցները</w:t>
      </w:r>
      <w:r w:rsidRPr="00B61026">
        <w:rPr>
          <w:rFonts w:ascii="GHEA Mariam" w:hAnsi="GHEA Mariam"/>
          <w:sz w:val="24"/>
          <w:szCs w:val="24"/>
          <w:lang w:val="hy-AM"/>
        </w:rPr>
        <w:t>,</w:t>
      </w:r>
      <w:r w:rsidRPr="000D26E8">
        <w:rPr>
          <w:rFonts w:ascii="GHEA Mariam" w:hAnsi="GHEA Mariam"/>
          <w:sz w:val="24"/>
          <w:szCs w:val="24"/>
          <w:lang w:val="hy-AM"/>
        </w:rPr>
        <w:t xml:space="preserve"> </w:t>
      </w:r>
      <w:r w:rsidRPr="00B61026">
        <w:rPr>
          <w:rFonts w:ascii="GHEA Mariam" w:hAnsi="GHEA Mariam"/>
          <w:sz w:val="24"/>
          <w:szCs w:val="24"/>
          <w:lang w:val="hy-AM"/>
        </w:rPr>
        <w:t xml:space="preserve">պաշտպանված </w:t>
      </w:r>
      <w:r w:rsidRPr="000D26E8">
        <w:rPr>
          <w:rFonts w:ascii="GHEA Mariam" w:hAnsi="GHEA Mariam"/>
          <w:sz w:val="24"/>
          <w:szCs w:val="24"/>
          <w:lang w:val="hy-AM"/>
        </w:rPr>
        <w:t>գրունտ</w:t>
      </w:r>
      <w:r w:rsidRPr="00B61026">
        <w:rPr>
          <w:rFonts w:ascii="GHEA Mariam" w:hAnsi="GHEA Mariam"/>
          <w:sz w:val="24"/>
          <w:szCs w:val="24"/>
          <w:lang w:val="hy-AM"/>
        </w:rPr>
        <w:t>ը։</w:t>
      </w:r>
      <w:r w:rsidRPr="000D26E8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B61026" w:rsidRPr="000D26E8" w:rsidRDefault="00B61026" w:rsidP="00B61026">
      <w:pPr>
        <w:pStyle w:val="ListParagraph"/>
        <w:numPr>
          <w:ilvl w:val="0"/>
          <w:numId w:val="2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B61026">
        <w:rPr>
          <w:rFonts w:ascii="GHEA Mariam" w:hAnsi="GHEA Mariam"/>
          <w:sz w:val="24"/>
          <w:szCs w:val="24"/>
          <w:lang w:val="hy-AM"/>
        </w:rPr>
        <w:t>Գիտահետազոտական աշխատանքներում ընդգրկված ա</w:t>
      </w:r>
      <w:r w:rsidRPr="000D26E8">
        <w:rPr>
          <w:rFonts w:ascii="GHEA Mariam" w:hAnsi="GHEA Mariam"/>
          <w:sz w:val="24"/>
          <w:szCs w:val="24"/>
          <w:lang w:val="hy-AM"/>
        </w:rPr>
        <w:t>մբողջ աշխա</w:t>
      </w:r>
      <w:r w:rsidRPr="000D26E8">
        <w:rPr>
          <w:rFonts w:ascii="GHEA Mariam" w:hAnsi="GHEA Mariam"/>
          <w:sz w:val="24"/>
          <w:szCs w:val="24"/>
          <w:lang w:val="hy-AM"/>
        </w:rPr>
        <w:softHyphen/>
        <w:t xml:space="preserve">տակազմը պետք է խստագույնս պահպանի </w:t>
      </w:r>
      <w:r w:rsidRPr="00B61026">
        <w:rPr>
          <w:rFonts w:ascii="GHEA Mariam" w:hAnsi="GHEA Mariam"/>
          <w:sz w:val="24"/>
          <w:szCs w:val="24"/>
          <w:lang w:val="hy-AM"/>
        </w:rPr>
        <w:t xml:space="preserve">գիտահետազոտական ծրագրով սահմանված </w:t>
      </w:r>
      <w:r w:rsidRPr="000D26E8">
        <w:rPr>
          <w:rFonts w:ascii="GHEA Mariam" w:hAnsi="GHEA Mariam"/>
          <w:sz w:val="24"/>
          <w:szCs w:val="24"/>
          <w:lang w:val="hy-AM"/>
        </w:rPr>
        <w:t>կենսաանվտանգության պահանջներ</w:t>
      </w:r>
      <w:r w:rsidR="00B15DD5">
        <w:rPr>
          <w:rFonts w:ascii="GHEA Mariam" w:hAnsi="GHEA Mariam"/>
          <w:sz w:val="24"/>
          <w:szCs w:val="24"/>
          <w:lang w:val="hy-AM"/>
        </w:rPr>
        <w:t>ն</w:t>
      </w:r>
      <w:r w:rsidRPr="000D26E8">
        <w:rPr>
          <w:rFonts w:ascii="GHEA Mariam" w:hAnsi="GHEA Mariam"/>
          <w:sz w:val="24"/>
          <w:szCs w:val="24"/>
          <w:lang w:val="hy-AM"/>
        </w:rPr>
        <w:t xml:space="preserve"> ինչպես անմիջական ԳՁՕ-ի հետ աշխատանքների իրականացման, այնպես էլ մեկուսացված համակարգի սպասարկումն ապահովելու ընթացքում:</w:t>
      </w:r>
    </w:p>
    <w:p w:rsidR="00B61026" w:rsidRPr="000D26E8" w:rsidRDefault="00B61026" w:rsidP="00B61026">
      <w:pPr>
        <w:pStyle w:val="ListParagraph"/>
        <w:numPr>
          <w:ilvl w:val="0"/>
          <w:numId w:val="2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0D26E8">
        <w:rPr>
          <w:rFonts w:ascii="GHEA Mariam" w:hAnsi="GHEA Mariam"/>
          <w:sz w:val="24"/>
          <w:szCs w:val="24"/>
          <w:lang w:val="hy-AM"/>
        </w:rPr>
        <w:t>ԳՁՕ-</w:t>
      </w:r>
      <w:r w:rsidRPr="00B61026">
        <w:rPr>
          <w:rFonts w:ascii="GHEA Mariam" w:hAnsi="GHEA Mariam"/>
          <w:sz w:val="24"/>
          <w:szCs w:val="24"/>
          <w:lang w:val="hy-AM"/>
        </w:rPr>
        <w:t>ներ</w:t>
      </w:r>
      <w:r w:rsidRPr="000D26E8">
        <w:rPr>
          <w:rFonts w:ascii="GHEA Mariam" w:hAnsi="GHEA Mariam"/>
          <w:sz w:val="24"/>
          <w:szCs w:val="24"/>
          <w:lang w:val="hy-AM"/>
        </w:rPr>
        <w:t xml:space="preserve">ի հետ գիտահետազոտական աշխատանքներում պետք է ընդգրկված լինեն գենետիկորեն ձևափոխված նյութի հետ </w:t>
      </w:r>
      <w:r w:rsidRPr="00B61026">
        <w:rPr>
          <w:rFonts w:ascii="GHEA Mariam" w:hAnsi="GHEA Mariam"/>
          <w:sz w:val="24"/>
          <w:szCs w:val="24"/>
          <w:lang w:val="hy-AM"/>
        </w:rPr>
        <w:t>աշխատանքների տարբեր գործընթացներին</w:t>
      </w:r>
      <w:r w:rsidRPr="000D26E8">
        <w:rPr>
          <w:rFonts w:ascii="GHEA Mariam" w:hAnsi="GHEA Mariam"/>
          <w:sz w:val="24"/>
          <w:szCs w:val="24"/>
          <w:lang w:val="hy-AM"/>
        </w:rPr>
        <w:t xml:space="preserve"> տիրապետող մասնագետները:</w:t>
      </w:r>
    </w:p>
    <w:p w:rsidR="00B61026" w:rsidRPr="000D26E8" w:rsidRDefault="00B61026" w:rsidP="00B61026">
      <w:pPr>
        <w:pStyle w:val="ListParagraph"/>
        <w:numPr>
          <w:ilvl w:val="0"/>
          <w:numId w:val="2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0D26E8">
        <w:rPr>
          <w:rFonts w:ascii="GHEA Mariam" w:hAnsi="GHEA Mariam"/>
          <w:sz w:val="24"/>
          <w:szCs w:val="24"/>
          <w:lang w:val="hy-AM"/>
        </w:rPr>
        <w:t>Աշխատակիցների մասնագիտական կարողությունների և հմտություն</w:t>
      </w:r>
      <w:r w:rsidRPr="000D26E8">
        <w:rPr>
          <w:rFonts w:ascii="GHEA Mariam" w:hAnsi="GHEA Mariam"/>
          <w:sz w:val="24"/>
          <w:szCs w:val="24"/>
          <w:lang w:val="hy-AM"/>
        </w:rPr>
        <w:softHyphen/>
        <w:t>ների, ինչպես նաև գիտահետազոտական աշխատանքների ընթացքի համար պատասխանատվություն է կրում գիտա</w:t>
      </w:r>
      <w:r w:rsidRPr="00B61026">
        <w:rPr>
          <w:rFonts w:ascii="GHEA Mariam" w:hAnsi="GHEA Mariam"/>
          <w:sz w:val="24"/>
          <w:szCs w:val="24"/>
          <w:lang w:val="hy-AM"/>
        </w:rPr>
        <w:t>հետազոտական</w:t>
      </w:r>
      <w:r w:rsidRPr="000D26E8">
        <w:rPr>
          <w:rFonts w:ascii="GHEA Mariam" w:hAnsi="GHEA Mariam"/>
          <w:sz w:val="24"/>
          <w:szCs w:val="24"/>
          <w:lang w:val="hy-AM"/>
        </w:rPr>
        <w:t xml:space="preserve"> կազմակերպությունը:</w:t>
      </w:r>
    </w:p>
    <w:p w:rsidR="00B61026" w:rsidRPr="000D26E8" w:rsidRDefault="00B61026" w:rsidP="00B61026">
      <w:pPr>
        <w:pStyle w:val="ListParagraph"/>
        <w:numPr>
          <w:ilvl w:val="0"/>
          <w:numId w:val="2"/>
        </w:numPr>
        <w:tabs>
          <w:tab w:val="left" w:pos="426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0D26E8">
        <w:rPr>
          <w:rFonts w:ascii="GHEA Mariam" w:hAnsi="GHEA Mariam"/>
          <w:sz w:val="24"/>
          <w:szCs w:val="24"/>
          <w:lang w:val="hy-AM"/>
        </w:rPr>
        <w:t>Մեկուսացված համակարգերում աշխատելու և այնտեղ մուտք գործելու իրավունք ունեն միայն գիտահետազոտական աշխատանքներում ներգրավված աշխատակիցները</w:t>
      </w:r>
      <w:r w:rsidRPr="00B61026">
        <w:rPr>
          <w:rFonts w:ascii="GHEA Mariam" w:hAnsi="GHEA Mariam"/>
          <w:sz w:val="24"/>
          <w:szCs w:val="24"/>
          <w:lang w:val="hy-AM"/>
        </w:rPr>
        <w:t>, ինչպես նաև տեխնիկական սպասարկման անձնակազմը, վերա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B61026">
        <w:rPr>
          <w:rFonts w:ascii="GHEA Mariam" w:hAnsi="GHEA Mariam"/>
          <w:sz w:val="24"/>
          <w:szCs w:val="24"/>
          <w:lang w:val="hy-AM"/>
        </w:rPr>
        <w:t>հսկողություն իրականացնող մարմնի աշխատակիցները, ԳՁՕ-ների հարցերով փորձագիտական խմբի անդամները</w:t>
      </w:r>
      <w:r w:rsidRPr="000D26E8">
        <w:rPr>
          <w:rFonts w:ascii="GHEA Mariam" w:hAnsi="GHEA Mariam"/>
          <w:sz w:val="24"/>
          <w:szCs w:val="24"/>
          <w:lang w:val="hy-AM"/>
        </w:rPr>
        <w:t>:</w:t>
      </w:r>
    </w:p>
    <w:p w:rsidR="00B61026" w:rsidRPr="000D26E8" w:rsidRDefault="00B61026" w:rsidP="00B61026">
      <w:pPr>
        <w:pStyle w:val="ListParagraph"/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B61026">
        <w:rPr>
          <w:rFonts w:ascii="GHEA Mariam" w:hAnsi="GHEA Mariam"/>
          <w:sz w:val="24"/>
          <w:szCs w:val="24"/>
          <w:lang w:val="hy-AM"/>
        </w:rPr>
        <w:t>1</w:t>
      </w:r>
      <w:r>
        <w:rPr>
          <w:rFonts w:ascii="GHEA Mariam" w:hAnsi="GHEA Mariam"/>
          <w:sz w:val="24"/>
          <w:szCs w:val="24"/>
          <w:lang w:val="hy-AM"/>
        </w:rPr>
        <w:t>2.</w:t>
      </w:r>
      <w:r w:rsidRPr="00B61026">
        <w:rPr>
          <w:rFonts w:ascii="GHEA Mariam" w:hAnsi="GHEA Mariam"/>
          <w:sz w:val="24"/>
          <w:szCs w:val="24"/>
          <w:lang w:val="hy-AM"/>
        </w:rPr>
        <w:t xml:space="preserve"> </w:t>
      </w:r>
      <w:r w:rsidRPr="000D26E8">
        <w:rPr>
          <w:rFonts w:ascii="GHEA Mariam" w:hAnsi="GHEA Mariam"/>
          <w:sz w:val="24"/>
          <w:szCs w:val="24"/>
          <w:lang w:val="hy-AM"/>
        </w:rPr>
        <w:t xml:space="preserve">Յուրաքանչյուր աշխատակից մեկուսացված համակարգ մուտք գործելիս պետք է </w:t>
      </w:r>
      <w:r w:rsidRPr="00B61026">
        <w:rPr>
          <w:rFonts w:ascii="GHEA Mariam" w:hAnsi="GHEA Mariam"/>
          <w:sz w:val="24"/>
          <w:szCs w:val="24"/>
          <w:lang w:val="hy-AM"/>
        </w:rPr>
        <w:t>մուտքի և ելքի մասին</w:t>
      </w:r>
      <w:r w:rsidRPr="000D26E8">
        <w:rPr>
          <w:rFonts w:ascii="GHEA Mariam" w:hAnsi="GHEA Mariam"/>
          <w:sz w:val="24"/>
          <w:szCs w:val="24"/>
          <w:lang w:val="hy-AM"/>
        </w:rPr>
        <w:t xml:space="preserve"> գրառում կատարի գրանցամատյանում</w:t>
      </w:r>
      <w:r w:rsidRPr="00B61026">
        <w:rPr>
          <w:rFonts w:ascii="GHEA Mariam" w:hAnsi="GHEA Mariam"/>
          <w:sz w:val="24"/>
          <w:szCs w:val="24"/>
          <w:lang w:val="hy-AM"/>
        </w:rPr>
        <w:t>։</w:t>
      </w:r>
    </w:p>
    <w:p w:rsidR="00B61026" w:rsidRPr="00B61026" w:rsidRDefault="00B61026" w:rsidP="00B61026">
      <w:pPr>
        <w:pStyle w:val="ListParagraph"/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B61026">
        <w:rPr>
          <w:rFonts w:ascii="GHEA Mariam" w:hAnsi="GHEA Mariam"/>
          <w:spacing w:val="-8"/>
          <w:sz w:val="24"/>
          <w:szCs w:val="24"/>
          <w:lang w:val="hy-AM"/>
        </w:rPr>
        <w:lastRenderedPageBreak/>
        <w:t>1</w:t>
      </w:r>
      <w:r>
        <w:rPr>
          <w:rFonts w:ascii="GHEA Mariam" w:hAnsi="GHEA Mariam"/>
          <w:spacing w:val="-8"/>
          <w:sz w:val="24"/>
          <w:szCs w:val="24"/>
          <w:lang w:val="hy-AM"/>
        </w:rPr>
        <w:t>3.</w:t>
      </w:r>
      <w:r w:rsidRPr="00B61026">
        <w:rPr>
          <w:rFonts w:ascii="GHEA Mariam" w:hAnsi="GHEA Mariam"/>
          <w:spacing w:val="-8"/>
          <w:sz w:val="24"/>
          <w:szCs w:val="24"/>
          <w:lang w:val="hy-AM"/>
        </w:rPr>
        <w:t xml:space="preserve"> Մեկուսացված համակարգի մուտքի դուռը մշտապես պետք է փակված</w:t>
      </w:r>
      <w:r w:rsidRPr="00B61026">
        <w:rPr>
          <w:rFonts w:ascii="GHEA Mariam" w:hAnsi="GHEA Mariam"/>
          <w:sz w:val="24"/>
          <w:szCs w:val="24"/>
          <w:lang w:val="hy-AM"/>
        </w:rPr>
        <w:t xml:space="preserve"> լինի:</w:t>
      </w:r>
    </w:p>
    <w:p w:rsidR="00B61026" w:rsidRPr="00B61026" w:rsidRDefault="00B61026" w:rsidP="00B61026">
      <w:pPr>
        <w:pStyle w:val="ListParagraph"/>
        <w:tabs>
          <w:tab w:val="left" w:pos="426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B61026">
        <w:rPr>
          <w:rFonts w:ascii="GHEA Mariam" w:hAnsi="GHEA Mariam"/>
          <w:spacing w:val="-8"/>
          <w:sz w:val="24"/>
          <w:szCs w:val="24"/>
          <w:lang w:val="hy-AM"/>
        </w:rPr>
        <w:t>1</w:t>
      </w:r>
      <w:r>
        <w:rPr>
          <w:rFonts w:ascii="GHEA Mariam" w:hAnsi="GHEA Mariam"/>
          <w:spacing w:val="-8"/>
          <w:sz w:val="24"/>
          <w:szCs w:val="24"/>
          <w:lang w:val="hy-AM"/>
        </w:rPr>
        <w:t>4.</w:t>
      </w:r>
      <w:r w:rsidRPr="00B61026">
        <w:rPr>
          <w:rFonts w:ascii="GHEA Mariam" w:hAnsi="GHEA Mariam"/>
          <w:spacing w:val="-8"/>
          <w:sz w:val="24"/>
          <w:szCs w:val="24"/>
          <w:lang w:val="hy-AM"/>
        </w:rPr>
        <w:t xml:space="preserve"> Մեկուսացված համակարգ անհրաժեշտ է մուտք գործել</w:t>
      </w:r>
      <w:r w:rsidRPr="00B61026">
        <w:rPr>
          <w:rFonts w:ascii="GHEA Mariam" w:hAnsi="GHEA Mariam"/>
          <w:sz w:val="24"/>
          <w:szCs w:val="24"/>
          <w:lang w:val="hy-AM"/>
        </w:rPr>
        <w:t xml:space="preserve"> արտահագուստով և պարտադիր ախտահանել կոշիկները: Մեկուսացված համակարգից դուրս գալուց անհրաժեշտ է անմիջապես հանել արտահագուստը:</w:t>
      </w:r>
    </w:p>
    <w:p w:rsidR="00B61026" w:rsidRPr="00B61026" w:rsidRDefault="00B61026" w:rsidP="00B61026">
      <w:pPr>
        <w:pStyle w:val="ListParagraph"/>
        <w:tabs>
          <w:tab w:val="left" w:pos="426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B61026">
        <w:rPr>
          <w:rFonts w:ascii="GHEA Mariam" w:hAnsi="GHEA Mariam"/>
          <w:sz w:val="24"/>
          <w:szCs w:val="24"/>
          <w:lang w:val="hy-AM"/>
        </w:rPr>
        <w:t>1</w:t>
      </w:r>
      <w:r>
        <w:rPr>
          <w:rFonts w:ascii="GHEA Mariam" w:hAnsi="GHEA Mariam"/>
          <w:sz w:val="24"/>
          <w:szCs w:val="24"/>
          <w:lang w:val="hy-AM"/>
        </w:rPr>
        <w:t>5.</w:t>
      </w:r>
      <w:r w:rsidRPr="00B61026">
        <w:rPr>
          <w:rFonts w:ascii="GHEA Mariam" w:hAnsi="GHEA Mariam"/>
          <w:sz w:val="24"/>
          <w:szCs w:val="24"/>
          <w:lang w:val="hy-AM"/>
        </w:rPr>
        <w:t xml:space="preserve"> ԳՁՕ-ի հետ աշխատանքի ընթացքում ախտահանիչների օգտագործումը պարտադիր է` ներառյալ օգտագործված գյուղատնտեսական գործիքներ</w:t>
      </w:r>
      <w:r w:rsidR="00B15DD5">
        <w:rPr>
          <w:rFonts w:ascii="GHEA Mariam" w:hAnsi="GHEA Mariam"/>
          <w:sz w:val="24"/>
          <w:szCs w:val="24"/>
          <w:lang w:val="hy-AM"/>
        </w:rPr>
        <w:t>ն</w:t>
      </w:r>
      <w:r w:rsidRPr="00B61026">
        <w:rPr>
          <w:rFonts w:ascii="GHEA Mariam" w:hAnsi="GHEA Mariam"/>
          <w:sz w:val="24"/>
          <w:szCs w:val="24"/>
          <w:lang w:val="hy-AM"/>
        </w:rPr>
        <w:t xml:space="preserve"> օգտագործումից առաջ և հետո ևս անհրաժեշտ է ախտահանել։</w:t>
      </w:r>
    </w:p>
    <w:p w:rsidR="00B61026" w:rsidRPr="00B61026" w:rsidRDefault="00B61026" w:rsidP="00B15DD5">
      <w:pPr>
        <w:pStyle w:val="ListParagraph"/>
        <w:tabs>
          <w:tab w:val="left" w:pos="45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B61026">
        <w:rPr>
          <w:rFonts w:ascii="GHEA Mariam" w:hAnsi="GHEA Mariam"/>
          <w:sz w:val="24"/>
          <w:szCs w:val="24"/>
          <w:lang w:val="hy-AM"/>
        </w:rPr>
        <w:t>1</w:t>
      </w:r>
      <w:r>
        <w:rPr>
          <w:rFonts w:ascii="GHEA Mariam" w:hAnsi="GHEA Mariam"/>
          <w:sz w:val="24"/>
          <w:szCs w:val="24"/>
          <w:lang w:val="hy-AM"/>
        </w:rPr>
        <w:t>6.</w:t>
      </w:r>
      <w:r w:rsidRPr="00B61026">
        <w:rPr>
          <w:rFonts w:ascii="GHEA Mariam" w:hAnsi="GHEA Mariam"/>
          <w:sz w:val="24"/>
          <w:szCs w:val="24"/>
          <w:lang w:val="hy-AM"/>
        </w:rPr>
        <w:t xml:space="preserve"> Յուրաքանչյուր փորձանմուշ պետք է պիտակավորված լինի համապա</w:t>
      </w:r>
      <w:r w:rsidR="00B15DD5">
        <w:rPr>
          <w:rFonts w:ascii="GHEA Mariam" w:hAnsi="GHEA Mariam"/>
          <w:sz w:val="24"/>
          <w:szCs w:val="24"/>
          <w:lang w:val="hy-AM"/>
        </w:rPr>
        <w:softHyphen/>
      </w:r>
      <w:r w:rsidRPr="00B61026">
        <w:rPr>
          <w:rFonts w:ascii="GHEA Mariam" w:hAnsi="GHEA Mariam"/>
          <w:sz w:val="24"/>
          <w:szCs w:val="24"/>
          <w:lang w:val="hy-AM"/>
        </w:rPr>
        <w:t xml:space="preserve">տասխան գույնի պիտակով, որի վրա պետք է նշված լինի </w:t>
      </w:r>
      <w:bookmarkStart w:id="1" w:name="_Hlk139636586"/>
      <w:r w:rsidRPr="00B61026">
        <w:rPr>
          <w:rFonts w:ascii="GHEA Mariam" w:hAnsi="GHEA Mariam"/>
          <w:sz w:val="24"/>
          <w:szCs w:val="24"/>
          <w:lang w:val="hy-AM"/>
        </w:rPr>
        <w:t xml:space="preserve">բույսի տեսակի, ծագման, սորտի կամ հիբրիդի, փորձանմուշի ստացման ամսաթվի վերաբերյալ </w:t>
      </w:r>
      <w:bookmarkEnd w:id="1"/>
      <w:r w:rsidRPr="00B61026">
        <w:rPr>
          <w:rFonts w:ascii="GHEA Mariam" w:hAnsi="GHEA Mariam"/>
          <w:sz w:val="24"/>
          <w:szCs w:val="24"/>
          <w:lang w:val="hy-AM"/>
        </w:rPr>
        <w:t>տեղեկատվություն:</w:t>
      </w:r>
    </w:p>
    <w:p w:rsidR="00B61026" w:rsidRPr="00B61026" w:rsidRDefault="00B61026" w:rsidP="00B61026">
      <w:pPr>
        <w:pStyle w:val="ListParagraph"/>
        <w:tabs>
          <w:tab w:val="left" w:pos="426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B61026">
        <w:rPr>
          <w:rFonts w:ascii="GHEA Mariam" w:hAnsi="GHEA Mariam"/>
          <w:spacing w:val="-8"/>
          <w:sz w:val="24"/>
          <w:szCs w:val="24"/>
          <w:lang w:val="hy-AM"/>
        </w:rPr>
        <w:t>1</w:t>
      </w:r>
      <w:r>
        <w:rPr>
          <w:rFonts w:ascii="GHEA Mariam" w:hAnsi="GHEA Mariam"/>
          <w:spacing w:val="-8"/>
          <w:sz w:val="24"/>
          <w:szCs w:val="24"/>
          <w:lang w:val="hy-AM"/>
        </w:rPr>
        <w:t>7.</w:t>
      </w:r>
      <w:r w:rsidRPr="00B61026">
        <w:rPr>
          <w:rFonts w:ascii="GHEA Mariam" w:hAnsi="GHEA Mariam"/>
          <w:spacing w:val="-8"/>
          <w:sz w:val="24"/>
          <w:szCs w:val="24"/>
          <w:lang w:val="hy-AM"/>
        </w:rPr>
        <w:t xml:space="preserve"> Բոլոր ուսումնասիրվող փորձանմուշները, դրանց թափոններ</w:t>
      </w:r>
      <w:r w:rsidR="00B15DD5">
        <w:rPr>
          <w:rFonts w:ascii="GHEA Mariam" w:hAnsi="GHEA Mariam"/>
          <w:spacing w:val="-8"/>
          <w:sz w:val="24"/>
          <w:szCs w:val="24"/>
          <w:lang w:val="hy-AM"/>
        </w:rPr>
        <w:t>ն</w:t>
      </w:r>
      <w:r w:rsidRPr="00B61026">
        <w:rPr>
          <w:rFonts w:ascii="GHEA Mariam" w:hAnsi="GHEA Mariam"/>
          <w:sz w:val="24"/>
          <w:szCs w:val="24"/>
          <w:lang w:val="hy-AM"/>
        </w:rPr>
        <w:t xml:space="preserve"> անհրաժեշտ է հավաքել կրկնակի պարկերում և դրանք պիտակավորել հատուկ նշումով՝ բույսի տեսակի, ծագման, սորտի կամ հիբրիդի, բույսի օրգանի, փորձանմուշի ստացման ամսաթվի վերաբերյալ:</w:t>
      </w:r>
    </w:p>
    <w:p w:rsidR="00B61026" w:rsidRPr="00B61026" w:rsidRDefault="00B61026" w:rsidP="00B61026">
      <w:pPr>
        <w:pStyle w:val="ListParagraph"/>
        <w:tabs>
          <w:tab w:val="left" w:pos="426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B61026">
        <w:rPr>
          <w:rFonts w:ascii="GHEA Mariam" w:hAnsi="GHEA Mariam"/>
          <w:spacing w:val="-8"/>
          <w:sz w:val="24"/>
          <w:szCs w:val="24"/>
          <w:lang w:val="hy-AM"/>
        </w:rPr>
        <w:t>1</w:t>
      </w:r>
      <w:r>
        <w:rPr>
          <w:rFonts w:ascii="GHEA Mariam" w:hAnsi="GHEA Mariam"/>
          <w:spacing w:val="-8"/>
          <w:sz w:val="24"/>
          <w:szCs w:val="24"/>
          <w:lang w:val="hy-AM"/>
        </w:rPr>
        <w:t>8.</w:t>
      </w:r>
      <w:r w:rsidRPr="00B61026">
        <w:rPr>
          <w:rFonts w:ascii="GHEA Mariam" w:hAnsi="GHEA Mariam"/>
          <w:spacing w:val="-8"/>
          <w:sz w:val="24"/>
          <w:szCs w:val="24"/>
          <w:lang w:val="hy-AM"/>
        </w:rPr>
        <w:t xml:space="preserve"> Արգելվում է մեկ գիտահետազոտական կազմակերպության</w:t>
      </w:r>
      <w:r w:rsidRPr="00B61026">
        <w:rPr>
          <w:rFonts w:ascii="GHEA Mariam" w:hAnsi="GHEA Mariam"/>
          <w:sz w:val="24"/>
          <w:szCs w:val="24"/>
          <w:lang w:val="hy-AM"/>
        </w:rPr>
        <w:t xml:space="preserve"> մեկուսացված համակարգից մեկ այլ կազմակերպության մեկուսացված համակարգ նյութի, փորձանմուշի տեղափոխումը:</w:t>
      </w:r>
    </w:p>
    <w:p w:rsidR="00B61026" w:rsidRPr="00B61026" w:rsidRDefault="00B61026" w:rsidP="00B61026">
      <w:pPr>
        <w:pStyle w:val="ListParagraph"/>
        <w:tabs>
          <w:tab w:val="left" w:pos="426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B61026">
        <w:rPr>
          <w:rFonts w:ascii="GHEA Mariam" w:hAnsi="GHEA Mariam"/>
          <w:spacing w:val="-8"/>
          <w:sz w:val="24"/>
          <w:szCs w:val="24"/>
          <w:lang w:val="hy-AM"/>
        </w:rPr>
        <w:t>1</w:t>
      </w:r>
      <w:r>
        <w:rPr>
          <w:rFonts w:ascii="GHEA Mariam" w:hAnsi="GHEA Mariam"/>
          <w:spacing w:val="-8"/>
          <w:sz w:val="24"/>
          <w:szCs w:val="24"/>
          <w:lang w:val="hy-AM"/>
        </w:rPr>
        <w:t>9.</w:t>
      </w:r>
      <w:r w:rsidRPr="00B61026">
        <w:rPr>
          <w:rFonts w:ascii="GHEA Mariam" w:hAnsi="GHEA Mariam"/>
          <w:spacing w:val="-8"/>
          <w:sz w:val="24"/>
          <w:szCs w:val="24"/>
          <w:lang w:val="hy-AM"/>
        </w:rPr>
        <w:t xml:space="preserve"> ԳՁՕ-ի գիտահետազոտական աշխատանքների ավարտից հետո</w:t>
      </w:r>
      <w:r w:rsidRPr="00B61026">
        <w:rPr>
          <w:rFonts w:ascii="GHEA Mariam" w:hAnsi="GHEA Mariam"/>
          <w:sz w:val="24"/>
          <w:szCs w:val="24"/>
          <w:lang w:val="hy-AM"/>
        </w:rPr>
        <w:t xml:space="preserve"> մեկուսաց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B61026">
        <w:rPr>
          <w:rFonts w:ascii="GHEA Mariam" w:hAnsi="GHEA Mariam"/>
          <w:sz w:val="24"/>
          <w:szCs w:val="24"/>
          <w:lang w:val="hy-AM"/>
        </w:rPr>
        <w:t>ված համակարգում անհրաժեշտ է իրականացնել պատշաճ ախտահանում:</w:t>
      </w:r>
    </w:p>
    <w:p w:rsidR="00B61026" w:rsidRPr="00B61026" w:rsidRDefault="00B61026" w:rsidP="00B61026">
      <w:pPr>
        <w:pStyle w:val="ListParagraph"/>
        <w:tabs>
          <w:tab w:val="left" w:pos="426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B61026">
        <w:rPr>
          <w:rFonts w:ascii="GHEA Mariam" w:hAnsi="GHEA Mariam"/>
          <w:sz w:val="24"/>
          <w:szCs w:val="24"/>
          <w:lang w:val="hy-AM"/>
        </w:rPr>
        <w:t>2</w:t>
      </w:r>
      <w:r>
        <w:rPr>
          <w:rFonts w:ascii="GHEA Mariam" w:hAnsi="GHEA Mariam"/>
          <w:sz w:val="24"/>
          <w:szCs w:val="24"/>
          <w:lang w:val="hy-AM"/>
        </w:rPr>
        <w:t>0.</w:t>
      </w:r>
      <w:r w:rsidRPr="00B61026">
        <w:rPr>
          <w:rFonts w:ascii="GHEA Mariam" w:hAnsi="GHEA Mariam"/>
          <w:sz w:val="24"/>
          <w:szCs w:val="24"/>
          <w:lang w:val="hy-AM"/>
        </w:rPr>
        <w:t xml:space="preserve"> Մեկուսացված համակարգը պետք է լինի զերծ մոլախոտային բուսա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B61026">
        <w:rPr>
          <w:rFonts w:ascii="GHEA Mariam" w:hAnsi="GHEA Mariam"/>
          <w:sz w:val="24"/>
          <w:szCs w:val="24"/>
          <w:lang w:val="hy-AM"/>
        </w:rPr>
        <w:t>կա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B61026">
        <w:rPr>
          <w:rFonts w:ascii="GHEA Mariam" w:hAnsi="GHEA Mariam"/>
          <w:spacing w:val="-8"/>
          <w:sz w:val="24"/>
          <w:szCs w:val="24"/>
          <w:lang w:val="hy-AM"/>
        </w:rPr>
        <w:t>նությունից, բույսերի չոր մնացորդներից</w:t>
      </w:r>
      <w:r w:rsidR="00B15DD5">
        <w:rPr>
          <w:rFonts w:ascii="GHEA Mariam" w:hAnsi="GHEA Mariam"/>
          <w:spacing w:val="-8"/>
          <w:sz w:val="24"/>
          <w:szCs w:val="24"/>
          <w:lang w:val="hy-AM"/>
        </w:rPr>
        <w:t>,</w:t>
      </w:r>
      <w:r w:rsidRPr="00B61026">
        <w:rPr>
          <w:rFonts w:ascii="GHEA Mariam" w:hAnsi="GHEA Mariam"/>
          <w:spacing w:val="-8"/>
          <w:sz w:val="24"/>
          <w:szCs w:val="24"/>
          <w:lang w:val="hy-AM"/>
        </w:rPr>
        <w:t xml:space="preserve"> և հնարավորինս բացառվեն</w:t>
      </w:r>
      <w:r w:rsidRPr="00B61026">
        <w:rPr>
          <w:rFonts w:ascii="GHEA Mariam" w:hAnsi="GHEA Mariam"/>
          <w:sz w:val="24"/>
          <w:szCs w:val="24"/>
          <w:lang w:val="hy-AM"/>
        </w:rPr>
        <w:t xml:space="preserve"> հիվանդություն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B61026">
        <w:rPr>
          <w:rFonts w:ascii="GHEA Mariam" w:hAnsi="GHEA Mariam"/>
          <w:sz w:val="24"/>
          <w:szCs w:val="24"/>
          <w:lang w:val="hy-AM"/>
        </w:rPr>
        <w:t>ների հարուցիչներն ու վնասատուները:</w:t>
      </w:r>
    </w:p>
    <w:p w:rsidR="00B61026" w:rsidRPr="00B61026" w:rsidRDefault="00B61026" w:rsidP="00B61026">
      <w:pPr>
        <w:pStyle w:val="ListParagraph"/>
        <w:tabs>
          <w:tab w:val="left" w:pos="426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B61026">
        <w:rPr>
          <w:rFonts w:ascii="GHEA Mariam" w:hAnsi="GHEA Mariam"/>
          <w:spacing w:val="-8"/>
          <w:sz w:val="24"/>
          <w:szCs w:val="24"/>
          <w:lang w:val="hy-AM"/>
        </w:rPr>
        <w:t>2</w:t>
      </w:r>
      <w:r>
        <w:rPr>
          <w:rFonts w:ascii="GHEA Mariam" w:hAnsi="GHEA Mariam"/>
          <w:spacing w:val="-8"/>
          <w:sz w:val="24"/>
          <w:szCs w:val="24"/>
          <w:lang w:val="hy-AM"/>
        </w:rPr>
        <w:t>1.</w:t>
      </w:r>
      <w:r w:rsidRPr="00B61026">
        <w:rPr>
          <w:rFonts w:ascii="GHEA Mariam" w:hAnsi="GHEA Mariam"/>
          <w:spacing w:val="-8"/>
          <w:sz w:val="24"/>
          <w:szCs w:val="24"/>
          <w:lang w:val="hy-AM"/>
        </w:rPr>
        <w:t xml:space="preserve"> Հիվանդությունների հարուցիչների և վնասատուների ի հայտ գալու</w:t>
      </w:r>
      <w:r w:rsidRPr="00B61026">
        <w:rPr>
          <w:rFonts w:ascii="GHEA Mariam" w:hAnsi="GHEA Mariam"/>
          <w:sz w:val="24"/>
          <w:szCs w:val="24"/>
          <w:lang w:val="hy-AM"/>
        </w:rPr>
        <w:t xml:space="preserve"> դեպքում  մեկուսացված համակարգում անհրաժեշտ է անհապաղ իրականացնել բույսերի պաշտպանության միջոցառումներ: </w:t>
      </w:r>
    </w:p>
    <w:p w:rsidR="00B61026" w:rsidRPr="00B61026" w:rsidRDefault="00B61026" w:rsidP="00B61026">
      <w:pPr>
        <w:pStyle w:val="ListParagraph"/>
        <w:tabs>
          <w:tab w:val="left" w:pos="426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B61026">
        <w:rPr>
          <w:rFonts w:ascii="GHEA Mariam" w:hAnsi="GHEA Mariam"/>
          <w:sz w:val="24"/>
          <w:szCs w:val="24"/>
          <w:lang w:val="hy-AM"/>
        </w:rPr>
        <w:t>2</w:t>
      </w:r>
      <w:r>
        <w:rPr>
          <w:rFonts w:ascii="GHEA Mariam" w:hAnsi="GHEA Mariam"/>
          <w:sz w:val="24"/>
          <w:szCs w:val="24"/>
          <w:lang w:val="hy-AM"/>
        </w:rPr>
        <w:t>2.</w:t>
      </w:r>
      <w:r w:rsidRPr="00B61026">
        <w:rPr>
          <w:rFonts w:ascii="GHEA Mariam" w:hAnsi="GHEA Mariam"/>
          <w:sz w:val="24"/>
          <w:szCs w:val="24"/>
          <w:lang w:val="hy-AM"/>
        </w:rPr>
        <w:t xml:space="preserve"> Բուսական նմուշներ</w:t>
      </w:r>
      <w:r w:rsidR="00B15DD5">
        <w:rPr>
          <w:rFonts w:ascii="GHEA Mariam" w:hAnsi="GHEA Mariam"/>
          <w:sz w:val="24"/>
          <w:szCs w:val="24"/>
          <w:lang w:val="hy-AM"/>
        </w:rPr>
        <w:t>ն</w:t>
      </w:r>
      <w:r w:rsidRPr="00B61026">
        <w:rPr>
          <w:rFonts w:ascii="GHEA Mariam" w:hAnsi="GHEA Mariam"/>
          <w:sz w:val="24"/>
          <w:szCs w:val="24"/>
          <w:lang w:val="hy-AM"/>
        </w:rPr>
        <w:t xml:space="preserve"> ամբողջական տեղափոխելու անհրաժեշտության </w:t>
      </w:r>
      <w:r w:rsidRPr="00B61026">
        <w:rPr>
          <w:rFonts w:ascii="GHEA Mariam" w:hAnsi="GHEA Mariam"/>
          <w:spacing w:val="-8"/>
          <w:sz w:val="24"/>
          <w:szCs w:val="24"/>
          <w:lang w:val="hy-AM"/>
        </w:rPr>
        <w:t>դեպքում պետք է տեղադրված լինեն կրկնակի չկոտրվող ամանների մեջ և</w:t>
      </w:r>
      <w:r w:rsidRPr="00B61026">
        <w:rPr>
          <w:rFonts w:ascii="GHEA Mariam" w:hAnsi="GHEA Mariam"/>
          <w:sz w:val="24"/>
          <w:szCs w:val="24"/>
          <w:lang w:val="hy-AM"/>
        </w:rPr>
        <w:t xml:space="preserve"> միևնույն </w:t>
      </w:r>
      <w:r w:rsidRPr="00B61026">
        <w:rPr>
          <w:rFonts w:ascii="GHEA Mariam" w:hAnsi="GHEA Mariam"/>
          <w:sz w:val="24"/>
          <w:szCs w:val="24"/>
          <w:lang w:val="hy-AM"/>
        </w:rPr>
        <w:lastRenderedPageBreak/>
        <w:t>գիտահետազոտական կազմակերպության մեկ այլ մեկուսացված համակարգ  պետք է տեղափոխվեն ծածկված վիճակում:</w:t>
      </w:r>
    </w:p>
    <w:p w:rsidR="00B61026" w:rsidRPr="00B61026" w:rsidRDefault="00B61026" w:rsidP="00B61026">
      <w:pPr>
        <w:pStyle w:val="ListParagraph"/>
        <w:tabs>
          <w:tab w:val="left" w:pos="426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B61026">
        <w:rPr>
          <w:rFonts w:ascii="GHEA Mariam" w:hAnsi="GHEA Mariam"/>
          <w:spacing w:val="-8"/>
          <w:sz w:val="24"/>
          <w:szCs w:val="24"/>
          <w:lang w:val="hy-AM"/>
        </w:rPr>
        <w:t>23.</w:t>
      </w:r>
      <w:r w:rsidRPr="00B61026">
        <w:rPr>
          <w:rFonts w:ascii="Microsoft JhengHei" w:eastAsia="Microsoft JhengHei" w:hAnsi="Microsoft JhengHei" w:cs="Microsoft JhengHei" w:hint="eastAsia"/>
          <w:spacing w:val="-8"/>
          <w:sz w:val="24"/>
          <w:szCs w:val="24"/>
          <w:lang w:val="hy-AM"/>
        </w:rPr>
        <w:t xml:space="preserve"> </w:t>
      </w:r>
      <w:r w:rsidRPr="00B61026">
        <w:rPr>
          <w:rFonts w:ascii="GHEA Mariam" w:hAnsi="GHEA Mariam"/>
          <w:spacing w:val="-8"/>
          <w:sz w:val="24"/>
          <w:szCs w:val="24"/>
          <w:lang w:val="hy-AM"/>
        </w:rPr>
        <w:t>Գիտահետազոտական աշխատանքների ընթացքում բուսական</w:t>
      </w:r>
      <w:r w:rsidRPr="00B61026">
        <w:rPr>
          <w:rFonts w:ascii="GHEA Mariam" w:hAnsi="GHEA Mariam"/>
          <w:sz w:val="24"/>
          <w:szCs w:val="24"/>
          <w:lang w:val="hy-AM"/>
        </w:rPr>
        <w:t xml:space="preserve"> մնացորդ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B61026">
        <w:rPr>
          <w:rFonts w:ascii="GHEA Mariam" w:hAnsi="GHEA Mariam"/>
          <w:sz w:val="24"/>
          <w:szCs w:val="24"/>
          <w:lang w:val="hy-AM"/>
        </w:rPr>
        <w:t>ների թափոնները ոչնչացվում են ավտոկլավի միջոցով:</w:t>
      </w:r>
    </w:p>
    <w:p w:rsidR="00B61026" w:rsidRPr="00935105" w:rsidRDefault="00B61026" w:rsidP="000D4CB0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B61026" w:rsidRPr="00935105" w:rsidRDefault="00B61026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B61026" w:rsidRPr="00935105" w:rsidRDefault="00B61026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B61026" w:rsidRPr="00935105" w:rsidRDefault="00B6102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93510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935105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3510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B61026" w:rsidRPr="00935105" w:rsidRDefault="00B61026" w:rsidP="000D4CB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935105">
        <w:rPr>
          <w:rFonts w:ascii="GHEA Mariam" w:hAnsi="GHEA Mariam"/>
          <w:sz w:val="24"/>
          <w:szCs w:val="24"/>
          <w:lang w:val="hy-AM"/>
        </w:rPr>
        <w:t xml:space="preserve">  </w:t>
      </w:r>
      <w:r w:rsidRPr="00935105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1F225D" w:rsidRPr="00935105" w:rsidRDefault="00B61026" w:rsidP="00034963">
      <w:pPr>
        <w:pStyle w:val="mechtex"/>
        <w:ind w:firstLine="709"/>
        <w:jc w:val="left"/>
        <w:rPr>
          <w:rFonts w:ascii="Arial" w:hAnsi="Arial" w:cs="Arial"/>
          <w:lang w:val="hy-AM"/>
        </w:rPr>
      </w:pPr>
      <w:r w:rsidRPr="00935105">
        <w:rPr>
          <w:rFonts w:ascii="GHEA Mariam" w:hAnsi="GHEA Mariam" w:cs="Sylfaen"/>
          <w:sz w:val="24"/>
          <w:szCs w:val="24"/>
          <w:lang w:val="hy-AM"/>
        </w:rPr>
        <w:t xml:space="preserve">                    ՂԵԿԱՎԱՐ</w:t>
      </w:r>
      <w:r w:rsidRPr="00935105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Ա</w:t>
      </w:r>
      <w:r w:rsidRPr="00935105">
        <w:rPr>
          <w:rFonts w:ascii="GHEA Mariam" w:hAnsi="GHEA Mariam" w:cs="Sylfaen"/>
          <w:sz w:val="24"/>
          <w:szCs w:val="24"/>
          <w:lang w:val="hy-AM"/>
        </w:rPr>
        <w:t>.</w:t>
      </w:r>
      <w:r w:rsidRPr="00935105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935105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1F225D" w:rsidRPr="00935105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77FE" w:rsidRDefault="00FB77FE">
      <w:r>
        <w:separator/>
      </w:r>
    </w:p>
  </w:endnote>
  <w:endnote w:type="continuationSeparator" w:id="0">
    <w:p w:rsidR="00FB77FE" w:rsidRDefault="00FB77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6B1D" w:rsidRDefault="00740B76">
    <w:pPr>
      <w:pStyle w:val="Footer"/>
    </w:pPr>
    <w:fldSimple w:instr=" FILENAME   \* MERGEFORMAT ">
      <w:r w:rsidR="000D6B1D">
        <w:rPr>
          <w:noProof/>
        </w:rPr>
        <w:t>voroshumTK169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77FE" w:rsidRDefault="00FB77FE">
      <w:r>
        <w:separator/>
      </w:r>
    </w:p>
  </w:footnote>
  <w:footnote w:type="continuationSeparator" w:id="0">
    <w:p w:rsidR="00FB77FE" w:rsidRDefault="00FB77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E78D4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D5F3F"/>
    <w:multiLevelType w:val="hybridMultilevel"/>
    <w:tmpl w:val="700C128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DF5910"/>
    <w:multiLevelType w:val="hybridMultilevel"/>
    <w:tmpl w:val="0178ABA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4C7729"/>
    <w:multiLevelType w:val="hybridMultilevel"/>
    <w:tmpl w:val="7BEA2A04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539F4429"/>
    <w:multiLevelType w:val="hybridMultilevel"/>
    <w:tmpl w:val="49C8D5FC"/>
    <w:lvl w:ilvl="0" w:tplc="C902C4CA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846F97"/>
    <w:multiLevelType w:val="hybridMultilevel"/>
    <w:tmpl w:val="93604A7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496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3EFE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63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F95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6E8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6B1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B5D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CC5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0A86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8D4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0B76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105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DD5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026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3E7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7FE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F7E7286"/>
  <w15:chartTrackingRefBased/>
  <w15:docId w15:val="{37C29A8E-C874-4CAC-8FA8-0938F2C5C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034963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034963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034963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034963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1127</Words>
  <Characters>6430</Characters>
  <Application>Microsoft Office Word</Application>
  <DocSecurity>0</DocSecurity>
  <Lines>53</Lines>
  <Paragraphs>15</Paragraphs>
  <ScaleCrop>false</ScaleCrop>
  <Company/>
  <LinksUpToDate>false</LinksUpToDate>
  <CharactersWithSpaces>7542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https:/mul2.gov.am/tasks/844198/oneclick/voroshumMK-318.docx?token=decef9f955fb5ad5a6219eff199f2a48</cp:keywords>
  <dc:description/>
  <cp:lastModifiedBy>Tatevik Manukyan</cp:lastModifiedBy>
  <cp:revision>8</cp:revision>
  <dcterms:created xsi:type="dcterms:W3CDTF">2023-09-12T08:39:00Z</dcterms:created>
  <dcterms:modified xsi:type="dcterms:W3CDTF">2023-09-12T10:38:00Z</dcterms:modified>
</cp:coreProperties>
</file>