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C2B" w:rsidRDefault="00592C2B" w:rsidP="002B323B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C2B" w:rsidRDefault="00592C2B" w:rsidP="002B323B">
      <w:pPr>
        <w:jc w:val="center"/>
      </w:pPr>
    </w:p>
    <w:p w:rsidR="00592C2B" w:rsidRDefault="00592C2B" w:rsidP="002B323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92C2B" w:rsidRDefault="00592C2B" w:rsidP="002B323B">
      <w:pPr>
        <w:pStyle w:val="mechtex"/>
        <w:rPr>
          <w:rFonts w:ascii="GHEA Mariam" w:hAnsi="GHEA Mariam"/>
          <w:b/>
        </w:rPr>
      </w:pPr>
    </w:p>
    <w:p w:rsidR="00592C2B" w:rsidRDefault="00592C2B" w:rsidP="002B323B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92C2B" w:rsidRPr="008E1B5A" w:rsidRDefault="00592C2B" w:rsidP="002B323B">
      <w:pPr>
        <w:jc w:val="center"/>
        <w:rPr>
          <w:rFonts w:ascii="GHEA Mariam" w:hAnsi="GHEA Mariam"/>
          <w:sz w:val="24"/>
          <w:szCs w:val="24"/>
        </w:rPr>
      </w:pPr>
    </w:p>
    <w:p w:rsidR="00592C2B" w:rsidRPr="008E1B5A" w:rsidRDefault="00592C2B" w:rsidP="002B323B">
      <w:pPr>
        <w:jc w:val="center"/>
        <w:rPr>
          <w:rFonts w:ascii="GHEA Mariam" w:hAnsi="GHEA Mariam"/>
          <w:sz w:val="24"/>
          <w:szCs w:val="24"/>
        </w:rPr>
      </w:pPr>
    </w:p>
    <w:p w:rsidR="00592C2B" w:rsidRPr="008E1B5A" w:rsidRDefault="00592C2B" w:rsidP="002B323B">
      <w:pPr>
        <w:jc w:val="center"/>
        <w:rPr>
          <w:rFonts w:ascii="GHEA Mariam" w:hAnsi="GHEA Mariam"/>
          <w:sz w:val="24"/>
          <w:szCs w:val="24"/>
        </w:rPr>
      </w:pPr>
    </w:p>
    <w:p w:rsidR="00592C2B" w:rsidRPr="00841E26" w:rsidRDefault="00841E26" w:rsidP="002B323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14</w:t>
      </w:r>
      <w:r w:rsidR="00592C2B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592C2B" w:rsidRPr="00A57E7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="00592C2B" w:rsidRPr="006740E0">
        <w:rPr>
          <w:rFonts w:ascii="GHEA Mariam" w:hAnsi="GHEA Mariam"/>
          <w:sz w:val="24"/>
          <w:szCs w:val="24"/>
        </w:rPr>
        <w:t xml:space="preserve"> 202</w:t>
      </w:r>
      <w:r w:rsidR="00592C2B">
        <w:rPr>
          <w:rFonts w:ascii="GHEA Mariam" w:hAnsi="GHEA Mariam"/>
          <w:sz w:val="24"/>
          <w:szCs w:val="24"/>
        </w:rPr>
        <w:t>3</w:t>
      </w:r>
      <w:r w:rsidR="00592C2B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592C2B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592C2B">
        <w:rPr>
          <w:rFonts w:ascii="GHEA Mariam" w:hAnsi="GHEA Mariam"/>
          <w:sz w:val="24"/>
          <w:szCs w:val="24"/>
        </w:rPr>
        <w:t xml:space="preserve">  N</w:t>
      </w:r>
      <w:proofErr w:type="gramEnd"/>
      <w:r w:rsidR="00592C2B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592C2B" w:rsidRDefault="00592C2B" w:rsidP="002B323B">
      <w:pPr>
        <w:jc w:val="center"/>
        <w:rPr>
          <w:rFonts w:ascii="GHEA Mariam" w:hAnsi="GHEA Mariam"/>
          <w:sz w:val="24"/>
          <w:szCs w:val="24"/>
        </w:rPr>
      </w:pPr>
    </w:p>
    <w:p w:rsidR="00592C2B" w:rsidRPr="00000A81" w:rsidRDefault="00592C2B" w:rsidP="002B323B">
      <w:pPr>
        <w:jc w:val="center"/>
        <w:rPr>
          <w:rFonts w:ascii="GHEA Mariam" w:hAnsi="GHEA Mariam"/>
          <w:sz w:val="24"/>
          <w:szCs w:val="24"/>
        </w:rPr>
      </w:pPr>
    </w:p>
    <w:p w:rsidR="00592C2B" w:rsidRDefault="00592C2B" w:rsidP="002B323B">
      <w:pPr>
        <w:jc w:val="center"/>
        <w:rPr>
          <w:rFonts w:ascii="GHEA Mariam" w:hAnsi="GHEA Mariam"/>
          <w:sz w:val="24"/>
          <w:szCs w:val="24"/>
        </w:rPr>
      </w:pPr>
    </w:p>
    <w:p w:rsidR="00841E26" w:rsidRPr="00841E26" w:rsidRDefault="00841E26" w:rsidP="00841E26">
      <w:pPr>
        <w:pStyle w:val="mechtex"/>
        <w:rPr>
          <w:rFonts w:ascii="GHEA Mariam" w:hAnsi="GHEA Mariam"/>
          <w:sz w:val="24"/>
          <w:szCs w:val="24"/>
          <w:lang w:eastAsia="hy-AM"/>
        </w:rPr>
      </w:pPr>
      <w:r w:rsidRPr="00841E26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r w:rsidRPr="00841E26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841E26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r w:rsidRPr="00841E26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841E26">
        <w:rPr>
          <w:rFonts w:ascii="GHEA Mariam" w:hAnsi="GHEA Mariam" w:cs="Arial"/>
          <w:sz w:val="24"/>
          <w:szCs w:val="24"/>
          <w:shd w:val="clear" w:color="auto" w:fill="FFFFFF"/>
        </w:rPr>
        <w:t>ԿԱՌԱՎԱՐՈՒԹՅԱՆ</w:t>
      </w:r>
      <w:r w:rsidRPr="00841E26">
        <w:rPr>
          <w:rFonts w:ascii="GHEA Mariam" w:hAnsi="GHEA Mariam"/>
          <w:sz w:val="24"/>
          <w:szCs w:val="24"/>
          <w:shd w:val="clear" w:color="auto" w:fill="FFFFFF"/>
        </w:rPr>
        <w:t xml:space="preserve"> 2015 </w:t>
      </w:r>
      <w:r w:rsidRPr="00841E26">
        <w:rPr>
          <w:rFonts w:ascii="GHEA Mariam" w:hAnsi="GHEA Mariam" w:cs="Arial"/>
          <w:sz w:val="24"/>
          <w:szCs w:val="24"/>
          <w:shd w:val="clear" w:color="auto" w:fill="FFFFFF"/>
        </w:rPr>
        <w:t>ԹՎԱ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br/>
      </w:r>
      <w:r w:rsidRPr="00841E26">
        <w:rPr>
          <w:rFonts w:ascii="GHEA Mariam" w:hAnsi="GHEA Mariam" w:cs="Arial"/>
          <w:sz w:val="24"/>
          <w:szCs w:val="24"/>
          <w:shd w:val="clear" w:color="auto" w:fill="FFFFFF"/>
        </w:rPr>
        <w:t>ԿԱՆԻ</w:t>
      </w:r>
      <w:r w:rsidRPr="00841E26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841E26">
        <w:rPr>
          <w:rFonts w:ascii="GHEA Mariam" w:hAnsi="GHEA Mariam" w:cs="Arial"/>
          <w:sz w:val="24"/>
          <w:szCs w:val="24"/>
          <w:shd w:val="clear" w:color="auto" w:fill="FFFFFF"/>
        </w:rPr>
        <w:t>ՄԱՐՏԻ</w:t>
      </w:r>
      <w:r w:rsidRPr="00841E26">
        <w:rPr>
          <w:rFonts w:ascii="GHEA Mariam" w:hAnsi="GHEA Mariam"/>
          <w:sz w:val="24"/>
          <w:szCs w:val="24"/>
          <w:shd w:val="clear" w:color="auto" w:fill="FFFFFF"/>
        </w:rPr>
        <w:t xml:space="preserve"> 5-</w:t>
      </w:r>
      <w:r w:rsidRPr="00841E26">
        <w:rPr>
          <w:rFonts w:ascii="GHEA Mariam" w:hAnsi="GHEA Mariam" w:cs="Arial"/>
          <w:sz w:val="24"/>
          <w:szCs w:val="24"/>
          <w:shd w:val="clear" w:color="auto" w:fill="FFFFFF"/>
        </w:rPr>
        <w:t>Ի</w:t>
      </w:r>
      <w:r w:rsidRPr="00841E26">
        <w:rPr>
          <w:rFonts w:ascii="GHEA Mariam" w:hAnsi="GHEA Mariam"/>
          <w:sz w:val="24"/>
          <w:szCs w:val="24"/>
          <w:shd w:val="clear" w:color="auto" w:fill="FFFFFF"/>
        </w:rPr>
        <w:t xml:space="preserve"> N 208-</w:t>
      </w:r>
      <w:r w:rsidRPr="00841E26">
        <w:rPr>
          <w:rFonts w:ascii="GHEA Mariam" w:hAnsi="GHEA Mariam" w:cs="Arial"/>
          <w:sz w:val="24"/>
          <w:szCs w:val="24"/>
          <w:shd w:val="clear" w:color="auto" w:fill="FFFFFF"/>
        </w:rPr>
        <w:t>Ն</w:t>
      </w:r>
      <w:r w:rsidRPr="00841E26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841E26">
        <w:rPr>
          <w:rFonts w:ascii="GHEA Mariam" w:hAnsi="GHEA Mariam" w:cs="Arial"/>
          <w:sz w:val="24"/>
          <w:szCs w:val="24"/>
          <w:shd w:val="clear" w:color="auto" w:fill="FFFFFF"/>
        </w:rPr>
        <w:t>ՈՐՈՇՄԱՆ</w:t>
      </w:r>
      <w:r w:rsidRPr="00841E26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841E26">
        <w:rPr>
          <w:rFonts w:ascii="GHEA Mariam" w:hAnsi="GHEA Mariam" w:cs="Arial"/>
          <w:sz w:val="24"/>
          <w:szCs w:val="24"/>
          <w:shd w:val="clear" w:color="auto" w:fill="FFFFFF"/>
        </w:rPr>
        <w:t>ՄԵՋ</w:t>
      </w:r>
      <w:r w:rsidRPr="00841E26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841E26">
        <w:rPr>
          <w:rFonts w:ascii="GHEA Mariam" w:hAnsi="GHEA Mariam" w:cs="Arial"/>
          <w:sz w:val="24"/>
          <w:szCs w:val="24"/>
          <w:shd w:val="clear" w:color="auto" w:fill="FFFFFF"/>
        </w:rPr>
        <w:t>ՓՈՓՈԽՈՒԹՅՈՒՆՆԵՐ</w:t>
      </w:r>
      <w:r w:rsidRPr="00841E26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</w:rPr>
        <w:br/>
      </w:r>
      <w:r w:rsidRPr="00841E26">
        <w:rPr>
          <w:rFonts w:ascii="GHEA Mariam" w:hAnsi="GHEA Mariam" w:cs="Arial"/>
          <w:sz w:val="24"/>
          <w:szCs w:val="24"/>
          <w:shd w:val="clear" w:color="auto" w:fill="FFFFFF"/>
        </w:rPr>
        <w:t>ԵՎ</w:t>
      </w:r>
      <w:r w:rsidRPr="00841E26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841E26">
        <w:rPr>
          <w:rFonts w:ascii="GHEA Mariam" w:hAnsi="GHEA Mariam" w:cs="Arial"/>
          <w:sz w:val="24"/>
          <w:szCs w:val="24"/>
          <w:shd w:val="clear" w:color="auto" w:fill="FFFFFF"/>
        </w:rPr>
        <w:t>ԼՐԱՑՈՒՄՆԵՐ</w:t>
      </w:r>
      <w:r w:rsidRPr="00841E26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841E26">
        <w:rPr>
          <w:rFonts w:ascii="GHEA Mariam" w:hAnsi="GHEA Mariam" w:cs="Arial"/>
          <w:sz w:val="24"/>
          <w:szCs w:val="24"/>
          <w:shd w:val="clear" w:color="auto" w:fill="FFFFFF"/>
        </w:rPr>
        <w:t>ԿԱՏԱՐԵԼՈՒ</w:t>
      </w:r>
      <w:r w:rsidRPr="00841E26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841E26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</w:p>
    <w:p w:rsidR="00841E26" w:rsidRPr="00841E26" w:rsidRDefault="00841E26" w:rsidP="00841E26">
      <w:pPr>
        <w:pStyle w:val="mechtex"/>
        <w:rPr>
          <w:rFonts w:ascii="GHEA Mariam" w:hAnsi="GHEA Mariam"/>
          <w:sz w:val="24"/>
          <w:szCs w:val="24"/>
          <w:lang w:val="hy-AM" w:eastAsia="hy-AM"/>
        </w:rPr>
      </w:pPr>
      <w:r>
        <w:rPr>
          <w:rFonts w:ascii="GHEA Mariam" w:hAnsi="GHEA Mariam"/>
          <w:sz w:val="24"/>
          <w:szCs w:val="24"/>
          <w:lang w:val="hy-AM" w:eastAsia="hy-AM"/>
        </w:rPr>
        <w:t>-----------------------------------------------------------------------------------------------------</w:t>
      </w:r>
    </w:p>
    <w:p w:rsidR="00841E26" w:rsidRDefault="00841E26" w:rsidP="00841E26">
      <w:pPr>
        <w:shd w:val="clear" w:color="auto" w:fill="FFFFFF"/>
        <w:tabs>
          <w:tab w:val="left" w:pos="851"/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</w:p>
    <w:p w:rsidR="00841E26" w:rsidRPr="008E1B5A" w:rsidRDefault="00841E2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Հիմք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ընդունելով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«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Նորմատիվ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իրավական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ակտերի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մասին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» 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օրենքի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34-րդ 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հոդվածը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՝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41E26" w:rsidRPr="00841E26" w:rsidRDefault="00841E26" w:rsidP="00841E26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841E26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Հայաստանի Հանրապետության կառավարության 2015 թվականի մարտի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5-ի «Մ</w:t>
      </w:r>
      <w:r w:rsidRPr="00841E2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եկ </w:t>
      </w:r>
      <w:proofErr w:type="spellStart"/>
      <w:r w:rsidRPr="00841E26">
        <w:rPr>
          <w:rFonts w:ascii="GHEA Mariam" w:hAnsi="GHEA Mariam"/>
          <w:bCs/>
          <w:color w:val="000000"/>
          <w:sz w:val="24"/>
          <w:szCs w:val="24"/>
          <w:lang w:eastAsia="hy-AM"/>
        </w:rPr>
        <w:t>խմբաքանակում</w:t>
      </w:r>
      <w:proofErr w:type="spellEnd"/>
      <w:r w:rsidRPr="00841E2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գտնվող ապրանքները Հայաստանի Հանրա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841E26">
        <w:rPr>
          <w:rFonts w:ascii="GHEA Mariam" w:hAnsi="GHEA Mariam"/>
          <w:bCs/>
          <w:color w:val="000000"/>
          <w:sz w:val="24"/>
          <w:szCs w:val="24"/>
          <w:lang w:eastAsia="hy-AM"/>
        </w:rPr>
        <w:t>պետու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841E26">
        <w:rPr>
          <w:rFonts w:ascii="GHEA Mariam" w:hAnsi="GHEA Mariam"/>
          <w:bCs/>
          <w:color w:val="000000"/>
          <w:sz w:val="24"/>
          <w:szCs w:val="24"/>
          <w:lang w:eastAsia="hy-AM"/>
        </w:rPr>
        <w:t>թյան մաքսային օրենսդրությամբ սահմանված` մաքսատուրքի առավելագույն դրույքա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841E26">
        <w:rPr>
          <w:rFonts w:ascii="GHEA Mariam" w:hAnsi="GHEA Mariam"/>
          <w:bCs/>
          <w:color w:val="000000"/>
          <w:sz w:val="24"/>
          <w:szCs w:val="24"/>
          <w:lang w:eastAsia="hy-AM"/>
        </w:rPr>
        <w:t>չափ ունեցող ապրանքի ԱՏԳ ԱԱ ծածկագրին դասելու դեպքերը, հայտարարագրվող ապրանքների տեսակները և բնաիրային չափերը հաստա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841E26">
        <w:rPr>
          <w:rFonts w:ascii="GHEA Mariam" w:hAnsi="GHEA Mariam"/>
          <w:bCs/>
          <w:color w:val="000000"/>
          <w:sz w:val="24"/>
          <w:szCs w:val="24"/>
          <w:lang w:eastAsia="hy-AM"/>
        </w:rPr>
        <w:t>տելու մասին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» N</w:t>
      </w:r>
      <w:r w:rsidR="00503395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208-Ն որոշման (այսուհետ՝ </w:t>
      </w:r>
      <w:r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րոշում) մեջ կատարել 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հետևյալ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փոփոխությունները և լրացումները՝</w:t>
      </w:r>
    </w:p>
    <w:p w:rsidR="00841E26" w:rsidRPr="00841E26" w:rsidRDefault="00841E26" w:rsidP="00841E26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41E26">
        <w:rPr>
          <w:rFonts w:ascii="GHEA Mariam" w:hAnsi="GHEA Mariam"/>
          <w:color w:val="000000"/>
          <w:spacing w:val="-6"/>
          <w:sz w:val="24"/>
          <w:szCs w:val="24"/>
          <w:lang w:eastAsia="hy-AM"/>
        </w:rPr>
        <w:t>որոշման վերնագրում «ՀԱՅԱՍՏԱՆԻ ՀԱՆՐԱՊԵՏՈՒԹՅԱՆ ՄԱՔՍԱՅ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ԻՆ </w:t>
      </w:r>
      <w:r w:rsidRPr="00841E26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ՕՐԵՆՍԴՐՈՒԹՅԱՄԲ» բառերը փոխարինել «ՀԱՅԱՍՏԱՆԻ ՀԱՆՐԱՊԵ</w:t>
      </w:r>
      <w:r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softHyphen/>
      </w:r>
      <w:r w:rsidRPr="00841E26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Տ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ՈՒ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ԹՅԱՆ ԿԱՄ ԵՎՐԱՍԻԱԿԱՆ ՏՆՏԵՍԱԿԱՆ ՄԻՈՒԹՅԱՆ ՄԱՔՍԱՅԻՆ 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>ՕՐԵՆՍԴՐՈՒԹՅԱՄԲ» բառերով, իսկ «ՀԱՍՏԱՏԵԼՈՒ» բառը</w:t>
      </w:r>
      <w:r>
        <w:rPr>
          <w:rFonts w:ascii="GHEA Mariam" w:hAnsi="GHEA Mariam"/>
          <w:color w:val="000000"/>
          <w:sz w:val="24"/>
          <w:szCs w:val="24"/>
          <w:lang w:eastAsia="hy-AM"/>
        </w:rPr>
        <w:t>՝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 «ՍԱՀՄԱՆԵԼՈՒ» բառով</w:t>
      </w:r>
      <w:r w:rsidRPr="00841E26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841E26" w:rsidRPr="00841E26" w:rsidRDefault="00841E26" w:rsidP="00841E26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րոշման նախաբանում «Հայաստանի Հանրապետության օրենքի 168-րդ հոդվածը» բառերը փոխարինել «օրենքի 86-րդ հոդվածը» բառերով</w:t>
      </w:r>
      <w:r w:rsidRPr="00841E26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841E26" w:rsidRPr="00841E26" w:rsidRDefault="00841E26" w:rsidP="00841E26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րոշման 1-ին 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կետում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«Հաստատել» բառը փոխարինել «Սահմանել» բառով</w:t>
      </w:r>
      <w:r w:rsidRPr="00841E26">
        <w:rPr>
          <w:rFonts w:ascii="GHEA Mariam" w:hAnsi="GHEA Mariam" w:cs="Cambria Math"/>
          <w:color w:val="000000"/>
          <w:sz w:val="24"/>
          <w:szCs w:val="24"/>
          <w:lang w:eastAsia="hy-AM"/>
        </w:rPr>
        <w:t>, իսկ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«Հայաստանի Հանրապետության մաքսային օրենսդրությամբ» բառերը</w:t>
      </w:r>
      <w:r w:rsidR="00503395">
        <w:rPr>
          <w:rFonts w:ascii="GHEA Mariam" w:hAnsi="GHEA Mariam"/>
          <w:color w:val="000000"/>
          <w:sz w:val="24"/>
          <w:szCs w:val="24"/>
          <w:lang w:eastAsia="hy-AM"/>
        </w:rPr>
        <w:t>՝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«Հայաստանի Հանրապետության կամ 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Եվրասիական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տնտե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սական միության մաքսային օրենսդրությամբ» բառերով</w:t>
      </w:r>
      <w:r w:rsidRPr="00841E26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841E26" w:rsidRPr="00841E26" w:rsidRDefault="00841E26" w:rsidP="00841E26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41E26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 xml:space="preserve">որոշման հավելվածի վերնագրում </w:t>
      </w:r>
      <w:r w:rsidRPr="00841E26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«ՀԱՅԱՍՏԱՆԻ ՀԱՆՐԱՊԵ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ՏՈՒԹՅԱՆ ՄԱՔՍԱՅԻՆ ՕՐԵՆՍԴՐՈՒԹՅԱՄԲ» բառերը փոխարինել «ՀԱՅԱՍՏԱՆԻ ՀԱՆՐԱՊԵՏՈՒԹՅԱՆ ԿԱՄ ԵՎՐԱՍԻԱԿԱՆ ՏՆՏԵՍԱԿԱՆ ՄԻՈՒԹՅԱՆ ՄԱՔՍԱՅԻՆ ՕՐԵՆՍԴՐՈՒԹՅԱՄԲ» բառերով</w:t>
      </w:r>
      <w:r w:rsidRPr="00841E26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841E26" w:rsidRPr="00841E26" w:rsidRDefault="00841E26" w:rsidP="00841E26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  <w:tab w:val="left" w:pos="851"/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41E26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 xml:space="preserve">որոշման հավելվածի առաջին կետը շարադրել </w:t>
      </w:r>
      <w:proofErr w:type="spellStart"/>
      <w:r w:rsidRPr="00841E26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հետևյալ</w:t>
      </w:r>
      <w:proofErr w:type="spellEnd"/>
      <w:r w:rsidRPr="00841E26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 xml:space="preserve"> խմբագրությա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մբ</w:t>
      </w:r>
      <w:r>
        <w:rPr>
          <w:rFonts w:ascii="GHEA Mariam" w:hAnsi="GHEA Mariam"/>
          <w:color w:val="000000"/>
          <w:sz w:val="24"/>
          <w:szCs w:val="24"/>
          <w:lang w:eastAsia="hy-AM"/>
        </w:rPr>
        <w:t>.</w:t>
      </w:r>
    </w:p>
    <w:p w:rsidR="00841E26" w:rsidRPr="00841E26" w:rsidRDefault="00841E26" w:rsidP="00841E26">
      <w:pPr>
        <w:pStyle w:val="ListParagraph"/>
        <w:tabs>
          <w:tab w:val="left" w:pos="567"/>
          <w:tab w:val="left" w:pos="851"/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«1. Սույն հավելվածի դրույթները կիրառվում են Հայաստանի Հանրա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պե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տության սահմանով «Բաց</w:t>
      </w:r>
      <w:r w:rsidR="00503395">
        <w:rPr>
          <w:rFonts w:ascii="GHEA Mariam" w:hAnsi="GHEA Mariam"/>
          <w:color w:val="000000"/>
          <w:sz w:val="24"/>
          <w:szCs w:val="24"/>
          <w:lang w:eastAsia="hy-AM"/>
        </w:rPr>
        <w:t>թող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ում` ներքին սպառման համար», «Արտահանում», «Հրաժարում՝ հօգուտ պետության», «Ոչնչացում» մաքսային 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ընթացակարգերով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, հատուկ մաքսային ընթացակարգով և հատուկ մաքսային ընթացակարգն ավարտելիս կիրառելի մաքսային 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ընթացակարգերով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ապրանքների տեղափո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խ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ման նկատմամբ:»</w:t>
      </w:r>
      <w:r w:rsidRPr="00841E26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841E26" w:rsidRPr="00841E26" w:rsidRDefault="00841E26" w:rsidP="00841E26">
      <w:pPr>
        <w:pStyle w:val="ListParagraph"/>
        <w:numPr>
          <w:ilvl w:val="0"/>
          <w:numId w:val="2"/>
        </w:numPr>
        <w:tabs>
          <w:tab w:val="left" w:pos="567"/>
          <w:tab w:val="left" w:pos="851"/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րոշման հավելվածի 4-րդ 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կետում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«Հայաստանի Հանրապետության մաքսային օրենսդրությամբ» բառերը փոխարինել «Հայաստանի Հանրա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պե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տության կամ 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Եվրասիական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տնտեսական միության մաքսային օրենսդրությամբ» բառերով</w:t>
      </w:r>
      <w:r w:rsidRPr="00841E26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841E26" w:rsidRPr="00841E26" w:rsidRDefault="00841E26" w:rsidP="00841E26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րոշման հավելվածի 6-րդ կետը շարադրել 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հետևյալ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խմբագրությամբ</w:t>
      </w:r>
      <w:r>
        <w:rPr>
          <w:rFonts w:ascii="GHEA Mariam" w:hAnsi="GHEA Mariam"/>
          <w:color w:val="000000"/>
          <w:sz w:val="24"/>
          <w:szCs w:val="24"/>
          <w:lang w:eastAsia="hy-AM"/>
        </w:rPr>
        <w:t>.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</w:p>
    <w:p w:rsidR="00841E26" w:rsidRPr="00841E26" w:rsidRDefault="00841E26" w:rsidP="00841E26">
      <w:pPr>
        <w:pStyle w:val="ListParagraph"/>
        <w:shd w:val="clear" w:color="auto" w:fill="FFFFFF"/>
        <w:tabs>
          <w:tab w:val="left" w:pos="567"/>
          <w:tab w:val="left" w:pos="851"/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pacing w:val="-4"/>
          <w:sz w:val="24"/>
          <w:szCs w:val="24"/>
        </w:rPr>
      </w:pP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«6</w:t>
      </w:r>
      <w:r w:rsidRPr="00841E26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841E26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Հ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այտարարատուն մեկ 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խմբաքանակում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գտնվող ապրանքները Հայաս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տանի Հանրապետության կամ 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Եվրասիական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տնտեսական միության մաքսային օրենսդրությամբ սահմանված՝ առավելագույն դրույքաչափ ունեցող ապրանքի ծածկագրի 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նշմամբ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մաքսային հայտարարագրի հետ մեկտեղ մաքսային մարմին է ներկայացնում հայտ, որում պետք է պարունակվեն ապրանքների ԱՏԳ ԱԱ 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 xml:space="preserve">ծածկագրերը՝ չորս նիշի մակարդակով, եթե հայտարարագրում ներառված տեղեկությունները հաստատող փաստաթղթերում այդպիսի տեղեկատվություն առկա չէ, </w:t>
      </w:r>
      <w:r w:rsidRPr="00841E26">
        <w:rPr>
          <w:rFonts w:ascii="GHEA Mariam" w:hAnsi="GHEA Mariam"/>
          <w:color w:val="000000"/>
          <w:sz w:val="24"/>
          <w:szCs w:val="24"/>
        </w:rPr>
        <w:t xml:space="preserve">ինչպես նաև այդ խմբաքանակի հայտարարագրման հետ կապված </w:t>
      </w:r>
      <w:r w:rsidRPr="00841E26">
        <w:rPr>
          <w:rFonts w:ascii="GHEA Mariam" w:hAnsi="GHEA Mariam"/>
          <w:color w:val="000000"/>
          <w:spacing w:val="-4"/>
          <w:sz w:val="24"/>
          <w:szCs w:val="24"/>
        </w:rPr>
        <w:t>հայտարարատուի կողմից հաշվարկված ծախսերի վերաբերյալ տեղեկատվու</w:t>
      </w:r>
      <w:r w:rsidRPr="00841E26">
        <w:rPr>
          <w:rFonts w:ascii="GHEA Mariam" w:hAnsi="GHEA Mariam"/>
          <w:color w:val="000000"/>
          <w:spacing w:val="-4"/>
          <w:sz w:val="24"/>
          <w:szCs w:val="24"/>
        </w:rPr>
        <w:softHyphen/>
        <w:t>թյուն:»</w:t>
      </w:r>
      <w:r w:rsidRPr="00841E26">
        <w:rPr>
          <w:rFonts w:ascii="Cambria Math" w:hAnsi="Cambria Math" w:cs="Cambria Math"/>
          <w:color w:val="000000"/>
          <w:spacing w:val="-4"/>
          <w:sz w:val="24"/>
          <w:szCs w:val="24"/>
        </w:rPr>
        <w:t>․</w:t>
      </w:r>
    </w:p>
    <w:p w:rsidR="00841E26" w:rsidRPr="00841E26" w:rsidRDefault="00841E26" w:rsidP="00841E26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  <w:tab w:val="left" w:pos="851"/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hAnsi="GHEA Mariam"/>
          <w:color w:val="000000"/>
          <w:sz w:val="24"/>
          <w:szCs w:val="24"/>
        </w:rPr>
        <w:t>ո</w:t>
      </w:r>
      <w:r w:rsidRPr="00841E26">
        <w:rPr>
          <w:rFonts w:ascii="GHEA Mariam" w:hAnsi="GHEA Mariam"/>
          <w:color w:val="000000"/>
          <w:sz w:val="24"/>
          <w:szCs w:val="24"/>
        </w:rPr>
        <w:t>րոշման հավելվածի 7-րդ կետն ուժը կորցրած ճանաչել</w:t>
      </w:r>
      <w:r w:rsidRPr="00841E26">
        <w:rPr>
          <w:rFonts w:ascii="Cambria Math" w:hAnsi="Cambria Math" w:cs="Cambria Math"/>
          <w:color w:val="000000"/>
          <w:sz w:val="24"/>
          <w:szCs w:val="24"/>
        </w:rPr>
        <w:t>․</w:t>
      </w:r>
    </w:p>
    <w:p w:rsidR="00841E26" w:rsidRPr="00841E26" w:rsidRDefault="00841E26" w:rsidP="00841E26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rPr>
          <w:rFonts w:ascii="GHEA Mariam" w:hAnsi="GHEA Mariam"/>
          <w:color w:val="000000"/>
          <w:spacing w:val="-12"/>
          <w:sz w:val="24"/>
          <w:szCs w:val="24"/>
        </w:rPr>
      </w:pPr>
      <w:r w:rsidRPr="00841E26">
        <w:rPr>
          <w:rFonts w:ascii="GHEA Mariam" w:hAnsi="GHEA Mariam"/>
          <w:color w:val="000000"/>
          <w:spacing w:val="-12"/>
          <w:sz w:val="24"/>
          <w:szCs w:val="24"/>
        </w:rPr>
        <w:t xml:space="preserve">որոշման հավելվածի 8-10-րդ կետերը շարադրել </w:t>
      </w:r>
      <w:proofErr w:type="spellStart"/>
      <w:r w:rsidRPr="00841E26">
        <w:rPr>
          <w:rFonts w:ascii="GHEA Mariam" w:hAnsi="GHEA Mariam"/>
          <w:color w:val="000000"/>
          <w:spacing w:val="-12"/>
          <w:sz w:val="24"/>
          <w:szCs w:val="24"/>
        </w:rPr>
        <w:t>հետևյալ</w:t>
      </w:r>
      <w:proofErr w:type="spellEnd"/>
      <w:r w:rsidRPr="00841E26">
        <w:rPr>
          <w:rFonts w:ascii="GHEA Mariam" w:hAnsi="GHEA Mariam"/>
          <w:color w:val="000000"/>
          <w:spacing w:val="-12"/>
          <w:sz w:val="24"/>
          <w:szCs w:val="24"/>
        </w:rPr>
        <w:t xml:space="preserve"> խմբագրությամբ.</w:t>
      </w:r>
    </w:p>
    <w:p w:rsidR="00841E26" w:rsidRPr="00841E26" w:rsidRDefault="00841E26" w:rsidP="00841E26">
      <w:pPr>
        <w:pStyle w:val="ListParagraph"/>
        <w:shd w:val="clear" w:color="auto" w:fill="FFFFFF"/>
        <w:tabs>
          <w:tab w:val="left" w:pos="567"/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«8</w:t>
      </w:r>
      <w:r w:rsidRPr="00841E26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Հայտարարագրված ապրանքների </w:t>
      </w:r>
      <w:r w:rsidR="00503395">
        <w:rPr>
          <w:rFonts w:ascii="GHEA Mariam" w:hAnsi="GHEA Mariam"/>
          <w:color w:val="000000"/>
          <w:sz w:val="24"/>
          <w:szCs w:val="24"/>
          <w:lang w:eastAsia="hy-AM"/>
        </w:rPr>
        <w:t>բացթող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ման համար «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Եվրա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սիական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տնտեսական միության մաքսային օրենսգրքի մասին» 2017 թվականի ապրիլի </w:t>
      </w:r>
      <w:r w:rsidR="00503395">
        <w:rPr>
          <w:rFonts w:ascii="GHEA Mariam" w:hAnsi="GHEA Mariam"/>
          <w:color w:val="000000"/>
          <w:sz w:val="24"/>
          <w:szCs w:val="24"/>
          <w:lang w:eastAsia="hy-AM"/>
        </w:rPr>
        <w:br/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11-ի պայմանագրի առաջին հավելվածով հաստատված՝ 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Եվրասիական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տնտե</w:t>
      </w:r>
      <w:r w:rsidR="00503395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սա</w:t>
      </w:r>
      <w:r w:rsidR="00503395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կան միության մաքսային օրենսգրքով (այսուհետ՝ </w:t>
      </w:r>
      <w:r w:rsidR="00503395">
        <w:rPr>
          <w:rFonts w:ascii="GHEA Mariam" w:hAnsi="GHEA Mariam"/>
          <w:color w:val="000000"/>
          <w:sz w:val="24"/>
          <w:szCs w:val="24"/>
          <w:lang w:eastAsia="hy-AM"/>
        </w:rPr>
        <w:t>օ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րենսգիրք) սահման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ված ժամ</w:t>
      </w:r>
      <w:r w:rsidR="00503395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կետ</w:t>
      </w:r>
      <w:r w:rsidR="00503395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ներում մաքսային մարմնի կողմից ուսումնասիրվում է սույն </w:t>
      </w:r>
      <w:r w:rsidRPr="00841E26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հավել</w:t>
      </w:r>
      <w:r w:rsidRPr="00841E26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softHyphen/>
        <w:t xml:space="preserve">վածի 6-րդ </w:t>
      </w:r>
      <w:proofErr w:type="spellStart"/>
      <w:r w:rsidRPr="00841E26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կետում</w:t>
      </w:r>
      <w:proofErr w:type="spellEnd"/>
      <w:r w:rsidRPr="00841E26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 նշված հայտը և ապրանքների </w:t>
      </w:r>
      <w:r w:rsidR="00503395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բացթող</w:t>
      </w:r>
      <w:r w:rsidRPr="00841E26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ման համար </w:t>
      </w:r>
      <w:r w:rsidR="00503395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օ</w:t>
      </w:r>
      <w:r w:rsidRPr="00841E26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րենսգ</w:t>
      </w:r>
      <w:r w:rsidRPr="00841E26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softHyphen/>
        <w:t>րքո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վ սահմանված պայմանների 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պահպանվածության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դեպքում ապրանքները բաց են թողնվում մաքսային մարմնի կողմից։</w:t>
      </w:r>
    </w:p>
    <w:p w:rsidR="00841E26" w:rsidRPr="00841E26" w:rsidRDefault="00841E26" w:rsidP="00841E26">
      <w:pPr>
        <w:pStyle w:val="ListParagraph"/>
        <w:shd w:val="clear" w:color="auto" w:fill="FFFFFF"/>
        <w:tabs>
          <w:tab w:val="left" w:pos="567"/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41E26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9</w:t>
      </w:r>
      <w:r w:rsidRPr="00841E26">
        <w:rPr>
          <w:rFonts w:ascii="Cambria Math" w:hAnsi="Cambria Math" w:cs="Cambria Math"/>
          <w:color w:val="000000"/>
          <w:spacing w:val="-2"/>
          <w:sz w:val="24"/>
          <w:szCs w:val="24"/>
          <w:lang w:eastAsia="hy-AM"/>
        </w:rPr>
        <w:t xml:space="preserve">․ </w:t>
      </w:r>
      <w:r w:rsidRPr="00841E26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 xml:space="preserve">Մաքսային մարմինը մերժում է մեկ </w:t>
      </w:r>
      <w:proofErr w:type="spellStart"/>
      <w:r w:rsidRPr="00841E26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խմբաքանակում</w:t>
      </w:r>
      <w:proofErr w:type="spellEnd"/>
      <w:r w:rsidRPr="00841E26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 xml:space="preserve"> գտնվող՝ մեկ ԱՏԳ ԱԱ </w:t>
      </w:r>
      <w:proofErr w:type="spellStart"/>
      <w:r w:rsidRPr="00841E26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ծ</w:t>
      </w: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ածկագրով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հայտարարագրված ապրանքների բացթողումը </w:t>
      </w:r>
      <w:proofErr w:type="spellStart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հետևյալ</w:t>
      </w:r>
      <w:proofErr w:type="spellEnd"/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 xml:space="preserve"> դեպքերում՝</w:t>
      </w:r>
    </w:p>
    <w:p w:rsidR="00841E26" w:rsidRPr="00841E26" w:rsidRDefault="00841E26" w:rsidP="00841E26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841E26">
        <w:rPr>
          <w:rFonts w:ascii="GHEA Mariam" w:hAnsi="GHEA Mariam"/>
          <w:color w:val="000000"/>
          <w:lang w:val="hy-AM"/>
        </w:rPr>
        <w:t>հայտարարատուի կողմից չեն ներկայացվել սույն հավելվածի 6-րդ կետով նախատեսված տեղեկությունները</w:t>
      </w:r>
      <w:r w:rsidRPr="00841E26">
        <w:rPr>
          <w:rFonts w:ascii="Cambria Math" w:hAnsi="Cambria Math" w:cs="Cambria Math"/>
          <w:color w:val="000000"/>
          <w:lang w:val="hy-AM"/>
        </w:rPr>
        <w:t>․</w:t>
      </w:r>
    </w:p>
    <w:p w:rsidR="00841E26" w:rsidRPr="00841E26" w:rsidRDefault="00841E26" w:rsidP="00841E26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841E26">
        <w:rPr>
          <w:rFonts w:ascii="GHEA Mariam" w:hAnsi="GHEA Mariam"/>
          <w:color w:val="000000"/>
          <w:spacing w:val="-2"/>
          <w:lang w:val="hy-AM"/>
        </w:rPr>
        <w:t>տեղափոխվող ապրանքները չեն համապատասխանում սույն հավե</w:t>
      </w:r>
      <w:r w:rsidRPr="00841E26">
        <w:rPr>
          <w:rFonts w:ascii="GHEA Mariam" w:hAnsi="GHEA Mariam"/>
          <w:color w:val="000000"/>
          <w:spacing w:val="-2"/>
          <w:lang w:val="hy-AM"/>
        </w:rPr>
        <w:softHyphen/>
        <w:t>լվա</w:t>
      </w:r>
      <w:r w:rsidRPr="00841E26">
        <w:rPr>
          <w:rFonts w:ascii="GHEA Mariam" w:hAnsi="GHEA Mariam"/>
          <w:color w:val="000000"/>
          <w:spacing w:val="-2"/>
          <w:lang w:val="hy-AM"/>
        </w:rPr>
        <w:softHyphen/>
        <w:t xml:space="preserve">ծի </w:t>
      </w:r>
      <w:r>
        <w:rPr>
          <w:rFonts w:ascii="GHEA Mariam" w:hAnsi="GHEA Mariam"/>
          <w:color w:val="000000"/>
          <w:lang w:val="hy-AM"/>
        </w:rPr>
        <w:t>2-</w:t>
      </w:r>
      <w:r w:rsidRPr="00841E26">
        <w:rPr>
          <w:rFonts w:ascii="GHEA Mariam" w:hAnsi="GHEA Mariam"/>
          <w:color w:val="000000"/>
          <w:lang w:val="hy-AM"/>
        </w:rPr>
        <w:t>5-րդ կետերով նախատեսված պահանջներին և պայմաններին</w:t>
      </w:r>
      <w:r w:rsidRPr="00841E26">
        <w:rPr>
          <w:rFonts w:ascii="Cambria Math" w:hAnsi="Cambria Math" w:cs="Cambria Math"/>
          <w:color w:val="000000"/>
          <w:lang w:val="hy-AM"/>
        </w:rPr>
        <w:t>․</w:t>
      </w:r>
    </w:p>
    <w:p w:rsidR="00841E26" w:rsidRPr="00841E26" w:rsidRDefault="00841E26" w:rsidP="00841E26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841E26">
        <w:rPr>
          <w:rFonts w:ascii="GHEA Mariam" w:hAnsi="GHEA Mariam"/>
          <w:color w:val="000000"/>
          <w:lang w:val="hy-AM"/>
        </w:rPr>
        <w:t xml:space="preserve">սույն հավելվածի 6-րդ </w:t>
      </w:r>
      <w:proofErr w:type="spellStart"/>
      <w:r w:rsidRPr="00841E26">
        <w:rPr>
          <w:rFonts w:ascii="GHEA Mariam" w:hAnsi="GHEA Mariam"/>
          <w:color w:val="000000"/>
          <w:lang w:val="hy-AM"/>
        </w:rPr>
        <w:t>կետում</w:t>
      </w:r>
      <w:proofErr w:type="spellEnd"/>
      <w:r w:rsidRPr="00841E26">
        <w:rPr>
          <w:rFonts w:ascii="GHEA Mariam" w:hAnsi="GHEA Mariam"/>
          <w:color w:val="000000"/>
          <w:lang w:val="hy-AM"/>
        </w:rPr>
        <w:t xml:space="preserve"> նշված հայտում պարունակվող տեղե</w:t>
      </w:r>
      <w:r>
        <w:rPr>
          <w:rFonts w:ascii="GHEA Mariam" w:hAnsi="GHEA Mariam"/>
          <w:color w:val="000000"/>
          <w:lang w:val="hy-AM"/>
        </w:rPr>
        <w:softHyphen/>
      </w:r>
      <w:r w:rsidRPr="00841E26">
        <w:rPr>
          <w:rFonts w:ascii="GHEA Mariam" w:hAnsi="GHEA Mariam"/>
          <w:color w:val="000000"/>
          <w:lang w:val="hy-AM"/>
        </w:rPr>
        <w:t>կատվու</w:t>
      </w:r>
      <w:r>
        <w:rPr>
          <w:rFonts w:ascii="GHEA Mariam" w:hAnsi="GHEA Mariam"/>
          <w:color w:val="000000"/>
          <w:lang w:val="hy-AM"/>
        </w:rPr>
        <w:softHyphen/>
      </w:r>
      <w:r w:rsidRPr="00841E26">
        <w:rPr>
          <w:rFonts w:ascii="GHEA Mariam" w:hAnsi="GHEA Mariam"/>
          <w:color w:val="000000"/>
          <w:lang w:val="hy-AM"/>
        </w:rPr>
        <w:t>թյունը տարբերվում է փաստացի հայտարարագրվող ապրանքներից</w:t>
      </w:r>
      <w:r w:rsidRPr="00841E26">
        <w:rPr>
          <w:rFonts w:ascii="Cambria Math" w:hAnsi="Cambria Math" w:cs="Cambria Math"/>
          <w:color w:val="000000"/>
          <w:lang w:val="hy-AM"/>
        </w:rPr>
        <w:t>․</w:t>
      </w:r>
    </w:p>
    <w:p w:rsidR="00841E26" w:rsidRPr="00841E26" w:rsidRDefault="00841E26" w:rsidP="00841E26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841E26">
        <w:rPr>
          <w:rFonts w:ascii="GHEA Mariam" w:hAnsi="GHEA Mariam"/>
          <w:color w:val="000000"/>
          <w:lang w:val="hy-AM"/>
        </w:rPr>
        <w:t xml:space="preserve">պահպանված չեն ապրանքների բացթողման համար </w:t>
      </w:r>
      <w:r>
        <w:rPr>
          <w:rFonts w:ascii="GHEA Mariam" w:hAnsi="GHEA Mariam"/>
          <w:color w:val="000000"/>
          <w:lang w:val="hy-AM"/>
        </w:rPr>
        <w:t>օ</w:t>
      </w:r>
      <w:r w:rsidRPr="00841E26">
        <w:rPr>
          <w:rFonts w:ascii="GHEA Mariam" w:hAnsi="GHEA Mariam"/>
          <w:color w:val="000000"/>
          <w:lang w:val="hy-AM"/>
        </w:rPr>
        <w:t>րենսգրքով սահմանված պայմանները</w:t>
      </w:r>
      <w:r w:rsidRPr="00841E26">
        <w:rPr>
          <w:rFonts w:ascii="Cambria Math" w:hAnsi="Cambria Math" w:cs="Cambria Math"/>
          <w:color w:val="000000"/>
          <w:lang w:val="hy-AM"/>
        </w:rPr>
        <w:t>․</w:t>
      </w:r>
    </w:p>
    <w:p w:rsidR="00841E26" w:rsidRPr="00841E26" w:rsidRDefault="00841E26" w:rsidP="00841E26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841E26">
        <w:rPr>
          <w:rFonts w:ascii="GHEA Mariam" w:hAnsi="GHEA Mariam"/>
          <w:color w:val="000000"/>
          <w:lang w:val="hy-AM"/>
        </w:rPr>
        <w:t>հայտարարատուի կողմից ներկայացված փաստաթղթերով չի հաս</w:t>
      </w:r>
      <w:r>
        <w:rPr>
          <w:rFonts w:ascii="GHEA Mariam" w:hAnsi="GHEA Mariam"/>
          <w:color w:val="000000"/>
          <w:lang w:val="hy-AM"/>
        </w:rPr>
        <w:softHyphen/>
      </w:r>
      <w:r w:rsidRPr="00841E26">
        <w:rPr>
          <w:rFonts w:ascii="GHEA Mariam" w:hAnsi="GHEA Mariam"/>
          <w:color w:val="000000"/>
          <w:lang w:val="hy-AM"/>
        </w:rPr>
        <w:t>տատ</w:t>
      </w:r>
      <w:r>
        <w:rPr>
          <w:rFonts w:ascii="GHEA Mariam" w:hAnsi="GHEA Mariam"/>
          <w:color w:val="000000"/>
          <w:lang w:val="hy-AM"/>
        </w:rPr>
        <w:softHyphen/>
      </w:r>
      <w:r w:rsidRPr="00841E26">
        <w:rPr>
          <w:rFonts w:ascii="GHEA Mariam" w:hAnsi="GHEA Mariam"/>
          <w:color w:val="000000"/>
          <w:lang w:val="hy-AM"/>
        </w:rPr>
        <w:t xml:space="preserve">վում սույն հավելվածի 13-րդ կետով նախատեսված՝ ապրանքների մաքսային արժեքը։ </w:t>
      </w:r>
    </w:p>
    <w:p w:rsidR="00841E26" w:rsidRPr="00841E26" w:rsidRDefault="00841E26" w:rsidP="00841E26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841E26">
        <w:rPr>
          <w:rFonts w:ascii="GHEA Mariam" w:hAnsi="GHEA Mariam"/>
          <w:color w:val="000000"/>
          <w:lang w:val="hy-AM"/>
        </w:rPr>
        <w:t>10</w:t>
      </w:r>
      <w:r w:rsidRPr="00841E26">
        <w:rPr>
          <w:rFonts w:ascii="Cambria Math" w:hAnsi="Cambria Math" w:cs="Cambria Math"/>
          <w:color w:val="000000"/>
          <w:lang w:val="hy-AM"/>
        </w:rPr>
        <w:t>․</w:t>
      </w:r>
      <w:r w:rsidRPr="00841E26">
        <w:rPr>
          <w:rFonts w:ascii="GHEA Mariam" w:hAnsi="GHEA Mariam"/>
          <w:color w:val="000000"/>
          <w:lang w:val="hy-AM"/>
        </w:rPr>
        <w:t xml:space="preserve"> Մաքսային մարմինների կողմից ապրանք</w:t>
      </w:r>
      <w:r w:rsidR="00503395">
        <w:rPr>
          <w:rFonts w:ascii="GHEA Mariam" w:hAnsi="GHEA Mariam"/>
          <w:color w:val="000000"/>
          <w:lang w:val="hy-AM"/>
        </w:rPr>
        <w:t>ների բացթող</w:t>
      </w:r>
      <w:r w:rsidRPr="00841E26">
        <w:rPr>
          <w:rFonts w:ascii="GHEA Mariam" w:hAnsi="GHEA Mariam"/>
          <w:color w:val="000000"/>
          <w:lang w:val="hy-AM"/>
        </w:rPr>
        <w:t xml:space="preserve">ման մերժման, ինչպես նաև սույն հավելվածի 12-րդ կետով նախատեսված դեպքում մաքսային </w:t>
      </w:r>
      <w:r w:rsidRPr="00841E26">
        <w:rPr>
          <w:rFonts w:ascii="GHEA Mariam" w:hAnsi="GHEA Mariam"/>
          <w:color w:val="000000"/>
          <w:lang w:val="hy-AM"/>
        </w:rPr>
        <w:lastRenderedPageBreak/>
        <w:t xml:space="preserve">մարմնի կողմից ներկայացված ԱՏԳ ԱԱ </w:t>
      </w:r>
      <w:proofErr w:type="spellStart"/>
      <w:r w:rsidRPr="00841E26">
        <w:rPr>
          <w:rFonts w:ascii="GHEA Mariam" w:hAnsi="GHEA Mariam"/>
          <w:color w:val="000000"/>
          <w:lang w:val="hy-AM"/>
        </w:rPr>
        <w:t>ծածկագրով</w:t>
      </w:r>
      <w:proofErr w:type="spellEnd"/>
      <w:r w:rsidRPr="00841E26">
        <w:rPr>
          <w:rFonts w:ascii="GHEA Mariam" w:hAnsi="GHEA Mariam"/>
          <w:color w:val="000000"/>
          <w:lang w:val="hy-AM"/>
        </w:rPr>
        <w:t xml:space="preserve"> ապրանքների հայտա</w:t>
      </w:r>
      <w:r>
        <w:rPr>
          <w:rFonts w:ascii="GHEA Mariam" w:hAnsi="GHEA Mariam"/>
          <w:color w:val="000000"/>
          <w:lang w:val="hy-AM"/>
        </w:rPr>
        <w:softHyphen/>
      </w:r>
      <w:r w:rsidRPr="00841E26">
        <w:rPr>
          <w:rFonts w:ascii="GHEA Mariam" w:hAnsi="GHEA Mariam"/>
          <w:color w:val="000000"/>
          <w:lang w:val="hy-AM"/>
        </w:rPr>
        <w:t>րա</w:t>
      </w:r>
      <w:r>
        <w:rPr>
          <w:rFonts w:ascii="GHEA Mariam" w:hAnsi="GHEA Mariam"/>
          <w:color w:val="000000"/>
          <w:lang w:val="hy-AM"/>
        </w:rPr>
        <w:softHyphen/>
      </w:r>
      <w:r w:rsidRPr="00841E26">
        <w:rPr>
          <w:rFonts w:ascii="GHEA Mariam" w:hAnsi="GHEA Mariam"/>
          <w:color w:val="000000"/>
          <w:lang w:val="hy-AM"/>
        </w:rPr>
        <w:t xml:space="preserve">րագրման՝ հայտարարատուի կողմից անհամաձայնության դեպքում մեկ </w:t>
      </w:r>
      <w:proofErr w:type="spellStart"/>
      <w:r w:rsidRPr="00841E26">
        <w:rPr>
          <w:rFonts w:ascii="GHEA Mariam" w:hAnsi="GHEA Mariam"/>
          <w:color w:val="000000"/>
          <w:lang w:val="hy-AM"/>
        </w:rPr>
        <w:t>խմբա</w:t>
      </w:r>
      <w:r>
        <w:rPr>
          <w:rFonts w:ascii="GHEA Mariam" w:hAnsi="GHEA Mariam"/>
          <w:color w:val="000000"/>
          <w:lang w:val="hy-AM"/>
        </w:rPr>
        <w:softHyphen/>
      </w:r>
      <w:r w:rsidRPr="00841E26">
        <w:rPr>
          <w:rFonts w:ascii="GHEA Mariam" w:hAnsi="GHEA Mariam"/>
          <w:color w:val="000000"/>
          <w:lang w:val="hy-AM"/>
        </w:rPr>
        <w:t>քա</w:t>
      </w:r>
      <w:r>
        <w:rPr>
          <w:rFonts w:ascii="GHEA Mariam" w:hAnsi="GHEA Mariam"/>
          <w:color w:val="000000"/>
          <w:lang w:val="hy-AM"/>
        </w:rPr>
        <w:softHyphen/>
      </w:r>
      <w:r w:rsidRPr="00841E26">
        <w:rPr>
          <w:rFonts w:ascii="GHEA Mariam" w:hAnsi="GHEA Mariam"/>
          <w:color w:val="000000"/>
          <w:lang w:val="hy-AM"/>
        </w:rPr>
        <w:t>նակում</w:t>
      </w:r>
      <w:proofErr w:type="spellEnd"/>
      <w:r w:rsidRPr="00841E26">
        <w:rPr>
          <w:rFonts w:ascii="GHEA Mariam" w:hAnsi="GHEA Mariam"/>
          <w:color w:val="000000"/>
          <w:lang w:val="hy-AM"/>
        </w:rPr>
        <w:t xml:space="preserve"> գտնվող ապրանքները հայտարարագրվում են մաքսային օրենսդրությամբ սահմանված ընդհանուր կարգով։</w:t>
      </w:r>
      <w:r w:rsidRPr="00841E26">
        <w:rPr>
          <w:rFonts w:ascii="GHEA Mariam" w:hAnsi="GHEA Mariam" w:cs="Sylfaen"/>
          <w:color w:val="000000"/>
          <w:lang w:val="hy-AM"/>
        </w:rPr>
        <w:t>»</w:t>
      </w:r>
      <w:r>
        <w:rPr>
          <w:rFonts w:ascii="GHEA Mariam" w:hAnsi="GHEA Mariam" w:cs="Sylfaen"/>
          <w:color w:val="000000"/>
          <w:lang w:val="hy-AM"/>
        </w:rPr>
        <w:t>.</w:t>
      </w:r>
    </w:p>
    <w:p w:rsidR="00841E26" w:rsidRPr="00841E26" w:rsidRDefault="00841E26" w:rsidP="00841E26">
      <w:pPr>
        <w:pStyle w:val="NormalWeb"/>
        <w:numPr>
          <w:ilvl w:val="0"/>
          <w:numId w:val="2"/>
        </w:numPr>
        <w:shd w:val="clear" w:color="auto" w:fill="FFFFFF"/>
        <w:tabs>
          <w:tab w:val="left" w:pos="90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 w:eastAsia="hy-AM"/>
        </w:rPr>
        <w:t>ո</w:t>
      </w:r>
      <w:r w:rsidRPr="00841E26">
        <w:rPr>
          <w:rFonts w:ascii="GHEA Mariam" w:hAnsi="GHEA Mariam"/>
          <w:color w:val="000000"/>
          <w:lang w:val="hy-AM" w:eastAsia="hy-AM"/>
        </w:rPr>
        <w:t>րոշման հավելված</w:t>
      </w:r>
      <w:r>
        <w:rPr>
          <w:rFonts w:ascii="GHEA Mariam" w:hAnsi="GHEA Mariam"/>
          <w:color w:val="000000"/>
          <w:lang w:val="hy-AM" w:eastAsia="hy-AM"/>
        </w:rPr>
        <w:t>ը</w:t>
      </w:r>
      <w:r w:rsidRPr="00841E26">
        <w:rPr>
          <w:rFonts w:ascii="GHEA Mariam" w:hAnsi="GHEA Mariam"/>
          <w:color w:val="000000"/>
          <w:lang w:val="hy-AM" w:eastAsia="hy-AM"/>
        </w:rPr>
        <w:t xml:space="preserve"> 10-րդ կետից հետո լրացնել </w:t>
      </w:r>
      <w:proofErr w:type="spellStart"/>
      <w:r w:rsidRPr="00841E26">
        <w:rPr>
          <w:rFonts w:ascii="GHEA Mariam" w:hAnsi="GHEA Mariam"/>
          <w:color w:val="000000"/>
          <w:lang w:val="hy-AM" w:eastAsia="hy-AM"/>
        </w:rPr>
        <w:t>հետևյալ</w:t>
      </w:r>
      <w:proofErr w:type="spellEnd"/>
      <w:r w:rsidRPr="00841E26">
        <w:rPr>
          <w:rFonts w:ascii="GHEA Mariam" w:hAnsi="GHEA Mariam"/>
          <w:color w:val="000000"/>
          <w:lang w:val="hy-AM" w:eastAsia="hy-AM"/>
        </w:rPr>
        <w:t xml:space="preserve"> բովան</w:t>
      </w:r>
      <w:r>
        <w:rPr>
          <w:rFonts w:ascii="GHEA Mariam" w:hAnsi="GHEA Mariam"/>
          <w:color w:val="000000"/>
          <w:lang w:val="hy-AM" w:eastAsia="hy-AM"/>
        </w:rPr>
        <w:softHyphen/>
      </w:r>
      <w:r w:rsidRPr="00841E26">
        <w:rPr>
          <w:rFonts w:ascii="GHEA Mariam" w:hAnsi="GHEA Mariam"/>
          <w:color w:val="000000"/>
          <w:lang w:val="hy-AM" w:eastAsia="hy-AM"/>
        </w:rPr>
        <w:t>դա</w:t>
      </w:r>
      <w:r>
        <w:rPr>
          <w:rFonts w:ascii="GHEA Mariam" w:hAnsi="GHEA Mariam"/>
          <w:color w:val="000000"/>
          <w:lang w:val="hy-AM" w:eastAsia="hy-AM"/>
        </w:rPr>
        <w:softHyphen/>
      </w:r>
      <w:r w:rsidRPr="00841E26">
        <w:rPr>
          <w:rFonts w:ascii="GHEA Mariam" w:hAnsi="GHEA Mariam"/>
          <w:color w:val="000000"/>
          <w:lang w:val="hy-AM" w:eastAsia="hy-AM"/>
        </w:rPr>
        <w:t>կու</w:t>
      </w:r>
      <w:r>
        <w:rPr>
          <w:rFonts w:ascii="GHEA Mariam" w:hAnsi="GHEA Mariam"/>
          <w:color w:val="000000"/>
          <w:lang w:val="hy-AM" w:eastAsia="hy-AM"/>
        </w:rPr>
        <w:softHyphen/>
      </w:r>
      <w:r w:rsidRPr="00841E26">
        <w:rPr>
          <w:rFonts w:ascii="GHEA Mariam" w:hAnsi="GHEA Mariam"/>
          <w:color w:val="000000"/>
          <w:lang w:val="hy-AM" w:eastAsia="hy-AM"/>
        </w:rPr>
        <w:t>թյամբ նոր՝ 11-13-րդ կետեր</w:t>
      </w:r>
      <w:r>
        <w:rPr>
          <w:rFonts w:ascii="GHEA Mariam" w:hAnsi="GHEA Mariam"/>
          <w:color w:val="000000"/>
          <w:lang w:val="hy-AM" w:eastAsia="hy-AM"/>
        </w:rPr>
        <w:t>ով</w:t>
      </w:r>
      <w:r w:rsidRPr="00503395">
        <w:rPr>
          <w:rFonts w:ascii="Cambria Math" w:hAnsi="Cambria Math" w:cs="Cambria Math"/>
          <w:color w:val="000000"/>
          <w:lang w:val="hy-AM" w:eastAsia="hy-AM"/>
        </w:rPr>
        <w:t>․</w:t>
      </w:r>
    </w:p>
    <w:p w:rsidR="00841E26" w:rsidRPr="00841E26" w:rsidRDefault="00841E26" w:rsidP="00841E26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 w:eastAsia="hy-AM"/>
        </w:rPr>
      </w:pPr>
      <w:r w:rsidRPr="00841E26">
        <w:rPr>
          <w:rFonts w:ascii="GHEA Mariam" w:hAnsi="GHEA Mariam"/>
          <w:color w:val="000000"/>
          <w:lang w:val="hy-AM" w:eastAsia="hy-AM"/>
        </w:rPr>
        <w:t>«11</w:t>
      </w:r>
      <w:r w:rsidRPr="00841E26">
        <w:rPr>
          <w:rFonts w:ascii="Cambria Math" w:hAnsi="Cambria Math" w:cs="Cambria Math"/>
          <w:color w:val="000000"/>
          <w:lang w:val="hy-AM" w:eastAsia="hy-AM"/>
        </w:rPr>
        <w:t>․</w:t>
      </w:r>
      <w:r>
        <w:rPr>
          <w:rFonts w:ascii="Cambria Math" w:hAnsi="Cambria Math" w:cs="Cambria Math"/>
          <w:color w:val="000000"/>
          <w:lang w:val="hy-AM" w:eastAsia="hy-AM"/>
        </w:rPr>
        <w:t xml:space="preserve"> </w:t>
      </w:r>
      <w:r w:rsidRPr="00841E26">
        <w:rPr>
          <w:rFonts w:ascii="GHEA Mariam" w:hAnsi="GHEA Mariam"/>
          <w:color w:val="000000"/>
          <w:lang w:val="hy-AM" w:eastAsia="hy-AM"/>
        </w:rPr>
        <w:t xml:space="preserve">Սույն հավելվածով նախատեսված հայտի կամ տեղեկությունների ուսումնասիրության փուլում մաքսային մարմինը հայտարարատուին կարող է առաջարկել մեկ </w:t>
      </w:r>
      <w:proofErr w:type="spellStart"/>
      <w:r w:rsidRPr="00841E26">
        <w:rPr>
          <w:rFonts w:ascii="GHEA Mariam" w:hAnsi="GHEA Mariam"/>
          <w:color w:val="000000"/>
          <w:lang w:val="hy-AM" w:eastAsia="hy-AM"/>
        </w:rPr>
        <w:t>խմբաքանակում</w:t>
      </w:r>
      <w:proofErr w:type="spellEnd"/>
      <w:r w:rsidRPr="00841E26">
        <w:rPr>
          <w:rFonts w:ascii="GHEA Mariam" w:hAnsi="GHEA Mariam"/>
          <w:color w:val="000000"/>
          <w:lang w:val="hy-AM" w:eastAsia="hy-AM"/>
        </w:rPr>
        <w:t xml:space="preserve"> ներառված ապրանքների համար հայտա</w:t>
      </w:r>
      <w:r>
        <w:rPr>
          <w:rFonts w:ascii="GHEA Mariam" w:hAnsi="GHEA Mariam"/>
          <w:color w:val="000000"/>
          <w:lang w:val="hy-AM" w:eastAsia="hy-AM"/>
        </w:rPr>
        <w:softHyphen/>
      </w:r>
      <w:r w:rsidRPr="00841E26">
        <w:rPr>
          <w:rFonts w:ascii="GHEA Mariam" w:hAnsi="GHEA Mariam"/>
          <w:color w:val="000000"/>
          <w:lang w:val="hy-AM" w:eastAsia="hy-AM"/>
        </w:rPr>
        <w:t>րա</w:t>
      </w:r>
      <w:r>
        <w:rPr>
          <w:rFonts w:ascii="GHEA Mariam" w:hAnsi="GHEA Mariam"/>
          <w:color w:val="000000"/>
          <w:lang w:val="hy-AM" w:eastAsia="hy-AM"/>
        </w:rPr>
        <w:softHyphen/>
      </w:r>
      <w:r w:rsidRPr="00841E26">
        <w:rPr>
          <w:rFonts w:ascii="GHEA Mariam" w:hAnsi="GHEA Mariam"/>
          <w:color w:val="000000"/>
          <w:lang w:val="hy-AM" w:eastAsia="hy-AM"/>
        </w:rPr>
        <w:t>րա</w:t>
      </w:r>
      <w:r>
        <w:rPr>
          <w:rFonts w:ascii="GHEA Mariam" w:hAnsi="GHEA Mariam"/>
          <w:color w:val="000000"/>
          <w:lang w:val="hy-AM" w:eastAsia="hy-AM"/>
        </w:rPr>
        <w:softHyphen/>
      </w:r>
      <w:r w:rsidRPr="00841E26">
        <w:rPr>
          <w:rFonts w:ascii="GHEA Mariam" w:hAnsi="GHEA Mariam"/>
          <w:color w:val="000000"/>
          <w:lang w:val="hy-AM" w:eastAsia="hy-AM"/>
        </w:rPr>
        <w:t xml:space="preserve">տուի կողմից հայտարարագրված ԱՏԳ ԱԱ </w:t>
      </w:r>
      <w:proofErr w:type="spellStart"/>
      <w:r w:rsidRPr="00841E26">
        <w:rPr>
          <w:rFonts w:ascii="GHEA Mariam" w:hAnsi="GHEA Mariam"/>
          <w:color w:val="000000"/>
          <w:lang w:val="hy-AM" w:eastAsia="hy-AM"/>
        </w:rPr>
        <w:t>ծածկագրից</w:t>
      </w:r>
      <w:proofErr w:type="spellEnd"/>
      <w:r w:rsidRPr="00841E26">
        <w:rPr>
          <w:rFonts w:ascii="GHEA Mariam" w:hAnsi="GHEA Mariam"/>
          <w:color w:val="000000"/>
          <w:lang w:val="hy-AM" w:eastAsia="hy-AM"/>
        </w:rPr>
        <w:t xml:space="preserve"> տարբերվող ԱՏԳ ԱԱ ծածկագիր։</w:t>
      </w:r>
    </w:p>
    <w:p w:rsidR="00841E26" w:rsidRPr="00841E26" w:rsidRDefault="00841E26" w:rsidP="00841E26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 w:eastAsia="hy-AM"/>
        </w:rPr>
      </w:pPr>
      <w:r w:rsidRPr="00841E26">
        <w:rPr>
          <w:rFonts w:ascii="GHEA Mariam" w:hAnsi="GHEA Mariam"/>
          <w:color w:val="000000"/>
          <w:lang w:val="hy-AM" w:eastAsia="hy-AM"/>
        </w:rPr>
        <w:t>12</w:t>
      </w:r>
      <w:r w:rsidRPr="00841E26">
        <w:rPr>
          <w:rFonts w:ascii="Cambria Math" w:hAnsi="Cambria Math" w:cs="Cambria Math"/>
          <w:color w:val="000000"/>
          <w:lang w:val="hy-AM" w:eastAsia="hy-AM"/>
        </w:rPr>
        <w:t>․</w:t>
      </w:r>
      <w:r w:rsidRPr="00841E26">
        <w:rPr>
          <w:rFonts w:ascii="GHEA Mariam" w:hAnsi="GHEA Mariam"/>
          <w:color w:val="000000"/>
          <w:lang w:val="hy-AM" w:eastAsia="hy-AM"/>
        </w:rPr>
        <w:t xml:space="preserve"> </w:t>
      </w:r>
      <w:r w:rsidRPr="00841E26">
        <w:rPr>
          <w:rFonts w:ascii="GHEA Mariam" w:hAnsi="GHEA Mariam" w:cs="GHEA Mariam"/>
          <w:color w:val="000000"/>
          <w:lang w:val="hy-AM" w:eastAsia="hy-AM"/>
        </w:rPr>
        <w:t>Սույն</w:t>
      </w:r>
      <w:r w:rsidRPr="00841E26">
        <w:rPr>
          <w:rFonts w:ascii="GHEA Mariam" w:hAnsi="GHEA Mariam"/>
          <w:color w:val="000000"/>
          <w:lang w:val="hy-AM" w:eastAsia="hy-AM"/>
        </w:rPr>
        <w:t xml:space="preserve"> </w:t>
      </w:r>
      <w:r w:rsidRPr="00841E26">
        <w:rPr>
          <w:rFonts w:ascii="GHEA Mariam" w:hAnsi="GHEA Mariam" w:cs="GHEA Mariam"/>
          <w:color w:val="000000"/>
          <w:lang w:val="hy-AM" w:eastAsia="hy-AM"/>
        </w:rPr>
        <w:t>հավելվածի</w:t>
      </w:r>
      <w:r w:rsidRPr="00841E26">
        <w:rPr>
          <w:rFonts w:ascii="GHEA Mariam" w:hAnsi="GHEA Mariam"/>
          <w:color w:val="000000"/>
          <w:lang w:val="hy-AM" w:eastAsia="hy-AM"/>
        </w:rPr>
        <w:t xml:space="preserve"> 11-</w:t>
      </w:r>
      <w:r w:rsidRPr="00841E26">
        <w:rPr>
          <w:rFonts w:ascii="GHEA Mariam" w:hAnsi="GHEA Mariam" w:cs="GHEA Mariam"/>
          <w:color w:val="000000"/>
          <w:lang w:val="hy-AM" w:eastAsia="hy-AM"/>
        </w:rPr>
        <w:t>րդ</w:t>
      </w:r>
      <w:r w:rsidRPr="00841E26">
        <w:rPr>
          <w:rFonts w:ascii="GHEA Mariam" w:hAnsi="GHEA Mariam"/>
          <w:color w:val="000000"/>
          <w:lang w:val="hy-AM" w:eastAsia="hy-AM"/>
        </w:rPr>
        <w:t xml:space="preserve"> </w:t>
      </w:r>
      <w:r w:rsidRPr="00841E26">
        <w:rPr>
          <w:rFonts w:ascii="GHEA Mariam" w:hAnsi="GHEA Mariam" w:cs="GHEA Mariam"/>
          <w:color w:val="000000"/>
          <w:lang w:val="hy-AM" w:eastAsia="hy-AM"/>
        </w:rPr>
        <w:t>կետով</w:t>
      </w:r>
      <w:r w:rsidRPr="00841E26">
        <w:rPr>
          <w:rFonts w:ascii="GHEA Mariam" w:hAnsi="GHEA Mariam"/>
          <w:color w:val="000000"/>
          <w:lang w:val="hy-AM" w:eastAsia="hy-AM"/>
        </w:rPr>
        <w:t xml:space="preserve"> </w:t>
      </w:r>
      <w:r w:rsidRPr="00841E26">
        <w:rPr>
          <w:rFonts w:ascii="GHEA Mariam" w:hAnsi="GHEA Mariam" w:cs="GHEA Mariam"/>
          <w:color w:val="000000"/>
          <w:lang w:val="hy-AM" w:eastAsia="hy-AM"/>
        </w:rPr>
        <w:t>նախատեսված</w:t>
      </w:r>
      <w:r w:rsidRPr="00841E26">
        <w:rPr>
          <w:rFonts w:ascii="GHEA Mariam" w:hAnsi="GHEA Mariam"/>
          <w:color w:val="000000"/>
          <w:lang w:val="hy-AM" w:eastAsia="hy-AM"/>
        </w:rPr>
        <w:t xml:space="preserve"> </w:t>
      </w:r>
      <w:r w:rsidRPr="00841E26">
        <w:rPr>
          <w:rFonts w:ascii="GHEA Mariam" w:hAnsi="GHEA Mariam" w:cs="GHEA Mariam"/>
          <w:color w:val="000000"/>
          <w:lang w:val="hy-AM" w:eastAsia="hy-AM"/>
        </w:rPr>
        <w:t>դեպքում</w:t>
      </w:r>
      <w:r w:rsidRPr="00841E26">
        <w:rPr>
          <w:rFonts w:ascii="GHEA Mariam" w:hAnsi="GHEA Mariam"/>
          <w:color w:val="000000"/>
          <w:lang w:val="hy-AM" w:eastAsia="hy-AM"/>
        </w:rPr>
        <w:t xml:space="preserve"> </w:t>
      </w:r>
      <w:r w:rsidRPr="00841E26">
        <w:rPr>
          <w:rFonts w:ascii="GHEA Mariam" w:hAnsi="GHEA Mariam" w:cs="GHEA Mariam"/>
          <w:color w:val="000000"/>
          <w:lang w:val="hy-AM" w:eastAsia="hy-AM"/>
        </w:rPr>
        <w:t>ապրան</w:t>
      </w:r>
      <w:r w:rsidR="00503395">
        <w:rPr>
          <w:rFonts w:ascii="GHEA Mariam" w:hAnsi="GHEA Mariam"/>
          <w:color w:val="000000"/>
          <w:lang w:val="hy-AM" w:eastAsia="hy-AM"/>
        </w:rPr>
        <w:t>քների բացթող</w:t>
      </w:r>
      <w:r w:rsidRPr="00841E26">
        <w:rPr>
          <w:rFonts w:ascii="GHEA Mariam" w:hAnsi="GHEA Mariam"/>
          <w:color w:val="000000"/>
          <w:lang w:val="hy-AM" w:eastAsia="hy-AM"/>
        </w:rPr>
        <w:t xml:space="preserve">ման համար սահմանված ժամկետի սահմաններում հայտարարատուն մաքսային հայտարարագրում կատարում է համապատասխան փոփոխություններ կամ հրաժարվում է մաքսային մարմնի կողմից ներկայացված ԱՏԳ ԱԱ </w:t>
      </w:r>
      <w:proofErr w:type="spellStart"/>
      <w:r w:rsidRPr="00841E26">
        <w:rPr>
          <w:rFonts w:ascii="GHEA Mariam" w:hAnsi="GHEA Mariam"/>
          <w:color w:val="000000"/>
          <w:lang w:val="hy-AM" w:eastAsia="hy-AM"/>
        </w:rPr>
        <w:t>ծածկագրով</w:t>
      </w:r>
      <w:proofErr w:type="spellEnd"/>
      <w:r w:rsidRPr="00841E26">
        <w:rPr>
          <w:rFonts w:ascii="GHEA Mariam" w:hAnsi="GHEA Mariam"/>
          <w:color w:val="000000"/>
          <w:lang w:val="hy-AM" w:eastAsia="hy-AM"/>
        </w:rPr>
        <w:t xml:space="preserve"> ապրանքները </w:t>
      </w:r>
      <w:proofErr w:type="spellStart"/>
      <w:r w:rsidRPr="00841E26">
        <w:rPr>
          <w:rFonts w:ascii="GHEA Mariam" w:hAnsi="GHEA Mariam"/>
          <w:color w:val="000000"/>
          <w:lang w:val="hy-AM" w:eastAsia="hy-AM"/>
        </w:rPr>
        <w:t>հայտարարագրելուց</w:t>
      </w:r>
      <w:proofErr w:type="spellEnd"/>
      <w:r w:rsidRPr="00841E26">
        <w:rPr>
          <w:rFonts w:ascii="GHEA Mariam" w:hAnsi="GHEA Mariam"/>
          <w:color w:val="000000"/>
          <w:lang w:val="hy-AM" w:eastAsia="hy-AM"/>
        </w:rPr>
        <w:t>, որի մասին հայտնում է մաքսային մարմնին։</w:t>
      </w:r>
    </w:p>
    <w:p w:rsidR="00841E26" w:rsidRPr="00841E26" w:rsidRDefault="00841E26" w:rsidP="00841E26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 w:eastAsia="hy-AM"/>
        </w:rPr>
      </w:pPr>
      <w:r w:rsidRPr="00841E26">
        <w:rPr>
          <w:rFonts w:ascii="GHEA Mariam" w:hAnsi="GHEA Mariam"/>
          <w:color w:val="000000"/>
          <w:lang w:val="hy-AM" w:eastAsia="hy-AM"/>
        </w:rPr>
        <w:t>13</w:t>
      </w:r>
      <w:r w:rsidRPr="00841E26">
        <w:rPr>
          <w:rFonts w:ascii="Cambria Math" w:hAnsi="Cambria Math" w:cs="Cambria Math"/>
          <w:color w:val="000000"/>
          <w:lang w:val="hy-AM" w:eastAsia="hy-AM"/>
        </w:rPr>
        <w:t>․</w:t>
      </w:r>
      <w:r w:rsidRPr="00841E26">
        <w:rPr>
          <w:rFonts w:ascii="GHEA Mariam" w:hAnsi="GHEA Mariam"/>
          <w:color w:val="000000"/>
          <w:lang w:val="hy-AM" w:eastAsia="hy-AM"/>
        </w:rPr>
        <w:t xml:space="preserve"> </w:t>
      </w:r>
      <w:r w:rsidRPr="00841E26">
        <w:rPr>
          <w:rFonts w:ascii="GHEA Mariam" w:hAnsi="GHEA Mariam" w:cs="GHEA Mariam"/>
          <w:color w:val="000000"/>
          <w:lang w:val="hy-AM" w:eastAsia="hy-AM"/>
        </w:rPr>
        <w:t>Սույն</w:t>
      </w:r>
      <w:r w:rsidRPr="00841E26">
        <w:rPr>
          <w:rFonts w:ascii="GHEA Mariam" w:hAnsi="GHEA Mariam"/>
          <w:color w:val="000000"/>
          <w:lang w:val="hy-AM" w:eastAsia="hy-AM"/>
        </w:rPr>
        <w:t xml:space="preserve"> </w:t>
      </w:r>
      <w:proofErr w:type="spellStart"/>
      <w:r w:rsidRPr="00841E26">
        <w:rPr>
          <w:rFonts w:ascii="GHEA Mariam" w:hAnsi="GHEA Mariam" w:cs="GHEA Mariam"/>
          <w:color w:val="000000"/>
          <w:lang w:val="hy-AM" w:eastAsia="hy-AM"/>
        </w:rPr>
        <w:t>հավելվածին</w:t>
      </w:r>
      <w:proofErr w:type="spellEnd"/>
      <w:r w:rsidRPr="00841E26">
        <w:rPr>
          <w:rFonts w:ascii="GHEA Mariam" w:hAnsi="GHEA Mariam"/>
          <w:color w:val="000000"/>
          <w:lang w:val="hy-AM" w:eastAsia="hy-AM"/>
        </w:rPr>
        <w:t xml:space="preserve"> </w:t>
      </w:r>
      <w:r w:rsidRPr="00841E26">
        <w:rPr>
          <w:rFonts w:ascii="GHEA Mariam" w:hAnsi="GHEA Mariam" w:cs="GHEA Mariam"/>
          <w:color w:val="000000"/>
          <w:lang w:val="hy-AM" w:eastAsia="hy-AM"/>
        </w:rPr>
        <w:t>համապատասխան՝</w:t>
      </w:r>
      <w:r w:rsidRPr="00841E26">
        <w:rPr>
          <w:rFonts w:ascii="GHEA Mariam" w:hAnsi="GHEA Mariam"/>
          <w:color w:val="000000"/>
          <w:lang w:val="hy-AM" w:eastAsia="hy-AM"/>
        </w:rPr>
        <w:t xml:space="preserve"> </w:t>
      </w:r>
      <w:r w:rsidRPr="00841E26">
        <w:rPr>
          <w:rFonts w:ascii="GHEA Mariam" w:hAnsi="GHEA Mariam" w:cs="GHEA Mariam"/>
          <w:color w:val="000000"/>
          <w:lang w:val="hy-AM" w:eastAsia="hy-AM"/>
        </w:rPr>
        <w:t>մեկ</w:t>
      </w:r>
      <w:r w:rsidRPr="00841E26">
        <w:rPr>
          <w:rFonts w:ascii="GHEA Mariam" w:hAnsi="GHEA Mariam"/>
          <w:color w:val="000000"/>
          <w:lang w:val="hy-AM" w:eastAsia="hy-AM"/>
        </w:rPr>
        <w:t xml:space="preserve"> </w:t>
      </w:r>
      <w:proofErr w:type="spellStart"/>
      <w:r w:rsidRPr="00841E26">
        <w:rPr>
          <w:rFonts w:ascii="GHEA Mariam" w:hAnsi="GHEA Mariam" w:cs="GHEA Mariam"/>
          <w:color w:val="000000"/>
          <w:lang w:val="hy-AM" w:eastAsia="hy-AM"/>
        </w:rPr>
        <w:t>խմբաքանակում</w:t>
      </w:r>
      <w:proofErr w:type="spellEnd"/>
      <w:r w:rsidRPr="00841E26">
        <w:rPr>
          <w:rFonts w:ascii="GHEA Mariam" w:hAnsi="GHEA Mariam"/>
          <w:color w:val="000000"/>
          <w:lang w:val="hy-AM" w:eastAsia="hy-AM"/>
        </w:rPr>
        <w:t xml:space="preserve"> </w:t>
      </w:r>
      <w:r w:rsidRPr="00841E26">
        <w:rPr>
          <w:rFonts w:ascii="GHEA Mariam" w:hAnsi="GHEA Mariam" w:cs="GHEA Mariam"/>
          <w:color w:val="000000"/>
          <w:lang w:val="hy-AM" w:eastAsia="hy-AM"/>
        </w:rPr>
        <w:t>գտնվող</w:t>
      </w:r>
      <w:r w:rsidRPr="00841E26">
        <w:rPr>
          <w:rFonts w:ascii="GHEA Mariam" w:hAnsi="GHEA Mariam"/>
          <w:color w:val="000000"/>
          <w:lang w:val="hy-AM" w:eastAsia="hy-AM"/>
        </w:rPr>
        <w:t xml:space="preserve"> </w:t>
      </w:r>
      <w:r w:rsidRPr="00841E26">
        <w:rPr>
          <w:rFonts w:ascii="GHEA Mariam" w:hAnsi="GHEA Mariam" w:cs="GHEA Mariam"/>
          <w:color w:val="000000"/>
          <w:lang w:val="hy-AM" w:eastAsia="hy-AM"/>
        </w:rPr>
        <w:t>ապրանքները</w:t>
      </w:r>
      <w:r w:rsidRPr="00841E26">
        <w:rPr>
          <w:rFonts w:ascii="GHEA Mariam" w:hAnsi="GHEA Mariam"/>
          <w:color w:val="000000"/>
          <w:lang w:val="hy-AM" w:eastAsia="hy-AM"/>
        </w:rPr>
        <w:t xml:space="preserve"> </w:t>
      </w:r>
      <w:r w:rsidRPr="00841E26">
        <w:rPr>
          <w:rFonts w:ascii="GHEA Mariam" w:hAnsi="GHEA Mariam" w:cs="GHEA Mariam"/>
          <w:color w:val="000000"/>
          <w:lang w:val="hy-AM" w:eastAsia="hy-AM"/>
        </w:rPr>
        <w:t>ԱՏԳ</w:t>
      </w:r>
      <w:r w:rsidRPr="00841E26">
        <w:rPr>
          <w:rFonts w:ascii="GHEA Mariam" w:hAnsi="GHEA Mariam"/>
          <w:color w:val="000000"/>
          <w:lang w:val="hy-AM" w:eastAsia="hy-AM"/>
        </w:rPr>
        <w:t xml:space="preserve"> </w:t>
      </w:r>
      <w:r w:rsidRPr="00841E26">
        <w:rPr>
          <w:rFonts w:ascii="GHEA Mariam" w:hAnsi="GHEA Mariam" w:cs="GHEA Mariam"/>
          <w:color w:val="000000"/>
          <w:lang w:val="hy-AM" w:eastAsia="hy-AM"/>
        </w:rPr>
        <w:t>ԱԱ</w:t>
      </w:r>
      <w:r w:rsidRPr="00841E26">
        <w:rPr>
          <w:rFonts w:ascii="GHEA Mariam" w:hAnsi="GHEA Mariam"/>
          <w:color w:val="000000"/>
          <w:lang w:val="hy-AM" w:eastAsia="hy-AM"/>
        </w:rPr>
        <w:t xml:space="preserve"> </w:t>
      </w:r>
      <w:r w:rsidRPr="00841E26">
        <w:rPr>
          <w:rFonts w:ascii="GHEA Mariam" w:hAnsi="GHEA Mariam" w:cs="GHEA Mariam"/>
          <w:color w:val="000000"/>
          <w:lang w:val="hy-AM" w:eastAsia="hy-AM"/>
        </w:rPr>
        <w:t>մեկ</w:t>
      </w:r>
      <w:r w:rsidRPr="00841E26">
        <w:rPr>
          <w:rFonts w:ascii="GHEA Mariam" w:hAnsi="GHEA Mariam"/>
          <w:color w:val="000000"/>
          <w:lang w:val="hy-AM" w:eastAsia="hy-AM"/>
        </w:rPr>
        <w:t xml:space="preserve"> </w:t>
      </w:r>
      <w:proofErr w:type="spellStart"/>
      <w:r w:rsidRPr="00841E26">
        <w:rPr>
          <w:rFonts w:ascii="GHEA Mariam" w:hAnsi="GHEA Mariam" w:cs="GHEA Mariam"/>
          <w:color w:val="000000"/>
          <w:lang w:val="hy-AM" w:eastAsia="hy-AM"/>
        </w:rPr>
        <w:t>ծածկագրով</w:t>
      </w:r>
      <w:proofErr w:type="spellEnd"/>
      <w:r w:rsidRPr="00841E26">
        <w:rPr>
          <w:rFonts w:ascii="GHEA Mariam" w:hAnsi="GHEA Mariam"/>
          <w:color w:val="000000"/>
          <w:lang w:val="hy-AM" w:eastAsia="hy-AM"/>
        </w:rPr>
        <w:t xml:space="preserve"> և մաքսային արժեքի որոշման առաջին մեթոդով հայտարարագրվելու դեպքում մաքսային արժեքի որոշման և մաքսային վճարների հաշվարկման համար որպես հիմք ընդունվ</w:t>
      </w:r>
      <w:r w:rsidR="00503395">
        <w:rPr>
          <w:rFonts w:ascii="GHEA Mariam" w:hAnsi="GHEA Mariam"/>
          <w:color w:val="000000"/>
          <w:lang w:val="hy-AM" w:eastAsia="hy-AM"/>
        </w:rPr>
        <w:t>ում է տվյալ խմբաքանակի արժեքը՝ օ</w:t>
      </w:r>
      <w:bookmarkStart w:id="0" w:name="_GoBack"/>
      <w:bookmarkEnd w:id="0"/>
      <w:r w:rsidRPr="00841E26">
        <w:rPr>
          <w:rFonts w:ascii="GHEA Mariam" w:hAnsi="GHEA Mariam"/>
          <w:color w:val="000000"/>
          <w:lang w:val="hy-AM" w:eastAsia="hy-AM"/>
        </w:rPr>
        <w:t>րենսգրքի 39-րդ հոդվածի 1-ին կետին համապատասխան։</w:t>
      </w:r>
      <w:r w:rsidRPr="00841E26">
        <w:rPr>
          <w:rFonts w:ascii="GHEA Mariam" w:hAnsi="GHEA Mariam" w:cs="Sylfaen"/>
          <w:color w:val="000000"/>
          <w:lang w:val="hy-AM" w:eastAsia="hy-AM"/>
        </w:rPr>
        <w:t>»</w:t>
      </w:r>
      <w:r>
        <w:rPr>
          <w:rFonts w:ascii="GHEA Mariam" w:hAnsi="GHEA Mariam" w:cs="Sylfaen"/>
          <w:color w:val="000000"/>
          <w:lang w:val="hy-AM" w:eastAsia="hy-AM"/>
        </w:rPr>
        <w:t>:</w:t>
      </w:r>
    </w:p>
    <w:p w:rsidR="00841E26" w:rsidRPr="00841E26" w:rsidRDefault="00841E26" w:rsidP="00841E26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41E26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պաշտոնական հրապարակմանը հաջորդող օրվանից:</w:t>
      </w:r>
    </w:p>
    <w:p w:rsidR="00592C2B" w:rsidRPr="00A330B7" w:rsidRDefault="00592C2B" w:rsidP="002B323B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592C2B" w:rsidRPr="00A330B7" w:rsidRDefault="00592C2B" w:rsidP="002B323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92C2B" w:rsidRPr="00A330B7" w:rsidRDefault="00592C2B" w:rsidP="002B32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330B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330B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330B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92C2B" w:rsidRPr="00A330B7" w:rsidRDefault="00592C2B" w:rsidP="002B323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330B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330B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330B7">
        <w:rPr>
          <w:rFonts w:ascii="GHEA Mariam" w:hAnsi="GHEA Mariam" w:cs="Arial Armenian"/>
          <w:sz w:val="24"/>
          <w:szCs w:val="24"/>
          <w:lang w:val="hy-AM"/>
        </w:rPr>
        <w:tab/>
      </w:r>
      <w:r w:rsidRPr="00A330B7">
        <w:rPr>
          <w:rFonts w:ascii="GHEA Mariam" w:hAnsi="GHEA Mariam" w:cs="Arial Armenian"/>
          <w:sz w:val="24"/>
          <w:szCs w:val="24"/>
          <w:lang w:val="hy-AM"/>
        </w:rPr>
        <w:tab/>
      </w:r>
      <w:r w:rsidRPr="00A330B7">
        <w:rPr>
          <w:rFonts w:ascii="GHEA Mariam" w:hAnsi="GHEA Mariam" w:cs="Arial Armenian"/>
          <w:sz w:val="24"/>
          <w:szCs w:val="24"/>
          <w:lang w:val="hy-AM"/>
        </w:rPr>
        <w:tab/>
      </w:r>
      <w:r w:rsidRPr="00A330B7">
        <w:rPr>
          <w:rFonts w:ascii="GHEA Mariam" w:hAnsi="GHEA Mariam" w:cs="Arial Armenian"/>
          <w:sz w:val="24"/>
          <w:szCs w:val="24"/>
          <w:lang w:val="hy-AM"/>
        </w:rPr>
        <w:tab/>
      </w:r>
      <w:r w:rsidRPr="00A330B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330B7">
        <w:rPr>
          <w:rFonts w:ascii="GHEA Mariam" w:hAnsi="GHEA Mariam" w:cs="Sylfaen"/>
          <w:sz w:val="24"/>
          <w:szCs w:val="24"/>
          <w:lang w:val="hy-AM"/>
        </w:rPr>
        <w:t>.</w:t>
      </w:r>
      <w:r w:rsidRPr="00A330B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330B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92C2B" w:rsidRPr="00A330B7" w:rsidRDefault="00592C2B" w:rsidP="002B32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503395" w:rsidRDefault="00592C2B" w:rsidP="00841E26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A330B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503395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536" w:rsidRDefault="00542536">
      <w:r>
        <w:separator/>
      </w:r>
    </w:p>
  </w:endnote>
  <w:endnote w:type="continuationSeparator" w:id="0">
    <w:p w:rsidR="00542536" w:rsidRDefault="00542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23B" w:rsidRDefault="002B323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00EE1">
      <w:rPr>
        <w:noProof/>
        <w:sz w:val="18"/>
      </w:rPr>
      <w:t>voroshumKK421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EE1" w:rsidRDefault="0054253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00EE1">
      <w:rPr>
        <w:noProof/>
      </w:rPr>
      <w:t>voroshumKK421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536" w:rsidRDefault="00542536">
      <w:r>
        <w:separator/>
      </w:r>
    </w:p>
  </w:footnote>
  <w:footnote w:type="continuationSeparator" w:id="0">
    <w:p w:rsidR="00542536" w:rsidRDefault="00542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23B" w:rsidRDefault="002B32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B323B" w:rsidRDefault="002B32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23B" w:rsidRDefault="002B32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3395">
      <w:rPr>
        <w:rStyle w:val="PageNumber"/>
        <w:noProof/>
      </w:rPr>
      <w:t>4</w:t>
    </w:r>
    <w:r>
      <w:rPr>
        <w:rStyle w:val="PageNumber"/>
      </w:rPr>
      <w:fldChar w:fldCharType="end"/>
    </w:r>
  </w:p>
  <w:p w:rsidR="002B323B" w:rsidRDefault="002B32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B20C71"/>
    <w:multiLevelType w:val="hybridMultilevel"/>
    <w:tmpl w:val="36C6DB3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B9344B0"/>
    <w:multiLevelType w:val="hybridMultilevel"/>
    <w:tmpl w:val="B23C55C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AF81534"/>
    <w:multiLevelType w:val="hybridMultilevel"/>
    <w:tmpl w:val="591275D4"/>
    <w:lvl w:ilvl="0" w:tplc="16F280BE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C2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6C21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23B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104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395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536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C2B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0D8A"/>
    <w:rsid w:val="0084123D"/>
    <w:rsid w:val="008412D4"/>
    <w:rsid w:val="008413EC"/>
    <w:rsid w:val="00841E26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0EE1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0B7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3D00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A8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3FE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EF7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EF27CB"/>
  <w15:chartTrackingRefBased/>
  <w15:docId w15:val="{D307FCD3-6950-46C3-B13A-F8138965D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92C2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92C2B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841E2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841E26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paragraph" w:styleId="BalloonText">
    <w:name w:val="Balloon Text"/>
    <w:basedOn w:val="Normal"/>
    <w:link w:val="BalloonTextChar"/>
    <w:rsid w:val="00A00E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00EE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https:/mul2.gov.am/tasks/843330/oneclick/voroshumMK-315.docx?token=99bfbda8c4f92ee5de6a4747a3a99891</cp:keywords>
  <dc:description/>
  <cp:lastModifiedBy>Kristina Papyan</cp:lastModifiedBy>
  <cp:revision>5</cp:revision>
  <cp:lastPrinted>2023-09-11T10:29:00Z</cp:lastPrinted>
  <dcterms:created xsi:type="dcterms:W3CDTF">2023-09-11T10:29:00Z</dcterms:created>
  <dcterms:modified xsi:type="dcterms:W3CDTF">2023-09-12T07:20:00Z</dcterms:modified>
</cp:coreProperties>
</file>