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3C1" w:rsidRDefault="006023C1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3C1" w:rsidRDefault="006023C1" w:rsidP="00B85E8A">
      <w:pPr>
        <w:jc w:val="center"/>
      </w:pPr>
    </w:p>
    <w:p w:rsidR="006023C1" w:rsidRDefault="006023C1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023C1" w:rsidRDefault="006023C1" w:rsidP="00B85E8A">
      <w:pPr>
        <w:pStyle w:val="mechtex"/>
        <w:rPr>
          <w:rFonts w:ascii="GHEA Mariam" w:hAnsi="GHEA Mariam"/>
          <w:b/>
        </w:rPr>
      </w:pPr>
    </w:p>
    <w:p w:rsidR="006023C1" w:rsidRDefault="006023C1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023C1" w:rsidRPr="008E1B5A" w:rsidRDefault="006023C1" w:rsidP="00B85E8A">
      <w:pPr>
        <w:jc w:val="center"/>
        <w:rPr>
          <w:rFonts w:ascii="GHEA Mariam" w:hAnsi="GHEA Mariam"/>
          <w:sz w:val="24"/>
          <w:szCs w:val="24"/>
        </w:rPr>
      </w:pPr>
    </w:p>
    <w:p w:rsidR="006023C1" w:rsidRPr="008E1B5A" w:rsidRDefault="006023C1" w:rsidP="00B85E8A">
      <w:pPr>
        <w:jc w:val="center"/>
        <w:rPr>
          <w:rFonts w:ascii="GHEA Mariam" w:hAnsi="GHEA Mariam"/>
          <w:sz w:val="24"/>
          <w:szCs w:val="24"/>
        </w:rPr>
      </w:pPr>
    </w:p>
    <w:p w:rsidR="006023C1" w:rsidRPr="008E1B5A" w:rsidRDefault="006023C1" w:rsidP="00B85E8A">
      <w:pPr>
        <w:jc w:val="center"/>
        <w:rPr>
          <w:rFonts w:ascii="GHEA Mariam" w:hAnsi="GHEA Mariam"/>
          <w:sz w:val="24"/>
          <w:szCs w:val="24"/>
        </w:rPr>
      </w:pPr>
    </w:p>
    <w:p w:rsidR="006023C1" w:rsidRPr="006740E0" w:rsidRDefault="006023C1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14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6023C1" w:rsidRDefault="006023C1" w:rsidP="00B85E8A">
      <w:pPr>
        <w:jc w:val="center"/>
        <w:rPr>
          <w:rFonts w:ascii="GHEA Mariam" w:hAnsi="GHEA Mariam"/>
          <w:sz w:val="24"/>
          <w:szCs w:val="24"/>
        </w:rPr>
      </w:pPr>
    </w:p>
    <w:p w:rsidR="006023C1" w:rsidRPr="006023C1" w:rsidRDefault="006023C1" w:rsidP="00B85E8A">
      <w:pPr>
        <w:jc w:val="center"/>
        <w:rPr>
          <w:rFonts w:ascii="GHEA Mariam" w:hAnsi="GHEA Mariam"/>
          <w:sz w:val="18"/>
          <w:szCs w:val="24"/>
        </w:rPr>
      </w:pPr>
    </w:p>
    <w:p w:rsidR="006023C1" w:rsidRPr="00000A81" w:rsidRDefault="006023C1" w:rsidP="00B85E8A">
      <w:pPr>
        <w:jc w:val="center"/>
        <w:rPr>
          <w:rFonts w:ascii="GHEA Mariam" w:hAnsi="GHEA Mariam"/>
          <w:sz w:val="24"/>
          <w:szCs w:val="24"/>
        </w:rPr>
      </w:pPr>
    </w:p>
    <w:p w:rsidR="006023C1" w:rsidRDefault="006023C1" w:rsidP="006023C1">
      <w:pPr>
        <w:pStyle w:val="mechtex"/>
        <w:rPr>
          <w:rFonts w:ascii="GHEA Mariam" w:hAnsi="GHEA Mariam" w:cs="Arial"/>
          <w:sz w:val="24"/>
          <w:szCs w:val="24"/>
        </w:rPr>
      </w:pPr>
      <w:r w:rsidRPr="006023C1">
        <w:rPr>
          <w:rFonts w:ascii="GHEA Mariam" w:hAnsi="GHEA Mariam"/>
          <w:spacing w:val="-8"/>
          <w:sz w:val="24"/>
          <w:szCs w:val="24"/>
        </w:rPr>
        <w:t>«</w:t>
      </w:r>
      <w:r w:rsidRPr="006023C1">
        <w:rPr>
          <w:rFonts w:ascii="GHEA Mariam" w:hAnsi="GHEA Mariam" w:cs="Arial"/>
          <w:spacing w:val="-8"/>
          <w:sz w:val="24"/>
          <w:szCs w:val="24"/>
        </w:rPr>
        <w:t>ՎԵՐԱՄՇԱԿՈՒՄ՝</w:t>
      </w:r>
      <w:r w:rsidRPr="006023C1">
        <w:rPr>
          <w:rFonts w:ascii="GHEA Mariam" w:hAnsi="GHEA Mariam"/>
          <w:spacing w:val="-8"/>
          <w:sz w:val="24"/>
          <w:szCs w:val="24"/>
        </w:rPr>
        <w:t xml:space="preserve"> </w:t>
      </w:r>
      <w:r w:rsidRPr="006023C1">
        <w:rPr>
          <w:rFonts w:ascii="GHEA Mariam" w:hAnsi="GHEA Mariam" w:cs="Arial"/>
          <w:spacing w:val="-8"/>
          <w:sz w:val="24"/>
          <w:szCs w:val="24"/>
        </w:rPr>
        <w:t>ՄԱՔՍԱՅԻՆ</w:t>
      </w:r>
      <w:r w:rsidRPr="006023C1">
        <w:rPr>
          <w:rFonts w:ascii="GHEA Mariam" w:hAnsi="GHEA Mariam"/>
          <w:spacing w:val="-8"/>
          <w:sz w:val="24"/>
          <w:szCs w:val="24"/>
        </w:rPr>
        <w:t xml:space="preserve"> </w:t>
      </w:r>
      <w:r w:rsidRPr="006023C1">
        <w:rPr>
          <w:rFonts w:ascii="GHEA Mariam" w:hAnsi="GHEA Mariam" w:cs="Arial"/>
          <w:spacing w:val="-8"/>
          <w:sz w:val="24"/>
          <w:szCs w:val="24"/>
        </w:rPr>
        <w:t>ՏԱՐԱԾՔՈՒՄ</w:t>
      </w:r>
      <w:r w:rsidRPr="006023C1">
        <w:rPr>
          <w:rFonts w:ascii="GHEA Mariam" w:hAnsi="GHEA Mariam"/>
          <w:spacing w:val="-8"/>
          <w:sz w:val="24"/>
          <w:szCs w:val="24"/>
        </w:rPr>
        <w:t>», «</w:t>
      </w:r>
      <w:r w:rsidRPr="006023C1">
        <w:rPr>
          <w:rFonts w:ascii="GHEA Mariam" w:hAnsi="GHEA Mariam" w:cs="Arial"/>
          <w:spacing w:val="-8"/>
          <w:sz w:val="24"/>
          <w:szCs w:val="24"/>
        </w:rPr>
        <w:t>ՎԵՐԱՄՇԱԿՈՒՄ՝</w:t>
      </w:r>
      <w:r w:rsidRPr="006023C1">
        <w:rPr>
          <w:rFonts w:ascii="GHEA Mariam" w:hAnsi="GHEA Mariam"/>
          <w:spacing w:val="-8"/>
          <w:sz w:val="24"/>
          <w:szCs w:val="24"/>
        </w:rPr>
        <w:t xml:space="preserve"> </w:t>
      </w:r>
      <w:r w:rsidRPr="006023C1">
        <w:rPr>
          <w:rFonts w:ascii="GHEA Mariam" w:hAnsi="GHEA Mariam" w:cs="Arial"/>
          <w:spacing w:val="-8"/>
          <w:sz w:val="24"/>
          <w:szCs w:val="24"/>
        </w:rPr>
        <w:t>ՄԱՔՍԱՅԻՆ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ՏԱՐԱԾՔԻՑ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ԴՈՒՐՍ</w:t>
      </w:r>
      <w:r w:rsidRPr="006023C1">
        <w:rPr>
          <w:rFonts w:ascii="GHEA Mariam" w:hAnsi="GHEA Mariam"/>
          <w:sz w:val="24"/>
          <w:szCs w:val="24"/>
        </w:rPr>
        <w:t xml:space="preserve">» </w:t>
      </w:r>
      <w:r w:rsidRPr="006023C1">
        <w:rPr>
          <w:rFonts w:ascii="GHEA Mariam" w:hAnsi="GHEA Mariam" w:cs="Arial"/>
          <w:sz w:val="24"/>
          <w:szCs w:val="24"/>
        </w:rPr>
        <w:t>ԵՎ</w:t>
      </w:r>
      <w:r w:rsidRPr="006023C1">
        <w:rPr>
          <w:rFonts w:ascii="GHEA Mariam" w:hAnsi="GHEA Mariam"/>
          <w:sz w:val="24"/>
          <w:szCs w:val="24"/>
        </w:rPr>
        <w:t xml:space="preserve"> «</w:t>
      </w:r>
      <w:r w:rsidRPr="006023C1">
        <w:rPr>
          <w:rFonts w:ascii="GHEA Mariam" w:hAnsi="GHEA Mariam" w:cs="Arial"/>
          <w:sz w:val="24"/>
          <w:szCs w:val="24"/>
        </w:rPr>
        <w:t>ՎԵՐԱՄՇԱԿՈՒՄ՝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ՆԵՐՔԻՆ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ՍՊԱՌՄԱՆ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ՀԱՄԱՐ</w:t>
      </w:r>
      <w:r w:rsidRPr="006023C1">
        <w:rPr>
          <w:rFonts w:ascii="GHEA Mariam" w:hAnsi="GHEA Mariam"/>
          <w:sz w:val="24"/>
          <w:szCs w:val="24"/>
        </w:rPr>
        <w:t xml:space="preserve">» </w:t>
      </w:r>
      <w:r w:rsidRPr="006023C1">
        <w:rPr>
          <w:rFonts w:ascii="GHEA Mariam" w:hAnsi="GHEA Mariam" w:cs="Arial"/>
          <w:sz w:val="24"/>
          <w:szCs w:val="24"/>
        </w:rPr>
        <w:t>ՄԱՔՍԱՅԻՆ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ԸՆԹԱՑԱԿԱՐԳԵՐՈՎ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ՁԵՎԱԿԵՐՊՎԱԾ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ԱՊՐԱՆՔՆԵՐԻ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ՀԱՇՎԱՌՄԱՆ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ԿԱՐԳԸ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ՍԱՀՄԱՆԵԼՈՒ</w:t>
      </w:r>
      <w:r w:rsidRPr="006023C1">
        <w:rPr>
          <w:rFonts w:ascii="GHEA Mariam" w:hAnsi="GHEA Mariam"/>
          <w:sz w:val="24"/>
          <w:szCs w:val="24"/>
        </w:rPr>
        <w:t xml:space="preserve"> </w:t>
      </w:r>
      <w:r w:rsidRPr="006023C1">
        <w:rPr>
          <w:rFonts w:ascii="GHEA Mariam" w:hAnsi="GHEA Mariam" w:cs="Arial"/>
          <w:sz w:val="24"/>
          <w:szCs w:val="24"/>
        </w:rPr>
        <w:t>ՄԱՍԻՆ</w:t>
      </w:r>
    </w:p>
    <w:p w:rsidR="006023C1" w:rsidRPr="000045DA" w:rsidRDefault="006023C1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023C1" w:rsidRPr="006023C1" w:rsidRDefault="006023C1" w:rsidP="006023C1">
      <w:pPr>
        <w:pStyle w:val="mechtex"/>
        <w:rPr>
          <w:rFonts w:ascii="GHEA Mariam" w:hAnsi="GHEA Mariam"/>
          <w:color w:val="000000"/>
          <w:sz w:val="14"/>
          <w:szCs w:val="24"/>
          <w:lang w:eastAsia="hy-AM"/>
        </w:rPr>
      </w:pPr>
    </w:p>
    <w:p w:rsidR="006023C1" w:rsidRPr="006023C1" w:rsidRDefault="006023C1" w:rsidP="006023C1">
      <w:pPr>
        <w:pStyle w:val="mechtex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6023C1" w:rsidRPr="006023C1" w:rsidRDefault="006023C1" w:rsidP="006023C1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6023C1">
        <w:rPr>
          <w:rFonts w:ascii="GHEA Mariam" w:hAnsi="GHEA Mariam"/>
          <w:sz w:val="24"/>
          <w:lang w:eastAsia="hy-AM"/>
        </w:rPr>
        <w:t>«</w:t>
      </w:r>
      <w:r w:rsidRPr="006023C1">
        <w:rPr>
          <w:rFonts w:ascii="GHEA Mariam" w:hAnsi="GHEA Mariam" w:cs="Arial"/>
          <w:sz w:val="24"/>
          <w:lang w:eastAsia="hy-AM"/>
        </w:rPr>
        <w:t>Մաքսային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կարգավորման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մասին</w:t>
      </w:r>
      <w:r w:rsidRPr="006023C1">
        <w:rPr>
          <w:rFonts w:ascii="GHEA Mariam" w:hAnsi="GHEA Mariam" w:cs="Arial Armenian"/>
          <w:sz w:val="24"/>
          <w:lang w:eastAsia="hy-AM"/>
        </w:rPr>
        <w:t>»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օրենքի</w:t>
      </w:r>
      <w:r w:rsidRPr="006023C1">
        <w:rPr>
          <w:rFonts w:ascii="GHEA Mariam" w:hAnsi="GHEA Mariam"/>
          <w:sz w:val="24"/>
          <w:lang w:eastAsia="hy-AM"/>
        </w:rPr>
        <w:t xml:space="preserve"> 112-</w:t>
      </w:r>
      <w:r w:rsidRPr="006023C1">
        <w:rPr>
          <w:rFonts w:ascii="GHEA Mariam" w:hAnsi="GHEA Mariam" w:cs="Arial"/>
          <w:sz w:val="24"/>
          <w:lang w:eastAsia="hy-AM"/>
        </w:rPr>
        <w:t>րդ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հոդվածի</w:t>
      </w:r>
      <w:r w:rsidRPr="006023C1">
        <w:rPr>
          <w:rFonts w:ascii="GHEA Mariam" w:hAnsi="GHEA Mariam"/>
          <w:sz w:val="24"/>
          <w:lang w:eastAsia="hy-AM"/>
        </w:rPr>
        <w:t xml:space="preserve"> 3-</w:t>
      </w:r>
      <w:r w:rsidRPr="006023C1">
        <w:rPr>
          <w:rFonts w:ascii="GHEA Mariam" w:hAnsi="GHEA Mariam" w:cs="Arial"/>
          <w:sz w:val="24"/>
          <w:lang w:eastAsia="hy-AM"/>
        </w:rPr>
        <w:t>րդ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մասին</w:t>
      </w:r>
      <w:r w:rsidRPr="006023C1">
        <w:rPr>
          <w:rFonts w:ascii="GHEA Mariam" w:hAnsi="GHEA Mariam"/>
          <w:sz w:val="24"/>
          <w:lang w:eastAsia="hy-AM"/>
        </w:rPr>
        <w:t>, 122-</w:t>
      </w:r>
      <w:r w:rsidRPr="006023C1">
        <w:rPr>
          <w:rFonts w:ascii="GHEA Mariam" w:hAnsi="GHEA Mariam" w:cs="Arial"/>
          <w:sz w:val="24"/>
          <w:lang w:eastAsia="hy-AM"/>
        </w:rPr>
        <w:t>րդ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հոդվածի</w:t>
      </w:r>
      <w:r w:rsidRPr="006023C1">
        <w:rPr>
          <w:rFonts w:ascii="GHEA Mariam" w:hAnsi="GHEA Mariam"/>
          <w:sz w:val="24"/>
          <w:lang w:eastAsia="hy-AM"/>
        </w:rPr>
        <w:t xml:space="preserve"> 4-</w:t>
      </w:r>
      <w:r w:rsidRPr="006023C1">
        <w:rPr>
          <w:rFonts w:ascii="GHEA Mariam" w:hAnsi="GHEA Mariam" w:cs="Arial"/>
          <w:sz w:val="24"/>
          <w:lang w:eastAsia="hy-AM"/>
        </w:rPr>
        <w:t>րդ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մասին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և</w:t>
      </w:r>
      <w:r w:rsidRPr="006023C1">
        <w:rPr>
          <w:rFonts w:ascii="GHEA Mariam" w:hAnsi="GHEA Mariam"/>
          <w:sz w:val="24"/>
          <w:lang w:eastAsia="hy-AM"/>
        </w:rPr>
        <w:t xml:space="preserve"> 131-</w:t>
      </w:r>
      <w:r w:rsidRPr="006023C1">
        <w:rPr>
          <w:rFonts w:ascii="GHEA Mariam" w:hAnsi="GHEA Mariam" w:cs="Arial"/>
          <w:sz w:val="24"/>
          <w:lang w:eastAsia="hy-AM"/>
        </w:rPr>
        <w:t>րդ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հոդվածի</w:t>
      </w:r>
      <w:r w:rsidRPr="006023C1">
        <w:rPr>
          <w:rFonts w:ascii="GHEA Mariam" w:hAnsi="GHEA Mariam"/>
          <w:sz w:val="24"/>
          <w:lang w:eastAsia="hy-AM"/>
        </w:rPr>
        <w:t xml:space="preserve"> 4-</w:t>
      </w:r>
      <w:r w:rsidRPr="006023C1">
        <w:rPr>
          <w:rFonts w:ascii="GHEA Mariam" w:hAnsi="GHEA Mariam" w:cs="Arial"/>
          <w:sz w:val="24"/>
          <w:lang w:eastAsia="hy-AM"/>
        </w:rPr>
        <w:t>րդ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մասին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համապատասխան՝</w:t>
      </w:r>
      <w:r w:rsidRPr="006023C1">
        <w:rPr>
          <w:rFonts w:ascii="GHEA Mariam" w:hAnsi="GHEA Mariam"/>
          <w:sz w:val="24"/>
          <w:lang w:eastAsia="hy-AM"/>
        </w:rPr>
        <w:t xml:space="preserve"> </w:t>
      </w:r>
      <w:r w:rsidRPr="006023C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023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23C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023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23C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023C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023C1">
        <w:rPr>
          <w:rFonts w:ascii="GHEA Mariam" w:hAnsi="GHEA Mariam" w:cs="Sylfaen"/>
          <w:sz w:val="24"/>
          <w:szCs w:val="22"/>
          <w:lang w:val="de-DE"/>
        </w:rPr>
        <w:t>ո</w:t>
      </w:r>
      <w:r w:rsidRPr="006023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23C1">
        <w:rPr>
          <w:rFonts w:ascii="GHEA Mariam" w:hAnsi="GHEA Mariam" w:cs="Sylfaen"/>
          <w:sz w:val="24"/>
          <w:szCs w:val="22"/>
          <w:lang w:val="de-DE"/>
        </w:rPr>
        <w:t>ր</w:t>
      </w:r>
      <w:r w:rsidRPr="006023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23C1">
        <w:rPr>
          <w:rFonts w:ascii="GHEA Mariam" w:hAnsi="GHEA Mariam" w:cs="Sylfaen"/>
          <w:sz w:val="24"/>
          <w:szCs w:val="22"/>
          <w:lang w:val="de-DE"/>
        </w:rPr>
        <w:t>ո</w:t>
      </w:r>
      <w:r w:rsidRPr="006023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23C1">
        <w:rPr>
          <w:rFonts w:ascii="GHEA Mariam" w:hAnsi="GHEA Mariam" w:cs="Sylfaen"/>
          <w:sz w:val="24"/>
          <w:szCs w:val="22"/>
          <w:lang w:val="de-DE"/>
        </w:rPr>
        <w:t>շ</w:t>
      </w:r>
      <w:r w:rsidRPr="006023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23C1">
        <w:rPr>
          <w:rFonts w:ascii="GHEA Mariam" w:hAnsi="GHEA Mariam" w:cs="Sylfaen"/>
          <w:sz w:val="24"/>
          <w:szCs w:val="22"/>
          <w:lang w:val="de-DE"/>
        </w:rPr>
        <w:t>ու</w:t>
      </w:r>
      <w:r w:rsidRPr="006023C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023C1">
        <w:rPr>
          <w:rFonts w:ascii="GHEA Mariam" w:hAnsi="GHEA Mariam" w:cs="Sylfaen"/>
          <w:sz w:val="24"/>
          <w:szCs w:val="22"/>
          <w:lang w:val="de-DE"/>
        </w:rPr>
        <w:t>մ</w:t>
      </w:r>
      <w:r w:rsidRPr="006023C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023C1">
        <w:rPr>
          <w:rFonts w:ascii="GHEA Mariam" w:hAnsi="GHEA Mariam" w:cs="Sylfaen"/>
          <w:sz w:val="24"/>
          <w:szCs w:val="22"/>
          <w:lang w:val="de-DE"/>
        </w:rPr>
        <w:t>է</w:t>
      </w:r>
      <w:r w:rsidRPr="006023C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023C1" w:rsidRPr="0077324B" w:rsidRDefault="006023C1" w:rsidP="006023C1">
      <w:pPr>
        <w:pStyle w:val="norm"/>
        <w:spacing w:line="360" w:lineRule="auto"/>
        <w:rPr>
          <w:rFonts w:ascii="GHEA Mariam" w:hAnsi="GHEA Mariam"/>
          <w:sz w:val="24"/>
          <w:lang w:val="de-DE" w:eastAsia="hy-AM"/>
        </w:rPr>
      </w:pPr>
      <w:r w:rsidRPr="0077324B">
        <w:rPr>
          <w:rFonts w:ascii="GHEA Mariam" w:hAnsi="GHEA Mariam" w:cs="Arial"/>
          <w:sz w:val="24"/>
          <w:lang w:val="de-DE" w:eastAsia="hy-AM"/>
        </w:rPr>
        <w:t xml:space="preserve">1. </w:t>
      </w:r>
      <w:r w:rsidRPr="006023C1">
        <w:rPr>
          <w:rFonts w:ascii="GHEA Mariam" w:hAnsi="GHEA Mariam" w:cs="Arial"/>
          <w:sz w:val="24"/>
          <w:lang w:eastAsia="hy-AM"/>
        </w:rPr>
        <w:t>Սահմանել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77324B">
        <w:rPr>
          <w:rFonts w:ascii="GHEA Mariam" w:hAnsi="GHEA Mariam"/>
          <w:sz w:val="24"/>
          <w:lang w:val="de-DE"/>
        </w:rPr>
        <w:t>«</w:t>
      </w:r>
      <w:r w:rsidRPr="006023C1">
        <w:rPr>
          <w:rFonts w:ascii="GHEA Mariam" w:hAnsi="GHEA Mariam" w:cs="Arial"/>
          <w:sz w:val="24"/>
        </w:rPr>
        <w:t>Վերամշակում՝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մաքսային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տարածքում</w:t>
      </w:r>
      <w:r w:rsidRPr="0077324B">
        <w:rPr>
          <w:rFonts w:ascii="GHEA Mariam" w:hAnsi="GHEA Mariam"/>
          <w:sz w:val="24"/>
          <w:lang w:val="de-DE"/>
        </w:rPr>
        <w:t>», «</w:t>
      </w:r>
      <w:r w:rsidRPr="006023C1">
        <w:rPr>
          <w:rFonts w:ascii="GHEA Mariam" w:hAnsi="GHEA Mariam" w:cs="Arial"/>
          <w:sz w:val="24"/>
        </w:rPr>
        <w:t>Վերամշակում՝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մաքսային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տարածքից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դուրս</w:t>
      </w:r>
      <w:r w:rsidRPr="0077324B">
        <w:rPr>
          <w:rFonts w:ascii="GHEA Mariam" w:hAnsi="GHEA Mariam"/>
          <w:sz w:val="24"/>
          <w:lang w:val="de-DE"/>
        </w:rPr>
        <w:t xml:space="preserve">» </w:t>
      </w:r>
      <w:r w:rsidRPr="006023C1">
        <w:rPr>
          <w:rFonts w:ascii="GHEA Mariam" w:hAnsi="GHEA Mariam" w:cs="Arial"/>
          <w:sz w:val="24"/>
        </w:rPr>
        <w:t>և</w:t>
      </w:r>
      <w:r w:rsidRPr="0077324B">
        <w:rPr>
          <w:rFonts w:ascii="GHEA Mariam" w:hAnsi="GHEA Mariam"/>
          <w:sz w:val="24"/>
          <w:lang w:val="de-DE"/>
        </w:rPr>
        <w:t xml:space="preserve"> «</w:t>
      </w:r>
      <w:r w:rsidRPr="006023C1">
        <w:rPr>
          <w:rFonts w:ascii="GHEA Mariam" w:hAnsi="GHEA Mariam" w:cs="Arial"/>
          <w:sz w:val="24"/>
        </w:rPr>
        <w:t>Վերամշակում՝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ներքին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սպառման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համար</w:t>
      </w:r>
      <w:r w:rsidRPr="0077324B">
        <w:rPr>
          <w:rFonts w:ascii="GHEA Mariam" w:hAnsi="GHEA Mariam"/>
          <w:sz w:val="24"/>
          <w:lang w:val="de-DE"/>
        </w:rPr>
        <w:t xml:space="preserve">» </w:t>
      </w:r>
      <w:r w:rsidRPr="006023C1">
        <w:rPr>
          <w:rFonts w:ascii="GHEA Mariam" w:hAnsi="GHEA Mariam" w:cs="Arial"/>
          <w:sz w:val="24"/>
        </w:rPr>
        <w:t>մաքսային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ընթացակարգերով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ձևակերպված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ապրանքների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հաշվառման</w:t>
      </w:r>
      <w:r w:rsidRPr="0077324B">
        <w:rPr>
          <w:rFonts w:ascii="GHEA Mariam" w:hAnsi="GHEA Mariam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sz w:val="24"/>
        </w:rPr>
        <w:t>կարգը՝</w:t>
      </w:r>
      <w:r w:rsidRPr="0077324B">
        <w:rPr>
          <w:rFonts w:ascii="GHEA Mariam" w:hAnsi="GHEA Mariam" w:cs="Sylfaen"/>
          <w:sz w:val="24"/>
          <w:lang w:val="de-DE"/>
        </w:rPr>
        <w:t xml:space="preserve"> </w:t>
      </w:r>
      <w:r w:rsidRPr="006023C1">
        <w:rPr>
          <w:rFonts w:ascii="GHEA Mariam" w:hAnsi="GHEA Mariam" w:cs="Arial"/>
          <w:bCs/>
          <w:sz w:val="24"/>
          <w:lang w:eastAsia="hy-AM"/>
        </w:rPr>
        <w:t>համաձայն</w:t>
      </w:r>
      <w:r w:rsidRPr="0077324B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bCs/>
          <w:sz w:val="24"/>
          <w:lang w:eastAsia="hy-AM"/>
        </w:rPr>
        <w:t>հավելվածի</w:t>
      </w:r>
      <w:r w:rsidRPr="0077324B">
        <w:rPr>
          <w:rFonts w:ascii="GHEA Mariam" w:hAnsi="GHEA Mariam"/>
          <w:bCs/>
          <w:sz w:val="24"/>
          <w:lang w:val="de-DE" w:eastAsia="hy-AM"/>
        </w:rPr>
        <w:t>:</w:t>
      </w:r>
    </w:p>
    <w:p w:rsidR="006023C1" w:rsidRPr="0077324B" w:rsidRDefault="006023C1" w:rsidP="006023C1">
      <w:pPr>
        <w:pStyle w:val="norm"/>
        <w:spacing w:line="360" w:lineRule="auto"/>
        <w:rPr>
          <w:rFonts w:ascii="GHEA Mariam" w:hAnsi="GHEA Mariam"/>
          <w:sz w:val="24"/>
          <w:lang w:val="de-DE" w:eastAsia="hy-AM"/>
        </w:rPr>
      </w:pPr>
      <w:r w:rsidRPr="0077324B">
        <w:rPr>
          <w:rFonts w:ascii="GHEA Mariam" w:hAnsi="GHEA Mariam" w:cs="Arial"/>
          <w:sz w:val="24"/>
          <w:lang w:val="de-DE" w:eastAsia="hy-AM"/>
        </w:rPr>
        <w:t xml:space="preserve">2. </w:t>
      </w:r>
      <w:r w:rsidRPr="006023C1">
        <w:rPr>
          <w:rFonts w:ascii="GHEA Mariam" w:hAnsi="GHEA Mariam" w:cs="Arial"/>
          <w:sz w:val="24"/>
          <w:lang w:eastAsia="hy-AM"/>
        </w:rPr>
        <w:t>Սույն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որոշումն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ուժի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մեջ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է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մտնում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պաշտոնական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հրապարակման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օրվան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հաջորդող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տասներորդ</w:t>
      </w:r>
      <w:r w:rsidRPr="0077324B">
        <w:rPr>
          <w:rFonts w:ascii="GHEA Mariam" w:hAnsi="GHEA Mariam"/>
          <w:sz w:val="24"/>
          <w:lang w:val="de-DE" w:eastAsia="hy-AM"/>
        </w:rPr>
        <w:t xml:space="preserve"> </w:t>
      </w:r>
      <w:r w:rsidRPr="006023C1">
        <w:rPr>
          <w:rFonts w:ascii="GHEA Mariam" w:hAnsi="GHEA Mariam" w:cs="Arial"/>
          <w:sz w:val="24"/>
          <w:lang w:eastAsia="hy-AM"/>
        </w:rPr>
        <w:t>օրը</w:t>
      </w:r>
      <w:r w:rsidRPr="0077324B">
        <w:rPr>
          <w:rFonts w:ascii="GHEA Mariam" w:hAnsi="GHEA Mariam"/>
          <w:sz w:val="24"/>
          <w:lang w:val="de-DE" w:eastAsia="hy-AM"/>
        </w:rPr>
        <w:t>:</w:t>
      </w:r>
    </w:p>
    <w:p w:rsidR="006023C1" w:rsidRPr="0077324B" w:rsidRDefault="006023C1" w:rsidP="00B85E8A">
      <w:pPr>
        <w:jc w:val="center"/>
        <w:rPr>
          <w:rFonts w:ascii="GHEA Mariam" w:hAnsi="GHEA Mariam"/>
          <w:szCs w:val="24"/>
          <w:lang w:val="de-DE"/>
        </w:rPr>
      </w:pPr>
    </w:p>
    <w:p w:rsidR="006023C1" w:rsidRPr="0077324B" w:rsidRDefault="006023C1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6023C1" w:rsidRPr="0077324B" w:rsidRDefault="006023C1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77324B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023C1" w:rsidRPr="0077324B" w:rsidRDefault="006023C1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77324B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77324B">
        <w:rPr>
          <w:rFonts w:ascii="GHEA Mariam" w:hAnsi="GHEA Mariam" w:cs="Arial Armenian"/>
          <w:sz w:val="24"/>
          <w:szCs w:val="24"/>
          <w:lang w:val="de-DE"/>
        </w:rPr>
        <w:tab/>
      </w:r>
      <w:r w:rsidRPr="0077324B">
        <w:rPr>
          <w:rFonts w:ascii="GHEA Mariam" w:hAnsi="GHEA Mariam" w:cs="Arial Armenian"/>
          <w:sz w:val="24"/>
          <w:szCs w:val="24"/>
          <w:lang w:val="de-DE"/>
        </w:rPr>
        <w:tab/>
      </w:r>
      <w:r w:rsidRPr="0077324B">
        <w:rPr>
          <w:rFonts w:ascii="GHEA Mariam" w:hAnsi="GHEA Mariam" w:cs="Arial Armenian"/>
          <w:sz w:val="24"/>
          <w:szCs w:val="24"/>
          <w:lang w:val="de-DE"/>
        </w:rPr>
        <w:tab/>
      </w:r>
      <w:r w:rsidRPr="0077324B">
        <w:rPr>
          <w:rFonts w:ascii="GHEA Mariam" w:hAnsi="GHEA Mariam" w:cs="Arial Armenian"/>
          <w:sz w:val="24"/>
          <w:szCs w:val="24"/>
          <w:lang w:val="de-DE"/>
        </w:rPr>
        <w:tab/>
      </w:r>
      <w:r w:rsidRPr="0077324B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77324B">
        <w:rPr>
          <w:rFonts w:ascii="GHEA Mariam" w:hAnsi="GHEA Mariam" w:cs="Sylfaen"/>
          <w:sz w:val="24"/>
          <w:szCs w:val="24"/>
          <w:lang w:val="de-DE"/>
        </w:rPr>
        <w:t>.</w:t>
      </w:r>
      <w:r w:rsidRPr="0077324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023C1" w:rsidRPr="0077324B" w:rsidRDefault="006023C1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DD6E16" w:rsidRPr="0077324B" w:rsidRDefault="006023C1" w:rsidP="0077324B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DD6E16" w:rsidRPr="0077324B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D6E16" w:rsidRPr="00472133" w:rsidRDefault="00DD6E1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77324B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</w:p>
    <w:p w:rsidR="00DD6E16" w:rsidRPr="00472133" w:rsidRDefault="00DD6E1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472133">
        <w:rPr>
          <w:rFonts w:ascii="GHEA Mariam" w:hAnsi="GHEA Mariam"/>
          <w:spacing w:val="-6"/>
          <w:sz w:val="24"/>
          <w:szCs w:val="24"/>
          <w:lang w:val="de-DE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472133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472133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DD6E16" w:rsidRPr="00472133" w:rsidRDefault="00DD6E16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47213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7213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7213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7213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7213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472133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472133">
        <w:rPr>
          <w:rFonts w:ascii="GHEA Mariam" w:hAnsi="GHEA Mariam"/>
          <w:spacing w:val="-2"/>
          <w:sz w:val="24"/>
          <w:szCs w:val="24"/>
          <w:lang w:val="de-DE"/>
        </w:rPr>
        <w:t xml:space="preserve"> N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472133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DD6E16" w:rsidRPr="00472133" w:rsidRDefault="00DD6E1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DD6E16" w:rsidRPr="00472133" w:rsidRDefault="00DD6E16" w:rsidP="000D4CB0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de-DE"/>
        </w:rPr>
      </w:pPr>
    </w:p>
    <w:p w:rsidR="00DD6E16" w:rsidRPr="00472133" w:rsidRDefault="00DD6E16" w:rsidP="00DD6E16">
      <w:pPr>
        <w:pStyle w:val="mechtex"/>
        <w:rPr>
          <w:rFonts w:ascii="GHEA Mariam" w:hAnsi="GHEA Mariam" w:cs="Arial"/>
          <w:sz w:val="24"/>
          <w:lang w:val="de-DE"/>
        </w:rPr>
      </w:pPr>
      <w:r w:rsidRPr="00472133">
        <w:rPr>
          <w:rFonts w:ascii="Calibri" w:hAnsi="Calibri" w:cs="Calibri"/>
          <w:color w:val="000000"/>
          <w:sz w:val="24"/>
          <w:lang w:val="de-DE"/>
        </w:rPr>
        <w:t> </w:t>
      </w:r>
      <w:r w:rsidRPr="00DD6E16">
        <w:rPr>
          <w:rFonts w:ascii="GHEA Mariam" w:hAnsi="GHEA Mariam" w:cs="Arial"/>
          <w:sz w:val="24"/>
        </w:rPr>
        <w:t>Կ</w:t>
      </w:r>
      <w:r w:rsidRPr="00472133">
        <w:rPr>
          <w:rFonts w:ascii="GHEA Mariam" w:hAnsi="GHEA Mariam" w:cs="Arial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Ա</w:t>
      </w:r>
      <w:r w:rsidRPr="00472133">
        <w:rPr>
          <w:rFonts w:ascii="GHEA Mariam" w:hAnsi="GHEA Mariam" w:cs="Arial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Ր</w:t>
      </w:r>
      <w:r w:rsidRPr="00472133">
        <w:rPr>
          <w:rFonts w:ascii="GHEA Mariam" w:hAnsi="GHEA Mariam" w:cs="Arial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Գ</w:t>
      </w:r>
    </w:p>
    <w:p w:rsidR="00DD6E16" w:rsidRPr="00472133" w:rsidRDefault="00DD6E16" w:rsidP="00DD6E16">
      <w:pPr>
        <w:pStyle w:val="mechtex"/>
        <w:rPr>
          <w:rFonts w:ascii="GHEA Mariam" w:hAnsi="GHEA Mariam"/>
          <w:sz w:val="24"/>
          <w:lang w:val="de-DE"/>
        </w:rPr>
      </w:pPr>
    </w:p>
    <w:p w:rsidR="00DD6E16" w:rsidRPr="00472133" w:rsidRDefault="00DD6E16" w:rsidP="00DD6E16">
      <w:pPr>
        <w:pStyle w:val="mechtex"/>
        <w:rPr>
          <w:rFonts w:ascii="GHEA Mariam" w:hAnsi="GHEA Mariam"/>
          <w:sz w:val="24"/>
          <w:lang w:val="de-DE"/>
        </w:rPr>
      </w:pPr>
      <w:r w:rsidRPr="00472133">
        <w:rPr>
          <w:rFonts w:ascii="GHEA Mariam" w:hAnsi="GHEA Mariam"/>
          <w:spacing w:val="-8"/>
          <w:sz w:val="24"/>
          <w:lang w:val="de-DE"/>
        </w:rPr>
        <w:t>«</w:t>
      </w:r>
      <w:r w:rsidRPr="00DD6E16">
        <w:rPr>
          <w:rFonts w:ascii="GHEA Mariam" w:hAnsi="GHEA Mariam" w:cs="Arial"/>
          <w:spacing w:val="-8"/>
          <w:sz w:val="24"/>
        </w:rPr>
        <w:t>ՎԵՐԱՄՇԱԿՈՒՄ՝</w:t>
      </w:r>
      <w:r w:rsidRPr="00472133">
        <w:rPr>
          <w:rFonts w:ascii="GHEA Mariam" w:hAnsi="GHEA Mariam"/>
          <w:spacing w:val="-8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pacing w:val="-8"/>
          <w:sz w:val="24"/>
        </w:rPr>
        <w:t>ՄԱՔՍԱՅԻՆ</w:t>
      </w:r>
      <w:r w:rsidRPr="00472133">
        <w:rPr>
          <w:rFonts w:ascii="GHEA Mariam" w:hAnsi="GHEA Mariam"/>
          <w:spacing w:val="-8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pacing w:val="-8"/>
          <w:sz w:val="24"/>
        </w:rPr>
        <w:t>ՏԱՐԱԾՔՈՒՄ</w:t>
      </w:r>
      <w:r w:rsidRPr="00472133">
        <w:rPr>
          <w:rFonts w:ascii="GHEA Mariam" w:hAnsi="GHEA Mariam"/>
          <w:spacing w:val="-8"/>
          <w:sz w:val="24"/>
          <w:lang w:val="de-DE"/>
        </w:rPr>
        <w:t>», «</w:t>
      </w:r>
      <w:r w:rsidRPr="00DD6E16">
        <w:rPr>
          <w:rFonts w:ascii="GHEA Mariam" w:hAnsi="GHEA Mariam" w:cs="Arial"/>
          <w:spacing w:val="-8"/>
          <w:sz w:val="24"/>
        </w:rPr>
        <w:t>ՎԵՐԱՄՇԱԿՈՒՄ՝</w:t>
      </w:r>
      <w:r w:rsidRPr="00472133">
        <w:rPr>
          <w:rFonts w:ascii="GHEA Mariam" w:hAnsi="GHEA Mariam"/>
          <w:spacing w:val="-8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pacing w:val="-8"/>
          <w:sz w:val="24"/>
        </w:rPr>
        <w:t>ՄԱՔՍԱՅԻՆ</w:t>
      </w:r>
      <w:r w:rsidRPr="00472133">
        <w:rPr>
          <w:rFonts w:ascii="GHEA Mariam" w:hAnsi="GHEA Mariam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ՏԱՐԱԾՔԻՑ</w:t>
      </w:r>
      <w:r w:rsidRPr="00472133">
        <w:rPr>
          <w:rFonts w:ascii="GHEA Mariam" w:hAnsi="GHEA Mariam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ԴՈՒՐՍ</w:t>
      </w:r>
      <w:r w:rsidRPr="00472133">
        <w:rPr>
          <w:rFonts w:ascii="GHEA Mariam" w:hAnsi="GHEA Mariam"/>
          <w:sz w:val="24"/>
          <w:lang w:val="de-DE"/>
        </w:rPr>
        <w:t xml:space="preserve">» </w:t>
      </w:r>
      <w:r w:rsidRPr="00DD6E16">
        <w:rPr>
          <w:rFonts w:ascii="GHEA Mariam" w:hAnsi="GHEA Mariam" w:cs="Arial"/>
          <w:sz w:val="24"/>
        </w:rPr>
        <w:t>ԵՎ</w:t>
      </w:r>
      <w:r w:rsidRPr="00472133">
        <w:rPr>
          <w:rFonts w:ascii="GHEA Mariam" w:hAnsi="GHEA Mariam"/>
          <w:sz w:val="24"/>
          <w:lang w:val="de-DE"/>
        </w:rPr>
        <w:t xml:space="preserve"> «</w:t>
      </w:r>
      <w:r w:rsidRPr="00DD6E16">
        <w:rPr>
          <w:rFonts w:ascii="GHEA Mariam" w:hAnsi="GHEA Mariam" w:cs="Arial"/>
          <w:sz w:val="24"/>
        </w:rPr>
        <w:t>ՎԵՐԱՄՇԱԿՈՒՄ՝</w:t>
      </w:r>
      <w:r w:rsidRPr="00472133">
        <w:rPr>
          <w:rFonts w:ascii="GHEA Mariam" w:hAnsi="GHEA Mariam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ՆԵՐՔԻՆ</w:t>
      </w:r>
      <w:r w:rsidRPr="00472133">
        <w:rPr>
          <w:rFonts w:ascii="GHEA Mariam" w:hAnsi="GHEA Mariam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ՍՊԱՌՄԱՆ</w:t>
      </w:r>
      <w:r w:rsidRPr="00472133">
        <w:rPr>
          <w:rFonts w:ascii="GHEA Mariam" w:hAnsi="GHEA Mariam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ՀԱՄԱՐ</w:t>
      </w:r>
      <w:r w:rsidRPr="00472133">
        <w:rPr>
          <w:rFonts w:ascii="GHEA Mariam" w:hAnsi="GHEA Mariam"/>
          <w:sz w:val="24"/>
          <w:lang w:val="de-DE"/>
        </w:rPr>
        <w:t xml:space="preserve">» </w:t>
      </w:r>
      <w:r w:rsidRPr="00DD6E16">
        <w:rPr>
          <w:rFonts w:ascii="GHEA Mariam" w:hAnsi="GHEA Mariam" w:cs="Arial"/>
          <w:sz w:val="24"/>
        </w:rPr>
        <w:t>ՄԱՔՍԱՅԻՆ</w:t>
      </w:r>
      <w:r w:rsidRPr="00472133">
        <w:rPr>
          <w:rFonts w:ascii="GHEA Mariam" w:hAnsi="GHEA Mariam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ԸՆԹԱՑԱԿԱՐԳԵՐՈՎ</w:t>
      </w:r>
      <w:r w:rsidRPr="00472133">
        <w:rPr>
          <w:rFonts w:ascii="GHEA Mariam" w:hAnsi="GHEA Mariam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ՁԵՎԱԿԵՐՊՎԱԾ</w:t>
      </w:r>
      <w:r w:rsidRPr="00472133">
        <w:rPr>
          <w:rFonts w:ascii="GHEA Mariam" w:hAnsi="GHEA Mariam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ԱՊՐԱՆՔՆԵՐԻ</w:t>
      </w:r>
      <w:r w:rsidRPr="00472133">
        <w:rPr>
          <w:rFonts w:ascii="GHEA Mariam" w:hAnsi="GHEA Mariam"/>
          <w:sz w:val="24"/>
          <w:lang w:val="de-DE"/>
        </w:rPr>
        <w:t xml:space="preserve"> </w:t>
      </w:r>
      <w:r w:rsidRPr="00DD6E16">
        <w:rPr>
          <w:rFonts w:ascii="GHEA Mariam" w:hAnsi="GHEA Mariam" w:cs="Arial"/>
          <w:sz w:val="24"/>
        </w:rPr>
        <w:t>ՀԱՇՎԱՌՄԱՆ</w:t>
      </w:r>
      <w:r w:rsidRPr="00472133">
        <w:rPr>
          <w:rFonts w:ascii="GHEA Mariam" w:hAnsi="GHEA Mariam"/>
          <w:sz w:val="24"/>
          <w:lang w:val="de-DE"/>
        </w:rPr>
        <w:t xml:space="preserve"> </w:t>
      </w:r>
    </w:p>
    <w:p w:rsidR="00DD6E16" w:rsidRPr="00472133" w:rsidRDefault="00DD6E16" w:rsidP="00DD6E16">
      <w:pPr>
        <w:pStyle w:val="mechtex"/>
        <w:rPr>
          <w:rFonts w:ascii="GHEA Mariam" w:hAnsi="GHEA Mariam"/>
          <w:sz w:val="16"/>
          <w:lang w:val="de-DE"/>
        </w:rPr>
      </w:pPr>
    </w:p>
    <w:p w:rsidR="00DD6E16" w:rsidRPr="00472133" w:rsidRDefault="00DD6E16" w:rsidP="00DD6E16">
      <w:pPr>
        <w:pStyle w:val="mechtex"/>
        <w:rPr>
          <w:rFonts w:ascii="GHEA Mariam" w:hAnsi="GHEA Mariam"/>
          <w:bCs/>
          <w:color w:val="000000"/>
          <w:sz w:val="24"/>
          <w:lang w:val="de-DE" w:eastAsia="hy-AM"/>
        </w:rPr>
      </w:pPr>
      <w:r w:rsidRPr="00472133">
        <w:rPr>
          <w:rFonts w:ascii="GHEA Mariam" w:hAnsi="GHEA Mariam"/>
          <w:bCs/>
          <w:color w:val="000000"/>
          <w:sz w:val="24"/>
          <w:lang w:val="de-DE" w:eastAsia="hy-AM"/>
        </w:rPr>
        <w:t xml:space="preserve"> </w:t>
      </w:r>
    </w:p>
    <w:p w:rsidR="00DD6E16" w:rsidRPr="00472133" w:rsidRDefault="00DD6E16" w:rsidP="00DD6E16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de-DE"/>
        </w:rPr>
      </w:pPr>
      <w:r w:rsidRPr="00DD6E16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Սույն</w:t>
      </w:r>
      <w:r w:rsidRPr="00472133">
        <w:rPr>
          <w:rFonts w:ascii="GHEA Mariam" w:hAnsi="GHEA Mariam"/>
          <w:bCs/>
          <w:color w:val="000000"/>
          <w:spacing w:val="-8"/>
          <w:sz w:val="24"/>
          <w:szCs w:val="24"/>
          <w:lang w:val="de-DE" w:eastAsia="hy-AM"/>
        </w:rPr>
        <w:t xml:space="preserve"> </w:t>
      </w:r>
      <w:r w:rsidRPr="00DD6E16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կարգով</w:t>
      </w:r>
      <w:r w:rsidRPr="00472133">
        <w:rPr>
          <w:rFonts w:ascii="GHEA Mariam" w:hAnsi="GHEA Mariam"/>
          <w:bCs/>
          <w:color w:val="000000"/>
          <w:spacing w:val="-8"/>
          <w:sz w:val="24"/>
          <w:szCs w:val="24"/>
          <w:lang w:val="de-DE" w:eastAsia="hy-AM"/>
        </w:rPr>
        <w:t xml:space="preserve"> </w:t>
      </w:r>
      <w:r w:rsidRPr="00DD6E16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կարգավորվում</w:t>
      </w:r>
      <w:r w:rsidRPr="00472133">
        <w:rPr>
          <w:rFonts w:ascii="GHEA Mariam" w:hAnsi="GHEA Mariam"/>
          <w:bCs/>
          <w:color w:val="000000"/>
          <w:spacing w:val="-8"/>
          <w:sz w:val="24"/>
          <w:szCs w:val="24"/>
          <w:lang w:val="de-DE" w:eastAsia="hy-AM"/>
        </w:rPr>
        <w:t xml:space="preserve"> </w:t>
      </w:r>
      <w:r w:rsidRPr="00DD6E16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են</w:t>
      </w:r>
      <w:r w:rsidRPr="00472133">
        <w:rPr>
          <w:rFonts w:ascii="GHEA Mariam" w:hAnsi="GHEA Mariam"/>
          <w:bCs/>
          <w:color w:val="000000"/>
          <w:spacing w:val="-8"/>
          <w:sz w:val="24"/>
          <w:szCs w:val="24"/>
          <w:lang w:val="de-DE" w:eastAsia="hy-AM"/>
        </w:rPr>
        <w:t xml:space="preserve"> 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>«</w:t>
      </w:r>
      <w:r w:rsidRPr="00DD6E16">
        <w:rPr>
          <w:rFonts w:ascii="GHEA Mariam" w:hAnsi="GHEA Mariam"/>
          <w:spacing w:val="-8"/>
          <w:sz w:val="24"/>
          <w:szCs w:val="24"/>
        </w:rPr>
        <w:t>Վ</w:t>
      </w:r>
      <w:r w:rsidRPr="00DD6E16">
        <w:rPr>
          <w:rFonts w:ascii="GHEA Mariam" w:hAnsi="GHEA Mariam" w:cs="Sylfaen"/>
          <w:spacing w:val="-8"/>
          <w:sz w:val="24"/>
          <w:szCs w:val="24"/>
        </w:rPr>
        <w:t>երամշակում՝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տարածքում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», 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>«</w:t>
      </w:r>
      <w:r w:rsidRPr="00DD6E16">
        <w:rPr>
          <w:rFonts w:ascii="GHEA Mariam" w:hAnsi="GHEA Mariam"/>
          <w:spacing w:val="-8"/>
          <w:sz w:val="24"/>
          <w:szCs w:val="24"/>
        </w:rPr>
        <w:t>Վ</w:t>
      </w:r>
      <w:r w:rsidRPr="00DD6E16">
        <w:rPr>
          <w:rFonts w:ascii="GHEA Mariam" w:hAnsi="GHEA Mariam" w:cs="Sylfaen"/>
          <w:spacing w:val="-8"/>
          <w:sz w:val="24"/>
          <w:szCs w:val="24"/>
        </w:rPr>
        <w:t>երամշակում՝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տարածքից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դուրս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» </w:t>
      </w:r>
      <w:r w:rsidRPr="00DD6E16">
        <w:rPr>
          <w:rFonts w:ascii="GHEA Mariam" w:hAnsi="GHEA Mariam" w:cs="Sylfaen"/>
          <w:spacing w:val="-8"/>
          <w:sz w:val="24"/>
          <w:szCs w:val="24"/>
        </w:rPr>
        <w:t>և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«</w:t>
      </w:r>
      <w:r w:rsidRPr="00DD6E16">
        <w:rPr>
          <w:rFonts w:ascii="GHEA Mariam" w:hAnsi="GHEA Mariam"/>
          <w:spacing w:val="-8"/>
          <w:sz w:val="24"/>
          <w:szCs w:val="24"/>
        </w:rPr>
        <w:t>Վ</w:t>
      </w:r>
      <w:r w:rsidRPr="00DD6E16">
        <w:rPr>
          <w:rFonts w:ascii="GHEA Mariam" w:hAnsi="GHEA Mariam" w:cs="Sylfaen"/>
          <w:spacing w:val="-8"/>
          <w:sz w:val="24"/>
          <w:szCs w:val="24"/>
        </w:rPr>
        <w:t>երամշակում՝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ներքին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սպառման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համար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» </w:t>
      </w:r>
      <w:r w:rsidRPr="00DD6E16">
        <w:rPr>
          <w:rFonts w:ascii="GHEA Mariam" w:hAnsi="GHEA Mariam" w:cs="Sylfaen"/>
          <w:sz w:val="24"/>
          <w:szCs w:val="24"/>
        </w:rPr>
        <w:t>մաքսային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ընթացակարգերով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ձևակերպված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ապրանքների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հաշվառման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հետ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կապված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հարաբերությունները</w:t>
      </w:r>
      <w:r w:rsidRPr="00472133">
        <w:rPr>
          <w:rFonts w:ascii="GHEA Mariam" w:hAnsi="GHEA Mariam" w:cs="Sylfaen"/>
          <w:sz w:val="24"/>
          <w:szCs w:val="24"/>
          <w:lang w:val="de-DE"/>
        </w:rPr>
        <w:t>:</w:t>
      </w:r>
    </w:p>
    <w:p w:rsidR="00DD6E16" w:rsidRPr="00472133" w:rsidRDefault="00DD6E16" w:rsidP="00DD6E16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de-DE"/>
        </w:rPr>
      </w:pPr>
      <w:r w:rsidRPr="00472133">
        <w:rPr>
          <w:rFonts w:ascii="GHEA Mariam" w:hAnsi="GHEA Mariam"/>
          <w:spacing w:val="-8"/>
          <w:sz w:val="24"/>
          <w:szCs w:val="24"/>
          <w:lang w:val="de-DE"/>
        </w:rPr>
        <w:t>«</w:t>
      </w:r>
      <w:r w:rsidRPr="00DD6E16">
        <w:rPr>
          <w:rFonts w:ascii="GHEA Mariam" w:hAnsi="GHEA Mariam"/>
          <w:spacing w:val="-8"/>
          <w:sz w:val="24"/>
          <w:szCs w:val="24"/>
        </w:rPr>
        <w:t>Վ</w:t>
      </w:r>
      <w:r w:rsidRPr="00DD6E16">
        <w:rPr>
          <w:rFonts w:ascii="GHEA Mariam" w:hAnsi="GHEA Mariam" w:cs="Sylfaen"/>
          <w:spacing w:val="-8"/>
          <w:sz w:val="24"/>
          <w:szCs w:val="24"/>
        </w:rPr>
        <w:t>երամշակում՝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տարածքում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>», «</w:t>
      </w:r>
      <w:r w:rsidRPr="00DD6E16">
        <w:rPr>
          <w:rFonts w:ascii="GHEA Mariam" w:hAnsi="GHEA Mariam"/>
          <w:spacing w:val="-8"/>
          <w:sz w:val="24"/>
          <w:szCs w:val="24"/>
        </w:rPr>
        <w:t>Վ</w:t>
      </w:r>
      <w:r w:rsidRPr="00DD6E16">
        <w:rPr>
          <w:rFonts w:ascii="GHEA Mariam" w:hAnsi="GHEA Mariam" w:cs="Sylfaen"/>
          <w:spacing w:val="-8"/>
          <w:sz w:val="24"/>
          <w:szCs w:val="24"/>
        </w:rPr>
        <w:t>երամշակում՝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տարած</w:t>
      </w:r>
      <w:r w:rsidRPr="00472133">
        <w:rPr>
          <w:rFonts w:ascii="GHEA Mariam" w:hAnsi="GHEA Mariam" w:cs="Sylfaen"/>
          <w:sz w:val="24"/>
          <w:szCs w:val="24"/>
          <w:lang w:val="de-DE"/>
        </w:rPr>
        <w:softHyphen/>
      </w:r>
      <w:r w:rsidRPr="00DD6E16">
        <w:rPr>
          <w:rFonts w:ascii="GHEA Mariam" w:hAnsi="GHEA Mariam" w:cs="Sylfaen"/>
          <w:spacing w:val="-8"/>
          <w:sz w:val="24"/>
          <w:szCs w:val="24"/>
        </w:rPr>
        <w:t>քից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դուրս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» </w:t>
      </w:r>
      <w:r w:rsidRPr="00DD6E16">
        <w:rPr>
          <w:rFonts w:ascii="GHEA Mariam" w:hAnsi="GHEA Mariam" w:cs="Sylfaen"/>
          <w:spacing w:val="-8"/>
          <w:sz w:val="24"/>
          <w:szCs w:val="24"/>
        </w:rPr>
        <w:t>և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«</w:t>
      </w:r>
      <w:r w:rsidRPr="00DD6E16">
        <w:rPr>
          <w:rFonts w:ascii="GHEA Mariam" w:hAnsi="GHEA Mariam"/>
          <w:spacing w:val="-8"/>
          <w:sz w:val="24"/>
          <w:szCs w:val="24"/>
        </w:rPr>
        <w:t>Վ</w:t>
      </w:r>
      <w:r w:rsidRPr="00DD6E16">
        <w:rPr>
          <w:rFonts w:ascii="GHEA Mariam" w:hAnsi="GHEA Mariam" w:cs="Sylfaen"/>
          <w:spacing w:val="-8"/>
          <w:sz w:val="24"/>
          <w:szCs w:val="24"/>
        </w:rPr>
        <w:t>երամշակում՝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ներքին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սպառման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համար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» </w:t>
      </w:r>
      <w:r w:rsidRPr="00DD6E16">
        <w:rPr>
          <w:rFonts w:ascii="GHEA Mariam" w:hAnsi="GHEA Mariam" w:cs="Sylfaen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ընթացա</w:t>
      </w:r>
      <w:r w:rsidRPr="00472133">
        <w:rPr>
          <w:rFonts w:ascii="GHEA Mariam" w:hAnsi="GHEA Mariam" w:cs="Sylfaen"/>
          <w:sz w:val="24"/>
          <w:szCs w:val="24"/>
          <w:lang w:val="de-DE"/>
        </w:rPr>
        <w:softHyphen/>
      </w:r>
      <w:r w:rsidRPr="00DD6E16">
        <w:rPr>
          <w:rFonts w:ascii="GHEA Mariam" w:hAnsi="GHEA Mariam" w:cs="Sylfaen"/>
          <w:sz w:val="24"/>
          <w:szCs w:val="24"/>
        </w:rPr>
        <w:t>կարգերով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ձևակերպված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ապրանքների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հաշվառումը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վերամշակման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մաքսային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ընթացակարգերի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հայտարարատուները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(</w:t>
      </w:r>
      <w:r w:rsidRPr="00DD6E16">
        <w:rPr>
          <w:rFonts w:ascii="GHEA Mariam" w:hAnsi="GHEA Mariam" w:cs="Sylfaen"/>
          <w:sz w:val="24"/>
          <w:szCs w:val="24"/>
        </w:rPr>
        <w:t>այսուհետ՝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հայտարարատու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) </w:t>
      </w:r>
      <w:r w:rsidRPr="00DD6E16">
        <w:rPr>
          <w:rFonts w:ascii="GHEA Mariam" w:hAnsi="GHEA Mariam" w:cs="Sylfaen"/>
          <w:sz w:val="24"/>
          <w:szCs w:val="24"/>
        </w:rPr>
        <w:t>վարում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են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հաշվապահական</w:t>
      </w:r>
      <w:r w:rsidRPr="00472133">
        <w:rPr>
          <w:rFonts w:ascii="GHEA Mariam" w:hAnsi="GHEA Mariam" w:cs="Sylfaen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հաշվառման</w:t>
      </w:r>
      <w:r w:rsidRPr="00472133">
        <w:rPr>
          <w:rFonts w:ascii="GHEA Mariam" w:hAnsi="GHEA Mariam" w:cs="Sylfaen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մասին</w:t>
      </w:r>
      <w:r w:rsidRPr="00472133">
        <w:rPr>
          <w:rFonts w:ascii="GHEA Mariam" w:hAnsi="GHEA Mariam" w:cs="Sylfaen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472133">
        <w:rPr>
          <w:rFonts w:ascii="GHEA Mariam" w:hAnsi="GHEA Mariam" w:cs="Sylfaen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օրենսդրու</w:t>
      </w:r>
      <w:r w:rsidRPr="00472133">
        <w:rPr>
          <w:rFonts w:ascii="GHEA Mariam" w:hAnsi="GHEA Mariam" w:cs="Sylfaen"/>
          <w:sz w:val="24"/>
          <w:szCs w:val="24"/>
          <w:lang w:val="de-DE"/>
        </w:rPr>
        <w:softHyphen/>
      </w:r>
      <w:r w:rsidRPr="00DD6E16">
        <w:rPr>
          <w:rFonts w:ascii="GHEA Mariam" w:hAnsi="GHEA Mariam" w:cs="Sylfaen"/>
          <w:sz w:val="24"/>
          <w:szCs w:val="24"/>
        </w:rPr>
        <w:t>թյանը</w:t>
      </w:r>
      <w:r w:rsidRPr="00472133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 w:cs="Sylfaen"/>
          <w:sz w:val="24"/>
          <w:szCs w:val="24"/>
        </w:rPr>
        <w:t>համապատասխան</w:t>
      </w:r>
      <w:r w:rsidRPr="00472133">
        <w:rPr>
          <w:rFonts w:ascii="GHEA Mariam" w:hAnsi="GHEA Mariam" w:cs="Sylfaen"/>
          <w:sz w:val="24"/>
          <w:szCs w:val="24"/>
          <w:lang w:val="de-DE"/>
        </w:rPr>
        <w:t>:</w:t>
      </w:r>
    </w:p>
    <w:p w:rsidR="00DD6E16" w:rsidRPr="00472133" w:rsidRDefault="00DD6E16" w:rsidP="00DD6E16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de-DE"/>
        </w:rPr>
      </w:pPr>
      <w:r w:rsidRPr="00DD6E16">
        <w:rPr>
          <w:rFonts w:ascii="GHEA Mariam" w:hAnsi="GHEA Mariam"/>
          <w:spacing w:val="-8"/>
          <w:sz w:val="24"/>
          <w:szCs w:val="24"/>
        </w:rPr>
        <w:t>Հայտարարատուների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կողմից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սույն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կարգի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2-</w:t>
      </w:r>
      <w:r w:rsidRPr="00DD6E16">
        <w:rPr>
          <w:rFonts w:ascii="GHEA Mariam" w:hAnsi="GHEA Mariam"/>
          <w:spacing w:val="-8"/>
          <w:sz w:val="24"/>
          <w:szCs w:val="24"/>
        </w:rPr>
        <w:t>րդ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կետին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համապատասխան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վարվող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հաշվառումը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պետք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է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ապահովի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վերամշակման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ընթացա</w:t>
      </w:r>
      <w:r w:rsidRPr="00472133">
        <w:rPr>
          <w:rFonts w:ascii="GHEA Mariam" w:hAnsi="GHEA Mariam"/>
          <w:sz w:val="24"/>
          <w:szCs w:val="24"/>
          <w:lang w:val="de-DE"/>
        </w:rPr>
        <w:softHyphen/>
      </w:r>
      <w:r w:rsidRPr="00DD6E16">
        <w:rPr>
          <w:rFonts w:ascii="GHEA Mariam" w:hAnsi="GHEA Mariam"/>
          <w:sz w:val="24"/>
          <w:szCs w:val="24"/>
        </w:rPr>
        <w:t>կար</w:t>
      </w:r>
      <w:r w:rsidRPr="00472133">
        <w:rPr>
          <w:rFonts w:ascii="GHEA Mariam" w:hAnsi="GHEA Mariam"/>
          <w:sz w:val="24"/>
          <w:szCs w:val="24"/>
          <w:lang w:val="de-DE"/>
        </w:rPr>
        <w:softHyphen/>
      </w:r>
      <w:r w:rsidRPr="00DD6E16">
        <w:rPr>
          <w:rFonts w:ascii="GHEA Mariam" w:hAnsi="GHEA Mariam"/>
          <w:sz w:val="24"/>
          <w:szCs w:val="24"/>
        </w:rPr>
        <w:t>գերով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ձևակերպված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ապրանքների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, </w:t>
      </w:r>
      <w:r w:rsidRPr="00DD6E16">
        <w:rPr>
          <w:rFonts w:ascii="GHEA Mariam" w:hAnsi="GHEA Mariam"/>
          <w:sz w:val="24"/>
          <w:szCs w:val="24"/>
        </w:rPr>
        <w:t>ապրանքների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վերամշակման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արդյունքում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ստացված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արտադրանքի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, </w:t>
      </w:r>
      <w:r w:rsidRPr="00DD6E16">
        <w:rPr>
          <w:rFonts w:ascii="GHEA Mariam" w:hAnsi="GHEA Mariam"/>
          <w:sz w:val="24"/>
          <w:szCs w:val="24"/>
        </w:rPr>
        <w:t>թափոնների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, </w:t>
      </w:r>
      <w:r w:rsidRPr="00DD6E16">
        <w:rPr>
          <w:rFonts w:ascii="GHEA Mariam" w:hAnsi="GHEA Mariam"/>
          <w:sz w:val="24"/>
          <w:szCs w:val="24"/>
        </w:rPr>
        <w:t>մնացորդների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, </w:t>
      </w:r>
      <w:r w:rsidRPr="00DD6E16">
        <w:rPr>
          <w:rFonts w:ascii="GHEA Mariam" w:hAnsi="GHEA Mariam"/>
          <w:sz w:val="24"/>
          <w:szCs w:val="24"/>
        </w:rPr>
        <w:t>կորուստների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վերաբերյալ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ամբողջական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տեղեկությունների՝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մարմիններին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տրամադրման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հնարա</w:t>
      </w:r>
      <w:r w:rsidRPr="00472133">
        <w:rPr>
          <w:rFonts w:ascii="GHEA Mariam" w:hAnsi="GHEA Mariam"/>
          <w:sz w:val="24"/>
          <w:szCs w:val="24"/>
          <w:lang w:val="de-DE"/>
        </w:rPr>
        <w:softHyphen/>
      </w:r>
      <w:r w:rsidRPr="00472133">
        <w:rPr>
          <w:rFonts w:ascii="GHEA Mariam" w:hAnsi="GHEA Mariam"/>
          <w:sz w:val="24"/>
          <w:szCs w:val="24"/>
          <w:lang w:val="de-DE"/>
        </w:rPr>
        <w:softHyphen/>
      </w:r>
      <w:r w:rsidRPr="00DD6E16">
        <w:rPr>
          <w:rFonts w:ascii="GHEA Mariam" w:hAnsi="GHEA Mariam"/>
          <w:sz w:val="24"/>
          <w:szCs w:val="24"/>
        </w:rPr>
        <w:t>վորությունը</w:t>
      </w:r>
      <w:r w:rsidRPr="00472133">
        <w:rPr>
          <w:rFonts w:ascii="GHEA Mariam" w:hAnsi="GHEA Mariam"/>
          <w:sz w:val="24"/>
          <w:szCs w:val="24"/>
          <w:lang w:val="de-DE"/>
        </w:rPr>
        <w:t>:</w:t>
      </w:r>
    </w:p>
    <w:p w:rsidR="00DD6E16" w:rsidRPr="00472133" w:rsidRDefault="00DD6E16" w:rsidP="00DD6E16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de-DE"/>
        </w:rPr>
      </w:pPr>
      <w:r w:rsidRPr="00DD6E16">
        <w:rPr>
          <w:rFonts w:ascii="GHEA Mariam" w:hAnsi="GHEA Mariam"/>
          <w:sz w:val="24"/>
          <w:szCs w:val="24"/>
        </w:rPr>
        <w:t>Հայտարարատուն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ապրանքների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վերամշակման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համար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սահմանված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ժամ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softHyphen/>
      </w:r>
      <w:r w:rsidRPr="00DD6E16">
        <w:rPr>
          <w:rFonts w:ascii="GHEA Mariam" w:hAnsi="GHEA Mariam"/>
          <w:spacing w:val="-8"/>
          <w:sz w:val="24"/>
          <w:szCs w:val="24"/>
        </w:rPr>
        <w:t>կետների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սահմաններում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վերամշակման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ընթացակարգերով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ձևա</w:t>
      </w:r>
      <w:r w:rsidRPr="00472133">
        <w:rPr>
          <w:rFonts w:ascii="GHEA Mariam" w:hAnsi="GHEA Mariam"/>
          <w:sz w:val="24"/>
          <w:szCs w:val="24"/>
          <w:lang w:val="de-DE"/>
        </w:rPr>
        <w:softHyphen/>
      </w:r>
      <w:r w:rsidRPr="00DD6E16">
        <w:rPr>
          <w:rFonts w:ascii="GHEA Mariam" w:hAnsi="GHEA Mariam"/>
          <w:sz w:val="24"/>
          <w:szCs w:val="24"/>
        </w:rPr>
        <w:t>կերպված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ապրանքների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և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այդպիսի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ապրանքների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վերամշակման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արդյունքների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վերաբերյալ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հաշվետվություն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(</w:t>
      </w:r>
      <w:r w:rsidRPr="00DD6E16">
        <w:rPr>
          <w:rFonts w:ascii="GHEA Mariam" w:hAnsi="GHEA Mariam"/>
          <w:sz w:val="24"/>
          <w:szCs w:val="24"/>
        </w:rPr>
        <w:t>այսուհետ՝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հաշվետվություն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) </w:t>
      </w:r>
      <w:r w:rsidRPr="00DD6E16">
        <w:rPr>
          <w:rFonts w:ascii="GHEA Mariam" w:hAnsi="GHEA Mariam"/>
          <w:sz w:val="24"/>
          <w:szCs w:val="24"/>
        </w:rPr>
        <w:t>է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ներկայացնում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այն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lastRenderedPageBreak/>
        <w:t>մաքսային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մարմին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, </w:t>
      </w:r>
      <w:r w:rsidRPr="00DD6E16">
        <w:rPr>
          <w:rFonts w:ascii="GHEA Mariam" w:hAnsi="GHEA Mariam"/>
          <w:sz w:val="24"/>
          <w:szCs w:val="24"/>
        </w:rPr>
        <w:t>որը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տրամադրել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է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վերամշակման</w:t>
      </w:r>
      <w:r w:rsidR="00472133"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="00472133">
        <w:rPr>
          <w:rFonts w:ascii="GHEA Mariam" w:hAnsi="GHEA Mariam"/>
          <w:sz w:val="24"/>
          <w:szCs w:val="24"/>
        </w:rPr>
        <w:t>թույլտվությունը՝</w:t>
      </w:r>
      <w:r w:rsidR="00472133"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="00472133">
        <w:rPr>
          <w:rFonts w:ascii="GHEA Mariam" w:hAnsi="GHEA Mariam"/>
          <w:sz w:val="24"/>
          <w:szCs w:val="24"/>
        </w:rPr>
        <w:t>սույն</w:t>
      </w:r>
      <w:r w:rsidR="00472133"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="00472133">
        <w:rPr>
          <w:rFonts w:ascii="GHEA Mariam" w:hAnsi="GHEA Mariam"/>
          <w:sz w:val="24"/>
          <w:szCs w:val="24"/>
        </w:rPr>
        <w:t>կարգի</w:t>
      </w:r>
      <w:r w:rsidR="00472133"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="00472133" w:rsidRPr="00472133">
        <w:rPr>
          <w:rFonts w:ascii="GHEA Mariam" w:hAnsi="GHEA Mariam"/>
          <w:sz w:val="24"/>
          <w:szCs w:val="24"/>
          <w:lang w:val="de-DE"/>
        </w:rPr>
        <w:t>N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N </w:t>
      </w:r>
      <w:r w:rsidR="00472133" w:rsidRPr="00472133">
        <w:rPr>
          <w:rFonts w:ascii="GHEA Mariam" w:hAnsi="GHEA Mariam"/>
          <w:sz w:val="24"/>
          <w:szCs w:val="24"/>
          <w:lang w:val="de-DE"/>
        </w:rPr>
        <w:t>1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և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2</w:t>
      </w:r>
      <w:r w:rsidR="00472133">
        <w:rPr>
          <w:rFonts w:ascii="GHEA Mariam" w:hAnsi="GHEA Mariam"/>
          <w:sz w:val="24"/>
          <w:szCs w:val="24"/>
          <w:lang w:val="hy-AM"/>
        </w:rPr>
        <w:t xml:space="preserve"> ձևերին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համապատասխան</w:t>
      </w:r>
      <w:r w:rsidRPr="00472133">
        <w:rPr>
          <w:rFonts w:ascii="GHEA Mariam" w:hAnsi="GHEA Mariam"/>
          <w:sz w:val="24"/>
          <w:szCs w:val="24"/>
          <w:lang w:val="de-DE"/>
        </w:rPr>
        <w:t>:</w:t>
      </w:r>
    </w:p>
    <w:p w:rsidR="00DD6E16" w:rsidRPr="00472133" w:rsidRDefault="00DD6E16" w:rsidP="00DD6E16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de-DE"/>
        </w:rPr>
      </w:pPr>
      <w:r w:rsidRPr="00DD6E16">
        <w:rPr>
          <w:rFonts w:ascii="GHEA Mariam" w:hAnsi="GHEA Mariam"/>
          <w:spacing w:val="-8"/>
          <w:sz w:val="24"/>
          <w:szCs w:val="24"/>
        </w:rPr>
        <w:t>Հաշվետվությունը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մարմին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է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ներկայացվում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մարմինների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10"/>
          <w:sz w:val="24"/>
          <w:szCs w:val="24"/>
        </w:rPr>
        <w:t>միասնական</w:t>
      </w:r>
      <w:r w:rsidRPr="00472133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10"/>
          <w:sz w:val="24"/>
          <w:szCs w:val="24"/>
        </w:rPr>
        <w:t>ավտոմատացված</w:t>
      </w:r>
      <w:r w:rsidRPr="00472133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10"/>
          <w:sz w:val="24"/>
          <w:szCs w:val="24"/>
        </w:rPr>
        <w:t>տեղ</w:t>
      </w:r>
      <w:r w:rsidR="00472133">
        <w:rPr>
          <w:rFonts w:ascii="GHEA Mariam" w:hAnsi="GHEA Mariam"/>
          <w:spacing w:val="-10"/>
          <w:sz w:val="24"/>
          <w:szCs w:val="24"/>
        </w:rPr>
        <w:t>եկատվական</w:t>
      </w:r>
      <w:r w:rsidR="00472133" w:rsidRPr="00472133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="00472133">
        <w:rPr>
          <w:rFonts w:ascii="GHEA Mariam" w:hAnsi="GHEA Mariam"/>
          <w:spacing w:val="-10"/>
          <w:sz w:val="24"/>
          <w:szCs w:val="24"/>
        </w:rPr>
        <w:t>համակարգի</w:t>
      </w:r>
      <w:r w:rsidR="00472133" w:rsidRPr="00472133">
        <w:rPr>
          <w:rFonts w:ascii="GHEA Mariam" w:hAnsi="GHEA Mariam"/>
          <w:spacing w:val="-10"/>
          <w:sz w:val="24"/>
          <w:szCs w:val="24"/>
          <w:lang w:val="de-DE"/>
        </w:rPr>
        <w:t xml:space="preserve"> (</w:t>
      </w:r>
      <w:r w:rsidR="00472133">
        <w:rPr>
          <w:rFonts w:ascii="GHEA Mariam" w:hAnsi="GHEA Mariam"/>
          <w:spacing w:val="-10"/>
          <w:sz w:val="24"/>
          <w:szCs w:val="24"/>
        </w:rPr>
        <w:t>այսուհետ՝</w:t>
      </w:r>
      <w:r w:rsidR="00472133" w:rsidRPr="00472133">
        <w:rPr>
          <w:rFonts w:ascii="GHEA Mariam" w:hAnsi="GHEA Mariam"/>
          <w:spacing w:val="-10"/>
          <w:sz w:val="24"/>
          <w:szCs w:val="24"/>
          <w:lang w:val="de-DE"/>
        </w:rPr>
        <w:t xml:space="preserve"> </w:t>
      </w:r>
      <w:r w:rsidR="00472133">
        <w:rPr>
          <w:rFonts w:ascii="GHEA Mariam" w:hAnsi="GHEA Mariam"/>
          <w:spacing w:val="-10"/>
          <w:sz w:val="24"/>
          <w:szCs w:val="24"/>
        </w:rPr>
        <w:t>հ</w:t>
      </w:r>
      <w:r w:rsidRPr="00DD6E16">
        <w:rPr>
          <w:rFonts w:ascii="GHEA Mariam" w:hAnsi="GHEA Mariam"/>
          <w:spacing w:val="-10"/>
          <w:sz w:val="24"/>
          <w:szCs w:val="24"/>
        </w:rPr>
        <w:t>ամակարգ</w:t>
      </w:r>
      <w:r w:rsidRPr="00472133">
        <w:rPr>
          <w:rFonts w:ascii="GHEA Mariam" w:hAnsi="GHEA Mariam"/>
          <w:spacing w:val="-10"/>
          <w:sz w:val="24"/>
          <w:szCs w:val="24"/>
          <w:lang w:val="de-DE"/>
        </w:rPr>
        <w:t>)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միջոցով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, </w:t>
      </w:r>
      <w:r w:rsidRPr="00DD6E16">
        <w:rPr>
          <w:rFonts w:ascii="GHEA Mariam" w:hAnsi="GHEA Mariam"/>
          <w:sz w:val="24"/>
          <w:szCs w:val="24"/>
        </w:rPr>
        <w:t>իսկ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մինչև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="00472133">
        <w:rPr>
          <w:rFonts w:ascii="GHEA Mariam" w:hAnsi="GHEA Mariam"/>
          <w:sz w:val="24"/>
          <w:szCs w:val="24"/>
          <w:lang w:val="hy-AM"/>
        </w:rPr>
        <w:t>հ</w:t>
      </w:r>
      <w:r w:rsidRPr="00DD6E16">
        <w:rPr>
          <w:rFonts w:ascii="GHEA Mariam" w:hAnsi="GHEA Mariam"/>
          <w:sz w:val="24"/>
          <w:szCs w:val="24"/>
        </w:rPr>
        <w:t>ամակարգում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համապատասխան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փոփոխությունների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իրա</w:t>
      </w:r>
      <w:r w:rsidRPr="00472133">
        <w:rPr>
          <w:rFonts w:ascii="GHEA Mariam" w:hAnsi="GHEA Mariam"/>
          <w:sz w:val="24"/>
          <w:szCs w:val="24"/>
          <w:lang w:val="de-DE"/>
        </w:rPr>
        <w:softHyphen/>
      </w:r>
      <w:r w:rsidRPr="00DD6E16">
        <w:rPr>
          <w:rFonts w:ascii="GHEA Mariam" w:hAnsi="GHEA Mariam"/>
          <w:sz w:val="24"/>
          <w:szCs w:val="24"/>
        </w:rPr>
        <w:t>կանացումը՝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էլեկտրոնային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եղանակով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կամ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անհաղթահարելի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ուժի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ազդեցության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առկայության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դեպքում՝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թղթային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եղանակով</w:t>
      </w:r>
      <w:r w:rsidRPr="00472133">
        <w:rPr>
          <w:rFonts w:ascii="GHEA Mariam" w:hAnsi="GHEA Mariam"/>
          <w:sz w:val="24"/>
          <w:szCs w:val="24"/>
          <w:lang w:val="de-DE"/>
        </w:rPr>
        <w:t>:</w:t>
      </w:r>
    </w:p>
    <w:p w:rsidR="00DD6E16" w:rsidRPr="00472133" w:rsidRDefault="00DD6E16" w:rsidP="00DD6E16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de-DE"/>
        </w:rPr>
      </w:pPr>
      <w:r w:rsidRPr="00DD6E16">
        <w:rPr>
          <w:rFonts w:ascii="GHEA Mariam" w:hAnsi="GHEA Mariam"/>
          <w:spacing w:val="-8"/>
          <w:sz w:val="24"/>
          <w:szCs w:val="24"/>
        </w:rPr>
        <w:t>Անհաղթահարելի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ուժի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ազդեցության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առկայության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դեպքերում</w:t>
      </w:r>
      <w:r w:rsidR="00472133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="00472133">
        <w:rPr>
          <w:rFonts w:ascii="GHEA Mariam" w:hAnsi="GHEA Mariam"/>
          <w:sz w:val="24"/>
          <w:szCs w:val="24"/>
          <w:lang w:val="hy-AM"/>
        </w:rPr>
        <w:t>հ</w:t>
      </w:r>
      <w:r w:rsidRPr="00DD6E16">
        <w:rPr>
          <w:rFonts w:ascii="GHEA Mariam" w:hAnsi="GHEA Mariam"/>
          <w:sz w:val="24"/>
          <w:szCs w:val="24"/>
        </w:rPr>
        <w:t>ամակարգի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միջոցով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հաշվետվությունների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ներկայացման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անհնարինության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պարագայում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, </w:t>
      </w:r>
      <w:r w:rsidRPr="00DD6E16">
        <w:rPr>
          <w:rFonts w:ascii="GHEA Mariam" w:hAnsi="GHEA Mariam"/>
          <w:spacing w:val="-8"/>
          <w:sz w:val="24"/>
          <w:szCs w:val="24"/>
        </w:rPr>
        <w:t>այդպիսի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հաշվետվությունները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թղթային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եղանակով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ներկայացնելու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դեպքում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մաքսա</w:t>
      </w:r>
      <w:r w:rsidRPr="00472133">
        <w:rPr>
          <w:rFonts w:ascii="GHEA Mariam" w:hAnsi="GHEA Mariam"/>
          <w:sz w:val="24"/>
          <w:szCs w:val="24"/>
          <w:lang w:val="de-DE"/>
        </w:rPr>
        <w:softHyphen/>
      </w:r>
      <w:r w:rsidRPr="00DD6E16">
        <w:rPr>
          <w:rFonts w:ascii="GHEA Mariam" w:hAnsi="GHEA Mariam"/>
          <w:sz w:val="24"/>
          <w:szCs w:val="24"/>
        </w:rPr>
        <w:t>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մարմին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են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ներկայացվում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նաև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այդպիսի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հաշվետվությունների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էլեկտրոնային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օրինակները</w:t>
      </w:r>
      <w:r w:rsidRPr="00472133">
        <w:rPr>
          <w:rFonts w:ascii="GHEA Mariam" w:hAnsi="GHEA Mariam"/>
          <w:sz w:val="24"/>
          <w:szCs w:val="24"/>
          <w:lang w:val="de-DE"/>
        </w:rPr>
        <w:t>:</w:t>
      </w:r>
    </w:p>
    <w:p w:rsidR="00DD6E16" w:rsidRPr="00472133" w:rsidRDefault="00DD6E16" w:rsidP="00DD6E16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de-DE"/>
        </w:rPr>
      </w:pPr>
      <w:r w:rsidRPr="00DD6E16">
        <w:rPr>
          <w:rFonts w:ascii="GHEA Mariam" w:hAnsi="GHEA Mariam"/>
          <w:sz w:val="24"/>
          <w:szCs w:val="24"/>
        </w:rPr>
        <w:t>Սույն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կարգի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6-</w:t>
      </w:r>
      <w:r w:rsidRPr="00DD6E16">
        <w:rPr>
          <w:rFonts w:ascii="GHEA Mariam" w:hAnsi="GHEA Mariam"/>
          <w:sz w:val="24"/>
          <w:szCs w:val="24"/>
        </w:rPr>
        <w:t>րդ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կետում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նշված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դեպքում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, </w:t>
      </w:r>
      <w:r w:rsidRPr="00DD6E16">
        <w:rPr>
          <w:rFonts w:ascii="GHEA Mariam" w:hAnsi="GHEA Mariam"/>
          <w:sz w:val="24"/>
          <w:szCs w:val="24"/>
        </w:rPr>
        <w:t>անհաղթահարելի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ուժի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ազդե</w:t>
      </w:r>
      <w:r w:rsidRPr="00472133">
        <w:rPr>
          <w:rFonts w:ascii="GHEA Mariam" w:hAnsi="GHEA Mariam"/>
          <w:sz w:val="24"/>
          <w:szCs w:val="24"/>
          <w:lang w:val="de-DE"/>
        </w:rPr>
        <w:softHyphen/>
      </w:r>
      <w:r w:rsidRPr="00DD6E16">
        <w:rPr>
          <w:rFonts w:ascii="GHEA Mariam" w:hAnsi="GHEA Mariam"/>
          <w:sz w:val="24"/>
          <w:szCs w:val="24"/>
        </w:rPr>
        <w:t>ցության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հետևանքների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վերացումից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հետո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2 </w:t>
      </w:r>
      <w:r w:rsidRPr="00DD6E16">
        <w:rPr>
          <w:rFonts w:ascii="GHEA Mariam" w:hAnsi="GHEA Mariam"/>
          <w:sz w:val="24"/>
          <w:szCs w:val="24"/>
        </w:rPr>
        <w:t>աշխատանքային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օրվա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ընթացքում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, </w:t>
      </w:r>
      <w:r w:rsidRPr="00DD6E16">
        <w:rPr>
          <w:rFonts w:ascii="GHEA Mariam" w:hAnsi="GHEA Mariam"/>
          <w:spacing w:val="-8"/>
          <w:sz w:val="24"/>
          <w:szCs w:val="24"/>
        </w:rPr>
        <w:t>մաքսային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մարմինն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ապահովում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է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թղթային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եղանակով</w:t>
      </w:r>
      <w:r w:rsidRPr="0047213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ներկայացված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հաշվետվու</w:t>
      </w:r>
      <w:r w:rsidRPr="00472133">
        <w:rPr>
          <w:rFonts w:ascii="GHEA Mariam" w:hAnsi="GHEA Mariam"/>
          <w:sz w:val="24"/>
          <w:szCs w:val="24"/>
          <w:lang w:val="de-DE"/>
        </w:rPr>
        <w:softHyphen/>
      </w:r>
      <w:r w:rsidR="00472133">
        <w:rPr>
          <w:rFonts w:ascii="GHEA Mariam" w:hAnsi="GHEA Mariam"/>
          <w:sz w:val="24"/>
          <w:szCs w:val="24"/>
        </w:rPr>
        <w:t>թյունների</w:t>
      </w:r>
      <w:r w:rsidR="00472133"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="00472133">
        <w:rPr>
          <w:rFonts w:ascii="GHEA Mariam" w:hAnsi="GHEA Mariam"/>
          <w:sz w:val="24"/>
          <w:szCs w:val="24"/>
        </w:rPr>
        <w:t>մուտքագրումը</w:t>
      </w:r>
      <w:r w:rsidR="00472133"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="00472133">
        <w:rPr>
          <w:rFonts w:ascii="GHEA Mariam" w:hAnsi="GHEA Mariam"/>
          <w:sz w:val="24"/>
          <w:szCs w:val="24"/>
        </w:rPr>
        <w:t>հ</w:t>
      </w:r>
      <w:r w:rsidRPr="00DD6E16">
        <w:rPr>
          <w:rFonts w:ascii="GHEA Mariam" w:hAnsi="GHEA Mariam"/>
          <w:sz w:val="24"/>
          <w:szCs w:val="24"/>
        </w:rPr>
        <w:t>ամակարգ՝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="00472133">
        <w:rPr>
          <w:rFonts w:ascii="GHEA Mariam" w:hAnsi="GHEA Mariam"/>
          <w:sz w:val="24"/>
          <w:szCs w:val="24"/>
        </w:rPr>
        <w:t>հ</w:t>
      </w:r>
      <w:r w:rsidRPr="00DD6E16">
        <w:rPr>
          <w:rFonts w:ascii="GHEA Mariam" w:hAnsi="GHEA Mariam"/>
          <w:sz w:val="24"/>
          <w:szCs w:val="24"/>
        </w:rPr>
        <w:t>ամակարգում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համապատասխան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փոփո</w:t>
      </w:r>
      <w:r w:rsidRPr="00472133">
        <w:rPr>
          <w:rFonts w:ascii="GHEA Mariam" w:hAnsi="GHEA Mariam"/>
          <w:sz w:val="24"/>
          <w:szCs w:val="24"/>
          <w:lang w:val="de-DE"/>
        </w:rPr>
        <w:softHyphen/>
      </w:r>
      <w:r w:rsidRPr="00DD6E16">
        <w:rPr>
          <w:rFonts w:ascii="GHEA Mariam" w:hAnsi="GHEA Mariam"/>
          <w:sz w:val="24"/>
          <w:szCs w:val="24"/>
        </w:rPr>
        <w:t>խությունների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իրականացումից</w:t>
      </w:r>
      <w:r w:rsidRPr="00472133">
        <w:rPr>
          <w:rFonts w:ascii="GHEA Mariam" w:hAnsi="GHEA Mariam"/>
          <w:sz w:val="24"/>
          <w:szCs w:val="24"/>
          <w:lang w:val="de-DE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հետո</w:t>
      </w:r>
      <w:r w:rsidRPr="00472133">
        <w:rPr>
          <w:rFonts w:ascii="GHEA Mariam" w:hAnsi="GHEA Mariam"/>
          <w:sz w:val="24"/>
          <w:szCs w:val="24"/>
          <w:lang w:val="de-DE"/>
        </w:rPr>
        <w:t>:</w:t>
      </w:r>
    </w:p>
    <w:p w:rsidR="00DD6E16" w:rsidRPr="00DD6E16" w:rsidRDefault="00DD6E16" w:rsidP="00DD6E16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DD6E16">
        <w:rPr>
          <w:rFonts w:ascii="GHEA Mariam" w:hAnsi="GHEA Mariam"/>
          <w:spacing w:val="-8"/>
          <w:sz w:val="24"/>
          <w:szCs w:val="24"/>
        </w:rPr>
        <w:t>Հաշվետվությունները ներկայացվում են վերամշակման</w:t>
      </w:r>
      <w:r w:rsidRPr="00DD6E16">
        <w:rPr>
          <w:rFonts w:ascii="GHEA Mariam" w:hAnsi="GHEA Mariam"/>
          <w:sz w:val="24"/>
          <w:szCs w:val="24"/>
        </w:rPr>
        <w:t xml:space="preserve"> գործողությունների իրականացումից հետո՝ վերամշակման համար մաքսային մարմնի կողմից սահմանված ժամկետի ավարտից առնվազն 3 աշխատանքային օր առաջ:</w:t>
      </w:r>
    </w:p>
    <w:p w:rsidR="00DD6E16" w:rsidRPr="00DD6E16" w:rsidRDefault="00DD6E16" w:rsidP="00DD6E16">
      <w:pPr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DD6E16">
        <w:rPr>
          <w:rFonts w:ascii="GHEA Mariam" w:hAnsi="GHEA Mariam"/>
          <w:sz w:val="24"/>
          <w:szCs w:val="24"/>
        </w:rPr>
        <w:t>Անկախ սույն կարգի 8-րդ կետից, նախքան հաշվետվությունների ներ</w:t>
      </w:r>
      <w:r>
        <w:rPr>
          <w:rFonts w:ascii="GHEA Mariam" w:hAnsi="GHEA Mariam"/>
          <w:sz w:val="24"/>
          <w:szCs w:val="24"/>
        </w:rPr>
        <w:softHyphen/>
      </w:r>
      <w:r w:rsidRPr="00DD6E16">
        <w:rPr>
          <w:rFonts w:ascii="GHEA Mariam" w:hAnsi="GHEA Mariam"/>
          <w:sz w:val="24"/>
          <w:szCs w:val="24"/>
        </w:rPr>
        <w:t>կա</w:t>
      </w:r>
      <w:r>
        <w:rPr>
          <w:rFonts w:ascii="GHEA Mariam" w:hAnsi="GHEA Mariam"/>
          <w:sz w:val="24"/>
          <w:szCs w:val="24"/>
        </w:rPr>
        <w:softHyphen/>
      </w:r>
      <w:r w:rsidRPr="00DD6E16">
        <w:rPr>
          <w:rFonts w:ascii="GHEA Mariam" w:hAnsi="GHEA Mariam"/>
          <w:spacing w:val="-8"/>
          <w:sz w:val="24"/>
          <w:szCs w:val="24"/>
        </w:rPr>
        <w:t>յացման համար սահմանված ժամկետի ավարտը, մաքսային մարմինը</w:t>
      </w:r>
      <w:r w:rsidRPr="00DD6E16">
        <w:rPr>
          <w:rFonts w:ascii="GHEA Mariam" w:hAnsi="GHEA Mariam"/>
          <w:sz w:val="24"/>
          <w:szCs w:val="24"/>
        </w:rPr>
        <w:t xml:space="preserve"> «Եվրասիական </w:t>
      </w:r>
      <w:r w:rsidRPr="00B033C4">
        <w:rPr>
          <w:rFonts w:ascii="GHEA Mariam" w:hAnsi="GHEA Mariam"/>
          <w:spacing w:val="-4"/>
          <w:sz w:val="24"/>
          <w:szCs w:val="24"/>
        </w:rPr>
        <w:t xml:space="preserve">տնտեսական միության մաքսային օրենսգրքի մասին» 2017 </w:t>
      </w:r>
      <w:r w:rsidR="00B033C4" w:rsidRPr="00B033C4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r w:rsidR="0047213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ապրիլի 11-ի</w:t>
      </w:r>
      <w:r w:rsidRPr="00B033C4">
        <w:rPr>
          <w:rFonts w:ascii="GHEA Mariam" w:hAnsi="GHEA Mariam"/>
          <w:spacing w:val="-4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4"/>
          <w:sz w:val="24"/>
          <w:szCs w:val="24"/>
        </w:rPr>
        <w:t>պայ</w:t>
      </w:r>
      <w:r w:rsidR="00B033C4" w:rsidRPr="00B033C4">
        <w:rPr>
          <w:rFonts w:ascii="GHEA Mariam" w:hAnsi="GHEA Mariam" w:cs="GHEA Mariam"/>
          <w:spacing w:val="-4"/>
          <w:sz w:val="24"/>
          <w:szCs w:val="24"/>
        </w:rPr>
        <w:softHyphen/>
      </w:r>
      <w:r w:rsidRPr="00B033C4">
        <w:rPr>
          <w:rFonts w:ascii="GHEA Mariam" w:hAnsi="GHEA Mariam" w:cs="GHEA Mariam"/>
          <w:spacing w:val="-4"/>
          <w:sz w:val="24"/>
          <w:szCs w:val="24"/>
        </w:rPr>
        <w:t>մա</w:t>
      </w:r>
      <w:r w:rsidR="00B033C4">
        <w:rPr>
          <w:rFonts w:ascii="GHEA Mariam" w:hAnsi="GHEA Mariam" w:cs="GHEA Mariam"/>
          <w:sz w:val="24"/>
          <w:szCs w:val="24"/>
        </w:rPr>
        <w:softHyphen/>
      </w:r>
      <w:r w:rsidRPr="00B033C4">
        <w:rPr>
          <w:rFonts w:ascii="GHEA Mariam" w:hAnsi="GHEA Mariam" w:cs="GHEA Mariam"/>
          <w:sz w:val="24"/>
          <w:szCs w:val="24"/>
        </w:rPr>
        <w:t>նագրի</w:t>
      </w:r>
      <w:r w:rsidRPr="00B033C4">
        <w:rPr>
          <w:rFonts w:ascii="GHEA Mariam" w:hAnsi="GHEA Mariam"/>
          <w:sz w:val="24"/>
          <w:szCs w:val="24"/>
        </w:rPr>
        <w:t xml:space="preserve"> </w:t>
      </w:r>
      <w:r w:rsidR="00472133">
        <w:rPr>
          <w:rFonts w:ascii="GHEA Mariam" w:hAnsi="GHEA Mariam"/>
          <w:sz w:val="24"/>
          <w:szCs w:val="24"/>
        </w:rPr>
        <w:t xml:space="preserve">N 1 </w:t>
      </w:r>
      <w:r w:rsidRPr="00B033C4">
        <w:rPr>
          <w:rFonts w:ascii="GHEA Mariam" w:hAnsi="GHEA Mariam" w:cs="GHEA Mariam"/>
          <w:spacing w:val="-8"/>
          <w:sz w:val="24"/>
          <w:szCs w:val="24"/>
        </w:rPr>
        <w:t>հավելվածով</w:t>
      </w:r>
      <w:r w:rsidRPr="00B033C4">
        <w:rPr>
          <w:rFonts w:ascii="GHEA Mariam" w:hAnsi="GHEA Mariam"/>
          <w:spacing w:val="-8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8"/>
          <w:sz w:val="24"/>
          <w:szCs w:val="24"/>
        </w:rPr>
        <w:t>հաստատված՝</w:t>
      </w:r>
      <w:r w:rsidRPr="00B033C4">
        <w:rPr>
          <w:rFonts w:ascii="GHEA Mariam" w:hAnsi="GHEA Mariam"/>
          <w:spacing w:val="-8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8"/>
          <w:sz w:val="24"/>
          <w:szCs w:val="24"/>
        </w:rPr>
        <w:t>Եվրասիական</w:t>
      </w:r>
      <w:r w:rsidRPr="00B033C4">
        <w:rPr>
          <w:rFonts w:ascii="GHEA Mariam" w:hAnsi="GHEA Mariam"/>
          <w:spacing w:val="-8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8"/>
          <w:sz w:val="24"/>
          <w:szCs w:val="24"/>
        </w:rPr>
        <w:t>տնտեսական</w:t>
      </w:r>
      <w:r w:rsidRPr="00DD6E16">
        <w:rPr>
          <w:rFonts w:ascii="GHEA Mariam" w:hAnsi="GHEA Mariam"/>
          <w:spacing w:val="-8"/>
          <w:sz w:val="24"/>
          <w:szCs w:val="24"/>
        </w:rPr>
        <w:t xml:space="preserve"> </w:t>
      </w:r>
      <w:r w:rsidRPr="00DD6E16">
        <w:rPr>
          <w:rFonts w:ascii="GHEA Mariam" w:hAnsi="GHEA Mariam" w:cs="GHEA Mariam"/>
          <w:spacing w:val="-8"/>
          <w:sz w:val="24"/>
          <w:szCs w:val="24"/>
        </w:rPr>
        <w:t>միության</w:t>
      </w:r>
      <w:r w:rsidRPr="00DD6E16">
        <w:rPr>
          <w:rFonts w:ascii="GHEA Mariam" w:hAnsi="GHEA Mariam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2"/>
          <w:sz w:val="24"/>
          <w:szCs w:val="24"/>
        </w:rPr>
        <w:t>մաքսային</w:t>
      </w:r>
      <w:r w:rsidRPr="00B033C4">
        <w:rPr>
          <w:rFonts w:ascii="GHEA Mariam" w:hAnsi="GHEA Mariam"/>
          <w:spacing w:val="-2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2"/>
          <w:sz w:val="24"/>
          <w:szCs w:val="24"/>
        </w:rPr>
        <w:t>օրենսգրքի</w:t>
      </w:r>
      <w:r w:rsidRPr="00B033C4">
        <w:rPr>
          <w:rFonts w:ascii="GHEA Mariam" w:hAnsi="GHEA Mariam"/>
          <w:spacing w:val="-2"/>
          <w:sz w:val="24"/>
          <w:szCs w:val="24"/>
        </w:rPr>
        <w:t xml:space="preserve"> 45-</w:t>
      </w:r>
      <w:r w:rsidRPr="00B033C4">
        <w:rPr>
          <w:rFonts w:ascii="GHEA Mariam" w:hAnsi="GHEA Mariam" w:cs="GHEA Mariam"/>
          <w:spacing w:val="-2"/>
          <w:sz w:val="24"/>
          <w:szCs w:val="24"/>
        </w:rPr>
        <w:t>րդ</w:t>
      </w:r>
      <w:r w:rsidRPr="00B033C4">
        <w:rPr>
          <w:rFonts w:ascii="GHEA Mariam" w:hAnsi="GHEA Mariam"/>
          <w:spacing w:val="-2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2"/>
          <w:sz w:val="24"/>
          <w:szCs w:val="24"/>
        </w:rPr>
        <w:t>գլխով</w:t>
      </w:r>
      <w:r w:rsidRPr="00B033C4">
        <w:rPr>
          <w:rFonts w:ascii="GHEA Mariam" w:hAnsi="GHEA Mariam"/>
          <w:spacing w:val="-2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2"/>
          <w:sz w:val="24"/>
          <w:szCs w:val="24"/>
        </w:rPr>
        <w:t>սահմանված</w:t>
      </w:r>
      <w:r w:rsidRPr="00B033C4">
        <w:rPr>
          <w:rFonts w:ascii="GHEA Mariam" w:hAnsi="GHEA Mariam"/>
          <w:spacing w:val="-2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2"/>
          <w:sz w:val="24"/>
          <w:szCs w:val="24"/>
        </w:rPr>
        <w:t>մաքսային</w:t>
      </w:r>
      <w:r w:rsidRPr="00B033C4">
        <w:rPr>
          <w:rFonts w:ascii="GHEA Mariam" w:hAnsi="GHEA Mariam"/>
          <w:spacing w:val="-2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2"/>
          <w:sz w:val="24"/>
          <w:szCs w:val="24"/>
        </w:rPr>
        <w:t>հսկողության</w:t>
      </w:r>
      <w:r w:rsidRPr="00B033C4">
        <w:rPr>
          <w:rFonts w:ascii="GHEA Mariam" w:hAnsi="GHEA Mariam"/>
          <w:spacing w:val="-2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2"/>
          <w:sz w:val="24"/>
          <w:szCs w:val="24"/>
        </w:rPr>
        <w:t>ձևերի</w:t>
      </w:r>
      <w:r w:rsidRPr="00B033C4">
        <w:rPr>
          <w:rFonts w:ascii="GHEA Mariam" w:hAnsi="GHEA Mariam"/>
          <w:spacing w:val="-2"/>
          <w:sz w:val="24"/>
          <w:szCs w:val="24"/>
        </w:rPr>
        <w:t xml:space="preserve"> </w:t>
      </w:r>
      <w:r w:rsidRPr="00B033C4">
        <w:rPr>
          <w:rFonts w:ascii="GHEA Mariam" w:hAnsi="GHEA Mariam" w:cs="GHEA Mariam"/>
          <w:spacing w:val="-2"/>
          <w:sz w:val="24"/>
          <w:szCs w:val="24"/>
        </w:rPr>
        <w:t>և</w:t>
      </w:r>
      <w:r w:rsidRPr="00B033C4">
        <w:rPr>
          <w:rFonts w:ascii="GHEA Mariam" w:hAnsi="GHEA Mariam"/>
          <w:spacing w:val="-2"/>
          <w:sz w:val="24"/>
          <w:szCs w:val="24"/>
        </w:rPr>
        <w:t xml:space="preserve"> 46-</w:t>
      </w:r>
      <w:r w:rsidRPr="00B033C4">
        <w:rPr>
          <w:rFonts w:ascii="GHEA Mariam" w:hAnsi="GHEA Mariam" w:cs="GHEA Mariam"/>
          <w:spacing w:val="-2"/>
          <w:sz w:val="24"/>
          <w:szCs w:val="24"/>
        </w:rPr>
        <w:t>րդ</w:t>
      </w:r>
      <w:r w:rsidRPr="00DD6E16">
        <w:rPr>
          <w:rFonts w:ascii="GHEA Mariam" w:hAnsi="GHEA Mariam"/>
          <w:sz w:val="24"/>
          <w:szCs w:val="24"/>
        </w:rPr>
        <w:t xml:space="preserve"> </w:t>
      </w:r>
      <w:r w:rsidRPr="00DD6E16">
        <w:rPr>
          <w:rFonts w:ascii="GHEA Mariam" w:hAnsi="GHEA Mariam" w:cs="GHEA Mariam"/>
          <w:sz w:val="24"/>
          <w:szCs w:val="24"/>
        </w:rPr>
        <w:t>գլխով</w:t>
      </w:r>
      <w:r w:rsidRPr="00DD6E16">
        <w:rPr>
          <w:rFonts w:ascii="GHEA Mariam" w:hAnsi="GHEA Mariam"/>
          <w:sz w:val="24"/>
          <w:szCs w:val="24"/>
        </w:rPr>
        <w:t xml:space="preserve"> </w:t>
      </w:r>
      <w:r w:rsidRPr="00DD6E16">
        <w:rPr>
          <w:rFonts w:ascii="GHEA Mariam" w:hAnsi="GHEA Mariam" w:cs="GHEA Mariam"/>
          <w:spacing w:val="-8"/>
          <w:sz w:val="24"/>
          <w:szCs w:val="24"/>
        </w:rPr>
        <w:t>սահմանված՝</w:t>
      </w:r>
      <w:r w:rsidRPr="00DD6E16">
        <w:rPr>
          <w:rFonts w:ascii="GHEA Mariam" w:hAnsi="GHEA Mariam"/>
          <w:spacing w:val="-8"/>
          <w:sz w:val="24"/>
          <w:szCs w:val="24"/>
        </w:rPr>
        <w:t xml:space="preserve"> </w:t>
      </w:r>
      <w:r w:rsidRPr="00DD6E16">
        <w:rPr>
          <w:rFonts w:ascii="GHEA Mariam" w:hAnsi="GHEA Mariam" w:cs="GHEA Mariam"/>
          <w:spacing w:val="-8"/>
          <w:sz w:val="24"/>
          <w:szCs w:val="24"/>
        </w:rPr>
        <w:t>մաքսա</w:t>
      </w:r>
      <w:r w:rsidRPr="00DD6E16">
        <w:rPr>
          <w:rFonts w:ascii="GHEA Mariam" w:hAnsi="GHEA Mariam"/>
          <w:spacing w:val="-8"/>
          <w:sz w:val="24"/>
          <w:szCs w:val="24"/>
        </w:rPr>
        <w:t>յին հսկողության իրականացումն ապահովող միջոցների</w:t>
      </w:r>
      <w:r w:rsidRPr="00DD6E16">
        <w:rPr>
          <w:rFonts w:ascii="GHEA Mariam" w:hAnsi="GHEA Mariam"/>
          <w:sz w:val="24"/>
          <w:szCs w:val="24"/>
        </w:rPr>
        <w:t xml:space="preserve"> կիրառ</w:t>
      </w:r>
      <w:r>
        <w:rPr>
          <w:rFonts w:ascii="GHEA Mariam" w:hAnsi="GHEA Mariam"/>
          <w:sz w:val="24"/>
          <w:szCs w:val="24"/>
        </w:rPr>
        <w:softHyphen/>
      </w:r>
      <w:r w:rsidRPr="00DD6E16">
        <w:rPr>
          <w:rFonts w:ascii="GHEA Mariam" w:hAnsi="GHEA Mariam"/>
          <w:spacing w:val="-8"/>
          <w:sz w:val="24"/>
          <w:szCs w:val="24"/>
        </w:rPr>
        <w:t>ման շրջանակներում կարող է հայտարարատուից պահանջել</w:t>
      </w:r>
      <w:r w:rsidRPr="00DD6E16">
        <w:rPr>
          <w:rFonts w:ascii="GHEA Mariam" w:hAnsi="GHEA Mariam"/>
          <w:sz w:val="24"/>
          <w:szCs w:val="24"/>
        </w:rPr>
        <w:t xml:space="preserve"> հաշվետվությունների </w:t>
      </w:r>
      <w:r w:rsidRPr="00DD6E16">
        <w:rPr>
          <w:rFonts w:ascii="GHEA Mariam" w:hAnsi="GHEA Mariam"/>
          <w:spacing w:val="-8"/>
          <w:sz w:val="24"/>
          <w:szCs w:val="24"/>
        </w:rPr>
        <w:t xml:space="preserve">ներկայացում՝ </w:t>
      </w:r>
      <w:r w:rsidR="00472133">
        <w:rPr>
          <w:rFonts w:ascii="GHEA Mariam" w:hAnsi="GHEA Mariam"/>
          <w:spacing w:val="-8"/>
          <w:sz w:val="24"/>
          <w:szCs w:val="24"/>
        </w:rPr>
        <w:t>h</w:t>
      </w:r>
      <w:r w:rsidRPr="00DD6E16">
        <w:rPr>
          <w:rFonts w:ascii="GHEA Mariam" w:hAnsi="GHEA Mariam"/>
          <w:spacing w:val="-8"/>
          <w:sz w:val="24"/>
          <w:szCs w:val="24"/>
        </w:rPr>
        <w:t xml:space="preserve">ամակարգի միջոցով, իսկ մինչև </w:t>
      </w:r>
      <w:r w:rsidR="00472133">
        <w:rPr>
          <w:rFonts w:ascii="GHEA Mariam" w:hAnsi="GHEA Mariam"/>
          <w:spacing w:val="-8"/>
          <w:sz w:val="24"/>
          <w:szCs w:val="24"/>
        </w:rPr>
        <w:t>h</w:t>
      </w:r>
      <w:r w:rsidRPr="00DD6E16">
        <w:rPr>
          <w:rFonts w:ascii="GHEA Mariam" w:hAnsi="GHEA Mariam"/>
          <w:spacing w:val="-8"/>
          <w:sz w:val="24"/>
          <w:szCs w:val="24"/>
        </w:rPr>
        <w:t>ամակարգում</w:t>
      </w:r>
      <w:r w:rsidRPr="00DD6E16">
        <w:rPr>
          <w:rFonts w:ascii="GHEA Mariam" w:hAnsi="GHEA Mariam"/>
          <w:sz w:val="24"/>
          <w:szCs w:val="24"/>
        </w:rPr>
        <w:t xml:space="preserve"> համապատասխան </w:t>
      </w:r>
      <w:r w:rsidRPr="00DD6E16">
        <w:rPr>
          <w:rFonts w:ascii="GHEA Mariam" w:hAnsi="GHEA Mariam"/>
          <w:spacing w:val="-8"/>
          <w:sz w:val="24"/>
          <w:szCs w:val="24"/>
        </w:rPr>
        <w:t xml:space="preserve">փոփոխությունների իրականացումը՝ էլեկտրոնային եղանակով </w:t>
      </w:r>
      <w:r w:rsidRPr="00DD6E16">
        <w:rPr>
          <w:rFonts w:ascii="GHEA Mariam" w:hAnsi="GHEA Mariam"/>
          <w:spacing w:val="-8"/>
          <w:sz w:val="24"/>
          <w:szCs w:val="24"/>
        </w:rPr>
        <w:lastRenderedPageBreak/>
        <w:t>կամ</w:t>
      </w:r>
      <w:r w:rsidRPr="00DD6E16">
        <w:rPr>
          <w:rFonts w:ascii="GHEA Mariam" w:hAnsi="GHEA Mariam"/>
          <w:sz w:val="24"/>
          <w:szCs w:val="24"/>
        </w:rPr>
        <w:t xml:space="preserve"> անհաղթա</w:t>
      </w:r>
      <w:r>
        <w:rPr>
          <w:rFonts w:ascii="GHEA Mariam" w:hAnsi="GHEA Mariam"/>
          <w:sz w:val="24"/>
          <w:szCs w:val="24"/>
        </w:rPr>
        <w:softHyphen/>
      </w:r>
      <w:r w:rsidRPr="00DD6E16">
        <w:rPr>
          <w:rFonts w:ascii="GHEA Mariam" w:hAnsi="GHEA Mariam"/>
          <w:spacing w:val="-8"/>
          <w:sz w:val="24"/>
          <w:szCs w:val="24"/>
        </w:rPr>
        <w:t>հարելի ուժի ազդեցության առկայության դեպքերում՝ թղթային եղանակով</w:t>
      </w:r>
      <w:r w:rsidRPr="00DD6E16">
        <w:rPr>
          <w:rFonts w:ascii="GHEA Mariam" w:hAnsi="GHEA Mariam"/>
          <w:sz w:val="24"/>
          <w:szCs w:val="24"/>
        </w:rPr>
        <w:t xml:space="preserve"> հարցում ուղա</w:t>
      </w:r>
      <w:r w:rsidR="00472133">
        <w:rPr>
          <w:rFonts w:ascii="GHEA Mariam" w:hAnsi="GHEA Mariam"/>
          <w:sz w:val="24"/>
          <w:szCs w:val="24"/>
          <w:lang w:val="hy-AM"/>
        </w:rPr>
        <w:t>ր</w:t>
      </w:r>
      <w:r w:rsidRPr="00DD6E16">
        <w:rPr>
          <w:rFonts w:ascii="GHEA Mariam" w:hAnsi="GHEA Mariam"/>
          <w:sz w:val="24"/>
          <w:szCs w:val="24"/>
        </w:rPr>
        <w:t>կելով հայտարարատուին:</w:t>
      </w:r>
    </w:p>
    <w:p w:rsidR="00DD6E16" w:rsidRPr="00DD6E16" w:rsidRDefault="00DD6E16" w:rsidP="00DD6E16">
      <w:pPr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Հայտարարատուն սույն կարգի 9-րդ կետով նախատեսված հարցում</w:t>
      </w:r>
      <w:r w:rsidR="00472133">
        <w:rPr>
          <w:rFonts w:ascii="GHEA Mariam" w:hAnsi="GHEA Mariam"/>
          <w:sz w:val="24"/>
          <w:szCs w:val="24"/>
          <w:lang w:val="hy-AM"/>
        </w:rPr>
        <w:t>ն</w:t>
      </w:r>
      <w:r w:rsidRPr="00DD6E16">
        <w:rPr>
          <w:rFonts w:ascii="GHEA Mariam" w:hAnsi="GHEA Mariam"/>
          <w:sz w:val="24"/>
          <w:szCs w:val="24"/>
        </w:rPr>
        <w:t xml:space="preserve"> </w:t>
      </w:r>
      <w:r w:rsidRPr="00DD6E16">
        <w:rPr>
          <w:rFonts w:ascii="GHEA Mariam" w:hAnsi="GHEA Mariam"/>
          <w:spacing w:val="-8"/>
          <w:sz w:val="24"/>
          <w:szCs w:val="24"/>
        </w:rPr>
        <w:t>ստանալուց հետո 10 աշխատանքային օրվա ընթացքում ներկայացնում է</w:t>
      </w:r>
      <w:r w:rsidRPr="00DD6E16">
        <w:rPr>
          <w:rFonts w:ascii="GHEA Mariam" w:hAnsi="GHEA Mariam"/>
          <w:sz w:val="24"/>
          <w:szCs w:val="24"/>
        </w:rPr>
        <w:t xml:space="preserve"> համա</w:t>
      </w:r>
      <w:r>
        <w:rPr>
          <w:rFonts w:ascii="GHEA Mariam" w:hAnsi="GHEA Mariam"/>
          <w:sz w:val="24"/>
          <w:szCs w:val="24"/>
        </w:rPr>
        <w:softHyphen/>
      </w:r>
      <w:r w:rsidRPr="00DD6E16">
        <w:rPr>
          <w:rFonts w:ascii="GHEA Mariam" w:hAnsi="GHEA Mariam"/>
          <w:sz w:val="24"/>
          <w:szCs w:val="24"/>
        </w:rPr>
        <w:t>պա</w:t>
      </w:r>
      <w:r>
        <w:rPr>
          <w:rFonts w:ascii="GHEA Mariam" w:hAnsi="GHEA Mariam"/>
          <w:sz w:val="24"/>
          <w:szCs w:val="24"/>
        </w:rPr>
        <w:softHyphen/>
      </w:r>
      <w:r w:rsidRPr="00DD6E16">
        <w:rPr>
          <w:rFonts w:ascii="GHEA Mariam" w:hAnsi="GHEA Mariam"/>
          <w:sz w:val="24"/>
          <w:szCs w:val="24"/>
        </w:rPr>
        <w:t>տասխան հաշվետվությունները:</w:t>
      </w:r>
    </w:p>
    <w:p w:rsidR="00DD6E16" w:rsidRPr="00DD6E16" w:rsidRDefault="00DD6E16" w:rsidP="00DD6E16">
      <w:pPr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DD6E16">
        <w:rPr>
          <w:rFonts w:ascii="GHEA Mariam" w:hAnsi="GHEA Mariam"/>
          <w:spacing w:val="-8"/>
          <w:sz w:val="24"/>
          <w:szCs w:val="24"/>
        </w:rPr>
        <w:t>Հաշվետվությունները սահմանված ժամկետներում չներկայացնելը կամ</w:t>
      </w:r>
      <w:r w:rsidRPr="00DD6E16">
        <w:rPr>
          <w:rFonts w:ascii="GHEA Mariam" w:hAnsi="GHEA Mariam"/>
          <w:sz w:val="24"/>
          <w:szCs w:val="24"/>
        </w:rPr>
        <w:t xml:space="preserve"> թերի ներկայացնելն առաջացնում է օրենքով նախատեսված պատասխանատվություն:</w:t>
      </w:r>
    </w:p>
    <w:p w:rsidR="00DD6E16" w:rsidRPr="00DD6E16" w:rsidRDefault="00DD6E16" w:rsidP="00DD6E16">
      <w:pPr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DD6E16">
        <w:rPr>
          <w:rFonts w:ascii="GHEA Mariam" w:hAnsi="GHEA Mariam"/>
          <w:sz w:val="24"/>
          <w:szCs w:val="24"/>
        </w:rPr>
        <w:t>Հաշվետվությունները գրանցվում են մաքսային մարմնում՝ ստանալով գրանցման հերթական համար:</w:t>
      </w:r>
    </w:p>
    <w:p w:rsidR="00DD6E16" w:rsidRPr="00DD6E16" w:rsidRDefault="00DD6E16" w:rsidP="00DD6E16">
      <w:pPr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DD6E16">
        <w:rPr>
          <w:rFonts w:ascii="GHEA Mariam" w:hAnsi="GHEA Mariam"/>
          <w:sz w:val="24"/>
          <w:szCs w:val="24"/>
        </w:rPr>
        <w:t>Սույն հավելվածի N</w:t>
      </w:r>
      <w:r>
        <w:rPr>
          <w:rFonts w:ascii="GHEA Mariam" w:hAnsi="GHEA Mariam"/>
          <w:sz w:val="24"/>
          <w:szCs w:val="24"/>
        </w:rPr>
        <w:t xml:space="preserve"> </w:t>
      </w:r>
      <w:r w:rsidR="00B033C4">
        <w:rPr>
          <w:rFonts w:ascii="GHEA Mariam" w:hAnsi="GHEA Mariam"/>
          <w:sz w:val="24"/>
          <w:szCs w:val="24"/>
        </w:rPr>
        <w:t>1 ձև</w:t>
      </w:r>
      <w:r w:rsidRPr="00DD6E16">
        <w:rPr>
          <w:rFonts w:ascii="GHEA Mariam" w:hAnsi="GHEA Mariam"/>
          <w:sz w:val="24"/>
          <w:szCs w:val="24"/>
        </w:rPr>
        <w:t xml:space="preserve">ով սահմանված հաշվետվության 3-րդ բաժնի աղյուսակի 5-րդ, 4-րդ բաժնի աղյուսակի 5-րդ և 5-րդ բաժնի </w:t>
      </w:r>
      <w:r w:rsidR="00472133" w:rsidRPr="00DD6E16">
        <w:rPr>
          <w:rFonts w:ascii="GHEA Mariam" w:hAnsi="GHEA Mariam"/>
          <w:sz w:val="24"/>
          <w:szCs w:val="24"/>
        </w:rPr>
        <w:t>N</w:t>
      </w:r>
      <w:r w:rsidR="00472133" w:rsidRPr="00DD6E16">
        <w:rPr>
          <w:rFonts w:ascii="GHEA Mariam" w:hAnsi="GHEA Mariam"/>
          <w:sz w:val="24"/>
          <w:szCs w:val="24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 xml:space="preserve">1 աղյուսակի 4-րդ </w:t>
      </w:r>
      <w:r w:rsidRPr="00DD6E16">
        <w:rPr>
          <w:rFonts w:ascii="GHEA Mariam" w:hAnsi="GHEA Mariam"/>
          <w:spacing w:val="-8"/>
          <w:sz w:val="24"/>
          <w:szCs w:val="24"/>
        </w:rPr>
        <w:t>սյունակները լրացվում են, եթե ապրանքները հաշվետվության ներկայացման</w:t>
      </w:r>
      <w:r w:rsidRPr="00DD6E16">
        <w:rPr>
          <w:rFonts w:ascii="GHEA Mariam" w:hAnsi="GHEA Mariam"/>
          <w:sz w:val="24"/>
          <w:szCs w:val="24"/>
        </w:rPr>
        <w:t xml:space="preserve"> պահի </w:t>
      </w:r>
      <w:r w:rsidRPr="00DD6E16">
        <w:rPr>
          <w:rFonts w:ascii="GHEA Mariam" w:hAnsi="GHEA Mariam"/>
          <w:spacing w:val="-8"/>
          <w:sz w:val="24"/>
          <w:szCs w:val="24"/>
        </w:rPr>
        <w:t>դրությամբ հայտարարագրվել են համապատասխան մաքսային</w:t>
      </w:r>
      <w:r w:rsidRPr="00DD6E16">
        <w:rPr>
          <w:rFonts w:ascii="GHEA Mariam" w:hAnsi="GHEA Mariam"/>
          <w:sz w:val="24"/>
          <w:szCs w:val="24"/>
        </w:rPr>
        <w:t xml:space="preserve"> ընթացակարգերով։</w:t>
      </w:r>
    </w:p>
    <w:p w:rsidR="00DD6E16" w:rsidRPr="00DD6E16" w:rsidRDefault="00DD6E16" w:rsidP="00DD6E16">
      <w:pPr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  <w:r w:rsidR="00B033C4">
        <w:rPr>
          <w:rFonts w:ascii="GHEA Mariam" w:hAnsi="GHEA Mariam"/>
          <w:sz w:val="24"/>
          <w:szCs w:val="24"/>
        </w:rPr>
        <w:t xml:space="preserve">Սույն հավելվածի </w:t>
      </w:r>
      <w:r w:rsidRPr="00DD6E16">
        <w:rPr>
          <w:rFonts w:ascii="GHEA Mariam" w:hAnsi="GHEA Mariam"/>
          <w:sz w:val="24"/>
          <w:szCs w:val="24"/>
        </w:rPr>
        <w:t>N</w:t>
      </w:r>
      <w:r w:rsidR="00B033C4">
        <w:rPr>
          <w:rFonts w:ascii="GHEA Mariam" w:hAnsi="GHEA Mariam"/>
          <w:sz w:val="24"/>
          <w:szCs w:val="24"/>
          <w:lang w:val="hy-AM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>2</w:t>
      </w:r>
      <w:r w:rsidR="00B033C4" w:rsidRPr="00B033C4">
        <w:rPr>
          <w:rFonts w:ascii="GHEA Mariam" w:hAnsi="GHEA Mariam"/>
          <w:sz w:val="24"/>
          <w:szCs w:val="24"/>
        </w:rPr>
        <w:t xml:space="preserve"> </w:t>
      </w:r>
      <w:r w:rsidR="00B033C4">
        <w:rPr>
          <w:rFonts w:ascii="GHEA Mariam" w:hAnsi="GHEA Mariam"/>
          <w:sz w:val="24"/>
          <w:szCs w:val="24"/>
        </w:rPr>
        <w:t>ձև</w:t>
      </w:r>
      <w:r w:rsidR="00B033C4" w:rsidRPr="00DD6E16">
        <w:rPr>
          <w:rFonts w:ascii="GHEA Mariam" w:hAnsi="GHEA Mariam"/>
          <w:sz w:val="24"/>
          <w:szCs w:val="24"/>
        </w:rPr>
        <w:t xml:space="preserve">ով </w:t>
      </w:r>
      <w:r w:rsidRPr="00DD6E16">
        <w:rPr>
          <w:rFonts w:ascii="GHEA Mariam" w:hAnsi="GHEA Mariam"/>
          <w:sz w:val="24"/>
          <w:szCs w:val="24"/>
        </w:rPr>
        <w:t xml:space="preserve"> սահմանված հաշվետվության 3-րդ բաժնի </w:t>
      </w:r>
      <w:r w:rsidRPr="00DD6E16">
        <w:rPr>
          <w:rFonts w:ascii="GHEA Mariam" w:hAnsi="GHEA Mariam"/>
          <w:spacing w:val="-8"/>
          <w:sz w:val="24"/>
          <w:szCs w:val="24"/>
        </w:rPr>
        <w:t>աղյուսակի 5-րդ սյունակը լրացվում է, եթե ապրանքները հաշվետվության</w:t>
      </w:r>
      <w:r w:rsidRPr="00DD6E16">
        <w:rPr>
          <w:rFonts w:ascii="GHEA Mariam" w:hAnsi="GHEA Mariam"/>
          <w:sz w:val="24"/>
          <w:szCs w:val="24"/>
        </w:rPr>
        <w:t xml:space="preserve"> ներկայաց</w:t>
      </w:r>
      <w:r>
        <w:rPr>
          <w:rFonts w:ascii="GHEA Mariam" w:hAnsi="GHEA Mariam"/>
          <w:sz w:val="24"/>
          <w:szCs w:val="24"/>
        </w:rPr>
        <w:softHyphen/>
      </w:r>
      <w:r w:rsidRPr="00DD6E16">
        <w:rPr>
          <w:rFonts w:ascii="GHEA Mariam" w:hAnsi="GHEA Mariam"/>
          <w:sz w:val="24"/>
          <w:szCs w:val="24"/>
        </w:rPr>
        <w:t>ման պահի դրությամբ հայտարարագրվել են համապատասխան մաքսային ընթա</w:t>
      </w:r>
      <w:r>
        <w:rPr>
          <w:rFonts w:ascii="GHEA Mariam" w:hAnsi="GHEA Mariam"/>
          <w:sz w:val="24"/>
          <w:szCs w:val="24"/>
        </w:rPr>
        <w:softHyphen/>
      </w:r>
      <w:r w:rsidRPr="00DD6E16">
        <w:rPr>
          <w:rFonts w:ascii="GHEA Mariam" w:hAnsi="GHEA Mariam"/>
          <w:sz w:val="24"/>
          <w:szCs w:val="24"/>
        </w:rPr>
        <w:t>ցակարգերով:</w:t>
      </w:r>
    </w:p>
    <w:p w:rsidR="00DD6E16" w:rsidRPr="00DD6E16" w:rsidRDefault="00DD6E16" w:rsidP="00DD6E16">
      <w:pPr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 xml:space="preserve">Այն դեպքում, երբ վերամշակման գործառնությունների իրականացման </w:t>
      </w:r>
      <w:r w:rsidRPr="00DD6E16">
        <w:rPr>
          <w:rFonts w:ascii="GHEA Mariam" w:hAnsi="GHEA Mariam"/>
          <w:spacing w:val="-8"/>
          <w:sz w:val="24"/>
          <w:szCs w:val="24"/>
        </w:rPr>
        <w:t>արդյունքում առաջացած թափոնները ենթակա չեն հետագա առևտրային</w:t>
      </w:r>
      <w:r w:rsidRPr="00DD6E16">
        <w:rPr>
          <w:rFonts w:ascii="GHEA Mariam" w:hAnsi="GHEA Mariam"/>
          <w:sz w:val="24"/>
          <w:szCs w:val="24"/>
        </w:rPr>
        <w:t xml:space="preserve"> նպատակ</w:t>
      </w:r>
      <w:r>
        <w:rPr>
          <w:rFonts w:ascii="GHEA Mariam" w:hAnsi="GHEA Mariam"/>
          <w:sz w:val="24"/>
          <w:szCs w:val="24"/>
        </w:rPr>
        <w:softHyphen/>
      </w:r>
      <w:r w:rsidRPr="00DD6E16">
        <w:rPr>
          <w:rFonts w:ascii="GHEA Mariam" w:hAnsi="GHEA Mariam"/>
          <w:sz w:val="24"/>
          <w:szCs w:val="24"/>
        </w:rPr>
        <w:t xml:space="preserve">ներով օգտագործման, ապա սույն կարգի </w:t>
      </w:r>
      <w:r w:rsidR="00CB139F" w:rsidRPr="00DD6E16">
        <w:rPr>
          <w:rFonts w:ascii="GHEA Mariam" w:hAnsi="GHEA Mariam"/>
          <w:sz w:val="24"/>
          <w:szCs w:val="24"/>
        </w:rPr>
        <w:t>N</w:t>
      </w:r>
      <w:r w:rsidR="00CB139F">
        <w:rPr>
          <w:rFonts w:ascii="GHEA Mariam" w:hAnsi="GHEA Mariam"/>
          <w:sz w:val="24"/>
          <w:szCs w:val="24"/>
        </w:rPr>
        <w:t xml:space="preserve"> </w:t>
      </w:r>
      <w:r w:rsidR="00CB139F" w:rsidRPr="00DD6E16">
        <w:rPr>
          <w:rFonts w:ascii="GHEA Mariam" w:hAnsi="GHEA Mariam"/>
          <w:sz w:val="24"/>
          <w:szCs w:val="24"/>
        </w:rPr>
        <w:t>1</w:t>
      </w:r>
      <w:r w:rsidR="00CB139F">
        <w:rPr>
          <w:rFonts w:ascii="GHEA Mariam" w:hAnsi="GHEA Mariam"/>
          <w:sz w:val="24"/>
          <w:szCs w:val="24"/>
          <w:lang w:val="hy-AM"/>
        </w:rPr>
        <w:t xml:space="preserve"> </w:t>
      </w:r>
      <w:r w:rsidRPr="00DD6E16">
        <w:rPr>
          <w:rFonts w:ascii="GHEA Mariam" w:hAnsi="GHEA Mariam"/>
          <w:sz w:val="24"/>
          <w:szCs w:val="24"/>
        </w:rPr>
        <w:t xml:space="preserve">ձևին համապատասխան </w:t>
      </w: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ներկա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յացվող հաշվետվությանը կից ներկայացվում են նաև թափոնների հեռացման </w:t>
      </w:r>
      <w:r w:rsidRPr="00DD6E16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վայրերը շահագործողների կողմից թափոնների թաղման, վնասազերծման,</w:t>
      </w: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տեղա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դրման, ուտիլիզացման փաստը հաստատող փաստաթղթերը:</w:t>
      </w:r>
    </w:p>
    <w:p w:rsidR="00DD6E16" w:rsidRPr="0099728A" w:rsidRDefault="00DD6E16" w:rsidP="00DD6E16">
      <w:pPr>
        <w:spacing w:line="259" w:lineRule="auto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DD6E16" w:rsidRPr="0099728A" w:rsidRDefault="00DD6E16" w:rsidP="00DD6E16">
      <w:pPr>
        <w:spacing w:line="259" w:lineRule="auto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99728A">
        <w:rPr>
          <w:rFonts w:ascii="GHEA Grapalat" w:hAnsi="GHEA Grapalat"/>
          <w:bCs/>
          <w:color w:val="000000"/>
          <w:sz w:val="24"/>
          <w:szCs w:val="24"/>
          <w:lang w:eastAsia="hy-AM"/>
        </w:rPr>
        <w:br w:type="page"/>
      </w:r>
    </w:p>
    <w:p w:rsidR="00DD6E16" w:rsidRPr="00472133" w:rsidRDefault="00DD6E16" w:rsidP="00DD6E16">
      <w:pPr>
        <w:tabs>
          <w:tab w:val="left" w:pos="851"/>
        </w:tabs>
        <w:spacing w:line="360" w:lineRule="auto"/>
        <w:ind w:left="567"/>
        <w:contextualSpacing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</w:pPr>
      <w:r w:rsidRPr="00472133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lastRenderedPageBreak/>
        <w:t>Ձև N 1</w:t>
      </w:r>
    </w:p>
    <w:p w:rsidR="00DD6E16" w:rsidRPr="00DD6E16" w:rsidRDefault="00DD6E16" w:rsidP="00DD6E16">
      <w:pPr>
        <w:tabs>
          <w:tab w:val="left" w:pos="851"/>
        </w:tabs>
        <w:spacing w:line="360" w:lineRule="auto"/>
        <w:contextualSpacing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ՀԱՇՎԵՏՎՈՒԹՅՈՒՆ N___________</w:t>
      </w:r>
    </w:p>
    <w:p w:rsidR="00DD6E16" w:rsidRPr="00DD6E16" w:rsidRDefault="00DD6E16" w:rsidP="00DD6E16">
      <w:pPr>
        <w:tabs>
          <w:tab w:val="left" w:pos="851"/>
        </w:tabs>
        <w:spacing w:line="360" w:lineRule="auto"/>
        <w:contextualSpacing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«ՎԵՐԱՄՇԱԿՈՒՄ՝ ՄԱՔՍԱՅԻՆ ՏԱՐԱԾՔՈՒՄ» ԿԱՄ «ՎԵՐԱՄՇԱԿՈՒՄ՝ ՆԵՐՔԻՆ ՍՊԱՌՄԱՆ ՀԱՄԱՐ» ՄԱՔՍԱՅԻՆ ԸՆԹԱՑԱԿԱՐԳԵՐՈՎ ՁԵՎԱԿԵՐՊՎԱԾ ԱՊՐԱՆՔՆԵՐԻ ԵՎ ՎԵՐԱՄՇԱԿՄԱՆ ԱՐԴՅՈՒՆՔՆԵՐԻ ՎԵՐԱԲԵՐՅԱԼ</w:t>
      </w:r>
    </w:p>
    <w:p w:rsidR="00DD6E16" w:rsidRPr="00DD6E16" w:rsidRDefault="00DD6E16" w:rsidP="00DD6E16">
      <w:pPr>
        <w:tabs>
          <w:tab w:val="left" w:pos="851"/>
        </w:tabs>
        <w:spacing w:line="360" w:lineRule="auto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DD6E16" w:rsidRPr="00DD6E16" w:rsidRDefault="00DD6E16" w:rsidP="00DD6E16">
      <w:pPr>
        <w:tabs>
          <w:tab w:val="left" w:pos="851"/>
        </w:tabs>
        <w:spacing w:line="360" w:lineRule="auto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1. Հայտարարատուի անվանումը, հասցեն, հարկ վճարողի հաշվառման համարը, անհատ ձեռնարկատեր չհանդիսացող ֆիզիկական անձանց դեպքում՝ անունը, ազգանունը, հայրանունը, անձը հաստատող փաստաթղթի տվյալները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___________________________________________________________________________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szCs w:val="24"/>
        </w:rPr>
      </w:pPr>
      <w:r w:rsidRPr="00DD6E16">
        <w:rPr>
          <w:rFonts w:ascii="GHEA Mariam" w:hAnsi="GHEA Mariam" w:cs="Sylfaen"/>
          <w:sz w:val="24"/>
          <w:szCs w:val="24"/>
        </w:rPr>
        <w:t>2. Տեղեկություններ վերամշակման մաքսային ընթացակարգով ձևակերպված ապրանքների վերաբերյալ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tbl>
      <w:tblPr>
        <w:tblStyle w:val="TableGrid"/>
        <w:tblW w:w="9143" w:type="dxa"/>
        <w:jc w:val="center"/>
        <w:tblLook w:val="04A0" w:firstRow="1" w:lastRow="0" w:firstColumn="1" w:lastColumn="0" w:noHBand="0" w:noVBand="1"/>
      </w:tblPr>
      <w:tblGrid>
        <w:gridCol w:w="572"/>
        <w:gridCol w:w="1907"/>
        <w:gridCol w:w="1257"/>
        <w:gridCol w:w="1211"/>
        <w:gridCol w:w="2094"/>
        <w:gridCol w:w="2302"/>
      </w:tblGrid>
      <w:tr w:rsidR="00DD6E16" w:rsidRPr="00DD6E16" w:rsidTr="00DD6E16">
        <w:trPr>
          <w:jc w:val="center"/>
        </w:trPr>
        <w:tc>
          <w:tcPr>
            <w:tcW w:w="435" w:type="dxa"/>
            <w:vMerge w:val="restart"/>
            <w:vAlign w:val="center"/>
          </w:tcPr>
          <w:p w:rsidR="00CB139F" w:rsidRPr="00CB139F" w:rsidRDefault="00CB139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D6E16" w:rsidRPr="00DD6E16" w:rsidRDefault="00CB139F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99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Ապրանքների անվանումները</w:t>
            </w:r>
          </w:p>
        </w:tc>
        <w:tc>
          <w:tcPr>
            <w:tcW w:w="123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Չափման միավորը</w:t>
            </w:r>
          </w:p>
        </w:tc>
        <w:tc>
          <w:tcPr>
            <w:tcW w:w="11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Քանակը</w:t>
            </w:r>
          </w:p>
        </w:tc>
        <w:tc>
          <w:tcPr>
            <w:tcW w:w="204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Մաքսային հայտարարագրի համարը</w:t>
            </w:r>
          </w:p>
        </w:tc>
        <w:tc>
          <w:tcPr>
            <w:tcW w:w="225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Մաքսային հայտարարագրում հերթական համարը</w:t>
            </w:r>
          </w:p>
        </w:tc>
      </w:tr>
      <w:tr w:rsidR="00DD6E16" w:rsidRPr="00DD6E16" w:rsidTr="00DD6E16">
        <w:trPr>
          <w:jc w:val="center"/>
        </w:trPr>
        <w:tc>
          <w:tcPr>
            <w:tcW w:w="435" w:type="dxa"/>
            <w:vMerge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</w:p>
        </w:tc>
        <w:tc>
          <w:tcPr>
            <w:tcW w:w="199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23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1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204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4</w:t>
            </w:r>
          </w:p>
        </w:tc>
        <w:tc>
          <w:tcPr>
            <w:tcW w:w="225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5</w:t>
            </w:r>
          </w:p>
        </w:tc>
      </w:tr>
      <w:tr w:rsidR="00DD6E16" w:rsidRPr="00DD6E16" w:rsidTr="00DD6E16">
        <w:trPr>
          <w:jc w:val="center"/>
        </w:trPr>
        <w:tc>
          <w:tcPr>
            <w:tcW w:w="43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99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4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5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DD6E16">
        <w:trPr>
          <w:jc w:val="center"/>
        </w:trPr>
        <w:tc>
          <w:tcPr>
            <w:tcW w:w="43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99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4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5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DD6E16">
        <w:trPr>
          <w:jc w:val="center"/>
        </w:trPr>
        <w:tc>
          <w:tcPr>
            <w:tcW w:w="43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…</w:t>
            </w:r>
          </w:p>
        </w:tc>
        <w:tc>
          <w:tcPr>
            <w:tcW w:w="199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4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5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</w:tbl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 w:rsidRPr="00DD6E16">
        <w:rPr>
          <w:rFonts w:ascii="GHEA Mariam" w:hAnsi="GHEA Mariam" w:cs="Sylfaen"/>
          <w:sz w:val="24"/>
          <w:szCs w:val="24"/>
        </w:rPr>
        <w:t>3. Տեղեկություններ վերամշակման արդյունքում ստացված արտադրանքի վերաբերյալ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73"/>
        <w:gridCol w:w="1998"/>
        <w:gridCol w:w="1293"/>
        <w:gridCol w:w="1251"/>
        <w:gridCol w:w="1785"/>
        <w:gridCol w:w="2119"/>
      </w:tblGrid>
      <w:tr w:rsidR="00DD6E16" w:rsidRPr="00DD6E16" w:rsidTr="005127B5">
        <w:trPr>
          <w:jc w:val="center"/>
        </w:trPr>
        <w:tc>
          <w:tcPr>
            <w:tcW w:w="445" w:type="dxa"/>
            <w:vMerge w:val="restart"/>
            <w:vAlign w:val="center"/>
          </w:tcPr>
          <w:p w:rsidR="00CB139F" w:rsidRPr="00CB139F" w:rsidRDefault="00CB139F" w:rsidP="00CB139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D6E16" w:rsidRPr="00DD6E16" w:rsidRDefault="00CB139F" w:rsidP="00CB139F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Ապրանքների անվանումները</w:t>
            </w: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Չափման միավորը</w:t>
            </w: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Քանակը</w:t>
            </w:r>
          </w:p>
        </w:tc>
        <w:tc>
          <w:tcPr>
            <w:tcW w:w="2077" w:type="dxa"/>
            <w:vAlign w:val="center"/>
          </w:tcPr>
          <w:p w:rsidR="00DD6E16" w:rsidRPr="00DD6E16" w:rsidRDefault="00DD6E16" w:rsidP="00472133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ru-RU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 xml:space="preserve">Ապրանքների արժեքը </w:t>
            </w:r>
            <w:r w:rsidRPr="00DD6E16">
              <w:rPr>
                <w:rFonts w:ascii="GHEA Mariam" w:hAnsi="GHEA Mariam" w:cs="Sylfaen"/>
                <w:sz w:val="24"/>
                <w:szCs w:val="24"/>
                <w:lang w:val="ru-RU"/>
              </w:rPr>
              <w:t>(</w:t>
            </w:r>
            <w:r w:rsidRPr="00DD6E16">
              <w:rPr>
                <w:rFonts w:ascii="GHEA Mariam" w:hAnsi="GHEA Mariam" w:cs="Sylfaen"/>
                <w:sz w:val="24"/>
                <w:szCs w:val="24"/>
              </w:rPr>
              <w:t>դրամ</w:t>
            </w:r>
            <w:r w:rsidRPr="00DD6E16">
              <w:rPr>
                <w:rFonts w:ascii="GHEA Mariam" w:hAnsi="GHEA Mariam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</w:rPr>
              <w:t>Մաքսային հայտարարագրի գրանցման համարը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Merge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4</w:t>
            </w: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5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…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</w:tbl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 w:rsidRPr="00DD6E16">
        <w:rPr>
          <w:rFonts w:ascii="GHEA Mariam" w:hAnsi="GHEA Mariam" w:cs="Sylfaen"/>
          <w:spacing w:val="-8"/>
          <w:sz w:val="24"/>
          <w:szCs w:val="24"/>
        </w:rPr>
        <w:t>4. Տեղեկություններ վերամշակման արդյունքում ստացված մնացորդների</w:t>
      </w:r>
      <w:r w:rsidRPr="00DD6E16">
        <w:rPr>
          <w:rFonts w:ascii="GHEA Mariam" w:hAnsi="GHEA Mariam" w:cs="Sylfaen"/>
          <w:sz w:val="24"/>
          <w:szCs w:val="24"/>
        </w:rPr>
        <w:t xml:space="preserve"> վերաբերյալ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73"/>
        <w:gridCol w:w="1998"/>
        <w:gridCol w:w="1293"/>
        <w:gridCol w:w="1251"/>
        <w:gridCol w:w="1785"/>
        <w:gridCol w:w="2119"/>
      </w:tblGrid>
      <w:tr w:rsidR="00DD6E16" w:rsidRPr="00DD6E16" w:rsidTr="005127B5">
        <w:trPr>
          <w:jc w:val="center"/>
        </w:trPr>
        <w:tc>
          <w:tcPr>
            <w:tcW w:w="445" w:type="dxa"/>
            <w:vMerge w:val="restart"/>
            <w:vAlign w:val="center"/>
          </w:tcPr>
          <w:p w:rsidR="00CB139F" w:rsidRPr="00CB139F" w:rsidRDefault="00CB139F" w:rsidP="00CB139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D6E16" w:rsidRPr="00DD6E16" w:rsidRDefault="00CB139F" w:rsidP="00CB139F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Ապրանքների անվանումները</w:t>
            </w: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Չափման միավորը</w:t>
            </w: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Քանակը</w:t>
            </w:r>
          </w:p>
        </w:tc>
        <w:tc>
          <w:tcPr>
            <w:tcW w:w="2077" w:type="dxa"/>
            <w:vAlign w:val="center"/>
          </w:tcPr>
          <w:p w:rsidR="00DD6E16" w:rsidRPr="00DD6E16" w:rsidRDefault="00DD6E16" w:rsidP="00472133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ru-RU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 xml:space="preserve">Ապրանքների արժեքը </w:t>
            </w:r>
            <w:r w:rsidRPr="00DD6E16">
              <w:rPr>
                <w:rFonts w:ascii="GHEA Mariam" w:hAnsi="GHEA Mariam" w:cs="Sylfaen"/>
                <w:sz w:val="24"/>
                <w:szCs w:val="24"/>
                <w:lang w:val="ru-RU"/>
              </w:rPr>
              <w:t>(</w:t>
            </w:r>
            <w:r w:rsidRPr="00DD6E16">
              <w:rPr>
                <w:rFonts w:ascii="GHEA Mariam" w:hAnsi="GHEA Mariam" w:cs="Sylfaen"/>
                <w:sz w:val="24"/>
                <w:szCs w:val="24"/>
              </w:rPr>
              <w:t>դրամ</w:t>
            </w:r>
            <w:r w:rsidRPr="00DD6E16">
              <w:rPr>
                <w:rFonts w:ascii="GHEA Mariam" w:hAnsi="GHEA Mariam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</w:rPr>
              <w:t>Մաքսային հայտարարագրի գրանցման համարը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Merge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4</w:t>
            </w: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5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…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</w:tbl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472133" w:rsidRDefault="00DD6E16" w:rsidP="00DD6E16">
      <w:pPr>
        <w:tabs>
          <w:tab w:val="left" w:pos="851"/>
          <w:tab w:val="left" w:pos="993"/>
        </w:tabs>
        <w:spacing w:line="360" w:lineRule="auto"/>
        <w:jc w:val="both"/>
        <w:rPr>
          <w:rFonts w:asciiTheme="minorHAnsi" w:hAnsiTheme="minorHAnsi" w:cs="Sylfaen"/>
          <w:sz w:val="24"/>
          <w:szCs w:val="24"/>
        </w:rPr>
      </w:pPr>
      <w:r w:rsidRPr="00DD6E16">
        <w:rPr>
          <w:rFonts w:ascii="GHEA Mariam" w:hAnsi="GHEA Mariam" w:cs="Sylfaen"/>
          <w:spacing w:val="-8"/>
          <w:sz w:val="24"/>
          <w:szCs w:val="24"/>
        </w:rPr>
        <w:t>5. Տեղեկություններ վերամշակման արդյունքում ստացված թափոնների</w:t>
      </w:r>
      <w:r w:rsidRPr="00DD6E16">
        <w:rPr>
          <w:rFonts w:ascii="GHEA Mariam" w:hAnsi="GHEA Mariam" w:cs="Sylfaen"/>
          <w:sz w:val="24"/>
          <w:szCs w:val="24"/>
        </w:rPr>
        <w:t xml:space="preserve"> վերաբերյալ</w:t>
      </w:r>
      <w:r w:rsidR="00472133">
        <w:rPr>
          <w:rFonts w:ascii="Microsoft JhengHei" w:eastAsia="Microsoft JhengHei" w:hAnsi="Microsoft JhengHei" w:cs="Microsoft JhengHei" w:hint="eastAsia"/>
          <w:sz w:val="24"/>
          <w:szCs w:val="24"/>
        </w:rPr>
        <w:t>՝</w:t>
      </w:r>
    </w:p>
    <w:p w:rsidR="00DD6E16" w:rsidRPr="00DD6E16" w:rsidRDefault="00472133" w:rsidP="00DD6E16">
      <w:pPr>
        <w:tabs>
          <w:tab w:val="left" w:pos="851"/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pacing w:val="-8"/>
          <w:sz w:val="24"/>
          <w:szCs w:val="24"/>
        </w:rPr>
        <w:t>1) հ</w:t>
      </w:r>
      <w:r w:rsidR="00DD6E16" w:rsidRPr="00DD6E16">
        <w:rPr>
          <w:rFonts w:ascii="GHEA Mariam" w:hAnsi="GHEA Mariam" w:cs="Sylfaen"/>
          <w:spacing w:val="-8"/>
          <w:sz w:val="24"/>
          <w:szCs w:val="24"/>
        </w:rPr>
        <w:t>ետագա առևտրային նպատակներով օգտագործման համար պիտանի</w:t>
      </w:r>
      <w:r w:rsidR="00DD6E16" w:rsidRPr="00DD6E16">
        <w:rPr>
          <w:rFonts w:ascii="GHEA Mariam" w:hAnsi="GHEA Mariam" w:cs="Sylfaen"/>
          <w:sz w:val="24"/>
          <w:szCs w:val="24"/>
        </w:rPr>
        <w:t xml:space="preserve"> թափոն</w:t>
      </w:r>
      <w:r w:rsidR="00DD6E16">
        <w:rPr>
          <w:rFonts w:ascii="GHEA Mariam" w:hAnsi="GHEA Mariam" w:cs="Sylfaen"/>
          <w:sz w:val="24"/>
          <w:szCs w:val="24"/>
        </w:rPr>
        <w:softHyphen/>
      </w:r>
      <w:r w:rsidR="00DD6E16" w:rsidRPr="00DD6E16">
        <w:rPr>
          <w:rFonts w:ascii="GHEA Mariam" w:hAnsi="GHEA Mariam" w:cs="Sylfaen"/>
          <w:sz w:val="24"/>
          <w:szCs w:val="24"/>
        </w:rPr>
        <w:t>ների վերաբերյալ՝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72"/>
        <w:gridCol w:w="2458"/>
        <w:gridCol w:w="1487"/>
        <w:gridCol w:w="1468"/>
        <w:gridCol w:w="2254"/>
      </w:tblGrid>
      <w:tr w:rsidR="00DD6E16" w:rsidRPr="00DD6E16" w:rsidTr="005127B5">
        <w:trPr>
          <w:jc w:val="center"/>
        </w:trPr>
        <w:tc>
          <w:tcPr>
            <w:tcW w:w="445" w:type="dxa"/>
            <w:vMerge w:val="restart"/>
            <w:vAlign w:val="center"/>
          </w:tcPr>
          <w:p w:rsidR="00CB139F" w:rsidRPr="00CB139F" w:rsidRDefault="00CB139F" w:rsidP="00CB139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D6E16" w:rsidRPr="00DD6E16" w:rsidRDefault="00CB139F" w:rsidP="00CB139F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45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Թափոնների նկարագիրը</w:t>
            </w:r>
          </w:p>
        </w:tc>
        <w:tc>
          <w:tcPr>
            <w:tcW w:w="14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Չափման միավորը</w:t>
            </w:r>
          </w:p>
        </w:tc>
        <w:tc>
          <w:tcPr>
            <w:tcW w:w="146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Քանակը</w:t>
            </w:r>
          </w:p>
        </w:tc>
        <w:tc>
          <w:tcPr>
            <w:tcW w:w="2254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</w:rPr>
              <w:t>Մաքսային հայտարարագրի գրանցման համարը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Merge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</w:p>
        </w:tc>
        <w:tc>
          <w:tcPr>
            <w:tcW w:w="245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4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46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2254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4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45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54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245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54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…</w:t>
            </w:r>
          </w:p>
        </w:tc>
        <w:tc>
          <w:tcPr>
            <w:tcW w:w="245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54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</w:tbl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472133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2) հ</w:t>
      </w:r>
      <w:r w:rsidR="00DD6E16" w:rsidRPr="00DD6E16">
        <w:rPr>
          <w:rFonts w:ascii="GHEA Mariam" w:hAnsi="GHEA Mariam" w:cs="Sylfaen"/>
          <w:sz w:val="24"/>
          <w:szCs w:val="24"/>
        </w:rPr>
        <w:t>ետագա առևտրային նպատակներով օգտագործման համար ոչ պիտանի թափոնների վերաբերյալ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tbl>
      <w:tblPr>
        <w:tblStyle w:val="TableGrid"/>
        <w:tblW w:w="10905" w:type="dxa"/>
        <w:jc w:val="center"/>
        <w:tblLook w:val="04A0" w:firstRow="1" w:lastRow="0" w:firstColumn="1" w:lastColumn="0" w:noHBand="0" w:noVBand="1"/>
      </w:tblPr>
      <w:tblGrid>
        <w:gridCol w:w="454"/>
        <w:gridCol w:w="1229"/>
        <w:gridCol w:w="989"/>
        <w:gridCol w:w="880"/>
        <w:gridCol w:w="2368"/>
        <w:gridCol w:w="1970"/>
        <w:gridCol w:w="3015"/>
      </w:tblGrid>
      <w:tr w:rsidR="00DD6E16" w:rsidRPr="00DD6E16" w:rsidTr="005127B5">
        <w:trPr>
          <w:jc w:val="center"/>
        </w:trPr>
        <w:tc>
          <w:tcPr>
            <w:tcW w:w="369" w:type="dxa"/>
            <w:vMerge w:val="restart"/>
            <w:vAlign w:val="center"/>
          </w:tcPr>
          <w:p w:rsidR="00CB139F" w:rsidRPr="00CB139F" w:rsidRDefault="00CB139F" w:rsidP="00CB139F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  <w:r w:rsidRPr="00CB139F">
              <w:rPr>
                <w:rFonts w:ascii="GHEA Mariam" w:hAnsi="GHEA Mariam" w:cs="Sylfaen"/>
                <w:sz w:val="16"/>
                <w:szCs w:val="16"/>
              </w:rPr>
              <w:t>NN</w:t>
            </w:r>
          </w:p>
          <w:p w:rsidR="00DD6E16" w:rsidRPr="00DD6E16" w:rsidRDefault="00CB139F" w:rsidP="00CB139F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  <w:r w:rsidRPr="00CB139F">
              <w:rPr>
                <w:rFonts w:ascii="GHEA Mariam" w:hAnsi="GHEA Mariam" w:cs="Sylfaen"/>
                <w:sz w:val="16"/>
                <w:szCs w:val="16"/>
              </w:rPr>
              <w:t>ը/կ</w:t>
            </w:r>
          </w:p>
        </w:tc>
        <w:tc>
          <w:tcPr>
            <w:tcW w:w="123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Թափոնների նկարագիրը</w:t>
            </w:r>
          </w:p>
        </w:tc>
        <w:tc>
          <w:tcPr>
            <w:tcW w:w="99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Չափման միավորը</w:t>
            </w:r>
          </w:p>
        </w:tc>
        <w:tc>
          <w:tcPr>
            <w:tcW w:w="86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Քանակը</w:t>
            </w:r>
          </w:p>
        </w:tc>
        <w:tc>
          <w:tcPr>
            <w:tcW w:w="2394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Թափոնների հեռացման վայրերը շահագործողներին թափոնների հանձնման</w:t>
            </w:r>
            <w:r w:rsidRPr="00DD6E16">
              <w:rPr>
                <w:rFonts w:ascii="GHEA Mariam" w:hAnsi="GHEA Mariam" w:cs="Sylfaen"/>
                <w:sz w:val="16"/>
                <w:szCs w:val="16"/>
              </w:rPr>
              <w:t xml:space="preserve"> վերաբերյալ մաքսային մարմնի կողմից տրամադրված</w:t>
            </w: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 xml:space="preserve"> թույլտվության համարը</w:t>
            </w:r>
          </w:p>
        </w:tc>
        <w:tc>
          <w:tcPr>
            <w:tcW w:w="198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Թափոնների հեռացման վայրերը շահագործողների կողմից թափոնների թաղման, վնասազերծման, տեղադրման, ուտիլիզացման փաստը հաստատող փաստաթղթի համարը</w:t>
            </w:r>
          </w:p>
        </w:tc>
        <w:tc>
          <w:tcPr>
            <w:tcW w:w="306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Թափոնների հեռացման վայրերը շահագործողների կողմից թափոնների թաղման, վնասազերծման, տեղադրման, ուտիլիզացման ամսաթիվը</w:t>
            </w:r>
          </w:p>
        </w:tc>
      </w:tr>
      <w:tr w:rsidR="00DD6E16" w:rsidRPr="00DD6E16" w:rsidTr="005127B5">
        <w:trPr>
          <w:jc w:val="center"/>
        </w:trPr>
        <w:tc>
          <w:tcPr>
            <w:tcW w:w="369" w:type="dxa"/>
            <w:vMerge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</w:p>
        </w:tc>
        <w:tc>
          <w:tcPr>
            <w:tcW w:w="123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2</w:t>
            </w:r>
          </w:p>
        </w:tc>
        <w:tc>
          <w:tcPr>
            <w:tcW w:w="86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3</w:t>
            </w:r>
          </w:p>
        </w:tc>
        <w:tc>
          <w:tcPr>
            <w:tcW w:w="2394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4</w:t>
            </w:r>
          </w:p>
        </w:tc>
        <w:tc>
          <w:tcPr>
            <w:tcW w:w="198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5</w:t>
            </w:r>
          </w:p>
        </w:tc>
        <w:tc>
          <w:tcPr>
            <w:tcW w:w="3067" w:type="dxa"/>
          </w:tcPr>
          <w:p w:rsidR="00DD6E16" w:rsidRPr="00DD6E16" w:rsidRDefault="00DD6E16" w:rsidP="005127B5">
            <w:pPr>
              <w:tabs>
                <w:tab w:val="left" w:pos="676"/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</w:rPr>
              <w:t>6</w:t>
            </w:r>
          </w:p>
        </w:tc>
      </w:tr>
      <w:tr w:rsidR="00DD6E16" w:rsidRPr="00DD6E16" w:rsidTr="005127B5">
        <w:trPr>
          <w:jc w:val="center"/>
        </w:trPr>
        <w:tc>
          <w:tcPr>
            <w:tcW w:w="369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1</w:t>
            </w:r>
          </w:p>
        </w:tc>
        <w:tc>
          <w:tcPr>
            <w:tcW w:w="123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86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2394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3067" w:type="dxa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369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2</w:t>
            </w:r>
          </w:p>
        </w:tc>
        <w:tc>
          <w:tcPr>
            <w:tcW w:w="123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86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2394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3067" w:type="dxa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369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  <w:lang w:val="en-US"/>
              </w:rPr>
            </w:pPr>
            <w:r w:rsidRPr="00DD6E16">
              <w:rPr>
                <w:rFonts w:ascii="GHEA Mariam" w:hAnsi="GHEA Mariam" w:cs="Sylfaen"/>
                <w:sz w:val="16"/>
                <w:szCs w:val="16"/>
                <w:lang w:val="en-US"/>
              </w:rPr>
              <w:t>…</w:t>
            </w:r>
          </w:p>
        </w:tc>
        <w:tc>
          <w:tcPr>
            <w:tcW w:w="123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86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2394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  <w:tc>
          <w:tcPr>
            <w:tcW w:w="3067" w:type="dxa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jc w:val="center"/>
              <w:rPr>
                <w:rFonts w:ascii="GHEA Mariam" w:hAnsi="GHEA Mariam" w:cs="Sylfaen"/>
                <w:sz w:val="16"/>
                <w:szCs w:val="16"/>
              </w:rPr>
            </w:pPr>
          </w:p>
        </w:tc>
      </w:tr>
    </w:tbl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 w:rsidRPr="00DD6E16">
        <w:rPr>
          <w:rFonts w:ascii="GHEA Mariam" w:hAnsi="GHEA Mariam" w:cs="Sylfaen"/>
          <w:sz w:val="24"/>
          <w:szCs w:val="24"/>
        </w:rPr>
        <w:lastRenderedPageBreak/>
        <w:t>6. Տեղեկություններ «Մաքսային կարգավորման մասին» օրենքի 120-րդ հոդվածին համապատասխան համարժեք փոխարինված Եվրասիական տնտեսական միության ապրանքների վերաբերյալ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73"/>
        <w:gridCol w:w="1998"/>
        <w:gridCol w:w="1293"/>
        <w:gridCol w:w="1251"/>
        <w:gridCol w:w="1785"/>
        <w:gridCol w:w="2119"/>
      </w:tblGrid>
      <w:tr w:rsidR="00DD6E16" w:rsidRPr="00DD6E16" w:rsidTr="005127B5">
        <w:trPr>
          <w:jc w:val="center"/>
        </w:trPr>
        <w:tc>
          <w:tcPr>
            <w:tcW w:w="445" w:type="dxa"/>
            <w:vMerge w:val="restart"/>
            <w:vAlign w:val="center"/>
          </w:tcPr>
          <w:p w:rsidR="00CB139F" w:rsidRPr="00CB139F" w:rsidRDefault="00CB139F" w:rsidP="00CB139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D6E16" w:rsidRPr="00DD6E16" w:rsidRDefault="00CB139F" w:rsidP="00CB139F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</w:rPr>
              <w:t>Փոխարինված ա</w:t>
            </w: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պրանքների անվանումները</w:t>
            </w: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Չափման միավորը</w:t>
            </w: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Քանակը</w:t>
            </w:r>
          </w:p>
        </w:tc>
        <w:tc>
          <w:tcPr>
            <w:tcW w:w="2077" w:type="dxa"/>
            <w:vAlign w:val="center"/>
          </w:tcPr>
          <w:p w:rsidR="00DD6E16" w:rsidRPr="00DD6E16" w:rsidRDefault="00DD6E16" w:rsidP="00472133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ru-RU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 xml:space="preserve">Ապրանքների արժեքը </w:t>
            </w:r>
            <w:r w:rsidRPr="00DD6E16">
              <w:rPr>
                <w:rFonts w:ascii="GHEA Mariam" w:hAnsi="GHEA Mariam" w:cs="Sylfaen"/>
                <w:sz w:val="24"/>
                <w:szCs w:val="24"/>
                <w:lang w:val="ru-RU"/>
              </w:rPr>
              <w:t>(</w:t>
            </w:r>
            <w:r w:rsidRPr="00DD6E16">
              <w:rPr>
                <w:rFonts w:ascii="GHEA Mariam" w:hAnsi="GHEA Mariam" w:cs="Sylfaen"/>
                <w:sz w:val="24"/>
                <w:szCs w:val="24"/>
              </w:rPr>
              <w:t>դրամ</w:t>
            </w:r>
            <w:r w:rsidRPr="00DD6E16">
              <w:rPr>
                <w:rFonts w:ascii="GHEA Mariam" w:hAnsi="GHEA Mariam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</w:rPr>
              <w:t>Մաքսային հայտարարագրի գրանցման համարը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Merge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4</w:t>
            </w: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5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…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</w:tbl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 w:rsidRPr="00DD6E16">
        <w:rPr>
          <w:rFonts w:ascii="GHEA Mariam" w:hAnsi="GHEA Mariam" w:cs="Sylfaen"/>
          <w:spacing w:val="-8"/>
          <w:sz w:val="24"/>
          <w:szCs w:val="24"/>
        </w:rPr>
        <w:t>7. Տեղեկություններ վերամշակման արդյունքում ստացված կորուստների</w:t>
      </w:r>
      <w:r w:rsidRPr="00DD6E16">
        <w:rPr>
          <w:rFonts w:ascii="GHEA Mariam" w:hAnsi="GHEA Mariam" w:cs="Sylfaen"/>
          <w:sz w:val="24"/>
          <w:szCs w:val="24"/>
        </w:rPr>
        <w:t xml:space="preserve"> վերաբերյալ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 w:rsidRPr="00DD6E16">
        <w:rPr>
          <w:rFonts w:ascii="GHEA Mariam" w:hAnsi="GHEA Mariam" w:cs="Sylfaen"/>
          <w:sz w:val="24"/>
          <w:szCs w:val="24"/>
        </w:rPr>
        <w:t>___________________________________________________________________________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 w:rsidRPr="00DD6E16">
        <w:rPr>
          <w:rFonts w:ascii="GHEA Mariam" w:hAnsi="GHEA Mariam" w:cs="Sylfaen"/>
          <w:sz w:val="24"/>
          <w:szCs w:val="24"/>
        </w:rPr>
        <w:t>Հայտարարատուի (լիազորված անձի)՝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______________________________             ___________________</w:t>
      </w:r>
    </w:p>
    <w:p w:rsidR="00DD6E16" w:rsidRPr="00DD6E16" w:rsidRDefault="00DD6E16" w:rsidP="00DD6E16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          (անվանում</w:t>
      </w:r>
      <w:r w:rsidR="00CB13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)                                     (ստորագրություն</w:t>
      </w:r>
      <w:r w:rsidR="00CB13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)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9316"/>
          <w:tab w:val="right" w:pos="10205"/>
        </w:tabs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ab/>
      </w:r>
    </w:p>
    <w:p w:rsidR="00DD6E16" w:rsidRPr="00DD6E16" w:rsidRDefault="00DD6E16" w:rsidP="00DD6E16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br w:type="page"/>
      </w:r>
    </w:p>
    <w:p w:rsidR="00DD6E16" w:rsidRPr="00472133" w:rsidRDefault="00DD6E16" w:rsidP="00DD6E16">
      <w:pPr>
        <w:tabs>
          <w:tab w:val="left" w:pos="9316"/>
          <w:tab w:val="right" w:pos="10205"/>
        </w:tabs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ab/>
      </w:r>
      <w:r w:rsidRPr="00472133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t>Ձև N 2</w:t>
      </w:r>
    </w:p>
    <w:p w:rsidR="00DD6E16" w:rsidRPr="00DD6E16" w:rsidRDefault="00DD6E16" w:rsidP="00DD6E16">
      <w:pPr>
        <w:tabs>
          <w:tab w:val="left" w:pos="851"/>
        </w:tabs>
        <w:spacing w:line="360" w:lineRule="auto"/>
        <w:contextualSpacing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ՀԱՇՎԵՏՎՈՒԹՅՈՒՆ N___________</w:t>
      </w:r>
    </w:p>
    <w:p w:rsidR="00DD6E16" w:rsidRPr="00DD6E16" w:rsidRDefault="00DD6E16" w:rsidP="00DD6E16">
      <w:pPr>
        <w:tabs>
          <w:tab w:val="left" w:pos="851"/>
        </w:tabs>
        <w:spacing w:line="360" w:lineRule="auto"/>
        <w:contextualSpacing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«ՎԵՐԱՄՇԱԿՈՒՄ՝ ՄԱՔՍԱՅԻՆ ՏԱՐԱԾՔԻՑ ԴՈՒՐՍ» ՄԱՔՍԱՅԻՆ ԸՆԹԱՑԱԿԱՐԳՈՎ ՁԵՎԱԿԵՐՊՎԱԾ ԱՊՐԱՆՔՆԵՐԻ ԵՎ ՎԵՐԱՄՇԱԿՄԱՆ ԱՐԴՅՈՒՆՔՆԵՐԻ ՎԵՐԱԲԵՐՅԱԼ</w:t>
      </w:r>
    </w:p>
    <w:p w:rsidR="00DD6E16" w:rsidRPr="00DD6E16" w:rsidRDefault="00DD6E16" w:rsidP="00DD6E16">
      <w:pPr>
        <w:tabs>
          <w:tab w:val="left" w:pos="851"/>
        </w:tabs>
        <w:spacing w:line="360" w:lineRule="auto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DD6E16" w:rsidRPr="00DD6E16" w:rsidRDefault="00DD6E16" w:rsidP="00DD6E16">
      <w:pPr>
        <w:tabs>
          <w:tab w:val="left" w:pos="851"/>
        </w:tabs>
        <w:spacing w:line="360" w:lineRule="auto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1. Հայտարարատուի անվանումը, հասցեն, հարկ վճարողի հաշվառման համարը, անհատ ձեռնարկատեր չհանդիսացող ֆիզիկական անձանց դեպքում՝ անունը, ազգանունը, հայրանունը, անձը հաստատող փաստաթղթի տվյալները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___________________________________________________________________________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szCs w:val="24"/>
        </w:rPr>
      </w:pPr>
      <w:r w:rsidRPr="00DD6E16">
        <w:rPr>
          <w:rFonts w:ascii="GHEA Mariam" w:hAnsi="GHEA Mariam" w:cs="Sylfaen"/>
          <w:sz w:val="24"/>
          <w:szCs w:val="24"/>
        </w:rPr>
        <w:t>2. Տեղեկություններ վերամշակման մաքսային ընթացակարգով ձևակերպված ապրանքների վերաբերյալ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tbl>
      <w:tblPr>
        <w:tblStyle w:val="TableGrid"/>
        <w:tblW w:w="9143" w:type="dxa"/>
        <w:jc w:val="center"/>
        <w:tblLook w:val="04A0" w:firstRow="1" w:lastRow="0" w:firstColumn="1" w:lastColumn="0" w:noHBand="0" w:noVBand="1"/>
      </w:tblPr>
      <w:tblGrid>
        <w:gridCol w:w="572"/>
        <w:gridCol w:w="1907"/>
        <w:gridCol w:w="1257"/>
        <w:gridCol w:w="1211"/>
        <w:gridCol w:w="2094"/>
        <w:gridCol w:w="2302"/>
      </w:tblGrid>
      <w:tr w:rsidR="00DD6E16" w:rsidRPr="00DD6E16" w:rsidTr="00CB139F">
        <w:trPr>
          <w:jc w:val="center"/>
        </w:trPr>
        <w:tc>
          <w:tcPr>
            <w:tcW w:w="435" w:type="dxa"/>
            <w:vMerge w:val="restart"/>
            <w:vAlign w:val="center"/>
          </w:tcPr>
          <w:p w:rsidR="00CB139F" w:rsidRPr="00CB139F" w:rsidRDefault="00CB139F" w:rsidP="00CB139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D6E16" w:rsidRPr="00DD6E16" w:rsidRDefault="00CB139F" w:rsidP="00CB139F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99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Ապրանքների անվանումները</w:t>
            </w:r>
          </w:p>
        </w:tc>
        <w:tc>
          <w:tcPr>
            <w:tcW w:w="123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Չափման միավորը</w:t>
            </w:r>
          </w:p>
        </w:tc>
        <w:tc>
          <w:tcPr>
            <w:tcW w:w="11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Քանակը</w:t>
            </w:r>
          </w:p>
        </w:tc>
        <w:tc>
          <w:tcPr>
            <w:tcW w:w="204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Մաքսային հայտարարագրի համարը</w:t>
            </w:r>
          </w:p>
        </w:tc>
        <w:tc>
          <w:tcPr>
            <w:tcW w:w="225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Մաքսային հայտարարագրում հերթական համարը</w:t>
            </w:r>
          </w:p>
        </w:tc>
      </w:tr>
      <w:tr w:rsidR="00DD6E16" w:rsidRPr="00DD6E16" w:rsidTr="00CB139F">
        <w:trPr>
          <w:jc w:val="center"/>
        </w:trPr>
        <w:tc>
          <w:tcPr>
            <w:tcW w:w="435" w:type="dxa"/>
            <w:vMerge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</w:p>
        </w:tc>
        <w:tc>
          <w:tcPr>
            <w:tcW w:w="199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23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1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204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4</w:t>
            </w:r>
          </w:p>
        </w:tc>
        <w:tc>
          <w:tcPr>
            <w:tcW w:w="225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5</w:t>
            </w:r>
          </w:p>
        </w:tc>
      </w:tr>
      <w:tr w:rsidR="00DD6E16" w:rsidRPr="00DD6E16" w:rsidTr="00CB139F">
        <w:trPr>
          <w:jc w:val="center"/>
        </w:trPr>
        <w:tc>
          <w:tcPr>
            <w:tcW w:w="43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99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4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5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CB139F">
        <w:trPr>
          <w:jc w:val="center"/>
        </w:trPr>
        <w:tc>
          <w:tcPr>
            <w:tcW w:w="43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99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4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5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CB139F">
        <w:trPr>
          <w:jc w:val="center"/>
        </w:trPr>
        <w:tc>
          <w:tcPr>
            <w:tcW w:w="43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…</w:t>
            </w:r>
          </w:p>
        </w:tc>
        <w:tc>
          <w:tcPr>
            <w:tcW w:w="199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23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48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5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</w:tbl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 w:rsidRPr="00DD6E16">
        <w:rPr>
          <w:rFonts w:ascii="GHEA Mariam" w:hAnsi="GHEA Mariam" w:cs="Sylfaen"/>
          <w:spacing w:val="-8"/>
          <w:sz w:val="24"/>
          <w:szCs w:val="24"/>
        </w:rPr>
        <w:t>3. Տեղեկություններ վերամշակման արդյունքում ստացված արտադրանքի</w:t>
      </w:r>
      <w:r w:rsidRPr="00DD6E16">
        <w:rPr>
          <w:rFonts w:ascii="GHEA Mariam" w:hAnsi="GHEA Mariam" w:cs="Sylfaen"/>
          <w:sz w:val="24"/>
          <w:szCs w:val="24"/>
        </w:rPr>
        <w:t xml:space="preserve"> վերաբերյալ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73"/>
        <w:gridCol w:w="1998"/>
        <w:gridCol w:w="1293"/>
        <w:gridCol w:w="1251"/>
        <w:gridCol w:w="1785"/>
        <w:gridCol w:w="2119"/>
      </w:tblGrid>
      <w:tr w:rsidR="00DD6E16" w:rsidRPr="00DD6E16" w:rsidTr="005127B5">
        <w:trPr>
          <w:jc w:val="center"/>
        </w:trPr>
        <w:tc>
          <w:tcPr>
            <w:tcW w:w="445" w:type="dxa"/>
            <w:vMerge w:val="restart"/>
            <w:vAlign w:val="center"/>
          </w:tcPr>
          <w:p w:rsidR="00CB139F" w:rsidRPr="00CB139F" w:rsidRDefault="00CB139F" w:rsidP="00CB139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D6E16" w:rsidRPr="00DD6E16" w:rsidRDefault="00CB139F" w:rsidP="00CB139F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Ապրանքների անվանումները</w:t>
            </w: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Չափման միավորը</w:t>
            </w: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Քանակը</w:t>
            </w:r>
          </w:p>
        </w:tc>
        <w:tc>
          <w:tcPr>
            <w:tcW w:w="2077" w:type="dxa"/>
            <w:vAlign w:val="center"/>
          </w:tcPr>
          <w:p w:rsidR="00DD6E16" w:rsidRPr="00DD6E16" w:rsidRDefault="00DD6E16" w:rsidP="00472133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ru-RU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 xml:space="preserve">Ապրանքների արժեքը </w:t>
            </w:r>
            <w:r w:rsidRPr="00DD6E16">
              <w:rPr>
                <w:rFonts w:ascii="GHEA Mariam" w:hAnsi="GHEA Mariam" w:cs="Sylfaen"/>
                <w:sz w:val="24"/>
                <w:szCs w:val="24"/>
                <w:lang w:val="ru-RU"/>
              </w:rPr>
              <w:t>(</w:t>
            </w:r>
            <w:r w:rsidRPr="00DD6E16">
              <w:rPr>
                <w:rFonts w:ascii="GHEA Mariam" w:hAnsi="GHEA Mariam" w:cs="Sylfaen"/>
                <w:sz w:val="24"/>
                <w:szCs w:val="24"/>
              </w:rPr>
              <w:t>դրամ</w:t>
            </w:r>
            <w:r w:rsidRPr="00DD6E16">
              <w:rPr>
                <w:rFonts w:ascii="GHEA Mariam" w:hAnsi="GHEA Mariam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</w:rPr>
              <w:t>Մաքսային հայտարարագրի գրանցման համարը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Merge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4</w:t>
            </w: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5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…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</w:tbl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pacing w:val="-8"/>
          <w:sz w:val="24"/>
          <w:szCs w:val="24"/>
        </w:rPr>
      </w:pPr>
      <w:r w:rsidRPr="00DD6E16">
        <w:rPr>
          <w:rFonts w:ascii="GHEA Mariam" w:hAnsi="GHEA Mariam" w:cs="Sylfaen"/>
          <w:spacing w:val="-8"/>
          <w:sz w:val="24"/>
          <w:szCs w:val="24"/>
        </w:rPr>
        <w:lastRenderedPageBreak/>
        <w:t>4. «Մաքսային կարգավորման մասին» օրենքի 130-րդ հոդվածին</w:t>
      </w:r>
      <w:r w:rsidRPr="00DD6E16">
        <w:rPr>
          <w:rFonts w:ascii="GHEA Mariam" w:hAnsi="GHEA Mariam" w:cs="Sylfaen"/>
          <w:sz w:val="24"/>
          <w:szCs w:val="24"/>
        </w:rPr>
        <w:t xml:space="preserve"> համապատասխան՝ </w:t>
      </w:r>
      <w:r w:rsidRPr="00DD6E16">
        <w:rPr>
          <w:rFonts w:ascii="GHEA Mariam" w:hAnsi="GHEA Mariam" w:cs="Sylfaen"/>
          <w:spacing w:val="-8"/>
          <w:sz w:val="24"/>
          <w:szCs w:val="24"/>
        </w:rPr>
        <w:t>համարժեք օտարերկրյա ապրանքներով փոխարինման վերաբերյալ տեղեկություններ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73"/>
        <w:gridCol w:w="1998"/>
        <w:gridCol w:w="1293"/>
        <w:gridCol w:w="1251"/>
        <w:gridCol w:w="1785"/>
        <w:gridCol w:w="2119"/>
      </w:tblGrid>
      <w:tr w:rsidR="00DD6E16" w:rsidRPr="00DD6E16" w:rsidTr="005127B5">
        <w:trPr>
          <w:jc w:val="center"/>
        </w:trPr>
        <w:tc>
          <w:tcPr>
            <w:tcW w:w="445" w:type="dxa"/>
            <w:vMerge w:val="restart"/>
            <w:vAlign w:val="center"/>
          </w:tcPr>
          <w:p w:rsidR="00CB139F" w:rsidRPr="00CB139F" w:rsidRDefault="00CB139F" w:rsidP="00CB139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D6E16" w:rsidRPr="00DD6E16" w:rsidRDefault="00CB139F" w:rsidP="00CB139F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CB139F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</w:rPr>
              <w:t>Փոխարինված ա</w:t>
            </w: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պրանքների անվանումները</w:t>
            </w: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Չափման միավորը</w:t>
            </w: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Քանակը</w:t>
            </w:r>
          </w:p>
        </w:tc>
        <w:tc>
          <w:tcPr>
            <w:tcW w:w="2077" w:type="dxa"/>
            <w:vAlign w:val="center"/>
          </w:tcPr>
          <w:p w:rsidR="00DD6E16" w:rsidRPr="00DD6E16" w:rsidRDefault="00DD6E16" w:rsidP="00472133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ru-RU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 xml:space="preserve">Ապրանքների արժեքը </w:t>
            </w:r>
            <w:r w:rsidRPr="00DD6E16">
              <w:rPr>
                <w:rFonts w:ascii="GHEA Mariam" w:hAnsi="GHEA Mariam" w:cs="Sylfaen"/>
                <w:sz w:val="24"/>
                <w:szCs w:val="24"/>
                <w:lang w:val="ru-RU"/>
              </w:rPr>
              <w:t>(</w:t>
            </w:r>
            <w:r w:rsidRPr="00DD6E16">
              <w:rPr>
                <w:rFonts w:ascii="GHEA Mariam" w:hAnsi="GHEA Mariam" w:cs="Sylfaen"/>
                <w:sz w:val="24"/>
                <w:szCs w:val="24"/>
              </w:rPr>
              <w:t>դրամ</w:t>
            </w:r>
            <w:bookmarkStart w:id="0" w:name="_GoBack"/>
            <w:bookmarkEnd w:id="0"/>
            <w:r w:rsidRPr="00DD6E16">
              <w:rPr>
                <w:rFonts w:ascii="GHEA Mariam" w:hAnsi="GHEA Mariam" w:cs="Sylfaen"/>
                <w:sz w:val="24"/>
                <w:szCs w:val="24"/>
                <w:lang w:val="ru-RU"/>
              </w:rPr>
              <w:t>)</w:t>
            </w: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</w:rPr>
              <w:t>Մաքսային հայտարարագրի գրանցման համարը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Merge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3</w:t>
            </w: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4</w:t>
            </w: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5</w:t>
            </w: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1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2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  <w:tr w:rsidR="00DD6E16" w:rsidRPr="00DD6E16" w:rsidTr="005127B5">
        <w:trPr>
          <w:jc w:val="center"/>
        </w:trPr>
        <w:tc>
          <w:tcPr>
            <w:tcW w:w="445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DD6E16">
              <w:rPr>
                <w:rFonts w:ascii="GHEA Mariam" w:hAnsi="GHEA Mariam" w:cs="Sylfaen"/>
                <w:sz w:val="24"/>
                <w:szCs w:val="24"/>
                <w:lang w:val="en-US"/>
              </w:rPr>
              <w:t>…</w:t>
            </w:r>
          </w:p>
        </w:tc>
        <w:tc>
          <w:tcPr>
            <w:tcW w:w="2582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1510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  <w:tc>
          <w:tcPr>
            <w:tcW w:w="2281" w:type="dxa"/>
            <w:vAlign w:val="center"/>
          </w:tcPr>
          <w:p w:rsidR="00DD6E16" w:rsidRPr="00DD6E16" w:rsidRDefault="00DD6E16" w:rsidP="005127B5">
            <w:pPr>
              <w:tabs>
                <w:tab w:val="left" w:pos="851"/>
                <w:tab w:val="left" w:pos="993"/>
              </w:tabs>
              <w:spacing w:line="259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</w:p>
        </w:tc>
      </w:tr>
    </w:tbl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  <w:lang w:val="ru-RU"/>
        </w:rPr>
      </w:pPr>
      <w:r w:rsidRPr="00DD6E16">
        <w:rPr>
          <w:rFonts w:ascii="GHEA Mariam" w:hAnsi="GHEA Mariam" w:cs="Sylfaen"/>
          <w:sz w:val="24"/>
          <w:szCs w:val="24"/>
        </w:rPr>
        <w:t>Հայտարարատուի (</w:t>
      </w:r>
      <w:r w:rsidRPr="00DD6E16">
        <w:rPr>
          <w:rFonts w:ascii="GHEA Mariam" w:hAnsi="GHEA Mariam" w:cs="Sylfaen"/>
          <w:sz w:val="24"/>
          <w:szCs w:val="24"/>
          <w:lang w:val="ru-RU"/>
        </w:rPr>
        <w:t>լիազորված անձի</w:t>
      </w:r>
      <w:r w:rsidRPr="00DD6E16">
        <w:rPr>
          <w:rFonts w:ascii="GHEA Mariam" w:hAnsi="GHEA Mariam" w:cs="Sylfaen"/>
          <w:sz w:val="24"/>
          <w:szCs w:val="24"/>
        </w:rPr>
        <w:t>)</w:t>
      </w:r>
      <w:r w:rsidRPr="00DD6E16">
        <w:rPr>
          <w:rFonts w:ascii="GHEA Mariam" w:hAnsi="GHEA Mariam" w:cs="Sylfaen"/>
          <w:sz w:val="24"/>
          <w:szCs w:val="24"/>
          <w:lang w:val="ru-RU"/>
        </w:rPr>
        <w:t>՝</w:t>
      </w:r>
    </w:p>
    <w:p w:rsidR="00DD6E16" w:rsidRPr="00DD6E16" w:rsidRDefault="00DD6E16" w:rsidP="00DD6E16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  <w:lang w:val="ru-RU"/>
        </w:rPr>
      </w:pPr>
    </w:p>
    <w:p w:rsidR="00DD6E16" w:rsidRPr="00DD6E16" w:rsidRDefault="00DD6E16" w:rsidP="00DD6E16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______________________________             ___________________</w:t>
      </w:r>
    </w:p>
    <w:p w:rsidR="00DD6E16" w:rsidRPr="00DD6E16" w:rsidRDefault="00DD6E16" w:rsidP="00DD6E16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 </w:t>
      </w:r>
      <w:r w:rsidRPr="00DD6E16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       </w:t>
      </w: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(ան</w:t>
      </w:r>
      <w:r w:rsidRPr="00DD6E16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վանում</w:t>
      </w:r>
      <w:r w:rsidR="00CB13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)                                 </w:t>
      </w:r>
      <w:r w:rsidRPr="00DD6E16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   </w:t>
      </w: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(ստորագրություն</w:t>
      </w:r>
      <w:r w:rsidR="00CB139F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DD6E16">
        <w:rPr>
          <w:rFonts w:ascii="GHEA Mariam" w:hAnsi="GHEA Mariam"/>
          <w:bCs/>
          <w:color w:val="000000"/>
          <w:sz w:val="24"/>
          <w:szCs w:val="24"/>
          <w:lang w:eastAsia="hy-AM"/>
        </w:rPr>
        <w:t>)</w:t>
      </w:r>
    </w:p>
    <w:p w:rsidR="00DD6E16" w:rsidRDefault="00DD6E1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DD6E16" w:rsidRPr="000D4CB0" w:rsidRDefault="00DD6E16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DD6E16" w:rsidRPr="000D4CB0" w:rsidRDefault="00DD6E1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6E16" w:rsidRPr="000D4CB0" w:rsidRDefault="00DD6E1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6E16" w:rsidRPr="000D4CB0" w:rsidRDefault="00DD6E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DD6E16" w:rsidRPr="000D4CB0" w:rsidRDefault="00DD6E1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6023C1" w:rsidRDefault="00DD6E16" w:rsidP="006023C1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6023C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45D" w:rsidRDefault="0040645D">
      <w:r>
        <w:separator/>
      </w:r>
    </w:p>
  </w:endnote>
  <w:endnote w:type="continuationSeparator" w:id="0">
    <w:p w:rsidR="0040645D" w:rsidRDefault="0040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B139F">
      <w:rPr>
        <w:noProof/>
        <w:sz w:val="18"/>
      </w:rPr>
      <w:t>voroshumMK-316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24B" w:rsidRDefault="0040645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B31A9">
      <w:rPr>
        <w:noProof/>
      </w:rPr>
      <w:t>voroshumTK168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45D" w:rsidRDefault="0040645D">
      <w:r>
        <w:separator/>
      </w:r>
    </w:p>
  </w:footnote>
  <w:footnote w:type="continuationSeparator" w:id="0">
    <w:p w:rsidR="0040645D" w:rsidRDefault="00406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2133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506F"/>
    <w:multiLevelType w:val="hybridMultilevel"/>
    <w:tmpl w:val="15F84400"/>
    <w:lvl w:ilvl="0" w:tplc="0218B8C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B44F2"/>
    <w:multiLevelType w:val="hybridMultilevel"/>
    <w:tmpl w:val="EB7A44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9C915A9"/>
    <w:multiLevelType w:val="hybridMultilevel"/>
    <w:tmpl w:val="269477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3C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BA9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45D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133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0EBC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3C1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420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24B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8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1A9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3C4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34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39F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34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7B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16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F1EF8"/>
  <w15:chartTrackingRefBased/>
  <w15:docId w15:val="{905E57F8-5090-4A0A-9A2B-A35F3D77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39F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023C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023C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023C1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DD6E16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1454</Words>
  <Characters>8292</Characters>
  <Application>Microsoft Office Word</Application>
  <DocSecurity>0</DocSecurity>
  <Lines>69</Lines>
  <Paragraphs>19</Paragraphs>
  <ScaleCrop>false</ScaleCrop>
  <Company/>
  <LinksUpToDate>false</LinksUpToDate>
  <CharactersWithSpaces>9727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https:/mul2.gov.am/tasks/844846/oneclick/voroshumMK-316.docx?token=d9848dc5167fc4df78e95e7c8fd85b83</cp:keywords>
  <dc:description/>
  <cp:lastModifiedBy>Tatevik Manukyan</cp:lastModifiedBy>
  <cp:revision>4</cp:revision>
  <dcterms:created xsi:type="dcterms:W3CDTF">2023-09-12T05:38:00Z</dcterms:created>
  <dcterms:modified xsi:type="dcterms:W3CDTF">2023-09-12T07:12:00Z</dcterms:modified>
</cp:coreProperties>
</file>