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D1317" w:rsidP="003A391B">
      <w:pPr>
        <w:tabs>
          <w:tab w:val="center" w:pos="4680"/>
          <w:tab w:val="right" w:pos="9360"/>
        </w:tabs>
        <w:spacing w:line="276" w:lineRule="auto"/>
        <w:ind w:left="450" w:right="545" w:hanging="450"/>
        <w:jc w:val="center"/>
        <w:rPr>
          <w:rFonts w:ascii="GHEA Grapalat" w:hAnsi="GHEA Grapalat"/>
          <w:bCs/>
          <w:lang w:val="hy-AM"/>
        </w:rPr>
      </w:pPr>
      <w:r>
        <w:rPr>
          <w:rFonts w:ascii="GHEA Grapalat" w:hAnsi="GHEA Grapalat"/>
          <w:lang w:val="hy-AM"/>
        </w:rPr>
        <w:t>«</w:t>
      </w:r>
      <w:r w:rsidRPr="00E13152">
        <w:rPr>
          <w:rFonts w:ascii="GHEA Grapalat" w:hAnsi="GHEA Grapalat"/>
          <w:lang w:val="hy-AM"/>
        </w:rPr>
        <w:t xml:space="preserve">Հայաստանի Հանրապետության 2023 թվականի պետական բյուջեի մասին» օրենքում վերաբաշխում և </w:t>
      </w:r>
      <w:proofErr w:type="spellStart"/>
      <w:r w:rsidR="005D44E6">
        <w:rPr>
          <w:rFonts w:ascii="GHEA Grapalat" w:hAnsi="GHEA Grapalat"/>
          <w:lang w:val="en-US"/>
        </w:rPr>
        <w:t>լրացում</w:t>
      </w:r>
      <w:proofErr w:type="spellEnd"/>
      <w:r w:rsidR="005D44E6">
        <w:rPr>
          <w:rFonts w:ascii="GHEA Grapalat" w:hAnsi="GHEA Grapalat"/>
          <w:lang w:val="en-US"/>
        </w:rPr>
        <w:t xml:space="preserve"> և </w:t>
      </w:r>
      <w:bookmarkStart w:id="0" w:name="_GoBack"/>
      <w:bookmarkEnd w:id="0"/>
      <w:r w:rsidRPr="00E13152">
        <w:rPr>
          <w:rFonts w:ascii="GHEA Grapalat" w:hAnsi="GHEA Grapalat"/>
          <w:lang w:val="hy-AM"/>
        </w:rPr>
        <w:t>Հայաստանի Հանրապետության կառավարության 2022 թվականի դեկտեմբերի 29-ի N 2111-Ն որոշման մեջ փոփոխություններ և լրացումներ կատարելու մասին</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12"/>
        <w:gridCol w:w="3722"/>
      </w:tblGrid>
      <w:tr w:rsidR="003F17DB" w:rsidRPr="00B64DE6" w:rsidTr="008F0878">
        <w:trPr>
          <w:trHeight w:val="357"/>
          <w:tblCellSpacing w:w="0" w:type="dxa"/>
          <w:jc w:val="center"/>
        </w:trPr>
        <w:tc>
          <w:tcPr>
            <w:tcW w:w="701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F0878" w:rsidP="00B64DE6">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hy-AM"/>
              </w:rPr>
              <w:t xml:space="preserve">        </w:t>
            </w:r>
            <w:r w:rsidR="008B4B0C" w:rsidRPr="00926AB2">
              <w:rPr>
                <w:rFonts w:ascii="GHEA Grapalat" w:hAnsi="GHEA Grapalat"/>
                <w:shd w:val="clear" w:color="auto" w:fill="FFFFFF"/>
              </w:rPr>
              <w:t>ՀՀ ֆինանսների նախարարություն</w:t>
            </w:r>
          </w:p>
        </w:tc>
        <w:tc>
          <w:tcPr>
            <w:tcW w:w="37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A31227" w:rsidP="008F0878">
            <w:pPr>
              <w:widowControl w:val="0"/>
              <w:spacing w:line="276" w:lineRule="auto"/>
              <w:ind w:left="255" w:right="210" w:hanging="90"/>
              <w:contextualSpacing/>
              <w:rPr>
                <w:rFonts w:ascii="GHEA Grapalat" w:hAnsi="GHEA Grapalat"/>
                <w:shd w:val="clear" w:color="auto" w:fill="FFFFFF"/>
              </w:rPr>
            </w:pPr>
            <w:r>
              <w:rPr>
                <w:rFonts w:ascii="GHEA Grapalat" w:hAnsi="GHEA Grapalat"/>
                <w:shd w:val="clear" w:color="auto" w:fill="FFFFFF"/>
              </w:rPr>
              <w:t>0</w:t>
            </w:r>
            <w:r w:rsidR="008F0878">
              <w:rPr>
                <w:rFonts w:ascii="GHEA Grapalat" w:hAnsi="GHEA Grapalat"/>
                <w:shd w:val="clear" w:color="auto" w:fill="FFFFFF"/>
                <w:lang w:val="hy-AM"/>
              </w:rPr>
              <w:t>4</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sidR="008F0878">
              <w:rPr>
                <w:rFonts w:ascii="GHEA Grapalat" w:hAnsi="GHEA Grapalat"/>
                <w:shd w:val="clear" w:color="auto" w:fill="FFFFFF"/>
                <w:lang w:val="hy-AM"/>
              </w:rPr>
              <w:t>9</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8F0878">
        <w:trPr>
          <w:trHeight w:val="435"/>
          <w:tblCellSpacing w:w="0" w:type="dxa"/>
          <w:jc w:val="center"/>
        </w:trPr>
        <w:tc>
          <w:tcPr>
            <w:tcW w:w="701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7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F0878" w:rsidRDefault="008F0878" w:rsidP="00B26E43">
            <w:pPr>
              <w:widowControl w:val="0"/>
              <w:spacing w:line="276" w:lineRule="auto"/>
              <w:ind w:right="210" w:firstLine="165"/>
              <w:contextualSpacing/>
              <w:rPr>
                <w:rFonts w:ascii="GHEA Grapalat" w:hAnsi="GHEA Grapalat"/>
                <w:shd w:val="clear" w:color="auto" w:fill="FFFFFF"/>
              </w:rPr>
            </w:pPr>
            <w:r w:rsidRPr="008F0878">
              <w:rPr>
                <w:rFonts w:ascii="GHEA Grapalat" w:hAnsi="GHEA Grapalat"/>
                <w:color w:val="000000"/>
                <w:shd w:val="clear" w:color="auto" w:fill="FFFFFF"/>
              </w:rPr>
              <w:t>01/34-2/17256-2023</w:t>
            </w:r>
          </w:p>
        </w:tc>
      </w:tr>
      <w:tr w:rsidR="00A30FE1" w:rsidRPr="00A31227" w:rsidTr="008F0878">
        <w:trPr>
          <w:trHeight w:val="3072"/>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auto"/>
          </w:tcPr>
          <w:p w:rsidR="00A30FE1" w:rsidRPr="008F0878" w:rsidRDefault="008F0878" w:rsidP="003A391B">
            <w:pPr>
              <w:spacing w:line="276" w:lineRule="auto"/>
              <w:ind w:left="150" w:right="165" w:firstLine="412"/>
              <w:jc w:val="both"/>
              <w:rPr>
                <w:rFonts w:ascii="GHEA Grapalat" w:hAnsi="GHEA Grapalat"/>
                <w:color w:val="000000"/>
                <w:shd w:val="clear" w:color="auto" w:fill="FFFFFF"/>
                <w:lang w:val="hy-AM"/>
              </w:rPr>
            </w:pPr>
            <w:r w:rsidRPr="005F4002">
              <w:rPr>
                <w:rFonts w:ascii="GHEA Grapalat" w:hAnsi="GHEA Grapalat"/>
                <w:color w:val="000000"/>
                <w:shd w:val="clear" w:color="auto" w:fill="FFFFFF"/>
                <w:lang w:val="hy-AM"/>
              </w:rPr>
              <w:t>Ուսումնասիրելով Ձեր 21</w:t>
            </w:r>
            <w:r w:rsidRPr="005F4002">
              <w:rPr>
                <w:rFonts w:ascii="Cambria Math" w:hAnsi="Cambria Math" w:cs="Cambria Math"/>
                <w:color w:val="000000"/>
                <w:shd w:val="clear" w:color="auto" w:fill="FFFFFF"/>
                <w:lang w:val="hy-AM"/>
              </w:rPr>
              <w:t>․</w:t>
            </w:r>
            <w:r w:rsidRPr="005F4002">
              <w:rPr>
                <w:rFonts w:ascii="GHEA Grapalat" w:hAnsi="GHEA Grapalat"/>
                <w:color w:val="000000"/>
                <w:shd w:val="clear" w:color="auto" w:fill="FFFFFF"/>
                <w:lang w:val="hy-AM"/>
              </w:rPr>
              <w:t xml:space="preserve">08.2023թ. N ՆՄ/ԱՄ-2/20807-2023 գրությամբ ներկայացված </w:t>
            </w:r>
            <w:r w:rsidRPr="005F4002">
              <w:rPr>
                <w:rFonts w:ascii="GHEA Grapalat" w:hAnsi="GHEA Grapalat"/>
                <w:lang w:val="hy-AM"/>
              </w:rPr>
              <w:t>«Հայաստանի Հանրապետության 2023 թվականի պետական բյուջեում վերաբաշխում և լրացում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w:t>
            </w:r>
            <w:r w:rsidRPr="005F4002">
              <w:rPr>
                <w:rFonts w:ascii="GHEA Grapalat" w:hAnsi="GHEA Grapalat"/>
                <w:color w:val="000000"/>
                <w:shd w:val="clear" w:color="auto" w:fill="FFFFFF"/>
                <w:lang w:val="hy-AM"/>
              </w:rPr>
              <w:t xml:space="preserve"> ՀՀ կառավարության որոշման նախագիծը՝ (այսուհետ՝ Նախագիծ) հայտնում ենք հետևյալը.</w:t>
            </w:r>
          </w:p>
        </w:tc>
        <w:tc>
          <w:tcPr>
            <w:tcW w:w="372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Pr="008F0878" w:rsidRDefault="006919C8" w:rsidP="008F0878">
            <w:pPr>
              <w:spacing w:line="360" w:lineRule="auto"/>
              <w:ind w:right="165"/>
              <w:contextualSpacing/>
              <w:jc w:val="both"/>
              <w:rPr>
                <w:rFonts w:ascii="GHEA Grapalat" w:eastAsia="Calibri" w:hAnsi="GHEA Grapalat"/>
                <w:lang w:val="hy-AM"/>
              </w:rPr>
            </w:pPr>
          </w:p>
        </w:tc>
      </w:tr>
      <w:tr w:rsidR="008F0878" w:rsidRPr="00A31227" w:rsidTr="008F0878">
        <w:trPr>
          <w:trHeight w:val="2082"/>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auto"/>
          </w:tcPr>
          <w:p w:rsidR="008F0878" w:rsidRPr="008F0878" w:rsidRDefault="008F0878" w:rsidP="003A391B">
            <w:pPr>
              <w:spacing w:line="276" w:lineRule="auto"/>
              <w:ind w:left="150" w:right="165" w:firstLine="412"/>
              <w:jc w:val="both"/>
              <w:rPr>
                <w:rFonts w:ascii="GHEA Grapalat" w:hAnsi="GHEA Grapalat"/>
                <w:color w:val="000000"/>
                <w:shd w:val="clear" w:color="auto" w:fill="FFFFFF"/>
                <w:lang w:val="hy-AM"/>
              </w:rPr>
            </w:pPr>
            <w:r w:rsidRPr="005F4002">
              <w:rPr>
                <w:rFonts w:ascii="GHEA Grapalat" w:hAnsi="GHEA Grapalat"/>
                <w:color w:val="000000"/>
                <w:shd w:val="clear" w:color="auto" w:fill="FFFFFF"/>
                <w:lang w:val="hy-AM"/>
              </w:rPr>
              <w:t xml:space="preserve">Նախագծով առաջարկվում է ՀՀ </w:t>
            </w:r>
            <w:r w:rsidRPr="005F4002">
              <w:rPr>
                <w:rFonts w:ascii="GHEA Grapalat" w:hAnsi="GHEA Grapalat" w:cs="Sylfaen"/>
                <w:lang w:val="hy-AM"/>
              </w:rPr>
              <w:t>պետական բյուջեից (</w:t>
            </w:r>
            <w:r>
              <w:rPr>
                <w:rFonts w:ascii="GHEA Grapalat" w:hAnsi="GHEA Grapalat" w:cs="Sylfaen"/>
                <w:lang w:val="hy-AM"/>
              </w:rPr>
              <w:t xml:space="preserve">ՀՀ կառավարության </w:t>
            </w:r>
            <w:r w:rsidRPr="005F4002">
              <w:rPr>
                <w:rFonts w:ascii="GHEA Grapalat" w:hAnsi="GHEA Grapalat" w:cs="Sylfaen"/>
                <w:lang w:val="hy-AM"/>
              </w:rPr>
              <w:t>պահուստային ֆոնդից) 224,201.0 հազ</w:t>
            </w:r>
            <w:r w:rsidRPr="005F4002">
              <w:rPr>
                <w:rFonts w:ascii="Cambria Math" w:hAnsi="Cambria Math" w:cs="Cambria Math"/>
                <w:lang w:val="hy-AM"/>
              </w:rPr>
              <w:t>․</w:t>
            </w:r>
            <w:r w:rsidRPr="005F4002">
              <w:rPr>
                <w:rFonts w:ascii="GHEA Grapalat" w:hAnsi="GHEA Grapalat" w:cs="Sylfaen"/>
                <w:lang w:val="hy-AM"/>
              </w:rPr>
              <w:t>դրամ</w:t>
            </w:r>
            <w:r w:rsidRPr="005F4002">
              <w:rPr>
                <w:rFonts w:ascii="GHEA Grapalat" w:hAnsi="GHEA Grapalat"/>
                <w:color w:val="000000"/>
                <w:shd w:val="clear" w:color="auto" w:fill="FFFFFF"/>
                <w:lang w:val="hy-AM"/>
              </w:rPr>
              <w:t xml:space="preserve"> հատկացնել 2022թ</w:t>
            </w:r>
            <w:r w:rsidRPr="005F4002">
              <w:rPr>
                <w:rFonts w:ascii="Cambria Math" w:hAnsi="Cambria Math" w:cs="Cambria Math"/>
                <w:color w:val="000000"/>
                <w:shd w:val="clear" w:color="auto" w:fill="FFFFFF"/>
                <w:lang w:val="hy-AM"/>
              </w:rPr>
              <w:t>․</w:t>
            </w:r>
            <w:r w:rsidRPr="005F4002">
              <w:rPr>
                <w:rFonts w:ascii="GHEA Grapalat" w:hAnsi="GHEA Grapalat"/>
                <w:color w:val="000000"/>
                <w:shd w:val="clear" w:color="auto" w:fill="FFFFFF"/>
                <w:lang w:val="hy-AM"/>
              </w:rPr>
              <w:t xml:space="preserve"> դեկտեմբերի 12-ից Լաչինի միջանցքի արգելափակման հետևանքով Հայաստանի Հանրապետությունում Լեռնային Ղարաբաղի քաղաքացիներին ժամանակավոր հյուրընկալող կացության կազմակերպման ծառայություններ իրականացնող իրավաբանական անձանց և անհատ ձեռնարկատերերին 2023թ. հունիս-օգոստոս ամիսների համար ծախսերի փոխհատուցման սոցիալական աջակցության տրամադրման նպատակով։ </w:t>
            </w:r>
          </w:p>
        </w:tc>
        <w:tc>
          <w:tcPr>
            <w:tcW w:w="3722" w:type="dxa"/>
            <w:tcBorders>
              <w:top w:val="outset" w:sz="6" w:space="0" w:color="auto"/>
              <w:left w:val="outset" w:sz="6" w:space="0" w:color="auto"/>
              <w:bottom w:val="outset" w:sz="6" w:space="0" w:color="auto"/>
              <w:right w:val="outset" w:sz="6" w:space="0" w:color="auto"/>
            </w:tcBorders>
            <w:shd w:val="clear" w:color="auto" w:fill="auto"/>
          </w:tcPr>
          <w:p w:rsidR="008F0878" w:rsidRDefault="008F0878" w:rsidP="00A30FE1">
            <w:pPr>
              <w:spacing w:line="276" w:lineRule="auto"/>
              <w:ind w:left="255" w:right="165" w:hanging="90"/>
              <w:jc w:val="both"/>
              <w:rPr>
                <w:rFonts w:ascii="GHEA Grapalat" w:eastAsia="Calibri" w:hAnsi="GHEA Grapalat"/>
                <w:lang w:val="hy-AM"/>
              </w:rPr>
            </w:pPr>
          </w:p>
        </w:tc>
      </w:tr>
      <w:tr w:rsidR="008F0878" w:rsidRPr="005D44E6" w:rsidTr="008F0878">
        <w:trPr>
          <w:trHeight w:val="2082"/>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auto"/>
          </w:tcPr>
          <w:p w:rsidR="008F0878" w:rsidRPr="005F4002" w:rsidRDefault="008F0878" w:rsidP="003A391B">
            <w:pPr>
              <w:spacing w:line="276" w:lineRule="auto"/>
              <w:ind w:left="150" w:right="165" w:firstLine="412"/>
              <w:jc w:val="both"/>
              <w:rPr>
                <w:rFonts w:ascii="GHEA Grapalat" w:hAnsi="GHEA Grapalat" w:cs="Sylfaen"/>
                <w:lang w:val="hy-AM"/>
              </w:rPr>
            </w:pPr>
            <w:r w:rsidRPr="005F4002">
              <w:rPr>
                <w:rFonts w:ascii="GHEA Grapalat" w:hAnsi="GHEA Grapalat"/>
                <w:color w:val="000000"/>
                <w:shd w:val="clear" w:color="auto" w:fill="FFFFFF"/>
                <w:lang w:val="hy-AM"/>
              </w:rPr>
              <w:t>Նախագծի հիմնավորմամբ՝ ՀՀ Սյունիքի մարզպետարանի աշխատակազմից և Երևանի քաղաքապետարանից ստացված տեղեկատվության համաձայն հունիս ամսին 533 Լեռնային Ղարաբաղի բնակիչ (ընդհանուր՝ 6440 գիշերակաց), իսկ հուլիս ամսին՝ 297 Լեռնային Ղարաբաղի բնակիչ (ընդհանուր՝ 5892 գիշերակաց) իրենց կացությունն է ապահովել հյուրանոցներում: Ըստ նախնական կանխատեսման</w:t>
            </w:r>
            <w:r>
              <w:rPr>
                <w:rFonts w:ascii="GHEA Grapalat" w:hAnsi="GHEA Grapalat"/>
                <w:color w:val="000000"/>
                <w:shd w:val="clear" w:color="auto" w:fill="FFFFFF"/>
                <w:lang w:val="hy-AM"/>
              </w:rPr>
              <w:t>,</w:t>
            </w:r>
            <w:r w:rsidRPr="005F4002">
              <w:rPr>
                <w:rFonts w:ascii="GHEA Grapalat" w:hAnsi="GHEA Grapalat"/>
                <w:color w:val="000000"/>
                <w:shd w:val="clear" w:color="auto" w:fill="FFFFFF"/>
                <w:lang w:val="hy-AM"/>
              </w:rPr>
              <w:t xml:space="preserve"> օգոստոս ամսին նախատեսվում է իրականացնել նույնքան փոխհատուցում, որքան 2023թ</w:t>
            </w:r>
            <w:r w:rsidRPr="005F4002">
              <w:rPr>
                <w:rFonts w:ascii="Cambria Math" w:hAnsi="Cambria Math" w:cs="Cambria Math"/>
                <w:color w:val="000000"/>
                <w:shd w:val="clear" w:color="auto" w:fill="FFFFFF"/>
                <w:lang w:val="hy-AM"/>
              </w:rPr>
              <w:t>․</w:t>
            </w:r>
            <w:r w:rsidRPr="005F4002">
              <w:rPr>
                <w:rFonts w:ascii="GHEA Grapalat" w:hAnsi="GHEA Grapalat"/>
                <w:color w:val="000000"/>
                <w:shd w:val="clear" w:color="auto" w:fill="FFFFFF"/>
                <w:lang w:val="hy-AM"/>
              </w:rPr>
              <w:t>-ի հուլիս ամսվա համար</w:t>
            </w:r>
            <w:r>
              <w:rPr>
                <w:rFonts w:ascii="GHEA Grapalat" w:hAnsi="GHEA Grapalat"/>
                <w:color w:val="000000"/>
                <w:shd w:val="clear" w:color="auto" w:fill="FFFFFF"/>
                <w:lang w:val="hy-AM"/>
              </w:rPr>
              <w:t>, որի արդյունքում</w:t>
            </w:r>
            <w:r w:rsidRPr="00F55E7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հունիս-օգոստոս ամիսների համար</w:t>
            </w:r>
            <w:r w:rsidRPr="005F4002">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ՀՀ պետական </w:t>
            </w:r>
            <w:r w:rsidRPr="005F4002">
              <w:rPr>
                <w:rFonts w:ascii="GHEA Grapalat" w:hAnsi="GHEA Grapalat"/>
                <w:color w:val="000000"/>
                <w:shd w:val="clear" w:color="auto" w:fill="FFFFFF"/>
                <w:lang w:val="hy-AM"/>
              </w:rPr>
              <w:t xml:space="preserve">բյուջեից կպահանջվի լրացուցիչ </w:t>
            </w:r>
            <w:r w:rsidRPr="005F4002">
              <w:rPr>
                <w:rFonts w:ascii="GHEA Grapalat" w:hAnsi="GHEA Grapalat" w:cs="Sylfaen"/>
                <w:lang w:val="hy-AM"/>
              </w:rPr>
              <w:t>224,201.0 հազ</w:t>
            </w:r>
            <w:r w:rsidRPr="005F4002">
              <w:rPr>
                <w:rFonts w:ascii="Cambria Math" w:hAnsi="Cambria Math" w:cs="Cambria Math"/>
                <w:lang w:val="hy-AM"/>
              </w:rPr>
              <w:t>․</w:t>
            </w:r>
            <w:r>
              <w:rPr>
                <w:rFonts w:ascii="Cambria Math" w:hAnsi="Cambria Math" w:cs="Cambria Math"/>
                <w:lang w:val="hy-AM"/>
              </w:rPr>
              <w:t xml:space="preserve"> </w:t>
            </w:r>
            <w:r>
              <w:rPr>
                <w:rFonts w:ascii="GHEA Grapalat" w:hAnsi="GHEA Grapalat" w:cs="Sylfaen"/>
                <w:lang w:val="hy-AM"/>
              </w:rPr>
              <w:t>ՀՀ</w:t>
            </w:r>
            <w:r w:rsidRPr="005F4002">
              <w:rPr>
                <w:rFonts w:ascii="GHEA Grapalat" w:hAnsi="GHEA Grapalat" w:cs="Sylfaen"/>
                <w:lang w:val="hy-AM"/>
              </w:rPr>
              <w:t xml:space="preserve"> դրամ գումար </w:t>
            </w:r>
            <w:r w:rsidRPr="00F55E78">
              <w:rPr>
                <w:rFonts w:ascii="GHEA Grapalat" w:hAnsi="GHEA Grapalat" w:cs="Sylfaen"/>
                <w:lang w:val="hy-AM"/>
              </w:rPr>
              <w:t>(</w:t>
            </w:r>
            <w:r w:rsidRPr="005F4002">
              <w:rPr>
                <w:rFonts w:ascii="GHEA Grapalat" w:hAnsi="GHEA Grapalat" w:cs="Sylfaen"/>
                <w:lang w:val="hy-AM"/>
              </w:rPr>
              <w:t>79,589.0+72,306.0+72,306.0):</w:t>
            </w:r>
          </w:p>
          <w:p w:rsidR="008F0878" w:rsidRPr="004B5260" w:rsidRDefault="008F0878" w:rsidP="003A391B">
            <w:pPr>
              <w:spacing w:line="276" w:lineRule="auto"/>
              <w:ind w:left="150" w:right="165" w:firstLine="412"/>
              <w:jc w:val="both"/>
              <w:rPr>
                <w:rFonts w:ascii="GHEA Grapalat" w:hAnsi="GHEA Grapalat"/>
                <w:lang w:val="hy-AM"/>
              </w:rPr>
            </w:pPr>
            <w:r w:rsidRPr="00F9772F">
              <w:rPr>
                <w:rFonts w:ascii="GHEA Grapalat" w:hAnsi="GHEA Grapalat"/>
                <w:lang w:val="hy-AM"/>
              </w:rPr>
              <w:lastRenderedPageBreak/>
              <w:t>ՀՀ կառավարության 27</w:t>
            </w:r>
            <w:r w:rsidRPr="00F9772F">
              <w:rPr>
                <w:rFonts w:ascii="Cambria Math" w:hAnsi="Cambria Math" w:cs="Cambria Math"/>
                <w:lang w:val="hy-AM"/>
              </w:rPr>
              <w:t>․</w:t>
            </w:r>
            <w:r w:rsidRPr="00F9772F">
              <w:rPr>
                <w:rFonts w:ascii="GHEA Grapalat" w:hAnsi="GHEA Grapalat"/>
                <w:lang w:val="hy-AM"/>
              </w:rPr>
              <w:t>07</w:t>
            </w:r>
            <w:r w:rsidRPr="00F9772F">
              <w:rPr>
                <w:rFonts w:ascii="Cambria Math" w:hAnsi="Cambria Math" w:cs="Cambria Math"/>
                <w:lang w:val="hy-AM"/>
              </w:rPr>
              <w:t>․</w:t>
            </w:r>
            <w:r w:rsidRPr="00F9772F">
              <w:rPr>
                <w:rFonts w:ascii="GHEA Grapalat" w:hAnsi="GHEA Grapalat"/>
                <w:lang w:val="hy-AM"/>
              </w:rPr>
              <w:t>2023թ</w:t>
            </w:r>
            <w:r w:rsidRPr="00F9772F">
              <w:rPr>
                <w:rFonts w:ascii="Cambria Math" w:hAnsi="Cambria Math" w:cs="Cambria Math"/>
                <w:lang w:val="hy-AM"/>
              </w:rPr>
              <w:t>․</w:t>
            </w:r>
            <w:r w:rsidRPr="00F9772F">
              <w:rPr>
                <w:rFonts w:ascii="GHEA Grapalat" w:hAnsi="GHEA Grapalat"/>
                <w:lang w:val="hy-AM"/>
              </w:rPr>
              <w:t xml:space="preserve"> N 1287-Լ որոշման 2-րդ կետ</w:t>
            </w:r>
            <w:r>
              <w:rPr>
                <w:rFonts w:ascii="GHEA Grapalat" w:hAnsi="GHEA Grapalat"/>
                <w:lang w:val="hy-AM"/>
              </w:rPr>
              <w:t xml:space="preserve">ով հանձնարարվել է </w:t>
            </w:r>
            <w:r w:rsidRPr="005958CB">
              <w:rPr>
                <w:rFonts w:ascii="GHEA Grapalat" w:hAnsi="GHEA Grapalat"/>
                <w:lang w:val="hy-AM"/>
              </w:rPr>
              <w:t>ՀՀ Սյունիքի մարզպետին և առաջարկ</w:t>
            </w:r>
            <w:r>
              <w:rPr>
                <w:rFonts w:ascii="GHEA Grapalat" w:hAnsi="GHEA Grapalat"/>
                <w:lang w:val="hy-AM"/>
              </w:rPr>
              <w:t>վ</w:t>
            </w:r>
            <w:r w:rsidRPr="005958CB">
              <w:rPr>
                <w:rFonts w:ascii="GHEA Grapalat" w:hAnsi="GHEA Grapalat"/>
                <w:lang w:val="hy-AM"/>
              </w:rPr>
              <w:t xml:space="preserve">ել Երևանի քաղաքապետին՝ ՀՀ աշխատանքի և սոցիալական հարցերի նախարարությանը տրամադրել </w:t>
            </w:r>
            <w:r w:rsidRPr="00F9772F">
              <w:rPr>
                <w:rFonts w:ascii="GHEA Grapalat" w:hAnsi="GHEA Grapalat"/>
                <w:lang w:val="hy-AM"/>
              </w:rPr>
              <w:t>ՀՀ-ում ԼՂ-ի բնակիչներին ժամանակավոր հյուրընկալող կացության կազմակերպման ծառայություններ իրականացնող իրավաբանական անձանց և անհատ ձեռնարկատերերի ցանկը, ինչպես նաև հյուրընկալվողների ցուցակը</w:t>
            </w:r>
            <w:r>
              <w:rPr>
                <w:rFonts w:ascii="GHEA Grapalat" w:hAnsi="GHEA Grapalat"/>
                <w:lang w:val="hy-AM"/>
              </w:rPr>
              <w:t>՝</w:t>
            </w:r>
            <w:r w:rsidRPr="006253F7">
              <w:rPr>
                <w:rFonts w:ascii="GHEA Grapalat" w:hAnsi="GHEA Grapalat"/>
                <w:lang w:val="hy-AM"/>
              </w:rPr>
              <w:t xml:space="preserve"> համաձայն N 1 ձևի,</w:t>
            </w:r>
            <w:r>
              <w:rPr>
                <w:rFonts w:ascii="GHEA Grapalat" w:hAnsi="GHEA Grapalat"/>
                <w:lang w:val="hy-AM"/>
              </w:rPr>
              <w:t xml:space="preserve"> </w:t>
            </w:r>
            <w:r w:rsidRPr="006253F7">
              <w:rPr>
                <w:rFonts w:ascii="GHEA Grapalat" w:hAnsi="GHEA Grapalat"/>
                <w:lang w:val="hy-AM"/>
              </w:rPr>
              <w:t>հունիս, հուլիս ամիսների համար որոշումն ուժի մեջ մտնելուց հետո հինգ աշխատանքային օրվա ընթացքում, իսկ օգոստոս ամսվա համար՝ մինչև 2023 թվականի սեպտեմբերի 10-ը ներառյալ։</w:t>
            </w:r>
          </w:p>
        </w:tc>
        <w:tc>
          <w:tcPr>
            <w:tcW w:w="3722" w:type="dxa"/>
            <w:tcBorders>
              <w:top w:val="outset" w:sz="6" w:space="0" w:color="auto"/>
              <w:left w:val="outset" w:sz="6" w:space="0" w:color="auto"/>
              <w:bottom w:val="outset" w:sz="6" w:space="0" w:color="auto"/>
              <w:right w:val="outset" w:sz="6" w:space="0" w:color="auto"/>
            </w:tcBorders>
            <w:shd w:val="clear" w:color="auto" w:fill="auto"/>
          </w:tcPr>
          <w:p w:rsidR="008F0878" w:rsidRDefault="008F0878" w:rsidP="00A30FE1">
            <w:pPr>
              <w:spacing w:line="276" w:lineRule="auto"/>
              <w:ind w:left="255" w:right="165" w:hanging="90"/>
              <w:jc w:val="both"/>
              <w:rPr>
                <w:rFonts w:ascii="GHEA Grapalat" w:eastAsia="Calibri" w:hAnsi="GHEA Grapalat"/>
                <w:lang w:val="hy-AM"/>
              </w:rPr>
            </w:pPr>
          </w:p>
        </w:tc>
      </w:tr>
      <w:tr w:rsidR="008F0878" w:rsidRPr="005D44E6" w:rsidTr="008F0878">
        <w:trPr>
          <w:trHeight w:val="2082"/>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auto"/>
          </w:tcPr>
          <w:p w:rsidR="008F0878" w:rsidRPr="008F0878" w:rsidRDefault="008F0878" w:rsidP="003A391B">
            <w:pPr>
              <w:spacing w:line="276" w:lineRule="auto"/>
              <w:ind w:left="240" w:right="165" w:hanging="240"/>
              <w:jc w:val="both"/>
              <w:rPr>
                <w:rFonts w:ascii="GHEA Grapalat" w:hAnsi="GHEA Grapalat"/>
                <w:lang w:val="hy-AM"/>
              </w:rPr>
            </w:pPr>
            <w:r>
              <w:rPr>
                <w:rFonts w:ascii="GHEA Grapalat" w:hAnsi="GHEA Grapalat"/>
                <w:lang w:val="hy-AM"/>
              </w:rPr>
              <w:lastRenderedPageBreak/>
              <w:t xml:space="preserve">      </w:t>
            </w:r>
            <w:r w:rsidRPr="0016776A">
              <w:rPr>
                <w:rFonts w:ascii="GHEA Grapalat" w:hAnsi="GHEA Grapalat"/>
                <w:lang w:val="hy-AM"/>
              </w:rPr>
              <w:t>Այս կապակցությամբ հայտնում ենք, որ վերը նշված հունիս և հուլիս ամիսների ծախսերի փոխհատուցման գումարների գծով առարկություններ չունենք, սակայն առաջարկում ենք օգոստոս ամսվա համար փոխհատուցման ենթակա գումարների հաշվարկմանն ու վճարմանն անդրադառնալ 2023 թվականի սեպտեմբերի 10-ից հետո՝ համապատասխան մարմինների կողմից փաստացի ներկայացված ճշգրիտ տվյալների հիման վրա:</w:t>
            </w:r>
          </w:p>
        </w:tc>
        <w:tc>
          <w:tcPr>
            <w:tcW w:w="3722" w:type="dxa"/>
            <w:tcBorders>
              <w:top w:val="outset" w:sz="6" w:space="0" w:color="auto"/>
              <w:left w:val="outset" w:sz="6" w:space="0" w:color="auto"/>
              <w:bottom w:val="outset" w:sz="6" w:space="0" w:color="auto"/>
              <w:right w:val="outset" w:sz="6" w:space="0" w:color="auto"/>
            </w:tcBorders>
            <w:shd w:val="clear" w:color="auto" w:fill="auto"/>
          </w:tcPr>
          <w:p w:rsidR="008F0878" w:rsidRDefault="0034695B" w:rsidP="0034695B">
            <w:pPr>
              <w:spacing w:line="276" w:lineRule="auto"/>
              <w:ind w:left="75" w:right="165" w:firstLine="90"/>
              <w:jc w:val="both"/>
              <w:rPr>
                <w:rFonts w:ascii="GHEA Grapalat" w:eastAsia="Calibri" w:hAnsi="GHEA Grapalat"/>
                <w:lang w:val="hy-AM"/>
              </w:rPr>
            </w:pPr>
            <w:r w:rsidRPr="0034695B">
              <w:rPr>
                <w:rFonts w:ascii="GHEA Grapalat" w:eastAsia="Calibri" w:hAnsi="GHEA Grapalat"/>
                <w:lang w:val="hy-AM"/>
              </w:rPr>
              <w:t>Ընդունվել է ի գիտություն, օգոստոս ամսվա տվյալները ստացվել են, նախագիծը խմբագրվել է:</w:t>
            </w:r>
          </w:p>
        </w:tc>
      </w:tr>
      <w:tr w:rsidR="008F0878" w:rsidRPr="005D44E6" w:rsidTr="008F0878">
        <w:trPr>
          <w:trHeight w:val="2082"/>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auto"/>
          </w:tcPr>
          <w:p w:rsidR="008F0878" w:rsidRPr="004B5260" w:rsidRDefault="008F0878" w:rsidP="003A391B">
            <w:pPr>
              <w:spacing w:line="276" w:lineRule="auto"/>
              <w:ind w:left="150" w:right="165" w:firstLine="412"/>
              <w:jc w:val="both"/>
              <w:rPr>
                <w:rFonts w:ascii="GHEA Grapalat" w:hAnsi="GHEA Grapalat"/>
                <w:lang w:val="hy-AM"/>
              </w:rPr>
            </w:pPr>
            <w:r w:rsidRPr="006067CC">
              <w:rPr>
                <w:rFonts w:ascii="GHEA Grapalat" w:hAnsi="GHEA Grapalat"/>
                <w:lang w:val="hy-AM"/>
              </w:rPr>
              <w:t>Միաժամանակ, հաշվի առնելով ՀՀ կառավարության պահուստային ֆոնդ</w:t>
            </w:r>
            <w:r>
              <w:rPr>
                <w:rFonts w:ascii="GHEA Grapalat" w:hAnsi="GHEA Grapalat"/>
                <w:lang w:val="hy-AM"/>
              </w:rPr>
              <w:t xml:space="preserve">ում առկա մնացորդի՝ արդեն իսկ առկա պարտավորություններով ամբողջությամբ ծանրաբեռնված լինելու հանգամանքը, </w:t>
            </w:r>
            <w:r w:rsidRPr="006067CC">
              <w:rPr>
                <w:rFonts w:ascii="GHEA Grapalat" w:hAnsi="GHEA Grapalat"/>
                <w:lang w:val="hy-AM"/>
              </w:rPr>
              <w:t xml:space="preserve">ՀՀ կառավարության պահուստային ֆոնդից ներկա փուլում լրացուցիչ հատկացումների իրականացումը գտնում ենք ոչ </w:t>
            </w:r>
            <w:r>
              <w:rPr>
                <w:rFonts w:ascii="GHEA Grapalat" w:hAnsi="GHEA Grapalat"/>
                <w:lang w:val="hy-AM"/>
              </w:rPr>
              <w:t xml:space="preserve">իրատեսական </w:t>
            </w:r>
            <w:r w:rsidRPr="006067CC">
              <w:rPr>
                <w:rFonts w:ascii="GHEA Grapalat" w:hAnsi="GHEA Grapalat"/>
                <w:lang w:val="hy-AM"/>
              </w:rPr>
              <w:t xml:space="preserve">և </w:t>
            </w:r>
            <w:r>
              <w:rPr>
                <w:rFonts w:ascii="GHEA Grapalat" w:hAnsi="GHEA Grapalat"/>
                <w:lang w:val="hy-AM"/>
              </w:rPr>
              <w:t xml:space="preserve">հաշվի առնելով վերոհիշյալ ծախսերի առանձնահատկությունները, </w:t>
            </w:r>
            <w:r w:rsidRPr="006067CC">
              <w:rPr>
                <w:rFonts w:ascii="GHEA Grapalat" w:hAnsi="GHEA Grapalat"/>
                <w:lang w:val="hy-AM"/>
              </w:rPr>
              <w:t xml:space="preserve">առաջարկում ենք, որպես բարձրացված հարցի ֆինանսավորման աղբյուր դիտարկել 2023 թվականի պետական բյուջեով ՀՀ աշխատանքի և սոցիալական հարցերի նախարարությանը հատկացված </w:t>
            </w:r>
            <w:r>
              <w:rPr>
                <w:rFonts w:ascii="GHEA Grapalat" w:hAnsi="GHEA Grapalat"/>
                <w:lang w:val="hy-AM"/>
              </w:rPr>
              <w:t>ընդհանուր ռեսուրսները</w:t>
            </w:r>
            <w:r w:rsidRPr="006067CC">
              <w:rPr>
                <w:rFonts w:ascii="GHEA Grapalat" w:hAnsi="GHEA Grapalat"/>
                <w:lang w:val="hy-AM"/>
              </w:rPr>
              <w:t>։</w:t>
            </w:r>
          </w:p>
        </w:tc>
        <w:tc>
          <w:tcPr>
            <w:tcW w:w="3722" w:type="dxa"/>
            <w:tcBorders>
              <w:top w:val="outset" w:sz="6" w:space="0" w:color="auto"/>
              <w:left w:val="outset" w:sz="6" w:space="0" w:color="auto"/>
              <w:bottom w:val="outset" w:sz="6" w:space="0" w:color="auto"/>
              <w:right w:val="outset" w:sz="6" w:space="0" w:color="auto"/>
            </w:tcBorders>
            <w:shd w:val="clear" w:color="auto" w:fill="auto"/>
          </w:tcPr>
          <w:p w:rsidR="008F0878" w:rsidRDefault="00865B64" w:rsidP="00896ADD">
            <w:pPr>
              <w:spacing w:line="276" w:lineRule="auto"/>
              <w:ind w:left="75" w:right="165" w:firstLine="90"/>
              <w:jc w:val="both"/>
              <w:rPr>
                <w:rFonts w:ascii="GHEA Grapalat" w:eastAsia="Calibri" w:hAnsi="GHEA Grapalat"/>
                <w:lang w:val="hy-AM"/>
              </w:rPr>
            </w:pPr>
            <w:r>
              <w:rPr>
                <w:rFonts w:ascii="GHEA Grapalat" w:eastAsia="Calibri" w:hAnsi="GHEA Grapalat"/>
                <w:lang w:val="hy-AM"/>
              </w:rPr>
              <w:t>Ընդունվել է ի գիտություն և խմբագրված նախագծով առաջարկվում է ֆինանսական միջոցների նվազեցումը իրականացնել պետական բյուջեով նախարարությանը հատկացված ֆինանսական միջոցների շրջանակում:</w:t>
            </w:r>
          </w:p>
        </w:tc>
      </w:tr>
      <w:tr w:rsidR="008F0878" w:rsidRPr="008F0878" w:rsidTr="008F0878">
        <w:trPr>
          <w:trHeight w:val="2082"/>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auto"/>
          </w:tcPr>
          <w:p w:rsidR="008F0878" w:rsidRPr="004B5260" w:rsidRDefault="008F0878" w:rsidP="003A391B">
            <w:pPr>
              <w:spacing w:line="276" w:lineRule="auto"/>
              <w:ind w:left="150" w:right="165" w:firstLine="412"/>
              <w:jc w:val="both"/>
              <w:rPr>
                <w:rFonts w:ascii="GHEA Grapalat" w:hAnsi="GHEA Grapalat"/>
                <w:lang w:val="hy-AM"/>
              </w:rPr>
            </w:pPr>
            <w:r>
              <w:rPr>
                <w:rFonts w:ascii="GHEA Grapalat" w:hAnsi="GHEA Grapalat"/>
                <w:lang w:val="hy-AM"/>
              </w:rPr>
              <w:t>Միաժամանակ տեղեկացնում ենք, որ ներկայումս աշխատանքներ են տարվում ՀՀ պետական բյուջեի 2023թ առաջին կիսամյակի կատարողականի արդյունքներով ՀՀ պետական մարմինների մոտ բյուջետային ծախսերի գծով առաջացած տնտեսումները օրենսդրությամբ սահմանված կարգով ՀՀ պետական բյուջե վերադարձնելու ուղղությամբ, ինչը հնարավորություն կտա համալրել ՀՀ կառավարության պահուստային ֆոնդը:</w:t>
            </w:r>
          </w:p>
        </w:tc>
        <w:tc>
          <w:tcPr>
            <w:tcW w:w="3722" w:type="dxa"/>
            <w:tcBorders>
              <w:top w:val="outset" w:sz="6" w:space="0" w:color="auto"/>
              <w:left w:val="outset" w:sz="6" w:space="0" w:color="auto"/>
              <w:bottom w:val="outset" w:sz="6" w:space="0" w:color="auto"/>
              <w:right w:val="outset" w:sz="6" w:space="0" w:color="auto"/>
            </w:tcBorders>
            <w:shd w:val="clear" w:color="auto" w:fill="auto"/>
          </w:tcPr>
          <w:p w:rsidR="008F0878" w:rsidRDefault="00865B64" w:rsidP="00A30FE1">
            <w:pPr>
              <w:spacing w:line="276" w:lineRule="auto"/>
              <w:ind w:left="255" w:right="165" w:hanging="90"/>
              <w:jc w:val="both"/>
              <w:rPr>
                <w:rFonts w:ascii="GHEA Grapalat" w:eastAsia="Calibri" w:hAnsi="GHEA Grapalat"/>
                <w:lang w:val="hy-AM"/>
              </w:rPr>
            </w:pPr>
            <w:r>
              <w:rPr>
                <w:rFonts w:ascii="GHEA Grapalat" w:eastAsia="Calibri" w:hAnsi="GHEA Grapalat"/>
                <w:lang w:val="hy-AM"/>
              </w:rPr>
              <w:t>Ընդունվել է ի գիտություն:</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379CA"/>
    <w:rsid w:val="00091C7B"/>
    <w:rsid w:val="000E123A"/>
    <w:rsid w:val="000F761C"/>
    <w:rsid w:val="0014642B"/>
    <w:rsid w:val="0016263B"/>
    <w:rsid w:val="00180000"/>
    <w:rsid w:val="001D3D76"/>
    <w:rsid w:val="001E1AEB"/>
    <w:rsid w:val="001E799A"/>
    <w:rsid w:val="001F0DE1"/>
    <w:rsid w:val="002C74DF"/>
    <w:rsid w:val="002F4EAE"/>
    <w:rsid w:val="00300156"/>
    <w:rsid w:val="0034695B"/>
    <w:rsid w:val="0035662B"/>
    <w:rsid w:val="00360A4B"/>
    <w:rsid w:val="0036593E"/>
    <w:rsid w:val="0038193C"/>
    <w:rsid w:val="003A391B"/>
    <w:rsid w:val="003B51FD"/>
    <w:rsid w:val="003D1317"/>
    <w:rsid w:val="003E4772"/>
    <w:rsid w:val="003E5715"/>
    <w:rsid w:val="003F17DB"/>
    <w:rsid w:val="00400476"/>
    <w:rsid w:val="00420FCD"/>
    <w:rsid w:val="00450097"/>
    <w:rsid w:val="004B4FD9"/>
    <w:rsid w:val="005508F7"/>
    <w:rsid w:val="005D44E6"/>
    <w:rsid w:val="005E79DF"/>
    <w:rsid w:val="00690AAD"/>
    <w:rsid w:val="006919C8"/>
    <w:rsid w:val="006C5D7C"/>
    <w:rsid w:val="00720430"/>
    <w:rsid w:val="00753195"/>
    <w:rsid w:val="00770AC4"/>
    <w:rsid w:val="007A7BB8"/>
    <w:rsid w:val="007C1126"/>
    <w:rsid w:val="007E3DD2"/>
    <w:rsid w:val="00800A92"/>
    <w:rsid w:val="0080682F"/>
    <w:rsid w:val="008412E0"/>
    <w:rsid w:val="00865B64"/>
    <w:rsid w:val="00883BEF"/>
    <w:rsid w:val="00896ADD"/>
    <w:rsid w:val="008A04DF"/>
    <w:rsid w:val="008B4B0C"/>
    <w:rsid w:val="008B7471"/>
    <w:rsid w:val="008E779D"/>
    <w:rsid w:val="008F0878"/>
    <w:rsid w:val="009110EA"/>
    <w:rsid w:val="00913768"/>
    <w:rsid w:val="00926AB2"/>
    <w:rsid w:val="00932EEE"/>
    <w:rsid w:val="00951295"/>
    <w:rsid w:val="00957155"/>
    <w:rsid w:val="00982F69"/>
    <w:rsid w:val="00985F63"/>
    <w:rsid w:val="009C3D40"/>
    <w:rsid w:val="009C746D"/>
    <w:rsid w:val="009E4D83"/>
    <w:rsid w:val="009E584F"/>
    <w:rsid w:val="00A27BAB"/>
    <w:rsid w:val="00A30FE1"/>
    <w:rsid w:val="00A31227"/>
    <w:rsid w:val="00A348AC"/>
    <w:rsid w:val="00A565CE"/>
    <w:rsid w:val="00AD0D95"/>
    <w:rsid w:val="00AD6B57"/>
    <w:rsid w:val="00B065B5"/>
    <w:rsid w:val="00B06D1D"/>
    <w:rsid w:val="00B26E43"/>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CE6B4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B39E0"/>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2</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72</cp:revision>
  <dcterms:created xsi:type="dcterms:W3CDTF">2022-03-14T07:03:00Z</dcterms:created>
  <dcterms:modified xsi:type="dcterms:W3CDTF">2023-09-08T08:13:00Z</dcterms:modified>
</cp:coreProperties>
</file>