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AEFCA" w14:textId="77777777" w:rsidR="00E43AE8" w:rsidRPr="0006773B" w:rsidRDefault="00E43AE8" w:rsidP="0006773B">
      <w:pPr>
        <w:spacing w:after="0" w:line="360" w:lineRule="auto"/>
        <w:jc w:val="center"/>
        <w:rPr>
          <w:rFonts w:ascii="GHEA Grapalat" w:hAnsi="GHEA Grapalat"/>
          <w:b/>
          <w:sz w:val="24"/>
          <w:szCs w:val="24"/>
          <w:lang w:val="hy-AM"/>
        </w:rPr>
      </w:pPr>
      <w:r w:rsidRPr="0006773B">
        <w:rPr>
          <w:rFonts w:ascii="GHEA Grapalat" w:hAnsi="GHEA Grapalat"/>
          <w:b/>
          <w:sz w:val="24"/>
          <w:szCs w:val="24"/>
          <w:lang w:val="hy-AM"/>
        </w:rPr>
        <w:t>ԱՄՓՈՓԱԹԵՐԹ</w:t>
      </w:r>
    </w:p>
    <w:p w14:paraId="00B708D7" w14:textId="77777777" w:rsidR="00ED7A89" w:rsidRPr="00ED7A89" w:rsidRDefault="00ED7A89" w:rsidP="00ED7A89">
      <w:pPr>
        <w:tabs>
          <w:tab w:val="left" w:pos="0"/>
        </w:tabs>
        <w:spacing w:after="240" w:line="360" w:lineRule="auto"/>
        <w:ind w:firstLine="284"/>
        <w:jc w:val="center"/>
        <w:rPr>
          <w:rFonts w:ascii="GHEA Grapalat" w:hAnsi="GHEA Grapalat" w:cs="Sylfaen"/>
          <w:b/>
          <w:sz w:val="24"/>
          <w:szCs w:val="24"/>
          <w:lang w:val="hy-AM"/>
        </w:rPr>
      </w:pPr>
      <w:r w:rsidRPr="00ED7A89">
        <w:rPr>
          <w:rFonts w:ascii="GHEA Grapalat" w:hAnsi="GHEA Grapalat" w:cs="Sylfaen"/>
          <w:b/>
          <w:bCs/>
          <w:sz w:val="24"/>
          <w:szCs w:val="24"/>
          <w:lang w:val="hy-AM"/>
        </w:rPr>
        <w:t>«ՀԱՅԱՍՏԱՆԻ ՀԱՆՐԱՊԵՏՈՒԹՅԱՆ ԿԱՌԱՎԱՐՈՒԹՅԱՆ 2018 ԹՎԱԿԱՆԻ ՀՈՒԼԻՍԻ 19-Ի N 893-Լ ՈՐՈՇՄԱՆ ՄԵՋ ԼՐԱՑՈՒՄՆԵՐ ԵՎ ՓՈՓՈԽՈՒԹՅՈՒՆՆԵՐ ԿԱՏԱՐԵԼՈՒ ՄԱՍԻՆ»</w:t>
      </w:r>
      <w:r w:rsidRPr="00ED7A89">
        <w:rPr>
          <w:rFonts w:ascii="GHEA Grapalat" w:hAnsi="GHEA Grapalat"/>
          <w:b/>
          <w:bCs/>
          <w:sz w:val="24"/>
          <w:szCs w:val="24"/>
          <w:lang w:val="af-ZA"/>
        </w:rPr>
        <w:t xml:space="preserve"> </w:t>
      </w:r>
      <w:r w:rsidRPr="00ED7A89">
        <w:rPr>
          <w:rFonts w:ascii="GHEA Grapalat" w:hAnsi="GHEA Grapalat" w:cs="Sylfaen"/>
          <w:b/>
          <w:sz w:val="24"/>
          <w:szCs w:val="24"/>
          <w:lang w:val="hy-AM"/>
        </w:rPr>
        <w:t>ՀԱՅԱՍՏԱՆԻ</w:t>
      </w:r>
      <w:r w:rsidRPr="00ED7A89">
        <w:rPr>
          <w:rFonts w:ascii="GHEA Grapalat" w:hAnsi="GHEA Grapalat" w:cs="Sylfaen"/>
          <w:b/>
          <w:sz w:val="24"/>
          <w:szCs w:val="24"/>
          <w:lang w:val="af-ZA"/>
        </w:rPr>
        <w:t xml:space="preserve"> </w:t>
      </w:r>
      <w:r w:rsidRPr="00ED7A89">
        <w:rPr>
          <w:rFonts w:ascii="GHEA Grapalat" w:hAnsi="GHEA Grapalat" w:cs="Sylfaen"/>
          <w:b/>
          <w:sz w:val="24"/>
          <w:szCs w:val="24"/>
          <w:lang w:val="hy-AM"/>
        </w:rPr>
        <w:t>ՀԱՆՐԱՊԵՏՈՒԹՅԱՆ</w:t>
      </w:r>
      <w:r w:rsidRPr="00ED7A89">
        <w:rPr>
          <w:rFonts w:ascii="GHEA Grapalat" w:hAnsi="GHEA Grapalat" w:cs="Sylfaen"/>
          <w:b/>
          <w:sz w:val="24"/>
          <w:szCs w:val="24"/>
          <w:lang w:val="af-ZA"/>
        </w:rPr>
        <w:t xml:space="preserve"> </w:t>
      </w:r>
      <w:r w:rsidRPr="00ED7A89">
        <w:rPr>
          <w:rFonts w:ascii="GHEA Grapalat" w:hAnsi="GHEA Grapalat" w:cs="Sylfaen"/>
          <w:b/>
          <w:sz w:val="24"/>
          <w:szCs w:val="24"/>
          <w:lang w:val="hy-AM"/>
        </w:rPr>
        <w:t>ԿԱՌԱՎԱՐՈՒԹՅԱՆ ՈՐՈՇՄԱՆ</w:t>
      </w:r>
      <w:r w:rsidRPr="00ED7A89">
        <w:rPr>
          <w:rFonts w:ascii="GHEA Grapalat" w:hAnsi="GHEA Grapalat" w:cs="Sylfaen"/>
          <w:b/>
          <w:sz w:val="24"/>
          <w:szCs w:val="24"/>
          <w:lang w:val="af-ZA"/>
        </w:rPr>
        <w:t xml:space="preserve"> </w:t>
      </w:r>
      <w:r w:rsidRPr="00ED7A89">
        <w:rPr>
          <w:rFonts w:ascii="GHEA Grapalat" w:hAnsi="GHEA Grapalat" w:cs="Sylfaen"/>
          <w:b/>
          <w:sz w:val="24"/>
          <w:szCs w:val="24"/>
          <w:lang w:val="hy-AM"/>
        </w:rPr>
        <w:t>ՆԱԽԱԳԾԻ</w:t>
      </w:r>
      <w:r w:rsidRPr="00ED7A89">
        <w:rPr>
          <w:rFonts w:ascii="GHEA Grapalat" w:hAnsi="GHEA Grapalat" w:cs="Sylfaen"/>
          <w:b/>
          <w:sz w:val="24"/>
          <w:szCs w:val="24"/>
          <w:lang w:val="af-ZA"/>
        </w:rPr>
        <w:t xml:space="preserve"> </w:t>
      </w:r>
      <w:r w:rsidRPr="00ED7A89">
        <w:rPr>
          <w:rFonts w:ascii="GHEA Grapalat" w:hAnsi="GHEA Grapalat" w:cs="Sylfaen"/>
          <w:b/>
          <w:sz w:val="24"/>
          <w:szCs w:val="24"/>
          <w:lang w:val="hy-AM"/>
        </w:rPr>
        <w:t>ԸՆԴՈՒՆՄԱՆ</w:t>
      </w:r>
    </w:p>
    <w:tbl>
      <w:tblPr>
        <w:tblStyle w:val="TableGrid"/>
        <w:tblW w:w="0" w:type="auto"/>
        <w:tblLook w:val="04A0" w:firstRow="1" w:lastRow="0" w:firstColumn="1" w:lastColumn="0" w:noHBand="0" w:noVBand="1"/>
      </w:tblPr>
      <w:tblGrid>
        <w:gridCol w:w="7650"/>
        <w:gridCol w:w="3685"/>
        <w:gridCol w:w="422"/>
        <w:gridCol w:w="3283"/>
      </w:tblGrid>
      <w:tr w:rsidR="0006773B" w:rsidRPr="0006773B" w14:paraId="56995F2C" w14:textId="77777777" w:rsidTr="00930974">
        <w:trPr>
          <w:trHeight w:val="449"/>
        </w:trPr>
        <w:tc>
          <w:tcPr>
            <w:tcW w:w="11757" w:type="dxa"/>
            <w:gridSpan w:val="3"/>
            <w:vMerge w:val="restart"/>
            <w:shd w:val="clear" w:color="auto" w:fill="D9D9D9" w:themeFill="background1" w:themeFillShade="D9"/>
            <w:vAlign w:val="center"/>
          </w:tcPr>
          <w:p w14:paraId="54F14778" w14:textId="77777777" w:rsidR="00E43AE8" w:rsidRPr="0006773B" w:rsidRDefault="00E43AE8" w:rsidP="0006773B">
            <w:pPr>
              <w:spacing w:line="360" w:lineRule="auto"/>
              <w:jc w:val="center"/>
              <w:rPr>
                <w:rFonts w:ascii="GHEA Grapalat" w:hAnsi="GHEA Grapalat"/>
                <w:b/>
                <w:bCs/>
                <w:sz w:val="24"/>
                <w:szCs w:val="24"/>
                <w:lang w:val="hy-AM"/>
              </w:rPr>
            </w:pPr>
            <w:r w:rsidRPr="0006773B">
              <w:rPr>
                <w:rFonts w:ascii="GHEA Grapalat" w:hAnsi="GHEA Grapalat"/>
                <w:b/>
                <w:bCs/>
                <w:sz w:val="24"/>
                <w:szCs w:val="24"/>
                <w:lang w:val="hy-AM"/>
              </w:rPr>
              <w:t>ՀՀ արդարադատության նախարարություն</w:t>
            </w:r>
          </w:p>
        </w:tc>
        <w:tc>
          <w:tcPr>
            <w:tcW w:w="3283" w:type="dxa"/>
            <w:shd w:val="clear" w:color="auto" w:fill="D9D9D9" w:themeFill="background1" w:themeFillShade="D9"/>
            <w:vAlign w:val="center"/>
          </w:tcPr>
          <w:p w14:paraId="474FAC7F" w14:textId="7B07FADF" w:rsidR="00E43AE8" w:rsidRPr="0006773B" w:rsidRDefault="00CE4E61" w:rsidP="0006773B">
            <w:pPr>
              <w:spacing w:line="360" w:lineRule="auto"/>
              <w:jc w:val="center"/>
              <w:rPr>
                <w:rFonts w:ascii="GHEA Grapalat" w:hAnsi="GHEA Grapalat"/>
                <w:b/>
                <w:bCs/>
                <w:sz w:val="24"/>
                <w:szCs w:val="24"/>
                <w:lang w:val="hy-AM"/>
              </w:rPr>
            </w:pPr>
            <w:r>
              <w:rPr>
                <w:rFonts w:ascii="GHEA Grapalat" w:hAnsi="GHEA Grapalat"/>
                <w:b/>
                <w:bCs/>
                <w:sz w:val="24"/>
                <w:szCs w:val="24"/>
                <w:lang w:val="hy-AM"/>
              </w:rPr>
              <w:t>14</w:t>
            </w:r>
            <w:r w:rsidR="00E43AE8" w:rsidRPr="0006773B">
              <w:rPr>
                <w:rFonts w:ascii="GHEA Grapalat" w:hAnsi="GHEA Grapalat"/>
                <w:b/>
                <w:bCs/>
                <w:sz w:val="24"/>
                <w:szCs w:val="24"/>
                <w:lang w:val="hy-AM"/>
              </w:rPr>
              <w:t>.</w:t>
            </w:r>
            <w:r>
              <w:rPr>
                <w:rFonts w:ascii="GHEA Grapalat" w:hAnsi="GHEA Grapalat"/>
                <w:b/>
                <w:bCs/>
                <w:sz w:val="24"/>
                <w:szCs w:val="24"/>
                <w:lang w:val="hy-AM"/>
              </w:rPr>
              <w:t>07</w:t>
            </w:r>
            <w:r w:rsidR="00E43AE8" w:rsidRPr="0006773B">
              <w:rPr>
                <w:rFonts w:ascii="GHEA Grapalat" w:hAnsi="GHEA Grapalat"/>
                <w:b/>
                <w:bCs/>
                <w:sz w:val="24"/>
                <w:szCs w:val="24"/>
                <w:lang w:val="hy-AM"/>
              </w:rPr>
              <w:t>.202</w:t>
            </w:r>
            <w:r>
              <w:rPr>
                <w:rFonts w:ascii="GHEA Grapalat" w:hAnsi="GHEA Grapalat"/>
                <w:b/>
                <w:bCs/>
                <w:sz w:val="24"/>
                <w:szCs w:val="24"/>
                <w:lang w:val="hy-AM"/>
              </w:rPr>
              <w:t>3</w:t>
            </w:r>
            <w:r w:rsidR="00E43AE8" w:rsidRPr="0006773B">
              <w:rPr>
                <w:rFonts w:ascii="GHEA Grapalat" w:hAnsi="GHEA Grapalat"/>
                <w:b/>
                <w:bCs/>
                <w:sz w:val="24"/>
                <w:szCs w:val="24"/>
                <w:lang w:val="hy-AM"/>
              </w:rPr>
              <w:t>թ.</w:t>
            </w:r>
          </w:p>
        </w:tc>
      </w:tr>
      <w:tr w:rsidR="0006773B" w:rsidRPr="0006773B" w14:paraId="3A6A64BA" w14:textId="77777777" w:rsidTr="00930974">
        <w:trPr>
          <w:trHeight w:val="584"/>
        </w:trPr>
        <w:tc>
          <w:tcPr>
            <w:tcW w:w="11757" w:type="dxa"/>
            <w:gridSpan w:val="3"/>
            <w:vMerge/>
            <w:shd w:val="clear" w:color="auto" w:fill="D9D9D9" w:themeFill="background1" w:themeFillShade="D9"/>
            <w:vAlign w:val="center"/>
          </w:tcPr>
          <w:p w14:paraId="54E50F6C" w14:textId="77777777" w:rsidR="00E43AE8" w:rsidRPr="0006773B" w:rsidRDefault="00E43AE8" w:rsidP="0006773B">
            <w:pPr>
              <w:spacing w:line="360" w:lineRule="auto"/>
              <w:jc w:val="center"/>
              <w:rPr>
                <w:rFonts w:ascii="GHEA Grapalat" w:hAnsi="GHEA Grapalat" w:cs="Sylfaen"/>
                <w:b/>
                <w:bCs/>
                <w:sz w:val="24"/>
                <w:szCs w:val="24"/>
                <w:shd w:val="clear" w:color="auto" w:fill="FFFFFF"/>
                <w:lang w:val="hy-AM"/>
              </w:rPr>
            </w:pPr>
          </w:p>
        </w:tc>
        <w:tc>
          <w:tcPr>
            <w:tcW w:w="3283" w:type="dxa"/>
            <w:shd w:val="clear" w:color="auto" w:fill="D9D9D9" w:themeFill="background1" w:themeFillShade="D9"/>
            <w:vAlign w:val="center"/>
          </w:tcPr>
          <w:p w14:paraId="728D8669" w14:textId="3D56009E" w:rsidR="00E43AE8" w:rsidRPr="0006773B" w:rsidRDefault="00E43AE8" w:rsidP="0006773B">
            <w:pPr>
              <w:spacing w:line="360" w:lineRule="auto"/>
              <w:jc w:val="center"/>
              <w:rPr>
                <w:rFonts w:ascii="GHEA Grapalat" w:hAnsi="GHEA Grapalat"/>
                <w:b/>
                <w:bCs/>
                <w:sz w:val="24"/>
                <w:szCs w:val="24"/>
                <w:u w:val="single"/>
                <w:lang w:val="hy-AM"/>
              </w:rPr>
            </w:pPr>
            <w:r w:rsidRPr="0006773B">
              <w:rPr>
                <w:rFonts w:ascii="GHEA Grapalat" w:hAnsi="GHEA Grapalat"/>
                <w:b/>
                <w:bCs/>
                <w:sz w:val="24"/>
                <w:szCs w:val="24"/>
                <w:lang w:val="hy-AM"/>
              </w:rPr>
              <w:t xml:space="preserve"> </w:t>
            </w:r>
            <w:r w:rsidR="00CE4E61" w:rsidRPr="00CE4E61">
              <w:rPr>
                <w:rFonts w:ascii="GHEA Grapalat" w:hAnsi="GHEA Grapalat"/>
                <w:b/>
                <w:bCs/>
                <w:sz w:val="24"/>
                <w:szCs w:val="24"/>
              </w:rPr>
              <w:t>N/27.4/33036-2023</w:t>
            </w:r>
          </w:p>
        </w:tc>
      </w:tr>
      <w:tr w:rsidR="0006773B" w:rsidRPr="00D10E75" w14:paraId="7233F38D" w14:textId="77777777" w:rsidTr="00077542">
        <w:trPr>
          <w:trHeight w:val="638"/>
        </w:trPr>
        <w:tc>
          <w:tcPr>
            <w:tcW w:w="7650" w:type="dxa"/>
          </w:tcPr>
          <w:p w14:paraId="5C1A6E01" w14:textId="77777777" w:rsidR="00CE4E61" w:rsidRPr="00CE4E61" w:rsidRDefault="00CE4E61" w:rsidP="00CE4E61">
            <w:pPr>
              <w:spacing w:line="360" w:lineRule="auto"/>
              <w:ind w:firstLine="720"/>
              <w:jc w:val="both"/>
              <w:rPr>
                <w:rFonts w:ascii="GHEA Grapalat" w:eastAsia="Calibri" w:hAnsi="GHEA Grapalat" w:cs="Times New Roman"/>
                <w:sz w:val="24"/>
                <w:szCs w:val="24"/>
                <w:lang w:val="hy-AM"/>
              </w:rPr>
            </w:pPr>
            <w:r w:rsidRPr="00CE4E61">
              <w:rPr>
                <w:rFonts w:ascii="GHEA Grapalat" w:eastAsia="Calibri" w:hAnsi="GHEA Grapalat" w:cs="Times New Roman"/>
                <w:sz w:val="24"/>
                <w:szCs w:val="24"/>
                <w:lang w:val="hy-AM"/>
              </w:rPr>
              <w:t>«Հայաստանի Հանրապետության կառավարության 2018 թվականի հուլիսի 19-ի N 893-Լ որոշման  մեջ լրացումներ և փոփոխություններ կատարելու մասին»  ՀՀ կառավարության որոշման նախագծի վերաբերյալ հայտնում ենք հետևյալը.</w:t>
            </w:r>
          </w:p>
          <w:p w14:paraId="7CFAF560" w14:textId="77777777" w:rsidR="00CE4E61" w:rsidRPr="00CE4E61" w:rsidRDefault="00CE4E61" w:rsidP="00CE4E61">
            <w:pPr>
              <w:spacing w:line="360" w:lineRule="auto"/>
              <w:ind w:firstLine="720"/>
              <w:jc w:val="both"/>
              <w:rPr>
                <w:rFonts w:ascii="GHEA Grapalat" w:eastAsia="Calibri" w:hAnsi="GHEA Grapalat" w:cs="Times New Roman"/>
                <w:sz w:val="24"/>
                <w:szCs w:val="24"/>
                <w:lang w:val="hy-AM"/>
              </w:rPr>
            </w:pPr>
            <w:r w:rsidRPr="00CE4E61">
              <w:rPr>
                <w:rFonts w:ascii="GHEA Grapalat" w:eastAsia="Calibri" w:hAnsi="GHEA Grapalat" w:cs="Times New Roman"/>
                <w:sz w:val="24"/>
                <w:szCs w:val="24"/>
                <w:lang w:val="hy-AM"/>
              </w:rPr>
              <w:t>1. Նախագծի հիմնավորման համաձայն՝ Նախագծի ընդունմամբ պայմանավորված ֆինանսավորումը կիրականացվի ծրագրի իրականացման համար ՀՀ պետական բյուջեից տրամադրված միջոցների հաշվին, իսկ  ՀՀ պետական բյուջեից Ծրագրի շրջանակում լրացուցիչ  ծախսը գնահատվում է տարեկան շուրջ 40</w:t>
            </w:r>
            <w:r w:rsidRPr="00CE4E61">
              <w:rPr>
                <w:rFonts w:ascii="Cambria Math" w:eastAsia="Calibri" w:hAnsi="Cambria Math" w:cs="Cambria Math"/>
                <w:sz w:val="24"/>
                <w:szCs w:val="24"/>
                <w:lang w:val="hy-AM"/>
              </w:rPr>
              <w:t>․</w:t>
            </w:r>
            <w:r w:rsidRPr="00CE4E61">
              <w:rPr>
                <w:rFonts w:ascii="GHEA Grapalat" w:eastAsia="Calibri" w:hAnsi="GHEA Grapalat" w:cs="Times New Roman"/>
                <w:sz w:val="24"/>
                <w:szCs w:val="24"/>
                <w:lang w:val="hy-AM"/>
              </w:rPr>
              <w:t xml:space="preserve">0 մլն դրամ: </w:t>
            </w:r>
          </w:p>
          <w:p w14:paraId="6B64BFF0" w14:textId="42A45BFC" w:rsidR="00E43AE8" w:rsidRPr="0006773B" w:rsidRDefault="00CE4E61" w:rsidP="00CE4E61">
            <w:pPr>
              <w:spacing w:line="360" w:lineRule="auto"/>
              <w:ind w:firstLine="720"/>
              <w:jc w:val="both"/>
              <w:rPr>
                <w:rFonts w:ascii="GHEA Grapalat" w:hAnsi="GHEA Grapalat" w:cs="Arial"/>
                <w:shd w:val="clear" w:color="auto" w:fill="FFFFFF"/>
                <w:lang w:val="hy-AM"/>
              </w:rPr>
            </w:pPr>
            <w:r w:rsidRPr="00CE4E61">
              <w:rPr>
                <w:rFonts w:ascii="GHEA Grapalat" w:eastAsia="Calibri" w:hAnsi="GHEA Grapalat" w:cs="Times New Roman"/>
                <w:sz w:val="24"/>
                <w:szCs w:val="24"/>
                <w:lang w:val="hy-AM"/>
              </w:rPr>
              <w:t>Նկատի ունենալով վերոգրյալը՝ հարկ ենք համարում նշել, որ Նախագիծը անհրաժեշտ է համաձայնեցնել ՀՀ ֆինանսների նախարարության հետ:</w:t>
            </w:r>
          </w:p>
        </w:tc>
        <w:tc>
          <w:tcPr>
            <w:tcW w:w="7390" w:type="dxa"/>
            <w:gridSpan w:val="3"/>
          </w:tcPr>
          <w:p w14:paraId="4E086169" w14:textId="77777777" w:rsidR="00657DB3" w:rsidRDefault="00657DB3" w:rsidP="00E17ECC">
            <w:pPr>
              <w:spacing w:line="360" w:lineRule="auto"/>
              <w:ind w:firstLine="178"/>
              <w:jc w:val="center"/>
              <w:rPr>
                <w:rFonts w:ascii="GHEA Grapalat" w:hAnsi="GHEA Grapalat"/>
                <w:b/>
                <w:sz w:val="24"/>
                <w:szCs w:val="24"/>
                <w:lang w:val="hy-AM"/>
              </w:rPr>
            </w:pPr>
          </w:p>
          <w:p w14:paraId="0933D912" w14:textId="77777777" w:rsidR="00657DB3" w:rsidRDefault="00657DB3" w:rsidP="00E17ECC">
            <w:pPr>
              <w:spacing w:line="360" w:lineRule="auto"/>
              <w:ind w:firstLine="178"/>
              <w:jc w:val="center"/>
              <w:rPr>
                <w:rFonts w:ascii="GHEA Grapalat" w:hAnsi="GHEA Grapalat"/>
                <w:b/>
                <w:sz w:val="24"/>
                <w:szCs w:val="24"/>
                <w:lang w:val="hy-AM"/>
              </w:rPr>
            </w:pPr>
          </w:p>
          <w:p w14:paraId="226BA657" w14:textId="77777777" w:rsidR="00657DB3" w:rsidRDefault="00657DB3" w:rsidP="00E17ECC">
            <w:pPr>
              <w:spacing w:line="360" w:lineRule="auto"/>
              <w:ind w:firstLine="178"/>
              <w:jc w:val="center"/>
              <w:rPr>
                <w:rFonts w:ascii="GHEA Grapalat" w:hAnsi="GHEA Grapalat"/>
                <w:b/>
                <w:sz w:val="24"/>
                <w:szCs w:val="24"/>
                <w:lang w:val="hy-AM"/>
              </w:rPr>
            </w:pPr>
          </w:p>
          <w:p w14:paraId="22B871B4" w14:textId="77777777" w:rsidR="00657DB3" w:rsidRDefault="00657DB3" w:rsidP="00E17ECC">
            <w:pPr>
              <w:spacing w:line="360" w:lineRule="auto"/>
              <w:ind w:firstLine="178"/>
              <w:jc w:val="center"/>
              <w:rPr>
                <w:rFonts w:ascii="GHEA Grapalat" w:hAnsi="GHEA Grapalat"/>
                <w:b/>
                <w:sz w:val="24"/>
                <w:szCs w:val="24"/>
                <w:lang w:val="hy-AM"/>
              </w:rPr>
            </w:pPr>
          </w:p>
          <w:p w14:paraId="6997D89E" w14:textId="029F283B" w:rsidR="00D10E75" w:rsidRPr="00F57A50" w:rsidRDefault="00E17ECC" w:rsidP="00D10E75">
            <w:pPr>
              <w:spacing w:line="360" w:lineRule="auto"/>
              <w:ind w:firstLine="178"/>
              <w:jc w:val="center"/>
              <w:rPr>
                <w:rFonts w:ascii="GHEA Grapalat" w:hAnsi="GHEA Grapalat"/>
                <w:sz w:val="24"/>
                <w:szCs w:val="24"/>
                <w:lang w:val="hy-AM"/>
              </w:rPr>
            </w:pPr>
            <w:r w:rsidRPr="0006773B">
              <w:rPr>
                <w:rFonts w:ascii="GHEA Grapalat" w:hAnsi="GHEA Grapalat"/>
                <w:b/>
                <w:sz w:val="24"/>
                <w:szCs w:val="24"/>
                <w:lang w:val="hy-AM"/>
              </w:rPr>
              <w:t>Ընդունվել է</w:t>
            </w:r>
            <w:r w:rsidR="00F57A50">
              <w:rPr>
                <w:rFonts w:ascii="GHEA Grapalat" w:hAnsi="GHEA Grapalat"/>
                <w:b/>
                <w:sz w:val="24"/>
                <w:szCs w:val="24"/>
                <w:lang w:val="hy-AM"/>
              </w:rPr>
              <w:t xml:space="preserve"> </w:t>
            </w:r>
          </w:p>
          <w:p w14:paraId="6F823B90" w14:textId="68C862D7" w:rsidR="006128BE" w:rsidRPr="00F57A50" w:rsidRDefault="006128BE" w:rsidP="0006773B">
            <w:pPr>
              <w:spacing w:line="360" w:lineRule="auto"/>
              <w:ind w:firstLine="178"/>
              <w:jc w:val="both"/>
              <w:rPr>
                <w:rFonts w:ascii="GHEA Grapalat" w:hAnsi="GHEA Grapalat"/>
                <w:sz w:val="24"/>
                <w:szCs w:val="24"/>
                <w:lang w:val="hy-AM"/>
              </w:rPr>
            </w:pPr>
          </w:p>
        </w:tc>
      </w:tr>
      <w:tr w:rsidR="0006773B" w:rsidRPr="0006773B" w14:paraId="480D584A" w14:textId="77777777" w:rsidTr="00077542">
        <w:trPr>
          <w:trHeight w:val="494"/>
        </w:trPr>
        <w:tc>
          <w:tcPr>
            <w:tcW w:w="7650" w:type="dxa"/>
          </w:tcPr>
          <w:p w14:paraId="20D39179" w14:textId="77777777" w:rsidR="00CE4E61" w:rsidRPr="00CE4E61" w:rsidRDefault="00CE4E61" w:rsidP="00CE4E61">
            <w:pPr>
              <w:spacing w:line="360" w:lineRule="auto"/>
              <w:ind w:right="104" w:firstLine="306"/>
              <w:jc w:val="both"/>
              <w:rPr>
                <w:rFonts w:ascii="GHEA Grapalat" w:hAnsi="GHEA Grapalat"/>
                <w:sz w:val="24"/>
                <w:szCs w:val="24"/>
                <w:shd w:val="clear" w:color="auto" w:fill="FFFFFF"/>
                <w:lang w:val="hy-AM"/>
              </w:rPr>
            </w:pPr>
            <w:r w:rsidRPr="00CE4E61">
              <w:rPr>
                <w:rFonts w:ascii="GHEA Grapalat" w:hAnsi="GHEA Grapalat"/>
                <w:sz w:val="24"/>
                <w:szCs w:val="24"/>
                <w:shd w:val="clear" w:color="auto" w:fill="FFFFFF"/>
                <w:lang w:val="hy-AM"/>
              </w:rPr>
              <w:t xml:space="preserve">2. Նախագծի 1-ին կետի 3-րդ ենթակետով լրացվող 41.3-րդ կետի 4-րդ կետի համաձայն՝ սույն կետի 2-րդ ենթակետում նշված </w:t>
            </w:r>
            <w:r w:rsidRPr="00CE4E61">
              <w:rPr>
                <w:rFonts w:ascii="GHEA Grapalat" w:hAnsi="GHEA Grapalat"/>
                <w:sz w:val="24"/>
                <w:szCs w:val="24"/>
                <w:shd w:val="clear" w:color="auto" w:fill="FFFFFF"/>
                <w:lang w:val="hy-AM"/>
              </w:rPr>
              <w:lastRenderedPageBreak/>
              <w:t>մերժումը տրվում է, եթե սույն կետի 1-ին ենթակետով սահմանված դիմումը ներկայացվել է թերի լրացված, կամ ներկայացված դիմումը չի համապատասխանում սույն կետի 1-ին ենթակետով սահմանված N 5 ձևին, կամ բացակայում է սույն կետի 1-ին ենթակետում նշված գնային առաջարկը կամ նախնական հաշիվ-ապրանքագիրը և սարքավորումների տեխնիկական բնութագրերը:</w:t>
            </w:r>
          </w:p>
          <w:p w14:paraId="75CF15D3" w14:textId="6F809743" w:rsidR="00E43AE8" w:rsidRPr="0006773B" w:rsidRDefault="00CE4E61" w:rsidP="00CE4E61">
            <w:pPr>
              <w:spacing w:line="360" w:lineRule="auto"/>
              <w:ind w:right="104" w:firstLine="306"/>
              <w:jc w:val="both"/>
              <w:rPr>
                <w:rFonts w:ascii="GHEA Grapalat" w:hAnsi="GHEA Grapalat"/>
                <w:sz w:val="24"/>
                <w:szCs w:val="24"/>
                <w:shd w:val="clear" w:color="auto" w:fill="FFFFFF"/>
                <w:lang w:val="hy-AM"/>
              </w:rPr>
            </w:pPr>
            <w:r w:rsidRPr="00CE4E61">
              <w:rPr>
                <w:rFonts w:ascii="GHEA Grapalat" w:hAnsi="GHEA Grapalat"/>
                <w:sz w:val="24"/>
                <w:szCs w:val="24"/>
                <w:shd w:val="clear" w:color="auto" w:fill="FFFFFF"/>
                <w:lang w:val="hy-AM"/>
              </w:rPr>
              <w:tab/>
              <w:t>Այս առումով առաջարկում ենք նախատեսել այնպիսի կարգավորում, որի պարագայում թերի լրացված դիմումը մերժվելու փոխարեն վերադարձվում է՝ կրկին ներկայացնելու հնարավորությամբ՝ նկատի ունենալով «Վարչարարության հիմունքների և վարչական վարույթի մասին» օրենքի 32-րդ հոդվածի պահանջները, ըստ որի՝ «Եթե դիմումում առկա են ձևական սխալներ, որոնք կարող են շտկվել, ապա վարչական մարմինը դրանք մատնացույց է անում դիմողին` նրան հնարավորություն ընձեռելով շտկելու այդ սխալները, կամ ինքն է շտկում դրանք` նախապես կամ հետագայում դիմողին իրազեկելով այդ մասին: Եթե դիմումին կից ներկայացված փաստաթղթերի ցանկն ամբողջական չէ, ապա վարչական մարմինը դիմողին առաջարկում է սահմանված ժամկետում համալրել այդ ցանկը:»:</w:t>
            </w:r>
          </w:p>
        </w:tc>
        <w:tc>
          <w:tcPr>
            <w:tcW w:w="7390" w:type="dxa"/>
            <w:gridSpan w:val="3"/>
          </w:tcPr>
          <w:p w14:paraId="24854181" w14:textId="78DAF4CB" w:rsidR="00E43AE8" w:rsidRPr="0006773B" w:rsidRDefault="00E43AE8" w:rsidP="0006773B">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lastRenderedPageBreak/>
              <w:t>Ընդունվել է</w:t>
            </w:r>
          </w:p>
          <w:p w14:paraId="61B07A2D" w14:textId="77777777" w:rsidR="006862CE" w:rsidRPr="0006773B" w:rsidRDefault="006862CE" w:rsidP="0006773B">
            <w:pPr>
              <w:spacing w:line="360" w:lineRule="auto"/>
              <w:ind w:firstLine="178"/>
              <w:jc w:val="both"/>
              <w:rPr>
                <w:rFonts w:ascii="GHEA Grapalat" w:eastAsia="Calibri" w:hAnsi="GHEA Grapalat" w:cs="GHEA Grapalat"/>
                <w:bCs/>
                <w:sz w:val="24"/>
                <w:szCs w:val="24"/>
                <w:lang w:val="hy-AM"/>
              </w:rPr>
            </w:pPr>
          </w:p>
          <w:p w14:paraId="272EC376" w14:textId="77777777" w:rsidR="00E43AE8" w:rsidRPr="0006773B" w:rsidRDefault="00E43AE8" w:rsidP="0006773B">
            <w:pPr>
              <w:spacing w:line="360" w:lineRule="auto"/>
              <w:ind w:firstLine="178"/>
              <w:rPr>
                <w:rFonts w:ascii="GHEA Grapalat" w:hAnsi="GHEA Grapalat"/>
                <w:b/>
                <w:sz w:val="24"/>
                <w:szCs w:val="24"/>
                <w:lang w:val="hy-AM"/>
              </w:rPr>
            </w:pPr>
          </w:p>
        </w:tc>
      </w:tr>
      <w:tr w:rsidR="0006773B" w:rsidRPr="0006773B" w14:paraId="48E17E10" w14:textId="77777777" w:rsidTr="00930974">
        <w:trPr>
          <w:trHeight w:val="449"/>
        </w:trPr>
        <w:tc>
          <w:tcPr>
            <w:tcW w:w="11757" w:type="dxa"/>
            <w:gridSpan w:val="3"/>
            <w:vMerge w:val="restart"/>
            <w:shd w:val="clear" w:color="auto" w:fill="D9D9D9" w:themeFill="background1" w:themeFillShade="D9"/>
            <w:vAlign w:val="center"/>
          </w:tcPr>
          <w:p w14:paraId="4300E13B" w14:textId="77777777" w:rsidR="00E43AE8" w:rsidRPr="0006773B" w:rsidRDefault="00E43AE8" w:rsidP="0006773B">
            <w:pPr>
              <w:spacing w:line="360" w:lineRule="auto"/>
              <w:jc w:val="center"/>
              <w:rPr>
                <w:rFonts w:ascii="GHEA Grapalat" w:hAnsi="GHEA Grapalat"/>
                <w:b/>
                <w:bCs/>
                <w:sz w:val="24"/>
                <w:szCs w:val="24"/>
                <w:lang w:val="hy-AM"/>
              </w:rPr>
            </w:pPr>
            <w:r w:rsidRPr="0006773B">
              <w:rPr>
                <w:rFonts w:ascii="GHEA Grapalat" w:hAnsi="GHEA Grapalat"/>
                <w:b/>
                <w:bCs/>
                <w:sz w:val="24"/>
                <w:szCs w:val="24"/>
                <w:lang w:val="hy-AM"/>
              </w:rPr>
              <w:t>ՀՀ տարածքային կառավարման և ենթակառուցվածքների նախարարություն</w:t>
            </w:r>
          </w:p>
        </w:tc>
        <w:tc>
          <w:tcPr>
            <w:tcW w:w="3283" w:type="dxa"/>
            <w:shd w:val="clear" w:color="auto" w:fill="D9D9D9" w:themeFill="background1" w:themeFillShade="D9"/>
            <w:vAlign w:val="center"/>
          </w:tcPr>
          <w:p w14:paraId="13CD5FD1" w14:textId="1FB45666" w:rsidR="00E43AE8" w:rsidRPr="0006773B" w:rsidRDefault="00BB4A58" w:rsidP="0006773B">
            <w:pPr>
              <w:spacing w:line="360" w:lineRule="auto"/>
              <w:jc w:val="center"/>
              <w:rPr>
                <w:rFonts w:ascii="GHEA Grapalat" w:hAnsi="GHEA Grapalat"/>
                <w:b/>
                <w:bCs/>
                <w:sz w:val="24"/>
                <w:szCs w:val="24"/>
                <w:lang w:val="hy-AM"/>
              </w:rPr>
            </w:pPr>
            <w:r>
              <w:rPr>
                <w:rFonts w:ascii="GHEA Grapalat" w:hAnsi="GHEA Grapalat"/>
                <w:b/>
                <w:bCs/>
                <w:sz w:val="24"/>
                <w:szCs w:val="24"/>
                <w:lang w:val="hy-AM"/>
              </w:rPr>
              <w:t>17</w:t>
            </w:r>
            <w:r w:rsidR="00E43AE8" w:rsidRPr="0006773B">
              <w:rPr>
                <w:rFonts w:ascii="GHEA Grapalat" w:hAnsi="GHEA Grapalat"/>
                <w:b/>
                <w:bCs/>
                <w:sz w:val="24"/>
                <w:szCs w:val="24"/>
              </w:rPr>
              <w:t>.</w:t>
            </w:r>
            <w:r>
              <w:rPr>
                <w:rFonts w:ascii="GHEA Grapalat" w:hAnsi="GHEA Grapalat"/>
                <w:b/>
                <w:bCs/>
                <w:sz w:val="24"/>
                <w:szCs w:val="24"/>
                <w:lang w:val="hy-AM"/>
              </w:rPr>
              <w:t>07</w:t>
            </w:r>
            <w:r w:rsidR="00E43AE8" w:rsidRPr="0006773B">
              <w:rPr>
                <w:rFonts w:ascii="GHEA Grapalat" w:hAnsi="GHEA Grapalat"/>
                <w:b/>
                <w:bCs/>
                <w:sz w:val="24"/>
                <w:szCs w:val="24"/>
              </w:rPr>
              <w:t>.</w:t>
            </w:r>
            <w:r w:rsidR="00E43AE8" w:rsidRPr="0006773B">
              <w:rPr>
                <w:rFonts w:ascii="GHEA Grapalat" w:hAnsi="GHEA Grapalat"/>
                <w:b/>
                <w:bCs/>
                <w:sz w:val="24"/>
                <w:szCs w:val="24"/>
                <w:lang w:val="hy-AM"/>
              </w:rPr>
              <w:t>202</w:t>
            </w:r>
            <w:r>
              <w:rPr>
                <w:rFonts w:ascii="GHEA Grapalat" w:hAnsi="GHEA Grapalat"/>
                <w:b/>
                <w:bCs/>
                <w:sz w:val="24"/>
                <w:szCs w:val="24"/>
                <w:lang w:val="hy-AM"/>
              </w:rPr>
              <w:t>3</w:t>
            </w:r>
            <w:r w:rsidR="00E43AE8" w:rsidRPr="0006773B">
              <w:rPr>
                <w:rFonts w:ascii="GHEA Grapalat" w:hAnsi="GHEA Grapalat"/>
                <w:b/>
                <w:bCs/>
                <w:sz w:val="24"/>
                <w:szCs w:val="24"/>
                <w:lang w:val="hy-AM"/>
              </w:rPr>
              <w:t>թ.</w:t>
            </w:r>
          </w:p>
        </w:tc>
      </w:tr>
      <w:tr w:rsidR="0006773B" w:rsidRPr="0006773B" w14:paraId="6EE721A1" w14:textId="77777777" w:rsidTr="00930974">
        <w:trPr>
          <w:trHeight w:val="584"/>
        </w:trPr>
        <w:tc>
          <w:tcPr>
            <w:tcW w:w="11757" w:type="dxa"/>
            <w:gridSpan w:val="3"/>
            <w:vMerge/>
            <w:shd w:val="clear" w:color="auto" w:fill="D9D9D9" w:themeFill="background1" w:themeFillShade="D9"/>
            <w:vAlign w:val="center"/>
          </w:tcPr>
          <w:p w14:paraId="0DADFAF1" w14:textId="77777777" w:rsidR="00E43AE8" w:rsidRPr="0006773B" w:rsidRDefault="00E43AE8" w:rsidP="0006773B">
            <w:pPr>
              <w:spacing w:line="360" w:lineRule="auto"/>
              <w:jc w:val="center"/>
              <w:rPr>
                <w:rFonts w:ascii="GHEA Grapalat" w:hAnsi="GHEA Grapalat" w:cs="Sylfaen"/>
                <w:b/>
                <w:bCs/>
                <w:sz w:val="24"/>
                <w:szCs w:val="24"/>
                <w:shd w:val="clear" w:color="auto" w:fill="FFFFFF"/>
                <w:lang w:val="hy-AM"/>
              </w:rPr>
            </w:pPr>
          </w:p>
        </w:tc>
        <w:tc>
          <w:tcPr>
            <w:tcW w:w="3283" w:type="dxa"/>
            <w:shd w:val="clear" w:color="auto" w:fill="D9D9D9" w:themeFill="background1" w:themeFillShade="D9"/>
            <w:vAlign w:val="center"/>
          </w:tcPr>
          <w:p w14:paraId="66809BD5" w14:textId="41F7983D" w:rsidR="00E43AE8" w:rsidRPr="0006773B" w:rsidRDefault="00BB4A58" w:rsidP="0006773B">
            <w:pPr>
              <w:spacing w:line="360" w:lineRule="auto"/>
              <w:jc w:val="center"/>
              <w:rPr>
                <w:rFonts w:ascii="GHEA Grapalat" w:hAnsi="GHEA Grapalat"/>
                <w:b/>
                <w:bCs/>
                <w:sz w:val="24"/>
                <w:szCs w:val="24"/>
                <w:lang w:val="hy-AM"/>
              </w:rPr>
            </w:pPr>
            <w:r>
              <w:rPr>
                <w:rFonts w:ascii="GHEA Grapalat" w:hAnsi="GHEA Grapalat" w:cs="Calibri Cyr"/>
                <w:b/>
                <w:lang w:val="hy-AM"/>
              </w:rPr>
              <w:t xml:space="preserve">№ </w:t>
            </w:r>
            <w:r>
              <w:rPr>
                <w:rFonts w:ascii="GHEA Grapalat" w:hAnsi="GHEA Grapalat" w:cs="GHEA Grapalat"/>
                <w:b/>
                <w:lang w:val="hy-AM"/>
              </w:rPr>
              <w:t>ԳՍ//20659-2023</w:t>
            </w:r>
          </w:p>
        </w:tc>
      </w:tr>
      <w:tr w:rsidR="0006773B" w:rsidRPr="00C147FF" w14:paraId="210354DD" w14:textId="77777777" w:rsidTr="00077542">
        <w:trPr>
          <w:trHeight w:val="274"/>
        </w:trPr>
        <w:tc>
          <w:tcPr>
            <w:tcW w:w="7650" w:type="dxa"/>
          </w:tcPr>
          <w:p w14:paraId="340202DE" w14:textId="6463513B" w:rsidR="00C84BAE" w:rsidRPr="006D10BD" w:rsidRDefault="00BB4A58" w:rsidP="00BB4A58">
            <w:pPr>
              <w:spacing w:after="160" w:line="360" w:lineRule="auto"/>
              <w:ind w:firstLine="567"/>
              <w:jc w:val="both"/>
              <w:rPr>
                <w:rFonts w:ascii="GHEA Grapalat" w:hAnsi="GHEA Grapalat"/>
                <w:sz w:val="24"/>
                <w:szCs w:val="24"/>
                <w:lang w:val="af-ZA"/>
              </w:rPr>
            </w:pPr>
            <w:r w:rsidRPr="006D10BD">
              <w:rPr>
                <w:rFonts w:ascii="GHEA Grapalat" w:hAnsi="GHEA Grapalat" w:cs="Sylfaen"/>
                <w:sz w:val="24"/>
                <w:szCs w:val="24"/>
                <w:lang w:val="af-ZA"/>
              </w:rPr>
              <w:lastRenderedPageBreak/>
              <w:t xml:space="preserve">Հայտնում ենք Ձեզ, </w:t>
            </w:r>
            <w:r w:rsidRPr="006D10BD">
              <w:rPr>
                <w:rFonts w:ascii="GHEA Grapalat" w:hAnsi="GHEA Grapalat"/>
                <w:sz w:val="24"/>
                <w:szCs w:val="24"/>
                <w:lang w:val="af-ZA"/>
              </w:rPr>
              <w:t xml:space="preserve">որ </w:t>
            </w:r>
            <w:bookmarkStart w:id="0" w:name="_Hlk132190262"/>
            <w:r w:rsidRPr="006D10BD">
              <w:rPr>
                <w:rFonts w:ascii="GHEA Grapalat" w:hAnsi="GHEA Grapalat"/>
                <w:sz w:val="24"/>
                <w:szCs w:val="24"/>
                <w:lang w:val="af-ZA"/>
              </w:rPr>
              <w:t xml:space="preserve">ՀՀ տարածքային կառավարման և ենթակառուցվածքների նախարարությունը </w:t>
            </w:r>
            <w:r w:rsidRPr="006D10BD">
              <w:rPr>
                <w:rFonts w:ascii="GHEA Grapalat" w:hAnsi="GHEA Grapalat"/>
                <w:sz w:val="24"/>
                <w:szCs w:val="24"/>
                <w:lang w:val="hy-AM" w:eastAsia="x-none"/>
              </w:rPr>
              <w:t>«</w:t>
            </w:r>
            <w:r w:rsidRPr="006D10BD">
              <w:rPr>
                <w:rFonts w:ascii="GHEA Grapalat" w:hAnsi="GHEA Grapalat"/>
                <w:sz w:val="24"/>
                <w:szCs w:val="24"/>
                <w:lang w:val="hy-AM"/>
              </w:rPr>
              <w:t>Հայաստանի Հանրապետության կառավարության 2018 թվականի հուլիսի 19-ի N 893-Լ որոշման  մեջ լրացումներ և փոփոխություններ կատարելու մասին»</w:t>
            </w:r>
            <w:bookmarkEnd w:id="0"/>
            <w:r w:rsidRPr="006D10BD">
              <w:rPr>
                <w:rFonts w:ascii="GHEA Grapalat" w:hAnsi="GHEA Grapalat"/>
                <w:sz w:val="24"/>
                <w:szCs w:val="24"/>
                <w:lang w:val="hy-AM" w:eastAsia="x-none"/>
              </w:rPr>
              <w:t xml:space="preserve"> </w:t>
            </w:r>
            <w:r w:rsidRPr="006D10BD">
              <w:rPr>
                <w:rFonts w:ascii="GHEA Grapalat" w:hAnsi="GHEA Grapalat" w:cs="Sylfaen"/>
                <w:sz w:val="24"/>
                <w:szCs w:val="24"/>
                <w:lang w:val="hy-AM"/>
              </w:rPr>
              <w:t xml:space="preserve"> </w:t>
            </w:r>
            <w:r w:rsidRPr="006D10BD">
              <w:rPr>
                <w:rFonts w:ascii="GHEA Grapalat" w:hAnsi="GHEA Grapalat"/>
                <w:bCs/>
                <w:sz w:val="24"/>
                <w:szCs w:val="24"/>
                <w:lang w:val="hy-AM"/>
              </w:rPr>
              <w:t>ՀՀ կառավարության որոշման նախագծ</w:t>
            </w:r>
            <w:r w:rsidRPr="006D10BD">
              <w:rPr>
                <w:rFonts w:ascii="GHEA Grapalat" w:hAnsi="GHEA Grapalat"/>
                <w:bCs/>
                <w:sz w:val="24"/>
                <w:szCs w:val="24"/>
              </w:rPr>
              <w:t>ի</w:t>
            </w:r>
            <w:r w:rsidRPr="006D10BD">
              <w:rPr>
                <w:rFonts w:ascii="GHEA Grapalat" w:hAnsi="GHEA Grapalat"/>
                <w:bCs/>
                <w:sz w:val="24"/>
                <w:szCs w:val="24"/>
                <w:lang w:val="af-ZA"/>
              </w:rPr>
              <w:t xml:space="preserve"> </w:t>
            </w:r>
            <w:proofErr w:type="spellStart"/>
            <w:r w:rsidRPr="006D10BD">
              <w:rPr>
                <w:rFonts w:ascii="GHEA Grapalat" w:hAnsi="GHEA Grapalat"/>
                <w:bCs/>
                <w:sz w:val="24"/>
                <w:szCs w:val="24"/>
              </w:rPr>
              <w:t>վերաբերյալ</w:t>
            </w:r>
            <w:proofErr w:type="spellEnd"/>
            <w:r w:rsidRPr="006D10BD">
              <w:rPr>
                <w:rFonts w:ascii="GHEA Grapalat" w:hAnsi="GHEA Grapalat"/>
                <w:bCs/>
                <w:sz w:val="24"/>
                <w:szCs w:val="24"/>
                <w:lang w:val="af-ZA"/>
              </w:rPr>
              <w:t xml:space="preserve"> </w:t>
            </w:r>
            <w:proofErr w:type="spellStart"/>
            <w:r w:rsidRPr="006D10BD">
              <w:rPr>
                <w:rFonts w:ascii="GHEA Grapalat" w:hAnsi="GHEA Grapalat"/>
                <w:bCs/>
                <w:sz w:val="24"/>
                <w:szCs w:val="24"/>
              </w:rPr>
              <w:t>առարկություններ</w:t>
            </w:r>
            <w:proofErr w:type="spellEnd"/>
            <w:r w:rsidRPr="006D10BD">
              <w:rPr>
                <w:rFonts w:ascii="GHEA Grapalat" w:hAnsi="GHEA Grapalat"/>
                <w:bCs/>
                <w:sz w:val="24"/>
                <w:szCs w:val="24"/>
                <w:lang w:val="af-ZA"/>
              </w:rPr>
              <w:t xml:space="preserve"> </w:t>
            </w:r>
            <w:r w:rsidRPr="006D10BD">
              <w:rPr>
                <w:rFonts w:ascii="GHEA Grapalat" w:hAnsi="GHEA Grapalat"/>
                <w:bCs/>
                <w:sz w:val="24"/>
                <w:szCs w:val="24"/>
              </w:rPr>
              <w:t>և</w:t>
            </w:r>
            <w:r w:rsidRPr="006D10BD">
              <w:rPr>
                <w:rFonts w:ascii="GHEA Grapalat" w:hAnsi="GHEA Grapalat"/>
                <w:bCs/>
                <w:sz w:val="24"/>
                <w:szCs w:val="24"/>
                <w:lang w:val="af-ZA"/>
              </w:rPr>
              <w:t xml:space="preserve"> </w:t>
            </w:r>
            <w:proofErr w:type="spellStart"/>
            <w:r w:rsidRPr="006D10BD">
              <w:rPr>
                <w:rFonts w:ascii="GHEA Grapalat" w:hAnsi="GHEA Grapalat"/>
                <w:bCs/>
                <w:sz w:val="24"/>
                <w:szCs w:val="24"/>
              </w:rPr>
              <w:t>առաջարկություններ</w:t>
            </w:r>
            <w:proofErr w:type="spellEnd"/>
            <w:r w:rsidRPr="006D10BD">
              <w:rPr>
                <w:rFonts w:ascii="GHEA Grapalat" w:hAnsi="GHEA Grapalat"/>
                <w:bCs/>
                <w:sz w:val="24"/>
                <w:szCs w:val="24"/>
                <w:lang w:val="af-ZA"/>
              </w:rPr>
              <w:t xml:space="preserve"> </w:t>
            </w:r>
            <w:proofErr w:type="spellStart"/>
            <w:r w:rsidRPr="006D10BD">
              <w:rPr>
                <w:rFonts w:ascii="GHEA Grapalat" w:hAnsi="GHEA Grapalat"/>
                <w:bCs/>
                <w:sz w:val="24"/>
                <w:szCs w:val="24"/>
              </w:rPr>
              <w:t>չունի</w:t>
            </w:r>
            <w:proofErr w:type="spellEnd"/>
            <w:r w:rsidRPr="006D10BD">
              <w:rPr>
                <w:rFonts w:ascii="GHEA Grapalat" w:hAnsi="GHEA Grapalat"/>
                <w:bCs/>
                <w:sz w:val="24"/>
                <w:szCs w:val="24"/>
                <w:lang w:val="af-ZA"/>
              </w:rPr>
              <w:t>:</w:t>
            </w:r>
          </w:p>
        </w:tc>
        <w:tc>
          <w:tcPr>
            <w:tcW w:w="7390" w:type="dxa"/>
            <w:gridSpan w:val="3"/>
          </w:tcPr>
          <w:p w14:paraId="5D91323F" w14:textId="77777777" w:rsidR="00BB4A58" w:rsidRPr="0006773B" w:rsidRDefault="00BB4A58" w:rsidP="00BB4A58">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4C34CF59" w14:textId="7E4EE6A1" w:rsidR="001911A0" w:rsidRPr="0006773B" w:rsidRDefault="001911A0" w:rsidP="00BB4A58">
            <w:pPr>
              <w:spacing w:line="360" w:lineRule="auto"/>
              <w:ind w:left="175" w:firstLine="284"/>
              <w:jc w:val="center"/>
              <w:rPr>
                <w:rFonts w:ascii="GHEA Grapalat" w:hAnsi="GHEA Grapalat"/>
                <w:b/>
                <w:sz w:val="24"/>
                <w:szCs w:val="24"/>
                <w:lang w:val="hy-AM"/>
              </w:rPr>
            </w:pPr>
          </w:p>
        </w:tc>
      </w:tr>
      <w:tr w:rsidR="0006773B" w:rsidRPr="0006773B" w14:paraId="780CB4BA" w14:textId="77777777" w:rsidTr="00930974">
        <w:trPr>
          <w:trHeight w:val="449"/>
        </w:trPr>
        <w:tc>
          <w:tcPr>
            <w:tcW w:w="11757" w:type="dxa"/>
            <w:gridSpan w:val="3"/>
            <w:vMerge w:val="restart"/>
            <w:shd w:val="clear" w:color="auto" w:fill="D9D9D9" w:themeFill="background1" w:themeFillShade="D9"/>
            <w:vAlign w:val="center"/>
          </w:tcPr>
          <w:p w14:paraId="17DB595C" w14:textId="266D2687" w:rsidR="00E43AE8" w:rsidRPr="0006773B" w:rsidRDefault="006D10BD" w:rsidP="006D10BD">
            <w:pPr>
              <w:spacing w:line="360" w:lineRule="auto"/>
              <w:jc w:val="center"/>
              <w:rPr>
                <w:rFonts w:ascii="GHEA Grapalat" w:hAnsi="GHEA Grapalat"/>
                <w:b/>
                <w:bCs/>
                <w:sz w:val="24"/>
                <w:szCs w:val="24"/>
                <w:lang w:val="hy-AM"/>
              </w:rPr>
            </w:pPr>
            <w:bookmarkStart w:id="1" w:name="_Hlk140853838"/>
            <w:r w:rsidRPr="006D10BD">
              <w:rPr>
                <w:rFonts w:ascii="GHEA Grapalat" w:hAnsi="GHEA Grapalat"/>
                <w:b/>
                <w:bCs/>
                <w:sz w:val="24"/>
                <w:szCs w:val="24"/>
                <w:lang w:val="hy-AM"/>
              </w:rPr>
              <w:t>Պետական վերահսկողական</w:t>
            </w:r>
            <w:r>
              <w:rPr>
                <w:rFonts w:ascii="GHEA Grapalat" w:hAnsi="GHEA Grapalat"/>
                <w:b/>
                <w:bCs/>
                <w:sz w:val="24"/>
                <w:szCs w:val="24"/>
                <w:lang w:val="hy-AM"/>
              </w:rPr>
              <w:t xml:space="preserve"> </w:t>
            </w:r>
            <w:r w:rsidRPr="006D10BD">
              <w:rPr>
                <w:rFonts w:ascii="GHEA Grapalat" w:hAnsi="GHEA Grapalat"/>
                <w:b/>
                <w:bCs/>
                <w:sz w:val="24"/>
                <w:szCs w:val="24"/>
                <w:lang w:val="hy-AM"/>
              </w:rPr>
              <w:t>ծառայությ</w:t>
            </w:r>
            <w:r>
              <w:rPr>
                <w:rFonts w:ascii="GHEA Grapalat" w:hAnsi="GHEA Grapalat"/>
                <w:b/>
                <w:bCs/>
                <w:sz w:val="24"/>
                <w:szCs w:val="24"/>
                <w:lang w:val="hy-AM"/>
              </w:rPr>
              <w:t>ուն</w:t>
            </w:r>
          </w:p>
        </w:tc>
        <w:tc>
          <w:tcPr>
            <w:tcW w:w="3283" w:type="dxa"/>
            <w:shd w:val="clear" w:color="auto" w:fill="D9D9D9" w:themeFill="background1" w:themeFillShade="D9"/>
            <w:vAlign w:val="center"/>
          </w:tcPr>
          <w:p w14:paraId="54FFE54E" w14:textId="6C80EC9B" w:rsidR="00E43AE8" w:rsidRPr="0006773B" w:rsidRDefault="006D10BD" w:rsidP="0006773B">
            <w:pPr>
              <w:spacing w:line="360" w:lineRule="auto"/>
              <w:jc w:val="center"/>
              <w:rPr>
                <w:rFonts w:ascii="GHEA Grapalat" w:hAnsi="GHEA Grapalat"/>
                <w:b/>
                <w:bCs/>
                <w:sz w:val="24"/>
                <w:szCs w:val="24"/>
                <w:lang w:val="hy-AM"/>
              </w:rPr>
            </w:pPr>
            <w:r>
              <w:rPr>
                <w:rFonts w:ascii="GHEA Grapalat" w:hAnsi="GHEA Grapalat"/>
                <w:b/>
                <w:bCs/>
                <w:sz w:val="24"/>
                <w:szCs w:val="24"/>
                <w:lang w:val="hy-AM"/>
              </w:rPr>
              <w:t>20</w:t>
            </w:r>
            <w:r w:rsidR="00E43AE8" w:rsidRPr="0006773B">
              <w:rPr>
                <w:rFonts w:ascii="GHEA Grapalat" w:hAnsi="GHEA Grapalat"/>
                <w:b/>
                <w:bCs/>
                <w:sz w:val="24"/>
                <w:szCs w:val="24"/>
              </w:rPr>
              <w:t>.</w:t>
            </w:r>
            <w:r>
              <w:rPr>
                <w:rFonts w:ascii="GHEA Grapalat" w:hAnsi="GHEA Grapalat"/>
                <w:b/>
                <w:bCs/>
                <w:sz w:val="24"/>
                <w:szCs w:val="24"/>
                <w:lang w:val="hy-AM"/>
              </w:rPr>
              <w:t>07</w:t>
            </w:r>
            <w:r w:rsidR="00E43AE8" w:rsidRPr="0006773B">
              <w:rPr>
                <w:rFonts w:ascii="GHEA Grapalat" w:hAnsi="GHEA Grapalat"/>
                <w:b/>
                <w:bCs/>
                <w:sz w:val="24"/>
                <w:szCs w:val="24"/>
              </w:rPr>
              <w:t>.</w:t>
            </w:r>
            <w:r w:rsidR="00E43AE8" w:rsidRPr="0006773B">
              <w:rPr>
                <w:rFonts w:ascii="GHEA Grapalat" w:hAnsi="GHEA Grapalat"/>
                <w:b/>
                <w:bCs/>
                <w:sz w:val="24"/>
                <w:szCs w:val="24"/>
                <w:lang w:val="hy-AM"/>
              </w:rPr>
              <w:t>202</w:t>
            </w:r>
            <w:r>
              <w:rPr>
                <w:rFonts w:ascii="GHEA Grapalat" w:hAnsi="GHEA Grapalat"/>
                <w:b/>
                <w:bCs/>
                <w:sz w:val="24"/>
                <w:szCs w:val="24"/>
                <w:lang w:val="hy-AM"/>
              </w:rPr>
              <w:t>3</w:t>
            </w:r>
            <w:r w:rsidR="00E43AE8" w:rsidRPr="0006773B">
              <w:rPr>
                <w:rFonts w:ascii="GHEA Grapalat" w:hAnsi="GHEA Grapalat"/>
                <w:b/>
                <w:bCs/>
                <w:sz w:val="24"/>
                <w:szCs w:val="24"/>
                <w:lang w:val="hy-AM"/>
              </w:rPr>
              <w:t>թ.</w:t>
            </w:r>
          </w:p>
        </w:tc>
      </w:tr>
      <w:tr w:rsidR="0006773B" w:rsidRPr="0006773B" w14:paraId="671C1A0A" w14:textId="77777777" w:rsidTr="006E489E">
        <w:trPr>
          <w:trHeight w:val="498"/>
        </w:trPr>
        <w:tc>
          <w:tcPr>
            <w:tcW w:w="11757" w:type="dxa"/>
            <w:gridSpan w:val="3"/>
            <w:vMerge/>
            <w:shd w:val="clear" w:color="auto" w:fill="D9D9D9" w:themeFill="background1" w:themeFillShade="D9"/>
            <w:vAlign w:val="center"/>
          </w:tcPr>
          <w:p w14:paraId="1A7E4A25" w14:textId="77777777" w:rsidR="00E43AE8" w:rsidRPr="0006773B" w:rsidRDefault="00E43AE8" w:rsidP="0006773B">
            <w:pPr>
              <w:spacing w:line="360" w:lineRule="auto"/>
              <w:jc w:val="center"/>
              <w:rPr>
                <w:rFonts w:ascii="GHEA Grapalat" w:hAnsi="GHEA Grapalat" w:cs="Sylfaen"/>
                <w:b/>
                <w:bCs/>
                <w:sz w:val="24"/>
                <w:szCs w:val="24"/>
                <w:shd w:val="clear" w:color="auto" w:fill="FFFFFF"/>
                <w:lang w:val="hy-AM"/>
              </w:rPr>
            </w:pPr>
          </w:p>
        </w:tc>
        <w:tc>
          <w:tcPr>
            <w:tcW w:w="3283" w:type="dxa"/>
            <w:shd w:val="clear" w:color="auto" w:fill="D9D9D9" w:themeFill="background1" w:themeFillShade="D9"/>
            <w:vAlign w:val="center"/>
          </w:tcPr>
          <w:p w14:paraId="79EF299B" w14:textId="681C195D" w:rsidR="00E43AE8" w:rsidRPr="006D10BD" w:rsidRDefault="006D10BD" w:rsidP="0006773B">
            <w:pPr>
              <w:widowControl w:val="0"/>
              <w:spacing w:line="360" w:lineRule="auto"/>
              <w:ind w:right="210"/>
              <w:contextualSpacing/>
              <w:jc w:val="center"/>
              <w:rPr>
                <w:rFonts w:ascii="GHEA Grapalat" w:hAnsi="GHEA Grapalat"/>
              </w:rPr>
            </w:pPr>
            <w:r w:rsidRPr="006D10BD">
              <w:rPr>
                <w:rFonts w:ascii="GHEA Grapalat" w:hAnsi="GHEA Grapalat" w:cs="Calibri Cyr"/>
                <w:b/>
                <w:sz w:val="24"/>
                <w:szCs w:val="24"/>
                <w:lang w:val="hy-AM"/>
              </w:rPr>
              <w:t>Ե/1459-23</w:t>
            </w:r>
          </w:p>
        </w:tc>
      </w:tr>
      <w:bookmarkEnd w:id="1"/>
      <w:tr w:rsidR="0006773B" w:rsidRPr="00CE4E61" w14:paraId="521D4693" w14:textId="77777777" w:rsidTr="00077542">
        <w:trPr>
          <w:trHeight w:val="274"/>
        </w:trPr>
        <w:tc>
          <w:tcPr>
            <w:tcW w:w="7650" w:type="dxa"/>
          </w:tcPr>
          <w:p w14:paraId="3B92F41E" w14:textId="27D95ECE" w:rsidR="00E43AE8" w:rsidRPr="0006773B" w:rsidRDefault="006D10BD" w:rsidP="0006773B">
            <w:pPr>
              <w:spacing w:line="360" w:lineRule="auto"/>
              <w:ind w:firstLine="306"/>
              <w:jc w:val="both"/>
              <w:rPr>
                <w:rFonts w:ascii="GHEA Grapalat" w:hAnsi="GHEA Grapalat" w:cs="Arial"/>
                <w:sz w:val="24"/>
                <w:szCs w:val="24"/>
                <w:lang w:val="hy-AM"/>
              </w:rPr>
            </w:pPr>
            <w:r>
              <w:rPr>
                <w:rFonts w:ascii="GHEA Grapalat" w:eastAsia="Calibri" w:hAnsi="GHEA Grapalat" w:cs="Sylfaen"/>
                <w:sz w:val="24"/>
                <w:szCs w:val="24"/>
                <w:lang w:val="hy-AM"/>
              </w:rPr>
              <w:t>Ի պատասխան Ձեր` 2023 թվականի թիվ 01/12515-2023 գրության, հայտնում եմ Ձեզ, որ ՀՀ պետական վերահսկողական ծառայությունը «Հայաստանի Հանրապետության կառավարության 2018 թվականի հուլիսի 19-ի N 893-Լ որոշման մեջ լրացումներ և փոփոխություններ կատարելու մասին» ՀՀ կառավարության որոշման նախագծի վերաբերյալ առաջարկություններ և դիտողություններ չունի։</w:t>
            </w:r>
          </w:p>
        </w:tc>
        <w:tc>
          <w:tcPr>
            <w:tcW w:w="7390" w:type="dxa"/>
            <w:gridSpan w:val="3"/>
          </w:tcPr>
          <w:p w14:paraId="3ED01FE3" w14:textId="77777777" w:rsidR="006D10BD" w:rsidRPr="0006773B" w:rsidRDefault="006D10BD" w:rsidP="006D10BD">
            <w:pPr>
              <w:spacing w:line="360" w:lineRule="auto"/>
              <w:ind w:firstLine="178"/>
              <w:jc w:val="center"/>
              <w:rPr>
                <w:rFonts w:ascii="GHEA Grapalat" w:hAnsi="GHEA Grapalat"/>
                <w:b/>
                <w:sz w:val="24"/>
                <w:szCs w:val="24"/>
                <w:lang w:val="hy-AM"/>
              </w:rPr>
            </w:pPr>
            <w:r w:rsidRPr="0006773B">
              <w:rPr>
                <w:rFonts w:ascii="GHEA Grapalat" w:hAnsi="GHEA Grapalat"/>
                <w:b/>
                <w:sz w:val="24"/>
                <w:szCs w:val="24"/>
                <w:lang w:val="hy-AM"/>
              </w:rPr>
              <w:t>Ընդունվել է</w:t>
            </w:r>
          </w:p>
          <w:p w14:paraId="0FABEFDA" w14:textId="3AB18AF1" w:rsidR="0000563F" w:rsidRPr="0006773B" w:rsidRDefault="0000563F" w:rsidP="0006773B">
            <w:pPr>
              <w:spacing w:line="360" w:lineRule="auto"/>
              <w:ind w:firstLine="174"/>
              <w:jc w:val="both"/>
              <w:rPr>
                <w:rFonts w:ascii="GHEA Grapalat" w:hAnsi="GHEA Grapalat"/>
                <w:bCs/>
                <w:sz w:val="24"/>
                <w:szCs w:val="24"/>
                <w:lang w:val="hy-AM"/>
              </w:rPr>
            </w:pPr>
          </w:p>
        </w:tc>
      </w:tr>
      <w:tr w:rsidR="006D10BD" w:rsidRPr="0006773B" w14:paraId="0275D6D8" w14:textId="77777777" w:rsidTr="00582020">
        <w:trPr>
          <w:trHeight w:val="274"/>
        </w:trPr>
        <w:tc>
          <w:tcPr>
            <w:tcW w:w="11335" w:type="dxa"/>
            <w:gridSpan w:val="2"/>
            <w:vMerge w:val="restart"/>
            <w:shd w:val="clear" w:color="auto" w:fill="D9D9D9" w:themeFill="background1" w:themeFillShade="D9"/>
          </w:tcPr>
          <w:p w14:paraId="124ED1D3" w14:textId="6B9455DE" w:rsidR="006D10BD" w:rsidRPr="0006773B" w:rsidRDefault="006D10BD" w:rsidP="006D10BD">
            <w:pPr>
              <w:spacing w:line="360" w:lineRule="auto"/>
              <w:jc w:val="center"/>
              <w:rPr>
                <w:rFonts w:ascii="GHEA Grapalat" w:hAnsi="GHEA Grapalat"/>
                <w:b/>
                <w:sz w:val="24"/>
                <w:szCs w:val="24"/>
                <w:lang w:val="hy-AM"/>
              </w:rPr>
            </w:pPr>
            <w:bookmarkStart w:id="2" w:name="_Hlk126856899"/>
            <w:bookmarkStart w:id="3" w:name="_Hlk137630316"/>
            <w:r w:rsidRPr="006D10BD">
              <w:rPr>
                <w:rFonts w:ascii="GHEA Grapalat" w:hAnsi="GHEA Grapalat"/>
                <w:b/>
                <w:sz w:val="24"/>
                <w:szCs w:val="24"/>
                <w:lang w:val="hy-AM"/>
              </w:rPr>
              <w:t>ՀՀ ֆինանսների նախարարություն</w:t>
            </w:r>
          </w:p>
        </w:tc>
        <w:tc>
          <w:tcPr>
            <w:tcW w:w="3705" w:type="dxa"/>
            <w:gridSpan w:val="2"/>
            <w:shd w:val="clear" w:color="auto" w:fill="D9D9D9" w:themeFill="background1" w:themeFillShade="D9"/>
            <w:vAlign w:val="center"/>
          </w:tcPr>
          <w:p w14:paraId="0E9197B6" w14:textId="05817D47" w:rsidR="006D10BD" w:rsidRPr="0006773B" w:rsidRDefault="00071410" w:rsidP="006D10BD">
            <w:pPr>
              <w:spacing w:line="360" w:lineRule="auto"/>
              <w:ind w:left="175" w:firstLine="284"/>
              <w:jc w:val="center"/>
              <w:rPr>
                <w:rFonts w:ascii="GHEA Grapalat" w:hAnsi="GHEA Grapalat"/>
                <w:b/>
                <w:sz w:val="24"/>
                <w:szCs w:val="24"/>
                <w:lang w:val="hy-AM"/>
              </w:rPr>
            </w:pPr>
            <w:r>
              <w:rPr>
                <w:rFonts w:ascii="GHEA Grapalat" w:hAnsi="GHEA Grapalat"/>
                <w:b/>
                <w:bCs/>
                <w:sz w:val="24"/>
                <w:szCs w:val="24"/>
              </w:rPr>
              <w:t>26</w:t>
            </w:r>
            <w:r w:rsidR="006D10BD" w:rsidRPr="0006773B">
              <w:rPr>
                <w:rFonts w:ascii="GHEA Grapalat" w:hAnsi="GHEA Grapalat"/>
                <w:b/>
                <w:bCs/>
                <w:sz w:val="24"/>
                <w:szCs w:val="24"/>
              </w:rPr>
              <w:t>.</w:t>
            </w:r>
            <w:r w:rsidR="006D10BD">
              <w:rPr>
                <w:rFonts w:ascii="GHEA Grapalat" w:hAnsi="GHEA Grapalat"/>
                <w:b/>
                <w:bCs/>
                <w:sz w:val="24"/>
                <w:szCs w:val="24"/>
                <w:lang w:val="hy-AM"/>
              </w:rPr>
              <w:t>07</w:t>
            </w:r>
            <w:r w:rsidR="006D10BD" w:rsidRPr="0006773B">
              <w:rPr>
                <w:rFonts w:ascii="GHEA Grapalat" w:hAnsi="GHEA Grapalat"/>
                <w:b/>
                <w:bCs/>
                <w:sz w:val="24"/>
                <w:szCs w:val="24"/>
              </w:rPr>
              <w:t>.</w:t>
            </w:r>
            <w:r w:rsidR="006D10BD" w:rsidRPr="0006773B">
              <w:rPr>
                <w:rFonts w:ascii="GHEA Grapalat" w:hAnsi="GHEA Grapalat"/>
                <w:b/>
                <w:bCs/>
                <w:sz w:val="24"/>
                <w:szCs w:val="24"/>
                <w:lang w:val="hy-AM"/>
              </w:rPr>
              <w:t>202</w:t>
            </w:r>
            <w:r w:rsidR="006D10BD">
              <w:rPr>
                <w:rFonts w:ascii="GHEA Grapalat" w:hAnsi="GHEA Grapalat"/>
                <w:b/>
                <w:bCs/>
                <w:sz w:val="24"/>
                <w:szCs w:val="24"/>
                <w:lang w:val="hy-AM"/>
              </w:rPr>
              <w:t>3</w:t>
            </w:r>
            <w:r w:rsidR="006D10BD" w:rsidRPr="0006773B">
              <w:rPr>
                <w:rFonts w:ascii="GHEA Grapalat" w:hAnsi="GHEA Grapalat"/>
                <w:b/>
                <w:bCs/>
                <w:sz w:val="24"/>
                <w:szCs w:val="24"/>
                <w:lang w:val="hy-AM"/>
              </w:rPr>
              <w:t>թ.</w:t>
            </w:r>
          </w:p>
        </w:tc>
      </w:tr>
      <w:tr w:rsidR="006D10BD" w:rsidRPr="0006773B" w14:paraId="40BF3615" w14:textId="77777777" w:rsidTr="00582020">
        <w:trPr>
          <w:trHeight w:val="274"/>
        </w:trPr>
        <w:tc>
          <w:tcPr>
            <w:tcW w:w="11335" w:type="dxa"/>
            <w:gridSpan w:val="2"/>
            <w:vMerge/>
            <w:shd w:val="clear" w:color="auto" w:fill="D9D9D9" w:themeFill="background1" w:themeFillShade="D9"/>
          </w:tcPr>
          <w:p w14:paraId="7E02505C" w14:textId="77777777" w:rsidR="006D10BD" w:rsidRPr="0006773B" w:rsidRDefault="006D10BD" w:rsidP="006D10BD">
            <w:pPr>
              <w:spacing w:line="360" w:lineRule="auto"/>
              <w:ind w:left="175" w:firstLine="284"/>
              <w:jc w:val="center"/>
              <w:rPr>
                <w:rFonts w:ascii="GHEA Grapalat" w:hAnsi="GHEA Grapalat"/>
                <w:b/>
                <w:sz w:val="24"/>
                <w:szCs w:val="24"/>
                <w:lang w:val="hy-AM"/>
              </w:rPr>
            </w:pPr>
          </w:p>
        </w:tc>
        <w:tc>
          <w:tcPr>
            <w:tcW w:w="3705" w:type="dxa"/>
            <w:gridSpan w:val="2"/>
            <w:shd w:val="clear" w:color="auto" w:fill="D9D9D9" w:themeFill="background1" w:themeFillShade="D9"/>
            <w:vAlign w:val="center"/>
          </w:tcPr>
          <w:p w14:paraId="39D1CD56" w14:textId="5F56EEA0" w:rsidR="006D10BD" w:rsidRPr="00071410" w:rsidRDefault="00071410" w:rsidP="00071410">
            <w:pPr>
              <w:widowControl w:val="0"/>
              <w:spacing w:line="276" w:lineRule="auto"/>
              <w:ind w:right="210"/>
              <w:contextualSpacing/>
              <w:jc w:val="right"/>
            </w:pPr>
            <w:r>
              <w:rPr>
                <w:rFonts w:ascii="Calibri Cyr" w:hAnsi="Calibri Cyr" w:cs="Calibri Cyr"/>
                <w:b/>
                <w:sz w:val="24"/>
                <w:szCs w:val="24"/>
                <w:lang w:val="hy-AM"/>
              </w:rPr>
              <w:t xml:space="preserve">№ </w:t>
            </w:r>
            <w:r>
              <w:rPr>
                <w:rFonts w:ascii="GHEA Grapalat" w:hAnsi="GHEA Grapalat" w:cs="Times New Roman"/>
                <w:b/>
                <w:sz w:val="24"/>
                <w:szCs w:val="24"/>
                <w:lang w:val="hy-AM"/>
              </w:rPr>
              <w:t>01/9-2/14545-2023</w:t>
            </w:r>
          </w:p>
        </w:tc>
      </w:tr>
      <w:bookmarkEnd w:id="2"/>
      <w:tr w:rsidR="006D10BD" w:rsidRPr="00ED7A89" w14:paraId="3C03B1F2" w14:textId="77777777" w:rsidTr="00CE4E61">
        <w:trPr>
          <w:trHeight w:val="554"/>
        </w:trPr>
        <w:tc>
          <w:tcPr>
            <w:tcW w:w="7650" w:type="dxa"/>
          </w:tcPr>
          <w:p w14:paraId="52BF2D1C" w14:textId="77777777" w:rsidR="00071410" w:rsidRPr="00071410" w:rsidRDefault="00071410" w:rsidP="00071410">
            <w:pPr>
              <w:spacing w:before="240" w:line="360" w:lineRule="auto"/>
              <w:ind w:firstLine="306"/>
              <w:jc w:val="both"/>
              <w:rPr>
                <w:rFonts w:ascii="GHEA Grapalat" w:eastAsia="Times New Roman" w:hAnsi="GHEA Grapalat" w:cs="Times New Roman"/>
                <w:sz w:val="24"/>
                <w:szCs w:val="24"/>
              </w:rPr>
            </w:pPr>
            <w:proofErr w:type="spellStart"/>
            <w:r w:rsidRPr="00071410">
              <w:rPr>
                <w:rFonts w:ascii="GHEA Grapalat" w:eastAsia="Times New Roman" w:hAnsi="GHEA Grapalat" w:cs="Times New Roman"/>
                <w:sz w:val="24"/>
                <w:szCs w:val="24"/>
              </w:rPr>
              <w:t>Ձեր</w:t>
            </w:r>
            <w:proofErr w:type="spellEnd"/>
            <w:r w:rsidRPr="00071410">
              <w:rPr>
                <w:rFonts w:ascii="GHEA Grapalat" w:eastAsia="Times New Roman" w:hAnsi="GHEA Grapalat" w:cs="Times New Roman"/>
                <w:sz w:val="24"/>
                <w:szCs w:val="24"/>
              </w:rPr>
              <w:t xml:space="preserve"> 07.07.2023թ. N 01/12515-2023 </w:t>
            </w:r>
            <w:proofErr w:type="spellStart"/>
            <w:r w:rsidRPr="00071410">
              <w:rPr>
                <w:rFonts w:ascii="GHEA Grapalat" w:eastAsia="Times New Roman" w:hAnsi="GHEA Grapalat" w:cs="Times New Roman"/>
                <w:sz w:val="24"/>
                <w:szCs w:val="24"/>
              </w:rPr>
              <w:t>գրությամբ</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ներկայացված</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Հայաստանի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Հանրապետության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կառավարության</w:t>
            </w:r>
            <w:proofErr w:type="spellEnd"/>
            <w:r w:rsidRPr="00071410">
              <w:rPr>
                <w:rFonts w:ascii="GHEA Grapalat" w:eastAsia="Times New Roman" w:hAnsi="GHEA Grapalat" w:cs="Times New Roman"/>
                <w:sz w:val="24"/>
                <w:szCs w:val="24"/>
              </w:rPr>
              <w:t xml:space="preserve"> 2018 </w:t>
            </w:r>
            <w:proofErr w:type="spellStart"/>
            <w:r w:rsidRPr="00071410">
              <w:rPr>
                <w:rFonts w:ascii="GHEA Grapalat" w:eastAsia="Times New Roman" w:hAnsi="GHEA Grapalat" w:cs="Times New Roman"/>
                <w:sz w:val="24"/>
                <w:szCs w:val="24"/>
              </w:rPr>
              <w:t>թվականի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հուլիսի</w:t>
            </w:r>
            <w:proofErr w:type="spellEnd"/>
            <w:r w:rsidRPr="00071410">
              <w:rPr>
                <w:rFonts w:ascii="GHEA Grapalat" w:eastAsia="Times New Roman" w:hAnsi="GHEA Grapalat" w:cs="Times New Roman"/>
                <w:sz w:val="24"/>
                <w:szCs w:val="24"/>
              </w:rPr>
              <w:t xml:space="preserve"> 19-ի N 893-Լ </w:t>
            </w:r>
            <w:proofErr w:type="spellStart"/>
            <w:r w:rsidRPr="00071410">
              <w:rPr>
                <w:rFonts w:ascii="GHEA Grapalat" w:eastAsia="Times New Roman" w:hAnsi="GHEA Grapalat" w:cs="Times New Roman"/>
                <w:sz w:val="24"/>
                <w:szCs w:val="24"/>
              </w:rPr>
              <w:t>որոշման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մեջ</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լրացումներ</w:t>
            </w:r>
            <w:proofErr w:type="spellEnd"/>
            <w:r w:rsidRPr="00071410">
              <w:rPr>
                <w:rFonts w:ascii="GHEA Grapalat" w:eastAsia="Times New Roman" w:hAnsi="GHEA Grapalat" w:cs="Times New Roman"/>
                <w:sz w:val="24"/>
                <w:szCs w:val="24"/>
              </w:rPr>
              <w:t xml:space="preserve"> և </w:t>
            </w:r>
            <w:proofErr w:type="spellStart"/>
            <w:r w:rsidRPr="00071410">
              <w:rPr>
                <w:rFonts w:ascii="GHEA Grapalat" w:eastAsia="Times New Roman" w:hAnsi="GHEA Grapalat" w:cs="Times New Roman"/>
                <w:sz w:val="24"/>
                <w:szCs w:val="24"/>
              </w:rPr>
              <w:t>փոփոխություններ</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lastRenderedPageBreak/>
              <w:t>կատարելու</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մասին</w:t>
            </w:r>
            <w:proofErr w:type="spellEnd"/>
            <w:r w:rsidRPr="00071410">
              <w:rPr>
                <w:rFonts w:ascii="GHEA Grapalat" w:eastAsia="Times New Roman" w:hAnsi="GHEA Grapalat" w:cs="Times New Roman"/>
                <w:sz w:val="24"/>
                <w:szCs w:val="24"/>
              </w:rPr>
              <w:t xml:space="preserve">» ՀՀ </w:t>
            </w:r>
            <w:proofErr w:type="spellStart"/>
            <w:r w:rsidRPr="00071410">
              <w:rPr>
                <w:rFonts w:ascii="GHEA Grapalat" w:eastAsia="Times New Roman" w:hAnsi="GHEA Grapalat" w:cs="Times New Roman"/>
                <w:sz w:val="24"/>
                <w:szCs w:val="24"/>
              </w:rPr>
              <w:t>կառավարության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որոշման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նախագծի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վերաբերյալ</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հայտնում</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ենք</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հետևյալը</w:t>
            </w:r>
            <w:proofErr w:type="spellEnd"/>
            <w:r w:rsidRPr="00071410">
              <w:rPr>
                <w:rFonts w:ascii="GHEA Grapalat" w:eastAsia="Times New Roman" w:hAnsi="GHEA Grapalat" w:cs="Times New Roman"/>
                <w:sz w:val="24"/>
                <w:szCs w:val="24"/>
              </w:rPr>
              <w:t>.</w:t>
            </w:r>
          </w:p>
          <w:p w14:paraId="0B32774C" w14:textId="77777777" w:rsidR="00071410" w:rsidRPr="00071410" w:rsidRDefault="00071410" w:rsidP="00071410">
            <w:pPr>
              <w:spacing w:before="240" w:line="360" w:lineRule="auto"/>
              <w:ind w:firstLine="306"/>
              <w:jc w:val="both"/>
              <w:rPr>
                <w:rFonts w:ascii="GHEA Grapalat" w:eastAsia="Times New Roman" w:hAnsi="GHEA Grapalat" w:cs="Times New Roman"/>
                <w:sz w:val="24"/>
                <w:szCs w:val="24"/>
              </w:rPr>
            </w:pPr>
            <w:proofErr w:type="spellStart"/>
            <w:r w:rsidRPr="00071410">
              <w:rPr>
                <w:rFonts w:ascii="GHEA Grapalat" w:eastAsia="Times New Roman" w:hAnsi="GHEA Grapalat" w:cs="Times New Roman"/>
                <w:sz w:val="24"/>
                <w:szCs w:val="24"/>
              </w:rPr>
              <w:t>Նախագծով</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առաջարկվում</w:t>
            </w:r>
            <w:proofErr w:type="spellEnd"/>
            <w:r w:rsidRPr="00071410">
              <w:rPr>
                <w:rFonts w:ascii="GHEA Grapalat" w:eastAsia="Times New Roman" w:hAnsi="GHEA Grapalat" w:cs="Times New Roman"/>
                <w:sz w:val="24"/>
                <w:szCs w:val="24"/>
              </w:rPr>
              <w:t xml:space="preserve"> է </w:t>
            </w:r>
            <w:proofErr w:type="spellStart"/>
            <w:r w:rsidRPr="00071410">
              <w:rPr>
                <w:rFonts w:ascii="GHEA Grapalat" w:eastAsia="Times New Roman" w:hAnsi="GHEA Grapalat" w:cs="Times New Roman"/>
                <w:sz w:val="24"/>
                <w:szCs w:val="24"/>
              </w:rPr>
              <w:t>փոփոխություններ</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կատարել</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Հայաստանի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Հանրապետությունում</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ագրոպարենային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ոլորտի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սարքավորումների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լիզինգի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աջակցության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ծրագրի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այսուհետ</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Ծրագիր</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կարգավորումներում</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Մասնավորապես</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առաջարկվում</w:t>
            </w:r>
            <w:proofErr w:type="spellEnd"/>
            <w:r w:rsidRPr="00071410">
              <w:rPr>
                <w:rFonts w:ascii="GHEA Grapalat" w:eastAsia="Times New Roman" w:hAnsi="GHEA Grapalat" w:cs="Times New Roman"/>
                <w:sz w:val="24"/>
                <w:szCs w:val="24"/>
              </w:rPr>
              <w:t xml:space="preserve"> է.</w:t>
            </w:r>
          </w:p>
          <w:p w14:paraId="2A175635" w14:textId="77777777" w:rsidR="00071410" w:rsidRPr="00071410" w:rsidRDefault="00071410" w:rsidP="00071410">
            <w:pPr>
              <w:spacing w:before="240" w:line="360" w:lineRule="auto"/>
              <w:ind w:firstLine="306"/>
              <w:jc w:val="both"/>
              <w:rPr>
                <w:rFonts w:ascii="GHEA Grapalat" w:eastAsia="Times New Roman" w:hAnsi="GHEA Grapalat" w:cs="Times New Roman"/>
                <w:sz w:val="24"/>
                <w:szCs w:val="24"/>
              </w:rPr>
            </w:pPr>
            <w:r w:rsidRPr="00071410">
              <w:rPr>
                <w:rFonts w:ascii="GHEA Grapalat" w:eastAsia="Times New Roman" w:hAnsi="GHEA Grapalat" w:cs="Times New Roman"/>
                <w:sz w:val="24"/>
                <w:szCs w:val="24"/>
              </w:rPr>
              <w:t>•</w:t>
            </w:r>
            <w:r w:rsidRPr="00071410">
              <w:rPr>
                <w:rFonts w:ascii="GHEA Grapalat" w:eastAsia="Times New Roman" w:hAnsi="GHEA Grapalat" w:cs="Times New Roman"/>
                <w:sz w:val="24"/>
                <w:szCs w:val="24"/>
              </w:rPr>
              <w:tab/>
            </w:r>
            <w:proofErr w:type="spellStart"/>
            <w:r w:rsidRPr="00071410">
              <w:rPr>
                <w:rFonts w:ascii="GHEA Grapalat" w:eastAsia="Times New Roman" w:hAnsi="GHEA Grapalat" w:cs="Times New Roman"/>
                <w:sz w:val="24"/>
                <w:szCs w:val="24"/>
              </w:rPr>
              <w:t>սուբսիդավորել</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հիդրոպոնիկ</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եղանակով</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կանաչ</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կերի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արտադրության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նպատակով</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վերջին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տարիներին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առաջացած</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անասնակերի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ապահովման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խնդիրների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մեղմման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նպատակով</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ձեռք</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բերվող</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սարքավորումների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համար</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անհրաժեշտ</w:t>
            </w:r>
            <w:proofErr w:type="spellEnd"/>
            <w:r w:rsidRPr="00071410">
              <w:rPr>
                <w:rFonts w:ascii="GHEA Grapalat" w:eastAsia="Times New Roman" w:hAnsi="GHEA Grapalat" w:cs="Times New Roman"/>
                <w:sz w:val="24"/>
                <w:szCs w:val="24"/>
              </w:rPr>
              <w:t xml:space="preserve"> 20 </w:t>
            </w:r>
            <w:proofErr w:type="spellStart"/>
            <w:r w:rsidRPr="00071410">
              <w:rPr>
                <w:rFonts w:ascii="GHEA Grapalat" w:eastAsia="Times New Roman" w:hAnsi="GHEA Grapalat" w:cs="Times New Roman"/>
                <w:sz w:val="24"/>
                <w:szCs w:val="24"/>
              </w:rPr>
              <w:t>տոկոս</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կանխավճարի</w:t>
            </w:r>
            <w:proofErr w:type="spellEnd"/>
            <w:r w:rsidRPr="00071410">
              <w:rPr>
                <w:rFonts w:ascii="GHEA Grapalat" w:eastAsia="Times New Roman" w:hAnsi="GHEA Grapalat" w:cs="Times New Roman"/>
                <w:sz w:val="24"/>
                <w:szCs w:val="24"/>
              </w:rPr>
              <w:t xml:space="preserve"> 80 </w:t>
            </w:r>
            <w:proofErr w:type="spellStart"/>
            <w:r w:rsidRPr="00071410">
              <w:rPr>
                <w:rFonts w:ascii="GHEA Grapalat" w:eastAsia="Times New Roman" w:hAnsi="GHEA Grapalat" w:cs="Times New Roman"/>
                <w:sz w:val="24"/>
                <w:szCs w:val="24"/>
              </w:rPr>
              <w:t>տոկոսը</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բայց</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ոչ</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ավելի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քան</w:t>
            </w:r>
            <w:proofErr w:type="spellEnd"/>
            <w:r w:rsidRPr="00071410">
              <w:rPr>
                <w:rFonts w:ascii="GHEA Grapalat" w:eastAsia="Times New Roman" w:hAnsi="GHEA Grapalat" w:cs="Times New Roman"/>
                <w:sz w:val="24"/>
                <w:szCs w:val="24"/>
              </w:rPr>
              <w:t xml:space="preserve"> 4.0 </w:t>
            </w:r>
            <w:proofErr w:type="spellStart"/>
            <w:r w:rsidRPr="00071410">
              <w:rPr>
                <w:rFonts w:ascii="GHEA Grapalat" w:eastAsia="Times New Roman" w:hAnsi="GHEA Grapalat" w:cs="Times New Roman"/>
                <w:sz w:val="24"/>
                <w:szCs w:val="24"/>
              </w:rPr>
              <w:t>մլն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դրամը</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ընդ</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որում</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յուրաքանչյուր</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տնտեսավարող</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ձեռք</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բերվող</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սարքավորումների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համար</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անհրաժեշտ</w:t>
            </w:r>
            <w:proofErr w:type="spellEnd"/>
            <w:r w:rsidRPr="00071410">
              <w:rPr>
                <w:rFonts w:ascii="GHEA Grapalat" w:eastAsia="Times New Roman" w:hAnsi="GHEA Grapalat" w:cs="Times New Roman"/>
                <w:sz w:val="24"/>
                <w:szCs w:val="24"/>
              </w:rPr>
              <w:t xml:space="preserve"> 20 </w:t>
            </w:r>
            <w:proofErr w:type="spellStart"/>
            <w:r w:rsidRPr="00071410">
              <w:rPr>
                <w:rFonts w:ascii="GHEA Grapalat" w:eastAsia="Times New Roman" w:hAnsi="GHEA Grapalat" w:cs="Times New Roman"/>
                <w:sz w:val="24"/>
                <w:szCs w:val="24"/>
              </w:rPr>
              <w:t>տոկոս</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կանխավճարի</w:t>
            </w:r>
            <w:proofErr w:type="spellEnd"/>
            <w:r w:rsidRPr="00071410">
              <w:rPr>
                <w:rFonts w:ascii="GHEA Grapalat" w:eastAsia="Times New Roman" w:hAnsi="GHEA Grapalat" w:cs="Times New Roman"/>
                <w:sz w:val="24"/>
                <w:szCs w:val="24"/>
              </w:rPr>
              <w:t xml:space="preserve"> 80 </w:t>
            </w:r>
            <w:proofErr w:type="spellStart"/>
            <w:r w:rsidRPr="00071410">
              <w:rPr>
                <w:rFonts w:ascii="GHEA Grapalat" w:eastAsia="Times New Roman" w:hAnsi="GHEA Grapalat" w:cs="Times New Roman"/>
                <w:sz w:val="24"/>
                <w:szCs w:val="24"/>
              </w:rPr>
              <w:t>տոկոսի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սուբսիդավորման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պայմանից</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կարող</w:t>
            </w:r>
            <w:proofErr w:type="spellEnd"/>
            <w:r w:rsidRPr="00071410">
              <w:rPr>
                <w:rFonts w:ascii="GHEA Grapalat" w:eastAsia="Times New Roman" w:hAnsi="GHEA Grapalat" w:cs="Times New Roman"/>
                <w:sz w:val="24"/>
                <w:szCs w:val="24"/>
              </w:rPr>
              <w:t xml:space="preserve"> է </w:t>
            </w:r>
            <w:proofErr w:type="spellStart"/>
            <w:r w:rsidRPr="00071410">
              <w:rPr>
                <w:rFonts w:ascii="GHEA Grapalat" w:eastAsia="Times New Roman" w:hAnsi="GHEA Grapalat" w:cs="Times New Roman"/>
                <w:sz w:val="24"/>
                <w:szCs w:val="24"/>
              </w:rPr>
              <w:t>օգտվել</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մեկ</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անգամ</w:t>
            </w:r>
            <w:proofErr w:type="spellEnd"/>
            <w:r w:rsidRPr="00071410">
              <w:rPr>
                <w:rFonts w:ascii="GHEA Grapalat" w:eastAsia="Times New Roman" w:hAnsi="GHEA Grapalat" w:cs="Times New Roman"/>
                <w:sz w:val="24"/>
                <w:szCs w:val="24"/>
              </w:rPr>
              <w:t>,</w:t>
            </w:r>
          </w:p>
          <w:p w14:paraId="5C53008D" w14:textId="77777777" w:rsidR="00071410" w:rsidRPr="00071410" w:rsidRDefault="00071410" w:rsidP="00071410">
            <w:pPr>
              <w:spacing w:before="240" w:line="360" w:lineRule="auto"/>
              <w:ind w:firstLine="306"/>
              <w:jc w:val="both"/>
              <w:rPr>
                <w:rFonts w:ascii="GHEA Grapalat" w:eastAsia="Times New Roman" w:hAnsi="GHEA Grapalat" w:cs="Times New Roman"/>
                <w:sz w:val="24"/>
                <w:szCs w:val="24"/>
              </w:rPr>
            </w:pPr>
            <w:r w:rsidRPr="00071410">
              <w:rPr>
                <w:rFonts w:ascii="GHEA Grapalat" w:eastAsia="Times New Roman" w:hAnsi="GHEA Grapalat" w:cs="Times New Roman"/>
                <w:sz w:val="24"/>
                <w:szCs w:val="24"/>
              </w:rPr>
              <w:t>•</w:t>
            </w:r>
            <w:r w:rsidRPr="00071410">
              <w:rPr>
                <w:rFonts w:ascii="GHEA Grapalat" w:eastAsia="Times New Roman" w:hAnsi="GHEA Grapalat" w:cs="Times New Roman"/>
                <w:sz w:val="24"/>
                <w:szCs w:val="24"/>
              </w:rPr>
              <w:tab/>
            </w:r>
            <w:proofErr w:type="spellStart"/>
            <w:r w:rsidRPr="00071410">
              <w:rPr>
                <w:rFonts w:ascii="GHEA Grapalat" w:eastAsia="Times New Roman" w:hAnsi="GHEA Grapalat" w:cs="Times New Roman"/>
                <w:sz w:val="24"/>
                <w:szCs w:val="24"/>
              </w:rPr>
              <w:t>հանել</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թարմ</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պտուղբանջարեղենի</w:t>
            </w:r>
            <w:proofErr w:type="spellEnd"/>
            <w:r w:rsidRPr="00071410">
              <w:rPr>
                <w:rFonts w:ascii="GHEA Grapalat" w:eastAsia="Times New Roman" w:hAnsi="GHEA Grapalat" w:cs="Times New Roman"/>
                <w:sz w:val="24"/>
                <w:szCs w:val="24"/>
              </w:rPr>
              <w:t xml:space="preserve"> և </w:t>
            </w:r>
            <w:proofErr w:type="spellStart"/>
            <w:r w:rsidRPr="00071410">
              <w:rPr>
                <w:rFonts w:ascii="GHEA Grapalat" w:eastAsia="Times New Roman" w:hAnsi="GHEA Grapalat" w:cs="Times New Roman"/>
                <w:sz w:val="24"/>
                <w:szCs w:val="24"/>
              </w:rPr>
              <w:t>հատիկաընդեղենի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տեսակավորման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փաթեթավորման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ու</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հատիկաընդեղենի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զտման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գործունեության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նպատակով</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ձեռքբերվող</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սարքավորումների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արժեքների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առավելագույնը</w:t>
            </w:r>
            <w:proofErr w:type="spellEnd"/>
            <w:r w:rsidRPr="00071410">
              <w:rPr>
                <w:rFonts w:ascii="GHEA Grapalat" w:eastAsia="Times New Roman" w:hAnsi="GHEA Grapalat" w:cs="Times New Roman"/>
                <w:sz w:val="24"/>
                <w:szCs w:val="24"/>
              </w:rPr>
              <w:t xml:space="preserve"> 200.0 </w:t>
            </w:r>
            <w:proofErr w:type="spellStart"/>
            <w:r w:rsidRPr="00071410">
              <w:rPr>
                <w:rFonts w:ascii="GHEA Grapalat" w:eastAsia="Times New Roman" w:hAnsi="GHEA Grapalat" w:cs="Times New Roman"/>
                <w:sz w:val="24"/>
                <w:szCs w:val="24"/>
              </w:rPr>
              <w:t>մլն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դրամ</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հանրագումարը</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չգերազանցելու</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վերաբերյալ</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դրույթը</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արդյունքում</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նշված</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lastRenderedPageBreak/>
              <w:t>ուղղությամբ</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ձեռքբերվող</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սարքավորումների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համար</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որպես</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արժեքների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հանրագումարային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առավելագույն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սահմանաչափ</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կդիտարկվի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այլ</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ուղղություններով</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ձեռքբերվող</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սարքավորումների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արժեքների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համար</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Ծրագրով</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սահմանված</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առավելագույն</w:t>
            </w:r>
            <w:proofErr w:type="spellEnd"/>
            <w:r w:rsidRPr="00071410">
              <w:rPr>
                <w:rFonts w:ascii="GHEA Grapalat" w:eastAsia="Times New Roman" w:hAnsi="GHEA Grapalat" w:cs="Times New Roman"/>
                <w:sz w:val="24"/>
                <w:szCs w:val="24"/>
              </w:rPr>
              <w:t xml:space="preserve"> 1,000.0 </w:t>
            </w:r>
            <w:proofErr w:type="spellStart"/>
            <w:r w:rsidRPr="00071410">
              <w:rPr>
                <w:rFonts w:ascii="GHEA Grapalat" w:eastAsia="Times New Roman" w:hAnsi="GHEA Grapalat" w:cs="Times New Roman"/>
                <w:sz w:val="24"/>
                <w:szCs w:val="24"/>
              </w:rPr>
              <w:t>մլն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դրամը</w:t>
            </w:r>
            <w:proofErr w:type="spellEnd"/>
            <w:r w:rsidRPr="00071410">
              <w:rPr>
                <w:rFonts w:ascii="GHEA Grapalat" w:eastAsia="Times New Roman" w:hAnsi="GHEA Grapalat" w:cs="Times New Roman"/>
                <w:sz w:val="24"/>
                <w:szCs w:val="24"/>
              </w:rPr>
              <w:t>),</w:t>
            </w:r>
          </w:p>
          <w:p w14:paraId="7748FE21" w14:textId="168355DD" w:rsidR="00071410" w:rsidRPr="00071410" w:rsidRDefault="00071410" w:rsidP="00071410">
            <w:pPr>
              <w:spacing w:before="240" w:line="360" w:lineRule="auto"/>
              <w:ind w:firstLine="306"/>
              <w:jc w:val="both"/>
              <w:rPr>
                <w:rFonts w:ascii="GHEA Grapalat" w:eastAsia="Times New Roman" w:hAnsi="GHEA Grapalat" w:cs="Times New Roman"/>
                <w:sz w:val="24"/>
                <w:szCs w:val="24"/>
              </w:rPr>
            </w:pPr>
            <w:r w:rsidRPr="00071410">
              <w:rPr>
                <w:rFonts w:ascii="GHEA Grapalat" w:eastAsia="Times New Roman" w:hAnsi="GHEA Grapalat" w:cs="Times New Roman"/>
                <w:sz w:val="24"/>
                <w:szCs w:val="24"/>
              </w:rPr>
              <w:t>•</w:t>
            </w:r>
            <w:r w:rsidRPr="00071410">
              <w:rPr>
                <w:rFonts w:ascii="GHEA Grapalat" w:eastAsia="Times New Roman" w:hAnsi="GHEA Grapalat" w:cs="Times New Roman"/>
                <w:sz w:val="24"/>
                <w:szCs w:val="24"/>
              </w:rPr>
              <w:tab/>
            </w:r>
            <w:proofErr w:type="spellStart"/>
            <w:r w:rsidRPr="00071410">
              <w:rPr>
                <w:rFonts w:ascii="GHEA Grapalat" w:eastAsia="Times New Roman" w:hAnsi="GHEA Grapalat" w:cs="Times New Roman"/>
                <w:sz w:val="24"/>
                <w:szCs w:val="24"/>
              </w:rPr>
              <w:t>հանել</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լիզինգի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հիմնական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գումարի</w:t>
            </w:r>
            <w:proofErr w:type="spellEnd"/>
            <w:r w:rsidRPr="00071410">
              <w:rPr>
                <w:rFonts w:ascii="GHEA Grapalat" w:eastAsia="Times New Roman" w:hAnsi="GHEA Grapalat" w:cs="Times New Roman"/>
                <w:sz w:val="24"/>
                <w:szCs w:val="24"/>
              </w:rPr>
              <w:t xml:space="preserve"> 1.5 </w:t>
            </w:r>
            <w:proofErr w:type="spellStart"/>
            <w:r w:rsidRPr="00071410">
              <w:rPr>
                <w:rFonts w:ascii="GHEA Grapalat" w:eastAsia="Times New Roman" w:hAnsi="GHEA Grapalat" w:cs="Times New Roman"/>
                <w:sz w:val="24"/>
                <w:szCs w:val="24"/>
              </w:rPr>
              <w:t>մլրդ</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դրամը</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մինչև</w:t>
            </w:r>
            <w:proofErr w:type="spellEnd"/>
            <w:r w:rsidRPr="00071410">
              <w:rPr>
                <w:rFonts w:ascii="GHEA Grapalat" w:eastAsia="Times New Roman" w:hAnsi="GHEA Grapalat" w:cs="Times New Roman"/>
                <w:sz w:val="24"/>
                <w:szCs w:val="24"/>
              </w:rPr>
              <w:t xml:space="preserve"> 35.0 </w:t>
            </w:r>
            <w:proofErr w:type="spellStart"/>
            <w:r w:rsidRPr="00071410">
              <w:rPr>
                <w:rFonts w:ascii="GHEA Grapalat" w:eastAsia="Times New Roman" w:hAnsi="GHEA Grapalat" w:cs="Times New Roman"/>
                <w:sz w:val="24"/>
                <w:szCs w:val="24"/>
              </w:rPr>
              <w:t>մլն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դրամ</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արժեքով</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սարքավորումների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ձեռքբերմանը</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տրամադրելու</w:t>
            </w:r>
            <w:proofErr w:type="spellEnd"/>
            <w:r w:rsidRPr="00071410">
              <w:rPr>
                <w:rFonts w:ascii="GHEA Grapalat" w:eastAsia="Times New Roman" w:hAnsi="GHEA Grapalat" w:cs="Times New Roman"/>
                <w:sz w:val="24"/>
                <w:szCs w:val="24"/>
              </w:rPr>
              <w:t xml:space="preserve"> և</w:t>
            </w:r>
            <w:r w:rsidR="003343EA">
              <w:rPr>
                <w:rFonts w:ascii="GHEA Grapalat" w:eastAsia="Times New Roman" w:hAnsi="GHEA Grapalat" w:cs="Times New Roman"/>
                <w:sz w:val="24"/>
                <w:szCs w:val="24"/>
                <w:lang w:val="hy-AM"/>
              </w:rPr>
              <w:t xml:space="preserve"> </w:t>
            </w:r>
            <w:proofErr w:type="spellStart"/>
            <w:r w:rsidRPr="00071410">
              <w:rPr>
                <w:rFonts w:ascii="GHEA Grapalat" w:eastAsia="Times New Roman" w:hAnsi="GHEA Grapalat" w:cs="Times New Roman"/>
                <w:sz w:val="24"/>
                <w:szCs w:val="24"/>
              </w:rPr>
              <w:t>տարեկան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շուրջ</w:t>
            </w:r>
            <w:proofErr w:type="spellEnd"/>
            <w:r w:rsidRPr="00071410">
              <w:rPr>
                <w:rFonts w:ascii="GHEA Grapalat" w:eastAsia="Times New Roman" w:hAnsi="GHEA Grapalat" w:cs="Times New Roman"/>
                <w:sz w:val="24"/>
                <w:szCs w:val="24"/>
              </w:rPr>
              <w:t xml:space="preserve"> 4.3 </w:t>
            </w:r>
            <w:proofErr w:type="spellStart"/>
            <w:r w:rsidRPr="00071410">
              <w:rPr>
                <w:rFonts w:ascii="GHEA Grapalat" w:eastAsia="Times New Roman" w:hAnsi="GHEA Grapalat" w:cs="Times New Roman"/>
                <w:sz w:val="24"/>
                <w:szCs w:val="24"/>
              </w:rPr>
              <w:t>մլրդ</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դրամ</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արժեքով</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ձեռքբերվող</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սարքավորումների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լիզինգի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տոկոսադրույքների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սուբսիդավորում</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իրականացնելու</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վերաբերյալ</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դրույթները</w:t>
            </w:r>
            <w:proofErr w:type="spellEnd"/>
            <w:r w:rsidRPr="00071410">
              <w:rPr>
                <w:rFonts w:ascii="GHEA Grapalat" w:eastAsia="Times New Roman" w:hAnsi="GHEA Grapalat" w:cs="Times New Roman"/>
                <w:sz w:val="24"/>
                <w:szCs w:val="24"/>
              </w:rPr>
              <w:t xml:space="preserve">: </w:t>
            </w:r>
          </w:p>
          <w:p w14:paraId="464A412F" w14:textId="77777777" w:rsidR="00071410" w:rsidRPr="00071410" w:rsidRDefault="00071410" w:rsidP="00071410">
            <w:pPr>
              <w:spacing w:before="240" w:line="360" w:lineRule="auto"/>
              <w:ind w:firstLine="306"/>
              <w:jc w:val="both"/>
              <w:rPr>
                <w:rFonts w:ascii="GHEA Grapalat" w:eastAsia="Times New Roman" w:hAnsi="GHEA Grapalat" w:cs="Times New Roman"/>
                <w:sz w:val="24"/>
                <w:szCs w:val="24"/>
              </w:rPr>
            </w:pPr>
            <w:proofErr w:type="spellStart"/>
            <w:r w:rsidRPr="00071410">
              <w:rPr>
                <w:rFonts w:ascii="GHEA Grapalat" w:eastAsia="Times New Roman" w:hAnsi="GHEA Grapalat" w:cs="Times New Roman"/>
                <w:sz w:val="24"/>
                <w:szCs w:val="24"/>
              </w:rPr>
              <w:t>Վերոգրյալի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կապակցությամբ</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առկա</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են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հետևյալ</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նկատառումները</w:t>
            </w:r>
            <w:proofErr w:type="spellEnd"/>
            <w:r w:rsidRPr="00071410">
              <w:rPr>
                <w:rFonts w:ascii="GHEA Grapalat" w:eastAsia="Times New Roman" w:hAnsi="GHEA Grapalat" w:cs="Times New Roman"/>
                <w:sz w:val="24"/>
                <w:szCs w:val="24"/>
              </w:rPr>
              <w:t>.</w:t>
            </w:r>
          </w:p>
          <w:p w14:paraId="1FE7EC51" w14:textId="29B37208" w:rsidR="006D10BD" w:rsidRPr="009A0E99" w:rsidRDefault="00071410" w:rsidP="00071410">
            <w:pPr>
              <w:spacing w:before="240" w:line="360" w:lineRule="auto"/>
              <w:ind w:firstLine="306"/>
              <w:jc w:val="both"/>
              <w:rPr>
                <w:rFonts w:ascii="GHEA Grapalat" w:eastAsia="Times New Roman" w:hAnsi="GHEA Grapalat" w:cs="Times New Roman"/>
                <w:sz w:val="24"/>
                <w:szCs w:val="24"/>
              </w:rPr>
            </w:pPr>
            <w:r w:rsidRPr="00071410">
              <w:rPr>
                <w:rFonts w:ascii="GHEA Grapalat" w:eastAsia="Times New Roman" w:hAnsi="GHEA Grapalat" w:cs="Times New Roman"/>
                <w:sz w:val="24"/>
                <w:szCs w:val="24"/>
              </w:rPr>
              <w:t>1.</w:t>
            </w:r>
            <w:r w:rsidRPr="00071410">
              <w:rPr>
                <w:rFonts w:ascii="GHEA Grapalat" w:eastAsia="Times New Roman" w:hAnsi="GHEA Grapalat" w:cs="Times New Roman"/>
                <w:sz w:val="24"/>
                <w:szCs w:val="24"/>
              </w:rPr>
              <w:tab/>
              <w:t xml:space="preserve"> </w:t>
            </w:r>
            <w:proofErr w:type="spellStart"/>
            <w:r w:rsidRPr="00071410">
              <w:rPr>
                <w:rFonts w:ascii="GHEA Grapalat" w:eastAsia="Times New Roman" w:hAnsi="GHEA Grapalat" w:cs="Times New Roman"/>
                <w:sz w:val="24"/>
                <w:szCs w:val="24"/>
              </w:rPr>
              <w:t>Նախագծից</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պարզ</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չի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թե</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արդյոք</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հիդրոպոնիկ</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եղանակով</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կանաչ</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կերի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արտադրության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նպատակով</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ձեռք</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բերվող</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սարքավորումների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համար</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անհրաժեշտ</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կանխավճարի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սուբսիդավորումից</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յուրաքանչյուր</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տնտեսավարողի</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մեկ</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անգամ</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օգտվելու</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սահմանափակումը</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գործում</w:t>
            </w:r>
            <w:proofErr w:type="spellEnd"/>
            <w:r w:rsidRPr="00071410">
              <w:rPr>
                <w:rFonts w:ascii="GHEA Grapalat" w:eastAsia="Times New Roman" w:hAnsi="GHEA Grapalat" w:cs="Times New Roman"/>
                <w:sz w:val="24"/>
                <w:szCs w:val="24"/>
              </w:rPr>
              <w:t xml:space="preserve"> է </w:t>
            </w:r>
            <w:proofErr w:type="spellStart"/>
            <w:r w:rsidRPr="00071410">
              <w:rPr>
                <w:rFonts w:ascii="GHEA Grapalat" w:eastAsia="Times New Roman" w:hAnsi="GHEA Grapalat" w:cs="Times New Roman"/>
                <w:sz w:val="24"/>
                <w:szCs w:val="24"/>
              </w:rPr>
              <w:t>միայն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տվյալ</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գործունեության</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տեսակից</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օգտվելու</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դեպքում</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թե</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վերջինս</w:t>
            </w:r>
            <w:proofErr w:type="spellEnd"/>
            <w:r w:rsidRPr="00071410">
              <w:rPr>
                <w:rFonts w:ascii="GHEA Grapalat" w:eastAsia="Times New Roman" w:hAnsi="GHEA Grapalat" w:cs="Times New Roman"/>
                <w:sz w:val="24"/>
                <w:szCs w:val="24"/>
              </w:rPr>
              <w:t xml:space="preserve"> </w:t>
            </w:r>
            <w:proofErr w:type="spellStart"/>
            <w:r w:rsidRPr="00071410">
              <w:rPr>
                <w:rFonts w:ascii="GHEA Grapalat" w:eastAsia="Times New Roman" w:hAnsi="GHEA Grapalat" w:cs="Times New Roman"/>
                <w:sz w:val="24"/>
                <w:szCs w:val="24"/>
              </w:rPr>
              <w:t>հանդիսանում</w:t>
            </w:r>
            <w:proofErr w:type="spellEnd"/>
            <w:r w:rsidRPr="00071410">
              <w:rPr>
                <w:rFonts w:ascii="GHEA Grapalat" w:eastAsia="Times New Roman" w:hAnsi="GHEA Grapalat" w:cs="Times New Roman"/>
                <w:sz w:val="24"/>
                <w:szCs w:val="24"/>
              </w:rPr>
              <w:t xml:space="preserve"> է </w:t>
            </w:r>
            <w:proofErr w:type="spellStart"/>
            <w:r w:rsidRPr="00071410">
              <w:rPr>
                <w:rFonts w:ascii="GHEA Grapalat" w:eastAsia="Times New Roman" w:hAnsi="GHEA Grapalat" w:cs="Times New Roman"/>
                <w:sz w:val="24"/>
                <w:szCs w:val="24"/>
              </w:rPr>
              <w:t>ընդհանուր</w:t>
            </w:r>
            <w:proofErr w:type="spellEnd"/>
            <w:r w:rsidRPr="00071410">
              <w:rPr>
                <w:rFonts w:ascii="GHEA Grapalat" w:eastAsia="Times New Roman" w:hAnsi="GHEA Grapalat" w:cs="Times New Roman"/>
                <w:sz w:val="24"/>
                <w:szCs w:val="24"/>
              </w:rPr>
              <w:t xml:space="preserve"> ծրագրից օգտվելու սահմանափակում:</w:t>
            </w:r>
          </w:p>
        </w:tc>
        <w:tc>
          <w:tcPr>
            <w:tcW w:w="7390" w:type="dxa"/>
            <w:gridSpan w:val="3"/>
          </w:tcPr>
          <w:p w14:paraId="39F537AE" w14:textId="77777777" w:rsidR="006D10BD" w:rsidRDefault="006D10BD" w:rsidP="006D10BD">
            <w:pPr>
              <w:spacing w:line="360" w:lineRule="auto"/>
              <w:ind w:firstLine="174"/>
              <w:jc w:val="both"/>
              <w:rPr>
                <w:rFonts w:ascii="GHEA Grapalat" w:hAnsi="GHEA Grapalat"/>
                <w:bCs/>
                <w:sz w:val="24"/>
                <w:szCs w:val="24"/>
                <w:lang w:val="hy-AM"/>
              </w:rPr>
            </w:pPr>
          </w:p>
          <w:p w14:paraId="53A3AAF9" w14:textId="77777777" w:rsidR="008253A0" w:rsidRDefault="008253A0" w:rsidP="006D10BD">
            <w:pPr>
              <w:spacing w:line="360" w:lineRule="auto"/>
              <w:ind w:firstLine="174"/>
              <w:jc w:val="both"/>
              <w:rPr>
                <w:rFonts w:ascii="GHEA Grapalat" w:hAnsi="GHEA Grapalat"/>
                <w:bCs/>
                <w:sz w:val="24"/>
                <w:szCs w:val="24"/>
                <w:lang w:val="hy-AM"/>
              </w:rPr>
            </w:pPr>
          </w:p>
          <w:p w14:paraId="43735E16" w14:textId="77777777" w:rsidR="008253A0" w:rsidRDefault="008253A0" w:rsidP="006D10BD">
            <w:pPr>
              <w:spacing w:line="360" w:lineRule="auto"/>
              <w:ind w:firstLine="174"/>
              <w:jc w:val="both"/>
              <w:rPr>
                <w:rFonts w:ascii="GHEA Grapalat" w:hAnsi="GHEA Grapalat"/>
                <w:bCs/>
                <w:sz w:val="24"/>
                <w:szCs w:val="24"/>
                <w:lang w:val="hy-AM"/>
              </w:rPr>
            </w:pPr>
          </w:p>
          <w:p w14:paraId="17583503" w14:textId="77777777" w:rsidR="008253A0" w:rsidRDefault="008253A0" w:rsidP="006D10BD">
            <w:pPr>
              <w:spacing w:line="360" w:lineRule="auto"/>
              <w:ind w:firstLine="174"/>
              <w:jc w:val="both"/>
              <w:rPr>
                <w:rFonts w:ascii="GHEA Grapalat" w:hAnsi="GHEA Grapalat"/>
                <w:bCs/>
                <w:sz w:val="24"/>
                <w:szCs w:val="24"/>
                <w:lang w:val="hy-AM"/>
              </w:rPr>
            </w:pPr>
          </w:p>
          <w:p w14:paraId="6514A7A0" w14:textId="77777777" w:rsidR="008253A0" w:rsidRDefault="008253A0" w:rsidP="006D10BD">
            <w:pPr>
              <w:spacing w:line="360" w:lineRule="auto"/>
              <w:ind w:firstLine="174"/>
              <w:jc w:val="both"/>
              <w:rPr>
                <w:rFonts w:ascii="GHEA Grapalat" w:hAnsi="GHEA Grapalat"/>
                <w:bCs/>
                <w:sz w:val="24"/>
                <w:szCs w:val="24"/>
                <w:lang w:val="hy-AM"/>
              </w:rPr>
            </w:pPr>
          </w:p>
          <w:p w14:paraId="26692441" w14:textId="77777777" w:rsidR="008253A0" w:rsidRDefault="008253A0" w:rsidP="006D10BD">
            <w:pPr>
              <w:spacing w:line="360" w:lineRule="auto"/>
              <w:ind w:firstLine="174"/>
              <w:jc w:val="both"/>
              <w:rPr>
                <w:rFonts w:ascii="GHEA Grapalat" w:hAnsi="GHEA Grapalat"/>
                <w:bCs/>
                <w:sz w:val="24"/>
                <w:szCs w:val="24"/>
                <w:lang w:val="hy-AM"/>
              </w:rPr>
            </w:pPr>
          </w:p>
          <w:p w14:paraId="6F7CC2B8" w14:textId="77777777" w:rsidR="008253A0" w:rsidRDefault="008253A0" w:rsidP="006D10BD">
            <w:pPr>
              <w:spacing w:line="360" w:lineRule="auto"/>
              <w:ind w:firstLine="174"/>
              <w:jc w:val="both"/>
              <w:rPr>
                <w:rFonts w:ascii="GHEA Grapalat" w:hAnsi="GHEA Grapalat"/>
                <w:bCs/>
                <w:sz w:val="24"/>
                <w:szCs w:val="24"/>
                <w:lang w:val="hy-AM"/>
              </w:rPr>
            </w:pPr>
          </w:p>
          <w:p w14:paraId="5C34AC13" w14:textId="77777777" w:rsidR="008253A0" w:rsidRDefault="008253A0" w:rsidP="006D10BD">
            <w:pPr>
              <w:spacing w:line="360" w:lineRule="auto"/>
              <w:ind w:firstLine="174"/>
              <w:jc w:val="both"/>
              <w:rPr>
                <w:rFonts w:ascii="GHEA Grapalat" w:hAnsi="GHEA Grapalat"/>
                <w:bCs/>
                <w:sz w:val="24"/>
                <w:szCs w:val="24"/>
                <w:lang w:val="hy-AM"/>
              </w:rPr>
            </w:pPr>
          </w:p>
          <w:p w14:paraId="62468DAF" w14:textId="77777777" w:rsidR="008253A0" w:rsidRDefault="008253A0" w:rsidP="006D10BD">
            <w:pPr>
              <w:spacing w:line="360" w:lineRule="auto"/>
              <w:ind w:firstLine="174"/>
              <w:jc w:val="both"/>
              <w:rPr>
                <w:rFonts w:ascii="GHEA Grapalat" w:hAnsi="GHEA Grapalat"/>
                <w:bCs/>
                <w:sz w:val="24"/>
                <w:szCs w:val="24"/>
                <w:lang w:val="hy-AM"/>
              </w:rPr>
            </w:pPr>
          </w:p>
          <w:p w14:paraId="38C382FD" w14:textId="77777777" w:rsidR="008253A0" w:rsidRDefault="008253A0" w:rsidP="006D10BD">
            <w:pPr>
              <w:spacing w:line="360" w:lineRule="auto"/>
              <w:ind w:firstLine="174"/>
              <w:jc w:val="both"/>
              <w:rPr>
                <w:rFonts w:ascii="GHEA Grapalat" w:hAnsi="GHEA Grapalat"/>
                <w:bCs/>
                <w:sz w:val="24"/>
                <w:szCs w:val="24"/>
                <w:lang w:val="hy-AM"/>
              </w:rPr>
            </w:pPr>
          </w:p>
          <w:p w14:paraId="6C357E5A" w14:textId="77777777" w:rsidR="008253A0" w:rsidRDefault="008253A0" w:rsidP="006D10BD">
            <w:pPr>
              <w:spacing w:line="360" w:lineRule="auto"/>
              <w:ind w:firstLine="174"/>
              <w:jc w:val="both"/>
              <w:rPr>
                <w:rFonts w:ascii="GHEA Grapalat" w:hAnsi="GHEA Grapalat"/>
                <w:bCs/>
                <w:sz w:val="24"/>
                <w:szCs w:val="24"/>
                <w:lang w:val="hy-AM"/>
              </w:rPr>
            </w:pPr>
          </w:p>
          <w:p w14:paraId="540933AB" w14:textId="77777777" w:rsidR="008253A0" w:rsidRDefault="008253A0" w:rsidP="006D10BD">
            <w:pPr>
              <w:spacing w:line="360" w:lineRule="auto"/>
              <w:ind w:firstLine="174"/>
              <w:jc w:val="both"/>
              <w:rPr>
                <w:rFonts w:ascii="GHEA Grapalat" w:hAnsi="GHEA Grapalat"/>
                <w:bCs/>
                <w:sz w:val="24"/>
                <w:szCs w:val="24"/>
                <w:lang w:val="hy-AM"/>
              </w:rPr>
            </w:pPr>
          </w:p>
          <w:p w14:paraId="02FE7827" w14:textId="77777777" w:rsidR="008253A0" w:rsidRDefault="008253A0" w:rsidP="006D10BD">
            <w:pPr>
              <w:spacing w:line="360" w:lineRule="auto"/>
              <w:ind w:firstLine="174"/>
              <w:jc w:val="both"/>
              <w:rPr>
                <w:rFonts w:ascii="GHEA Grapalat" w:hAnsi="GHEA Grapalat"/>
                <w:bCs/>
                <w:sz w:val="24"/>
                <w:szCs w:val="24"/>
                <w:lang w:val="hy-AM"/>
              </w:rPr>
            </w:pPr>
          </w:p>
          <w:p w14:paraId="71C2F1F3" w14:textId="77777777" w:rsidR="008253A0" w:rsidRDefault="008253A0" w:rsidP="006D10BD">
            <w:pPr>
              <w:spacing w:line="360" w:lineRule="auto"/>
              <w:ind w:firstLine="174"/>
              <w:jc w:val="both"/>
              <w:rPr>
                <w:rFonts w:ascii="GHEA Grapalat" w:hAnsi="GHEA Grapalat"/>
                <w:bCs/>
                <w:sz w:val="24"/>
                <w:szCs w:val="24"/>
                <w:lang w:val="hy-AM"/>
              </w:rPr>
            </w:pPr>
          </w:p>
          <w:p w14:paraId="5A6FAD9C" w14:textId="77777777" w:rsidR="008253A0" w:rsidRDefault="008253A0" w:rsidP="006D10BD">
            <w:pPr>
              <w:spacing w:line="360" w:lineRule="auto"/>
              <w:ind w:firstLine="174"/>
              <w:jc w:val="both"/>
              <w:rPr>
                <w:rFonts w:ascii="GHEA Grapalat" w:hAnsi="GHEA Grapalat"/>
                <w:bCs/>
                <w:sz w:val="24"/>
                <w:szCs w:val="24"/>
                <w:lang w:val="hy-AM"/>
              </w:rPr>
            </w:pPr>
          </w:p>
          <w:p w14:paraId="5E700438" w14:textId="77777777" w:rsidR="008253A0" w:rsidRDefault="008253A0" w:rsidP="006D10BD">
            <w:pPr>
              <w:spacing w:line="360" w:lineRule="auto"/>
              <w:ind w:firstLine="174"/>
              <w:jc w:val="both"/>
              <w:rPr>
                <w:rFonts w:ascii="GHEA Grapalat" w:hAnsi="GHEA Grapalat"/>
                <w:bCs/>
                <w:sz w:val="24"/>
                <w:szCs w:val="24"/>
                <w:lang w:val="hy-AM"/>
              </w:rPr>
            </w:pPr>
          </w:p>
          <w:p w14:paraId="6F64D58B" w14:textId="77777777" w:rsidR="008253A0" w:rsidRDefault="008253A0" w:rsidP="006D10BD">
            <w:pPr>
              <w:spacing w:line="360" w:lineRule="auto"/>
              <w:ind w:firstLine="174"/>
              <w:jc w:val="both"/>
              <w:rPr>
                <w:rFonts w:ascii="GHEA Grapalat" w:hAnsi="GHEA Grapalat"/>
                <w:bCs/>
                <w:sz w:val="24"/>
                <w:szCs w:val="24"/>
                <w:lang w:val="hy-AM"/>
              </w:rPr>
            </w:pPr>
          </w:p>
          <w:p w14:paraId="4C9E19A3" w14:textId="77777777" w:rsidR="008253A0" w:rsidRDefault="008253A0" w:rsidP="006D10BD">
            <w:pPr>
              <w:spacing w:line="360" w:lineRule="auto"/>
              <w:ind w:firstLine="174"/>
              <w:jc w:val="both"/>
              <w:rPr>
                <w:rFonts w:ascii="GHEA Grapalat" w:hAnsi="GHEA Grapalat"/>
                <w:bCs/>
                <w:sz w:val="24"/>
                <w:szCs w:val="24"/>
                <w:lang w:val="hy-AM"/>
              </w:rPr>
            </w:pPr>
          </w:p>
          <w:p w14:paraId="068104DC" w14:textId="77777777" w:rsidR="008253A0" w:rsidRDefault="008253A0" w:rsidP="006D10BD">
            <w:pPr>
              <w:spacing w:line="360" w:lineRule="auto"/>
              <w:ind w:firstLine="174"/>
              <w:jc w:val="both"/>
              <w:rPr>
                <w:rFonts w:ascii="GHEA Grapalat" w:hAnsi="GHEA Grapalat"/>
                <w:bCs/>
                <w:sz w:val="24"/>
                <w:szCs w:val="24"/>
                <w:lang w:val="hy-AM"/>
              </w:rPr>
            </w:pPr>
          </w:p>
          <w:p w14:paraId="1797D1C6" w14:textId="77777777" w:rsidR="008253A0" w:rsidRDefault="008253A0" w:rsidP="006D10BD">
            <w:pPr>
              <w:spacing w:line="360" w:lineRule="auto"/>
              <w:ind w:firstLine="174"/>
              <w:jc w:val="both"/>
              <w:rPr>
                <w:rFonts w:ascii="GHEA Grapalat" w:hAnsi="GHEA Grapalat"/>
                <w:bCs/>
                <w:sz w:val="24"/>
                <w:szCs w:val="24"/>
                <w:lang w:val="hy-AM"/>
              </w:rPr>
            </w:pPr>
          </w:p>
          <w:p w14:paraId="51C6F92A" w14:textId="77777777" w:rsidR="008253A0" w:rsidRDefault="008253A0" w:rsidP="006D10BD">
            <w:pPr>
              <w:spacing w:line="360" w:lineRule="auto"/>
              <w:ind w:firstLine="174"/>
              <w:jc w:val="both"/>
              <w:rPr>
                <w:rFonts w:ascii="GHEA Grapalat" w:hAnsi="GHEA Grapalat"/>
                <w:bCs/>
                <w:sz w:val="24"/>
                <w:szCs w:val="24"/>
                <w:lang w:val="hy-AM"/>
              </w:rPr>
            </w:pPr>
          </w:p>
          <w:p w14:paraId="29C56BF0" w14:textId="77777777" w:rsidR="008253A0" w:rsidRDefault="008253A0" w:rsidP="006D10BD">
            <w:pPr>
              <w:spacing w:line="360" w:lineRule="auto"/>
              <w:ind w:firstLine="174"/>
              <w:jc w:val="both"/>
              <w:rPr>
                <w:rFonts w:ascii="GHEA Grapalat" w:hAnsi="GHEA Grapalat"/>
                <w:bCs/>
                <w:sz w:val="24"/>
                <w:szCs w:val="24"/>
                <w:lang w:val="hy-AM"/>
              </w:rPr>
            </w:pPr>
          </w:p>
          <w:p w14:paraId="199987B2" w14:textId="77777777" w:rsidR="008253A0" w:rsidRDefault="008253A0" w:rsidP="006D10BD">
            <w:pPr>
              <w:spacing w:line="360" w:lineRule="auto"/>
              <w:ind w:firstLine="174"/>
              <w:jc w:val="both"/>
              <w:rPr>
                <w:rFonts w:ascii="GHEA Grapalat" w:hAnsi="GHEA Grapalat"/>
                <w:bCs/>
                <w:sz w:val="24"/>
                <w:szCs w:val="24"/>
                <w:lang w:val="hy-AM"/>
              </w:rPr>
            </w:pPr>
          </w:p>
          <w:p w14:paraId="7CB36BCA" w14:textId="77777777" w:rsidR="008253A0" w:rsidRDefault="008253A0" w:rsidP="006D10BD">
            <w:pPr>
              <w:spacing w:line="360" w:lineRule="auto"/>
              <w:ind w:firstLine="174"/>
              <w:jc w:val="both"/>
              <w:rPr>
                <w:rFonts w:ascii="GHEA Grapalat" w:hAnsi="GHEA Grapalat"/>
                <w:bCs/>
                <w:sz w:val="24"/>
                <w:szCs w:val="24"/>
                <w:lang w:val="hy-AM"/>
              </w:rPr>
            </w:pPr>
          </w:p>
          <w:p w14:paraId="18569312" w14:textId="77777777" w:rsidR="008253A0" w:rsidRDefault="008253A0" w:rsidP="006D10BD">
            <w:pPr>
              <w:spacing w:line="360" w:lineRule="auto"/>
              <w:ind w:firstLine="174"/>
              <w:jc w:val="both"/>
              <w:rPr>
                <w:rFonts w:ascii="GHEA Grapalat" w:hAnsi="GHEA Grapalat"/>
                <w:bCs/>
                <w:sz w:val="24"/>
                <w:szCs w:val="24"/>
                <w:lang w:val="hy-AM"/>
              </w:rPr>
            </w:pPr>
          </w:p>
          <w:p w14:paraId="6BDF88E8" w14:textId="77777777" w:rsidR="008253A0" w:rsidRDefault="008253A0" w:rsidP="006D10BD">
            <w:pPr>
              <w:spacing w:line="360" w:lineRule="auto"/>
              <w:ind w:firstLine="174"/>
              <w:jc w:val="both"/>
              <w:rPr>
                <w:rFonts w:ascii="GHEA Grapalat" w:hAnsi="GHEA Grapalat"/>
                <w:bCs/>
                <w:sz w:val="24"/>
                <w:szCs w:val="24"/>
                <w:lang w:val="hy-AM"/>
              </w:rPr>
            </w:pPr>
          </w:p>
          <w:p w14:paraId="4444C52D" w14:textId="77777777" w:rsidR="008253A0" w:rsidRDefault="008253A0" w:rsidP="006D10BD">
            <w:pPr>
              <w:spacing w:line="360" w:lineRule="auto"/>
              <w:ind w:firstLine="174"/>
              <w:jc w:val="both"/>
              <w:rPr>
                <w:rFonts w:ascii="GHEA Grapalat" w:hAnsi="GHEA Grapalat"/>
                <w:bCs/>
                <w:sz w:val="24"/>
                <w:szCs w:val="24"/>
                <w:lang w:val="hy-AM"/>
              </w:rPr>
            </w:pPr>
          </w:p>
          <w:p w14:paraId="345FE60B" w14:textId="77777777" w:rsidR="008253A0" w:rsidRDefault="008253A0" w:rsidP="006D10BD">
            <w:pPr>
              <w:spacing w:line="360" w:lineRule="auto"/>
              <w:ind w:firstLine="174"/>
              <w:jc w:val="both"/>
              <w:rPr>
                <w:rFonts w:ascii="GHEA Grapalat" w:hAnsi="GHEA Grapalat"/>
                <w:bCs/>
                <w:sz w:val="24"/>
                <w:szCs w:val="24"/>
                <w:lang w:val="hy-AM"/>
              </w:rPr>
            </w:pPr>
          </w:p>
          <w:p w14:paraId="18318CC9" w14:textId="77777777" w:rsidR="008253A0" w:rsidRDefault="008253A0" w:rsidP="006D10BD">
            <w:pPr>
              <w:spacing w:line="360" w:lineRule="auto"/>
              <w:ind w:firstLine="174"/>
              <w:jc w:val="both"/>
              <w:rPr>
                <w:rFonts w:ascii="GHEA Grapalat" w:hAnsi="GHEA Grapalat"/>
                <w:bCs/>
                <w:sz w:val="24"/>
                <w:szCs w:val="24"/>
                <w:lang w:val="hy-AM"/>
              </w:rPr>
            </w:pPr>
          </w:p>
          <w:p w14:paraId="5D0E84F2" w14:textId="77777777" w:rsidR="008253A0" w:rsidRDefault="008253A0" w:rsidP="006D10BD">
            <w:pPr>
              <w:spacing w:line="360" w:lineRule="auto"/>
              <w:ind w:firstLine="174"/>
              <w:jc w:val="both"/>
              <w:rPr>
                <w:rFonts w:ascii="GHEA Grapalat" w:hAnsi="GHEA Grapalat"/>
                <w:bCs/>
                <w:sz w:val="24"/>
                <w:szCs w:val="24"/>
                <w:lang w:val="hy-AM"/>
              </w:rPr>
            </w:pPr>
          </w:p>
          <w:p w14:paraId="09F52D1E" w14:textId="77777777" w:rsidR="008253A0" w:rsidRDefault="008253A0" w:rsidP="006D10BD">
            <w:pPr>
              <w:spacing w:line="360" w:lineRule="auto"/>
              <w:ind w:firstLine="174"/>
              <w:jc w:val="both"/>
              <w:rPr>
                <w:rFonts w:ascii="GHEA Grapalat" w:hAnsi="GHEA Grapalat"/>
                <w:bCs/>
                <w:sz w:val="24"/>
                <w:szCs w:val="24"/>
                <w:lang w:val="hy-AM"/>
              </w:rPr>
            </w:pPr>
          </w:p>
          <w:p w14:paraId="640CB8B8" w14:textId="77777777" w:rsidR="008253A0" w:rsidRDefault="008253A0" w:rsidP="006D10BD">
            <w:pPr>
              <w:spacing w:line="360" w:lineRule="auto"/>
              <w:ind w:firstLine="174"/>
              <w:jc w:val="both"/>
              <w:rPr>
                <w:rFonts w:ascii="GHEA Grapalat" w:hAnsi="GHEA Grapalat"/>
                <w:bCs/>
                <w:sz w:val="24"/>
                <w:szCs w:val="24"/>
                <w:lang w:val="hy-AM"/>
              </w:rPr>
            </w:pPr>
          </w:p>
          <w:p w14:paraId="34566C5E" w14:textId="77777777" w:rsidR="008253A0" w:rsidRDefault="008253A0" w:rsidP="006D10BD">
            <w:pPr>
              <w:spacing w:line="360" w:lineRule="auto"/>
              <w:ind w:firstLine="174"/>
              <w:jc w:val="both"/>
              <w:rPr>
                <w:rFonts w:ascii="GHEA Grapalat" w:hAnsi="GHEA Grapalat"/>
                <w:bCs/>
                <w:sz w:val="24"/>
                <w:szCs w:val="24"/>
                <w:lang w:val="hy-AM"/>
              </w:rPr>
            </w:pPr>
          </w:p>
          <w:p w14:paraId="690D089F" w14:textId="77777777" w:rsidR="008253A0" w:rsidRDefault="008253A0" w:rsidP="006D10BD">
            <w:pPr>
              <w:spacing w:line="360" w:lineRule="auto"/>
              <w:ind w:firstLine="174"/>
              <w:jc w:val="both"/>
              <w:rPr>
                <w:rFonts w:ascii="GHEA Grapalat" w:hAnsi="GHEA Grapalat"/>
                <w:bCs/>
                <w:sz w:val="24"/>
                <w:szCs w:val="24"/>
                <w:lang w:val="hy-AM"/>
              </w:rPr>
            </w:pPr>
          </w:p>
          <w:p w14:paraId="7CA0F718" w14:textId="77777777" w:rsidR="008253A0" w:rsidRDefault="008253A0" w:rsidP="006D10BD">
            <w:pPr>
              <w:spacing w:line="360" w:lineRule="auto"/>
              <w:ind w:firstLine="174"/>
              <w:jc w:val="both"/>
              <w:rPr>
                <w:rFonts w:ascii="GHEA Grapalat" w:hAnsi="GHEA Grapalat"/>
                <w:bCs/>
                <w:sz w:val="24"/>
                <w:szCs w:val="24"/>
                <w:lang w:val="hy-AM"/>
              </w:rPr>
            </w:pPr>
          </w:p>
          <w:p w14:paraId="61141003" w14:textId="77777777" w:rsidR="008253A0" w:rsidRDefault="008253A0" w:rsidP="006D10BD">
            <w:pPr>
              <w:spacing w:line="360" w:lineRule="auto"/>
              <w:ind w:firstLine="174"/>
              <w:jc w:val="both"/>
              <w:rPr>
                <w:rFonts w:ascii="GHEA Grapalat" w:hAnsi="GHEA Grapalat"/>
                <w:bCs/>
                <w:sz w:val="24"/>
                <w:szCs w:val="24"/>
                <w:lang w:val="hy-AM"/>
              </w:rPr>
            </w:pPr>
          </w:p>
          <w:p w14:paraId="6575533D" w14:textId="77777777" w:rsidR="008253A0" w:rsidRDefault="008253A0" w:rsidP="006D10BD">
            <w:pPr>
              <w:spacing w:line="360" w:lineRule="auto"/>
              <w:ind w:firstLine="174"/>
              <w:jc w:val="both"/>
              <w:rPr>
                <w:rFonts w:ascii="GHEA Grapalat" w:hAnsi="GHEA Grapalat"/>
                <w:bCs/>
                <w:sz w:val="24"/>
                <w:szCs w:val="24"/>
                <w:lang w:val="hy-AM"/>
              </w:rPr>
            </w:pPr>
          </w:p>
          <w:p w14:paraId="6A70DF2E" w14:textId="77777777" w:rsidR="008253A0" w:rsidRDefault="008253A0" w:rsidP="006D10BD">
            <w:pPr>
              <w:spacing w:line="360" w:lineRule="auto"/>
              <w:ind w:firstLine="174"/>
              <w:jc w:val="both"/>
              <w:rPr>
                <w:rFonts w:ascii="GHEA Grapalat" w:hAnsi="GHEA Grapalat"/>
                <w:bCs/>
                <w:sz w:val="24"/>
                <w:szCs w:val="24"/>
                <w:lang w:val="hy-AM"/>
              </w:rPr>
            </w:pPr>
          </w:p>
          <w:p w14:paraId="28456A14" w14:textId="77777777" w:rsidR="008253A0" w:rsidRDefault="008253A0" w:rsidP="006D10BD">
            <w:pPr>
              <w:spacing w:line="360" w:lineRule="auto"/>
              <w:ind w:firstLine="174"/>
              <w:jc w:val="both"/>
              <w:rPr>
                <w:rFonts w:ascii="GHEA Grapalat" w:hAnsi="GHEA Grapalat"/>
                <w:bCs/>
                <w:sz w:val="24"/>
                <w:szCs w:val="24"/>
                <w:lang w:val="hy-AM"/>
              </w:rPr>
            </w:pPr>
          </w:p>
          <w:p w14:paraId="38EE447B" w14:textId="77777777" w:rsidR="008253A0" w:rsidRDefault="008253A0" w:rsidP="006D10BD">
            <w:pPr>
              <w:spacing w:line="360" w:lineRule="auto"/>
              <w:ind w:firstLine="174"/>
              <w:jc w:val="both"/>
              <w:rPr>
                <w:rFonts w:ascii="GHEA Grapalat" w:hAnsi="GHEA Grapalat"/>
                <w:bCs/>
                <w:sz w:val="24"/>
                <w:szCs w:val="24"/>
                <w:lang w:val="hy-AM"/>
              </w:rPr>
            </w:pPr>
          </w:p>
          <w:p w14:paraId="50B558DE" w14:textId="45555533" w:rsidR="008253A0" w:rsidRPr="0006773B" w:rsidRDefault="008C75FB" w:rsidP="008253A0">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t>Մասամբ է</w:t>
            </w:r>
            <w:r w:rsidR="00A50006">
              <w:rPr>
                <w:rFonts w:ascii="GHEA Grapalat" w:hAnsi="GHEA Grapalat"/>
                <w:b/>
                <w:sz w:val="24"/>
                <w:szCs w:val="24"/>
                <w:lang w:val="hy-AM"/>
              </w:rPr>
              <w:t xml:space="preserve"> ը</w:t>
            </w:r>
            <w:r w:rsidR="008253A0" w:rsidRPr="0006773B">
              <w:rPr>
                <w:rFonts w:ascii="GHEA Grapalat" w:hAnsi="GHEA Grapalat"/>
                <w:b/>
                <w:sz w:val="24"/>
                <w:szCs w:val="24"/>
                <w:lang w:val="hy-AM"/>
              </w:rPr>
              <w:t xml:space="preserve">նդունվել </w:t>
            </w:r>
          </w:p>
          <w:p w14:paraId="22E811E8" w14:textId="6889E077" w:rsidR="008253A0" w:rsidRPr="008C75FB" w:rsidRDefault="00A50006" w:rsidP="003E71A3">
            <w:pPr>
              <w:spacing w:line="360" w:lineRule="auto"/>
              <w:jc w:val="both"/>
              <w:rPr>
                <w:rFonts w:ascii="Cambria Math" w:hAnsi="Cambria Math"/>
                <w:bCs/>
                <w:sz w:val="24"/>
                <w:szCs w:val="24"/>
                <w:lang w:val="hy-AM"/>
              </w:rPr>
            </w:pPr>
            <w:r w:rsidRPr="00004AB8">
              <w:rPr>
                <w:rFonts w:ascii="GHEA Grapalat" w:hAnsi="GHEA Grapalat"/>
                <w:sz w:val="24"/>
                <w:szCs w:val="24"/>
                <w:lang w:val="hy-AM"/>
              </w:rPr>
              <w:t>Նախագծ</w:t>
            </w:r>
            <w:r w:rsidR="00F77CB8" w:rsidRPr="00004AB8">
              <w:rPr>
                <w:rFonts w:ascii="GHEA Grapalat" w:hAnsi="GHEA Grapalat"/>
                <w:sz w:val="24"/>
                <w:szCs w:val="24"/>
                <w:lang w:val="hy-AM"/>
              </w:rPr>
              <w:t>ի</w:t>
            </w:r>
            <w:r w:rsidR="00004AB8" w:rsidRPr="00004AB8">
              <w:rPr>
                <w:rFonts w:ascii="GHEA Grapalat" w:hAnsi="GHEA Grapalat"/>
                <w:sz w:val="24"/>
                <w:szCs w:val="24"/>
                <w:lang w:val="hy-AM"/>
              </w:rPr>
              <w:t xml:space="preserve"> 1-ին կետի</w:t>
            </w:r>
            <w:r w:rsidR="00F77CB8" w:rsidRPr="00004AB8">
              <w:rPr>
                <w:rFonts w:ascii="GHEA Grapalat" w:hAnsi="GHEA Grapalat"/>
                <w:sz w:val="24"/>
                <w:szCs w:val="24"/>
                <w:lang w:val="hy-AM"/>
              </w:rPr>
              <w:t xml:space="preserve"> 2-րդ </w:t>
            </w:r>
            <w:r w:rsidR="00004AB8" w:rsidRPr="00004AB8">
              <w:rPr>
                <w:rFonts w:ascii="GHEA Grapalat" w:hAnsi="GHEA Grapalat"/>
                <w:sz w:val="24"/>
                <w:szCs w:val="24"/>
                <w:lang w:val="hy-AM"/>
              </w:rPr>
              <w:t>ենթա</w:t>
            </w:r>
            <w:r w:rsidR="00F77CB8" w:rsidRPr="00004AB8">
              <w:rPr>
                <w:rFonts w:ascii="GHEA Grapalat" w:hAnsi="GHEA Grapalat"/>
                <w:sz w:val="24"/>
                <w:szCs w:val="24"/>
                <w:lang w:val="hy-AM"/>
              </w:rPr>
              <w:t>կետում</w:t>
            </w:r>
            <w:r w:rsidRPr="00004AB8">
              <w:rPr>
                <w:rFonts w:ascii="GHEA Grapalat" w:hAnsi="GHEA Grapalat"/>
                <w:sz w:val="24"/>
                <w:szCs w:val="24"/>
                <w:lang w:val="hy-AM"/>
              </w:rPr>
              <w:t xml:space="preserve"> </w:t>
            </w:r>
            <w:r w:rsidR="008C75FB" w:rsidRPr="00004AB8">
              <w:rPr>
                <w:rFonts w:ascii="GHEA Grapalat" w:hAnsi="GHEA Grapalat"/>
                <w:sz w:val="24"/>
                <w:szCs w:val="24"/>
                <w:lang w:val="hy-AM"/>
              </w:rPr>
              <w:t>Ծրագրի 40-րդ կետի 3</w:t>
            </w:r>
            <w:r w:rsidR="008C75FB" w:rsidRPr="00004AB8">
              <w:rPr>
                <w:rFonts w:ascii="Cambria Math" w:hAnsi="Cambria Math" w:cs="Cambria Math"/>
                <w:sz w:val="24"/>
                <w:szCs w:val="24"/>
                <w:lang w:val="hy-AM"/>
              </w:rPr>
              <w:t>․</w:t>
            </w:r>
            <w:r w:rsidR="008C75FB" w:rsidRPr="00004AB8">
              <w:rPr>
                <w:rFonts w:ascii="GHEA Grapalat" w:hAnsi="GHEA Grapalat"/>
                <w:sz w:val="24"/>
                <w:szCs w:val="24"/>
                <w:lang w:val="hy-AM"/>
              </w:rPr>
              <w:t>5 ենթակետը խմբագրվել է։</w:t>
            </w:r>
          </w:p>
        </w:tc>
      </w:tr>
      <w:tr w:rsidR="006D10BD" w:rsidRPr="00B22F59" w14:paraId="09292DEA" w14:textId="77777777" w:rsidTr="00CE4E61">
        <w:trPr>
          <w:trHeight w:val="554"/>
        </w:trPr>
        <w:tc>
          <w:tcPr>
            <w:tcW w:w="7650" w:type="dxa"/>
          </w:tcPr>
          <w:p w14:paraId="40D6CF7D" w14:textId="77777777" w:rsidR="00071410" w:rsidRPr="00D10E75" w:rsidRDefault="00071410" w:rsidP="00071410">
            <w:pPr>
              <w:spacing w:before="240" w:line="360" w:lineRule="auto"/>
              <w:ind w:firstLine="306"/>
              <w:jc w:val="both"/>
              <w:rPr>
                <w:rFonts w:ascii="GHEA Grapalat" w:eastAsia="Times New Roman" w:hAnsi="GHEA Grapalat" w:cs="Times New Roman"/>
                <w:sz w:val="24"/>
                <w:szCs w:val="24"/>
                <w:lang w:val="hy-AM"/>
              </w:rPr>
            </w:pPr>
            <w:r w:rsidRPr="00D10E75">
              <w:rPr>
                <w:rFonts w:ascii="GHEA Grapalat" w:eastAsia="Times New Roman" w:hAnsi="GHEA Grapalat" w:cs="Times New Roman"/>
                <w:sz w:val="24"/>
                <w:szCs w:val="24"/>
                <w:lang w:val="hy-AM"/>
              </w:rPr>
              <w:lastRenderedPageBreak/>
              <w:t>2.</w:t>
            </w:r>
            <w:r w:rsidRPr="00D10E75">
              <w:rPr>
                <w:rFonts w:ascii="GHEA Grapalat" w:eastAsia="Times New Roman" w:hAnsi="GHEA Grapalat" w:cs="Times New Roman"/>
                <w:sz w:val="24"/>
                <w:szCs w:val="24"/>
                <w:lang w:val="hy-AM"/>
              </w:rPr>
              <w:tab/>
              <w:t>Նախագծի հիմնավորման համաձայն վերջինիս ընդունմամբ պայմանավորված ՀՀ պետական բյուջեից Ծրագրի իրականացման համար լրացուցիչ ծախսը գնահատվում է տարեկան շուրջ 40</w:t>
            </w:r>
            <w:r w:rsidRPr="00D10E75">
              <w:rPr>
                <w:rFonts w:ascii="Cambria Math" w:eastAsia="Times New Roman" w:hAnsi="Cambria Math" w:cs="Cambria Math"/>
                <w:sz w:val="24"/>
                <w:szCs w:val="24"/>
                <w:lang w:val="hy-AM"/>
              </w:rPr>
              <w:t>․</w:t>
            </w:r>
            <w:r w:rsidRPr="00D10E75">
              <w:rPr>
                <w:rFonts w:ascii="GHEA Grapalat" w:eastAsia="Times New Roman" w:hAnsi="GHEA Grapalat" w:cs="Times New Roman"/>
                <w:sz w:val="24"/>
                <w:szCs w:val="24"/>
                <w:lang w:val="hy-AM"/>
              </w:rPr>
              <w:t xml:space="preserve">0 </w:t>
            </w:r>
            <w:r w:rsidRPr="00D10E75">
              <w:rPr>
                <w:rFonts w:ascii="GHEA Grapalat" w:eastAsia="Times New Roman" w:hAnsi="GHEA Grapalat" w:cs="GHEA Grapalat"/>
                <w:sz w:val="24"/>
                <w:szCs w:val="24"/>
                <w:lang w:val="hy-AM"/>
              </w:rPr>
              <w:t>մլն</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դրամ</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Սակայն</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նշված</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ֆինանսական</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գնահատականը</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ներկայացվել</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է</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առանց</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համապատասխան</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հաշվարկ</w:t>
            </w:r>
            <w:r w:rsidRPr="00D10E75">
              <w:rPr>
                <w:rFonts w:ascii="GHEA Grapalat" w:eastAsia="Times New Roman" w:hAnsi="GHEA Grapalat" w:cs="Times New Roman"/>
                <w:sz w:val="24"/>
                <w:szCs w:val="24"/>
                <w:lang w:val="hy-AM"/>
              </w:rPr>
              <w:t>-</w:t>
            </w:r>
            <w:r w:rsidRPr="00D10E75">
              <w:rPr>
                <w:rFonts w:ascii="GHEA Grapalat" w:eastAsia="Times New Roman" w:hAnsi="GHEA Grapalat" w:cs="GHEA Grapalat"/>
                <w:sz w:val="24"/>
                <w:szCs w:val="24"/>
                <w:lang w:val="hy-AM"/>
              </w:rPr>
              <w:t>հիմնավորումների</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ընդ</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որում</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չի</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ներկայացվել</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թե</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որ</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ժամանակաշրջանից</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սկսած</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է</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նախատեսվում</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տարեկան</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լրացուցիչ</w:t>
            </w:r>
            <w:r w:rsidRPr="00D10E75">
              <w:rPr>
                <w:rFonts w:ascii="GHEA Grapalat" w:eastAsia="Times New Roman" w:hAnsi="GHEA Grapalat" w:cs="Times New Roman"/>
                <w:sz w:val="24"/>
                <w:szCs w:val="24"/>
                <w:lang w:val="hy-AM"/>
              </w:rPr>
              <w:t xml:space="preserve"> 40.0 </w:t>
            </w:r>
            <w:r w:rsidRPr="00D10E75">
              <w:rPr>
                <w:rFonts w:ascii="GHEA Grapalat" w:eastAsia="Times New Roman" w:hAnsi="GHEA Grapalat" w:cs="GHEA Grapalat"/>
                <w:sz w:val="24"/>
                <w:szCs w:val="24"/>
                <w:lang w:val="hy-AM"/>
              </w:rPr>
              <w:t>մլն</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դրամի</w:t>
            </w:r>
            <w:r w:rsidRPr="00D10E75">
              <w:rPr>
                <w:rFonts w:ascii="GHEA Grapalat" w:eastAsia="Times New Roman" w:hAnsi="GHEA Grapalat" w:cs="Times New Roman"/>
                <w:sz w:val="24"/>
                <w:szCs w:val="24"/>
                <w:lang w:val="hy-AM"/>
              </w:rPr>
              <w:t xml:space="preserve"> </w:t>
            </w:r>
            <w:r w:rsidRPr="00D10E75">
              <w:rPr>
                <w:rFonts w:ascii="GHEA Grapalat" w:eastAsia="Times New Roman" w:hAnsi="GHEA Grapalat" w:cs="GHEA Grapalat"/>
                <w:sz w:val="24"/>
                <w:szCs w:val="24"/>
                <w:lang w:val="hy-AM"/>
              </w:rPr>
              <w:t>ծախսը</w:t>
            </w:r>
            <w:r w:rsidRPr="00D10E75">
              <w:rPr>
                <w:rFonts w:ascii="GHEA Grapalat" w:eastAsia="Times New Roman" w:hAnsi="GHEA Grapalat" w:cs="Times New Roman"/>
                <w:sz w:val="24"/>
                <w:szCs w:val="24"/>
                <w:lang w:val="hy-AM"/>
              </w:rPr>
              <w:t>:</w:t>
            </w:r>
          </w:p>
          <w:p w14:paraId="0BE2C5A1" w14:textId="77777777" w:rsidR="00071410" w:rsidRPr="00D10E75" w:rsidRDefault="00071410" w:rsidP="00071410">
            <w:pPr>
              <w:spacing w:before="240" w:line="360" w:lineRule="auto"/>
              <w:ind w:firstLine="306"/>
              <w:jc w:val="both"/>
              <w:rPr>
                <w:rFonts w:ascii="GHEA Grapalat" w:eastAsia="Times New Roman" w:hAnsi="GHEA Grapalat" w:cs="Times New Roman"/>
                <w:sz w:val="24"/>
                <w:szCs w:val="24"/>
                <w:lang w:val="hy-AM"/>
              </w:rPr>
            </w:pPr>
            <w:r w:rsidRPr="00D10E75">
              <w:rPr>
                <w:rFonts w:ascii="GHEA Grapalat" w:eastAsia="Times New Roman" w:hAnsi="GHEA Grapalat" w:cs="Times New Roman"/>
                <w:sz w:val="24"/>
                <w:szCs w:val="24"/>
                <w:lang w:val="hy-AM"/>
              </w:rPr>
              <w:t>Այս կապակցությամբ հարկ է նշել, որ ՀՀ կառավարության 29.06.2023թ. N 1082-Ն որոշմամբ հաստատված ՀՀ 2024-2026թթ. պետական միջնաժամկետ ծախսերի ծրագրով (այսուհետ՝ ՄԺԾԾ) Էկոնոմիկայի նախարարության գծով նախատեսված ծախսերում հիդրոպոնիկ եղանակով կանաչ կերի արտադրության նպատակով ձեռք բերվող սարքավորումների սուբսիդավորման համար գումարներ նախատեսված չեն: Հետևաբար, այլ հավասար պայմաններում, որոշման ընդունման պարագայում այդ լրացուցիչ ծախսերը կմնան առանց ֆինանսական ապահովման:</w:t>
            </w:r>
          </w:p>
          <w:p w14:paraId="15C47573" w14:textId="1DFC065B" w:rsidR="00071410" w:rsidRPr="00D10E75" w:rsidRDefault="00071410" w:rsidP="00071410">
            <w:pPr>
              <w:spacing w:before="240" w:line="360" w:lineRule="auto"/>
              <w:ind w:firstLine="306"/>
              <w:jc w:val="both"/>
              <w:rPr>
                <w:rFonts w:ascii="GHEA Grapalat" w:eastAsia="Times New Roman" w:hAnsi="GHEA Grapalat" w:cs="Times New Roman"/>
                <w:sz w:val="24"/>
                <w:szCs w:val="24"/>
                <w:lang w:val="hy-AM"/>
              </w:rPr>
            </w:pPr>
            <w:r w:rsidRPr="00D10E75">
              <w:rPr>
                <w:rFonts w:ascii="GHEA Grapalat" w:eastAsia="Times New Roman" w:hAnsi="GHEA Grapalat" w:cs="Times New Roman"/>
                <w:sz w:val="24"/>
                <w:szCs w:val="24"/>
                <w:lang w:val="hy-AM"/>
              </w:rPr>
              <w:t xml:space="preserve">Ինչ վերաբերվում է որոշման ընդունման արդյունքում 2023թ պետական բյուջեից լրացուցիչ ծախսերի իրականացմանը, ապա ՀՀ վարչապետի 29.06.2023թ. N 02/16.4/22372-2023 հանձնարարականով հանրային իշխանության մարմիններին </w:t>
            </w:r>
            <w:r w:rsidRPr="00D10E75">
              <w:rPr>
                <w:rFonts w:ascii="GHEA Grapalat" w:eastAsia="Times New Roman" w:hAnsi="GHEA Grapalat" w:cs="Times New Roman"/>
                <w:sz w:val="24"/>
                <w:szCs w:val="24"/>
                <w:lang w:val="hy-AM"/>
              </w:rPr>
              <w:lastRenderedPageBreak/>
              <w:t xml:space="preserve">առաջարկվել է՝ հաշվի առնելով ՀՀ 2023թ. պետական բյուջեի մինչև տարեվերջ կանխատեսվող եկամուտների չափը և հավելյալ ծախսերի իրականացման կարիքները, այդ թվում՝ պաշտպանության, կենսաթոշակների և այլ ուղղություններով, զերծ մնալ ՀՀ կառավարության պահուստային ֆոնդից գումար հատկացնելու վերաբերյալ նախագծեր շրջանառելուց, ծախսային ծրագրերում վերաբաշխումներ իրականացնել միայն խիստ անհրաժեշտության դեպքում, իսկ առկա տնտեսված ֆինանսական միջոցների պարագայում վերջիններս ուղղել ՀՀ կառավարության պահուստային ֆոնդ: </w:t>
            </w:r>
          </w:p>
          <w:p w14:paraId="2CDA8CF4" w14:textId="77777777" w:rsidR="00071410" w:rsidRPr="00D10E75" w:rsidRDefault="00071410" w:rsidP="00071410">
            <w:pPr>
              <w:spacing w:before="240" w:line="360" w:lineRule="auto"/>
              <w:ind w:firstLine="306"/>
              <w:jc w:val="both"/>
              <w:rPr>
                <w:rFonts w:ascii="GHEA Grapalat" w:eastAsia="Times New Roman" w:hAnsi="GHEA Grapalat" w:cs="Times New Roman"/>
                <w:sz w:val="24"/>
                <w:szCs w:val="24"/>
                <w:lang w:val="hy-AM"/>
              </w:rPr>
            </w:pPr>
            <w:r w:rsidRPr="00D10E75">
              <w:rPr>
                <w:rFonts w:ascii="GHEA Grapalat" w:eastAsia="Times New Roman" w:hAnsi="GHEA Grapalat" w:cs="Times New Roman"/>
                <w:sz w:val="24"/>
                <w:szCs w:val="24"/>
                <w:lang w:val="hy-AM"/>
              </w:rPr>
              <w:t>Այդ կապակցությամբ հայտնում ենք, որ ներկայացված տեսքով՝ առանց հստակեցնելու վերոհիշյալ հաշվարկներն ու լրացուցիչ ծախսերի ֆինանսավորման աղբյուրները,  նախագծի ընդունումը համարում ենք ոչ նպատակահարմար:</w:t>
            </w:r>
          </w:p>
          <w:p w14:paraId="71EC23EB" w14:textId="575E2DC1" w:rsidR="006D10BD" w:rsidRPr="00D10E75" w:rsidRDefault="00071410" w:rsidP="00071410">
            <w:pPr>
              <w:spacing w:before="240" w:line="360" w:lineRule="auto"/>
              <w:ind w:firstLine="306"/>
              <w:jc w:val="both"/>
              <w:rPr>
                <w:rFonts w:ascii="GHEA Grapalat" w:eastAsia="Times New Roman" w:hAnsi="GHEA Grapalat" w:cs="Times New Roman"/>
                <w:sz w:val="24"/>
                <w:szCs w:val="24"/>
                <w:lang w:val="hy-AM"/>
              </w:rPr>
            </w:pPr>
            <w:r w:rsidRPr="00D10E75">
              <w:rPr>
                <w:rFonts w:ascii="GHEA Grapalat" w:eastAsia="Times New Roman" w:hAnsi="GHEA Grapalat" w:cs="Times New Roman"/>
                <w:sz w:val="24"/>
                <w:szCs w:val="24"/>
                <w:lang w:val="hy-AM"/>
              </w:rPr>
              <w:t xml:space="preserve">Այնուամենայնիվ հարկ է նշել, որ ՄԺԾԾ-ով արդեն իսկ սահմանված են ոլորտին հատկացվելիք գումարները (որոնց մեծ մասը ծանրաբեռնված է ընթացիկ պարտավորություններով) և առաջարկում ենք նոր պարտավորություններ ստանձնելուց առաջ փոփոխություններ կատարել ընթացիկ ծրագրերում՝ սահմանափակելով դրանց մի մասի աջակցության չափը, որից </w:t>
            </w:r>
            <w:r w:rsidRPr="00D10E75">
              <w:rPr>
                <w:rFonts w:ascii="GHEA Grapalat" w:eastAsia="Times New Roman" w:hAnsi="GHEA Grapalat" w:cs="Times New Roman"/>
                <w:sz w:val="24"/>
                <w:szCs w:val="24"/>
                <w:lang w:val="hy-AM"/>
              </w:rPr>
              <w:lastRenderedPageBreak/>
              <w:t>հետո նոր միայն տնտեսված միջոցներն ուղղել  առաջարկվող նոր ծրագրերին:</w:t>
            </w:r>
          </w:p>
        </w:tc>
        <w:tc>
          <w:tcPr>
            <w:tcW w:w="7390" w:type="dxa"/>
            <w:gridSpan w:val="3"/>
          </w:tcPr>
          <w:p w14:paraId="4FB14E55" w14:textId="77777777" w:rsidR="00B22F59" w:rsidRPr="0006773B" w:rsidRDefault="00B22F59" w:rsidP="00B22F59">
            <w:pPr>
              <w:spacing w:line="360" w:lineRule="auto"/>
              <w:ind w:firstLine="178"/>
              <w:jc w:val="center"/>
              <w:rPr>
                <w:rFonts w:ascii="GHEA Grapalat" w:hAnsi="GHEA Grapalat"/>
                <w:b/>
                <w:sz w:val="24"/>
                <w:szCs w:val="24"/>
                <w:lang w:val="hy-AM"/>
              </w:rPr>
            </w:pPr>
            <w:r>
              <w:rPr>
                <w:rFonts w:ascii="GHEA Grapalat" w:hAnsi="GHEA Grapalat"/>
                <w:b/>
                <w:sz w:val="24"/>
                <w:szCs w:val="24"/>
                <w:lang w:val="hy-AM"/>
              </w:rPr>
              <w:lastRenderedPageBreak/>
              <w:t>Մասամբ է ը</w:t>
            </w:r>
            <w:r w:rsidRPr="0006773B">
              <w:rPr>
                <w:rFonts w:ascii="GHEA Grapalat" w:hAnsi="GHEA Grapalat"/>
                <w:b/>
                <w:sz w:val="24"/>
                <w:szCs w:val="24"/>
                <w:lang w:val="hy-AM"/>
              </w:rPr>
              <w:t xml:space="preserve">նդունվել </w:t>
            </w:r>
          </w:p>
          <w:p w14:paraId="7D3729A1" w14:textId="40C1C6A8" w:rsidR="006D10BD" w:rsidRDefault="003343EA" w:rsidP="003343EA">
            <w:pPr>
              <w:spacing w:line="360" w:lineRule="auto"/>
              <w:ind w:firstLine="174"/>
              <w:jc w:val="both"/>
              <w:rPr>
                <w:rFonts w:ascii="GHEA Grapalat" w:eastAsia="Times New Roman" w:hAnsi="GHEA Grapalat" w:cs="Times New Roman"/>
                <w:sz w:val="24"/>
                <w:szCs w:val="24"/>
                <w:lang w:val="hy-AM"/>
              </w:rPr>
            </w:pPr>
            <w:r w:rsidRPr="00F57A50">
              <w:rPr>
                <w:rFonts w:ascii="GHEA Grapalat" w:eastAsia="Times New Roman" w:hAnsi="GHEA Grapalat" w:cs="Times New Roman"/>
                <w:sz w:val="24"/>
                <w:szCs w:val="24"/>
                <w:lang w:val="hy-AM"/>
              </w:rPr>
              <w:t>Ֆինանսավորումը կիրականացվի ծրագրի իրականացման համար ՀՀ պետական բյուջեից տրամադրված միջոցների հաշվին</w:t>
            </w:r>
            <w:r>
              <w:rPr>
                <w:rFonts w:ascii="GHEA Grapalat" w:eastAsia="Times New Roman" w:hAnsi="GHEA Grapalat" w:cs="Times New Roman"/>
                <w:sz w:val="24"/>
                <w:szCs w:val="24"/>
                <w:lang w:val="hy-AM"/>
              </w:rPr>
              <w:t xml:space="preserve"> </w:t>
            </w:r>
            <w:bookmarkStart w:id="4" w:name="_Hlk141438080"/>
            <w:r>
              <w:rPr>
                <w:rFonts w:ascii="GHEA Grapalat" w:eastAsia="Times New Roman" w:hAnsi="GHEA Grapalat" w:cs="Times New Roman"/>
                <w:sz w:val="24"/>
                <w:szCs w:val="24"/>
                <w:lang w:val="hy-AM"/>
              </w:rPr>
              <w:t xml:space="preserve">և </w:t>
            </w:r>
            <w:r w:rsidR="00B22F59">
              <w:rPr>
                <w:rFonts w:ascii="GHEA Grapalat" w:eastAsia="Times New Roman" w:hAnsi="GHEA Grapalat" w:cs="Times New Roman"/>
                <w:sz w:val="24"/>
                <w:szCs w:val="24"/>
                <w:lang w:val="hy-AM"/>
              </w:rPr>
              <w:t>նախագծի</w:t>
            </w:r>
            <w:r w:rsidRPr="003343EA">
              <w:rPr>
                <w:rFonts w:ascii="GHEA Grapalat" w:eastAsia="Times New Roman" w:hAnsi="GHEA Grapalat" w:cs="Times New Roman"/>
                <w:sz w:val="24"/>
                <w:szCs w:val="24"/>
                <w:lang w:val="hy-AM"/>
              </w:rPr>
              <w:t xml:space="preserve"> ընդունման արդյունքում</w:t>
            </w:r>
            <w:r>
              <w:rPr>
                <w:rFonts w:ascii="GHEA Grapalat" w:eastAsia="Times New Roman" w:hAnsi="GHEA Grapalat" w:cs="Times New Roman"/>
                <w:sz w:val="24"/>
                <w:szCs w:val="24"/>
                <w:lang w:val="hy-AM"/>
              </w:rPr>
              <w:t xml:space="preserve"> </w:t>
            </w:r>
            <w:r w:rsidRPr="003343EA">
              <w:rPr>
                <w:rFonts w:ascii="GHEA Grapalat" w:eastAsia="Times New Roman" w:hAnsi="GHEA Grapalat" w:cs="Times New Roman"/>
                <w:sz w:val="24"/>
                <w:szCs w:val="24"/>
                <w:lang w:val="hy-AM"/>
              </w:rPr>
              <w:t>2023թ պետական բյուջեից</w:t>
            </w:r>
            <w:r w:rsidR="004075C4">
              <w:rPr>
                <w:rFonts w:ascii="GHEA Grapalat" w:eastAsia="Times New Roman" w:hAnsi="GHEA Grapalat" w:cs="Times New Roman"/>
                <w:sz w:val="24"/>
                <w:szCs w:val="24"/>
                <w:lang w:val="hy-AM"/>
              </w:rPr>
              <w:t>, ինչպես նաև 2024-2026թթ ՄԺԾԾ-ով</w:t>
            </w:r>
            <w:r w:rsidRPr="003343EA">
              <w:rPr>
                <w:rFonts w:ascii="GHEA Grapalat" w:eastAsia="Times New Roman" w:hAnsi="GHEA Grapalat" w:cs="Times New Roman"/>
                <w:sz w:val="24"/>
                <w:szCs w:val="24"/>
                <w:lang w:val="hy-AM"/>
              </w:rPr>
              <w:t xml:space="preserve"> լրացուցիչ ծախսեր</w:t>
            </w:r>
            <w:r>
              <w:rPr>
                <w:rFonts w:ascii="GHEA Grapalat" w:eastAsia="Times New Roman" w:hAnsi="GHEA Grapalat" w:cs="Times New Roman"/>
                <w:sz w:val="24"/>
                <w:szCs w:val="24"/>
                <w:lang w:val="hy-AM"/>
              </w:rPr>
              <w:t xml:space="preserve"> չ</w:t>
            </w:r>
            <w:r w:rsidR="004075C4">
              <w:rPr>
                <w:rFonts w:ascii="GHEA Grapalat" w:eastAsia="Times New Roman" w:hAnsi="GHEA Grapalat" w:cs="Times New Roman"/>
                <w:sz w:val="24"/>
                <w:szCs w:val="24"/>
                <w:lang w:val="hy-AM"/>
              </w:rPr>
              <w:t>են</w:t>
            </w:r>
            <w:r w:rsidRPr="003343EA">
              <w:rPr>
                <w:rFonts w:ascii="GHEA Grapalat" w:eastAsia="Times New Roman" w:hAnsi="GHEA Grapalat" w:cs="Times New Roman"/>
                <w:sz w:val="24"/>
                <w:szCs w:val="24"/>
                <w:lang w:val="hy-AM"/>
              </w:rPr>
              <w:t xml:space="preserve"> </w:t>
            </w:r>
            <w:r w:rsidR="004075C4">
              <w:rPr>
                <w:rFonts w:ascii="GHEA Grapalat" w:eastAsia="Times New Roman" w:hAnsi="GHEA Grapalat" w:cs="Times New Roman"/>
                <w:sz w:val="24"/>
                <w:szCs w:val="24"/>
                <w:lang w:val="hy-AM"/>
              </w:rPr>
              <w:t>պահանջվում</w:t>
            </w:r>
            <w:r>
              <w:rPr>
                <w:rFonts w:ascii="GHEA Grapalat" w:eastAsia="Times New Roman" w:hAnsi="GHEA Grapalat" w:cs="Times New Roman"/>
                <w:sz w:val="24"/>
                <w:szCs w:val="24"/>
                <w:lang w:val="hy-AM"/>
              </w:rPr>
              <w:t>։</w:t>
            </w:r>
            <w:bookmarkEnd w:id="4"/>
          </w:p>
          <w:p w14:paraId="0B2AEF40" w14:textId="7A5C9A1C" w:rsidR="004075C4" w:rsidRPr="0006773B" w:rsidRDefault="004075C4" w:rsidP="003343EA">
            <w:pPr>
              <w:spacing w:line="360" w:lineRule="auto"/>
              <w:ind w:firstLine="174"/>
              <w:jc w:val="both"/>
              <w:rPr>
                <w:rFonts w:ascii="GHEA Grapalat" w:hAnsi="GHEA Grapalat"/>
                <w:bCs/>
                <w:sz w:val="24"/>
                <w:szCs w:val="24"/>
                <w:lang w:val="hy-AM"/>
              </w:rPr>
            </w:pPr>
            <w:bookmarkStart w:id="5" w:name="_Hlk141781320"/>
            <w:r>
              <w:rPr>
                <w:rFonts w:ascii="GHEA Grapalat" w:hAnsi="GHEA Grapalat"/>
                <w:bCs/>
                <w:sz w:val="24"/>
                <w:szCs w:val="24"/>
                <w:lang w:val="hy-AM"/>
              </w:rPr>
              <w:t>Ինչ վերաբերվում է 40 մլն դրամ ծախսին, ապա վերջինս ծրագրի շրջանակում 20 տոկոս կանխավճարի</w:t>
            </w:r>
            <w:r w:rsidR="00E173BD">
              <w:rPr>
                <w:rFonts w:ascii="GHEA Grapalat" w:hAnsi="GHEA Grapalat"/>
                <w:bCs/>
                <w:sz w:val="24"/>
                <w:szCs w:val="24"/>
                <w:lang w:val="hy-AM"/>
              </w:rPr>
              <w:t xml:space="preserve"> </w:t>
            </w:r>
            <w:r w:rsidR="00E173BD" w:rsidRPr="00A50006">
              <w:rPr>
                <w:rFonts w:ascii="GHEA Grapalat" w:hAnsi="GHEA Grapalat"/>
                <w:sz w:val="24"/>
                <w:szCs w:val="24"/>
                <w:lang w:val="hy-AM"/>
              </w:rPr>
              <w:t>80 տոկոսի սուբսիդավոր</w:t>
            </w:r>
            <w:r w:rsidR="00E173BD">
              <w:rPr>
                <w:rFonts w:ascii="GHEA Grapalat" w:hAnsi="GHEA Grapalat"/>
                <w:sz w:val="24"/>
                <w:szCs w:val="24"/>
                <w:lang w:val="hy-AM"/>
              </w:rPr>
              <w:t>ման գումարի ընդհանուր տարեկան ֆինանսական գնահատականն է շուրջ 10 տնտեսավարողի հաշվարկով։</w:t>
            </w:r>
            <w:bookmarkEnd w:id="5"/>
            <w:r w:rsidR="00B22F59">
              <w:rPr>
                <w:rFonts w:ascii="GHEA Grapalat" w:hAnsi="GHEA Grapalat"/>
                <w:sz w:val="24"/>
                <w:szCs w:val="24"/>
                <w:lang w:val="hy-AM"/>
              </w:rPr>
              <w:t xml:space="preserve"> Հիմնավորման մեջ համապատասխան դրույթը խմբագրվել է։</w:t>
            </w:r>
          </w:p>
        </w:tc>
      </w:tr>
      <w:bookmarkEnd w:id="3"/>
    </w:tbl>
    <w:p w14:paraId="589352ED" w14:textId="77777777" w:rsidR="00D346BA" w:rsidRPr="0006773B" w:rsidRDefault="00D346BA" w:rsidP="009B1172">
      <w:pPr>
        <w:spacing w:line="360" w:lineRule="auto"/>
        <w:rPr>
          <w:lang w:val="hy-AM"/>
        </w:rPr>
      </w:pPr>
    </w:p>
    <w:sectPr w:rsidR="00D346BA" w:rsidRPr="0006773B" w:rsidSect="00DC68ED">
      <w:pgSz w:w="16838" w:h="11906" w:orient="landscape"/>
      <w:pgMar w:top="568" w:right="650" w:bottom="540" w:left="1138" w:header="0" w:footer="5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Cyr">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179EF"/>
    <w:multiLevelType w:val="hybridMultilevel"/>
    <w:tmpl w:val="56C6485E"/>
    <w:lvl w:ilvl="0" w:tplc="36746D7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CD5532"/>
    <w:multiLevelType w:val="hybridMultilevel"/>
    <w:tmpl w:val="6EB0AFCE"/>
    <w:lvl w:ilvl="0" w:tplc="3084922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2" w15:restartNumberingAfterBreak="0">
    <w:nsid w:val="1DF339F6"/>
    <w:multiLevelType w:val="hybridMultilevel"/>
    <w:tmpl w:val="7F3A5140"/>
    <w:lvl w:ilvl="0" w:tplc="04190011">
      <w:start w:val="1"/>
      <w:numFmt w:val="decimal"/>
      <w:lvlText w:val="%1)"/>
      <w:lvlJc w:val="left"/>
      <w:pPr>
        <w:ind w:left="1222" w:hanging="360"/>
      </w:pPr>
    </w:lvl>
    <w:lvl w:ilvl="1" w:tplc="04090019">
      <w:start w:val="1"/>
      <w:numFmt w:val="lowerLetter"/>
      <w:lvlText w:val="%2."/>
      <w:lvlJc w:val="left"/>
      <w:pPr>
        <w:ind w:left="1942" w:hanging="360"/>
      </w:pPr>
    </w:lvl>
    <w:lvl w:ilvl="2" w:tplc="0409001B">
      <w:start w:val="1"/>
      <w:numFmt w:val="lowerRoman"/>
      <w:lvlText w:val="%3."/>
      <w:lvlJc w:val="right"/>
      <w:pPr>
        <w:ind w:left="2662" w:hanging="180"/>
      </w:pPr>
    </w:lvl>
    <w:lvl w:ilvl="3" w:tplc="0409000F">
      <w:start w:val="1"/>
      <w:numFmt w:val="decimal"/>
      <w:lvlText w:val="%4."/>
      <w:lvlJc w:val="left"/>
      <w:pPr>
        <w:ind w:left="3382" w:hanging="360"/>
      </w:pPr>
    </w:lvl>
    <w:lvl w:ilvl="4" w:tplc="04090019">
      <w:start w:val="1"/>
      <w:numFmt w:val="lowerLetter"/>
      <w:lvlText w:val="%5."/>
      <w:lvlJc w:val="left"/>
      <w:pPr>
        <w:ind w:left="4102" w:hanging="360"/>
      </w:pPr>
    </w:lvl>
    <w:lvl w:ilvl="5" w:tplc="0409001B">
      <w:start w:val="1"/>
      <w:numFmt w:val="lowerRoman"/>
      <w:lvlText w:val="%6."/>
      <w:lvlJc w:val="right"/>
      <w:pPr>
        <w:ind w:left="4822" w:hanging="180"/>
      </w:pPr>
    </w:lvl>
    <w:lvl w:ilvl="6" w:tplc="0409000F">
      <w:start w:val="1"/>
      <w:numFmt w:val="decimal"/>
      <w:lvlText w:val="%7."/>
      <w:lvlJc w:val="left"/>
      <w:pPr>
        <w:ind w:left="5542" w:hanging="360"/>
      </w:pPr>
    </w:lvl>
    <w:lvl w:ilvl="7" w:tplc="04090019">
      <w:start w:val="1"/>
      <w:numFmt w:val="lowerLetter"/>
      <w:lvlText w:val="%8."/>
      <w:lvlJc w:val="left"/>
      <w:pPr>
        <w:ind w:left="6262" w:hanging="360"/>
      </w:pPr>
    </w:lvl>
    <w:lvl w:ilvl="8" w:tplc="0409001B">
      <w:start w:val="1"/>
      <w:numFmt w:val="lowerRoman"/>
      <w:lvlText w:val="%9."/>
      <w:lvlJc w:val="right"/>
      <w:pPr>
        <w:ind w:left="6982" w:hanging="180"/>
      </w:pPr>
    </w:lvl>
  </w:abstractNum>
  <w:abstractNum w:abstractNumId="3" w15:restartNumberingAfterBreak="0">
    <w:nsid w:val="2E0C2D40"/>
    <w:multiLevelType w:val="hybridMultilevel"/>
    <w:tmpl w:val="EE3AEAFE"/>
    <w:lvl w:ilvl="0" w:tplc="5F0E3300">
      <w:start w:val="1"/>
      <w:numFmt w:val="decimal"/>
      <w:lvlText w:val="%1)"/>
      <w:lvlJc w:val="left"/>
      <w:pPr>
        <w:ind w:left="375" w:hanging="360"/>
      </w:pPr>
      <w:rPr>
        <w:rFonts w:eastAsia="Calibri" w:cs="GHEA Grapalat"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4" w15:restartNumberingAfterBreak="0">
    <w:nsid w:val="3A022867"/>
    <w:multiLevelType w:val="hybridMultilevel"/>
    <w:tmpl w:val="66EE3378"/>
    <w:lvl w:ilvl="0" w:tplc="04090011">
      <w:start w:val="1"/>
      <w:numFmt w:val="decimal"/>
      <w:lvlText w:val="%1)"/>
      <w:lvlJc w:val="left"/>
      <w:pPr>
        <w:ind w:left="502"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62CC6C9C"/>
    <w:multiLevelType w:val="hybridMultilevel"/>
    <w:tmpl w:val="B2F27892"/>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6D384023"/>
    <w:multiLevelType w:val="hybridMultilevel"/>
    <w:tmpl w:val="884A22B2"/>
    <w:lvl w:ilvl="0" w:tplc="0409000F">
      <w:start w:val="1"/>
      <w:numFmt w:val="decimal"/>
      <w:lvlText w:val="%1."/>
      <w:lvlJc w:val="left"/>
      <w:pPr>
        <w:ind w:left="644" w:hanging="360"/>
      </w:pPr>
    </w:lvl>
    <w:lvl w:ilvl="1" w:tplc="04090019">
      <w:start w:val="1"/>
      <w:numFmt w:val="lowerLetter"/>
      <w:lvlText w:val="%2."/>
      <w:lvlJc w:val="left"/>
      <w:pPr>
        <w:ind w:left="1894" w:hanging="360"/>
      </w:pPr>
    </w:lvl>
    <w:lvl w:ilvl="2" w:tplc="0409001B">
      <w:start w:val="1"/>
      <w:numFmt w:val="lowerRoman"/>
      <w:lvlText w:val="%3."/>
      <w:lvlJc w:val="right"/>
      <w:pPr>
        <w:ind w:left="2614" w:hanging="180"/>
      </w:pPr>
    </w:lvl>
    <w:lvl w:ilvl="3" w:tplc="0409000F">
      <w:start w:val="1"/>
      <w:numFmt w:val="decimal"/>
      <w:lvlText w:val="%4."/>
      <w:lvlJc w:val="left"/>
      <w:pPr>
        <w:ind w:left="3334" w:hanging="360"/>
      </w:pPr>
    </w:lvl>
    <w:lvl w:ilvl="4" w:tplc="04090019">
      <w:start w:val="1"/>
      <w:numFmt w:val="lowerLetter"/>
      <w:lvlText w:val="%5."/>
      <w:lvlJc w:val="left"/>
      <w:pPr>
        <w:ind w:left="4054" w:hanging="360"/>
      </w:pPr>
    </w:lvl>
    <w:lvl w:ilvl="5" w:tplc="0409001B">
      <w:start w:val="1"/>
      <w:numFmt w:val="lowerRoman"/>
      <w:lvlText w:val="%6."/>
      <w:lvlJc w:val="right"/>
      <w:pPr>
        <w:ind w:left="4774" w:hanging="180"/>
      </w:pPr>
    </w:lvl>
    <w:lvl w:ilvl="6" w:tplc="0409000F">
      <w:start w:val="1"/>
      <w:numFmt w:val="decimal"/>
      <w:lvlText w:val="%7."/>
      <w:lvlJc w:val="left"/>
      <w:pPr>
        <w:ind w:left="5494" w:hanging="360"/>
      </w:pPr>
    </w:lvl>
    <w:lvl w:ilvl="7" w:tplc="04090019">
      <w:start w:val="1"/>
      <w:numFmt w:val="lowerLetter"/>
      <w:lvlText w:val="%8."/>
      <w:lvlJc w:val="left"/>
      <w:pPr>
        <w:ind w:left="6214" w:hanging="360"/>
      </w:pPr>
    </w:lvl>
    <w:lvl w:ilvl="8" w:tplc="0409001B">
      <w:start w:val="1"/>
      <w:numFmt w:val="lowerRoman"/>
      <w:lvlText w:val="%9."/>
      <w:lvlJc w:val="right"/>
      <w:pPr>
        <w:ind w:left="6934" w:hanging="180"/>
      </w:pPr>
    </w:lvl>
  </w:abstractNum>
  <w:abstractNum w:abstractNumId="7" w15:restartNumberingAfterBreak="0">
    <w:nsid w:val="6EA1542E"/>
    <w:multiLevelType w:val="hybridMultilevel"/>
    <w:tmpl w:val="15DA93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1D67CA3"/>
    <w:multiLevelType w:val="hybridMultilevel"/>
    <w:tmpl w:val="5052F3F0"/>
    <w:lvl w:ilvl="0" w:tplc="39F0F426">
      <w:start w:val="1"/>
      <w:numFmt w:val="decimal"/>
      <w:lvlText w:val="%1."/>
      <w:lvlJc w:val="left"/>
      <w:pPr>
        <w:ind w:left="502" w:hanging="360"/>
      </w:pPr>
      <w:rPr>
        <w:b w:val="0"/>
      </w:rPr>
    </w:lvl>
    <w:lvl w:ilvl="1" w:tplc="6B122864">
      <w:start w:val="1"/>
      <w:numFmt w:val="decimal"/>
      <w:lvlText w:val="%2)"/>
      <w:lvlJc w:val="left"/>
      <w:pPr>
        <w:ind w:left="2149" w:hanging="360"/>
      </w:pPr>
      <w:rPr>
        <w:rFonts w:cs="Arial Armenian"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16cid:durableId="523516557">
    <w:abstractNumId w:val="7"/>
  </w:num>
  <w:num w:numId="2" w16cid:durableId="15083219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4444183">
    <w:abstractNumId w:val="5"/>
  </w:num>
  <w:num w:numId="4" w16cid:durableId="409618484">
    <w:abstractNumId w:val="8"/>
  </w:num>
  <w:num w:numId="5" w16cid:durableId="324208080">
    <w:abstractNumId w:val="4"/>
  </w:num>
  <w:num w:numId="6" w16cid:durableId="12447180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85037474">
    <w:abstractNumId w:val="2"/>
  </w:num>
  <w:num w:numId="8" w16cid:durableId="458257152">
    <w:abstractNumId w:val="1"/>
  </w:num>
  <w:num w:numId="9" w16cid:durableId="1884171070">
    <w:abstractNumId w:val="3"/>
  </w:num>
  <w:num w:numId="10" w16cid:durableId="2100520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901"/>
    <w:rsid w:val="00004AB8"/>
    <w:rsid w:val="0000563F"/>
    <w:rsid w:val="0003735E"/>
    <w:rsid w:val="0006773B"/>
    <w:rsid w:val="00071410"/>
    <w:rsid w:val="00071719"/>
    <w:rsid w:val="000734D3"/>
    <w:rsid w:val="00077542"/>
    <w:rsid w:val="000A3E16"/>
    <w:rsid w:val="000A4907"/>
    <w:rsid w:val="000B05E6"/>
    <w:rsid w:val="000C0F8E"/>
    <w:rsid w:val="000E1DCB"/>
    <w:rsid w:val="001109E4"/>
    <w:rsid w:val="001314A5"/>
    <w:rsid w:val="00133A65"/>
    <w:rsid w:val="0015148B"/>
    <w:rsid w:val="00166804"/>
    <w:rsid w:val="0017072E"/>
    <w:rsid w:val="0018209E"/>
    <w:rsid w:val="00187C2D"/>
    <w:rsid w:val="001911A0"/>
    <w:rsid w:val="001B2933"/>
    <w:rsid w:val="001C319C"/>
    <w:rsid w:val="001F51A1"/>
    <w:rsid w:val="00242435"/>
    <w:rsid w:val="00246969"/>
    <w:rsid w:val="002526DD"/>
    <w:rsid w:val="0026751E"/>
    <w:rsid w:val="00281D5F"/>
    <w:rsid w:val="002847AE"/>
    <w:rsid w:val="002860D0"/>
    <w:rsid w:val="002A52A4"/>
    <w:rsid w:val="002A7B03"/>
    <w:rsid w:val="002C12A9"/>
    <w:rsid w:val="00317503"/>
    <w:rsid w:val="00330C51"/>
    <w:rsid w:val="003343EA"/>
    <w:rsid w:val="00354C1A"/>
    <w:rsid w:val="003651B7"/>
    <w:rsid w:val="0037171D"/>
    <w:rsid w:val="00374983"/>
    <w:rsid w:val="00385C65"/>
    <w:rsid w:val="003A512E"/>
    <w:rsid w:val="003A59EC"/>
    <w:rsid w:val="003B7CD6"/>
    <w:rsid w:val="003C0274"/>
    <w:rsid w:val="003C77CF"/>
    <w:rsid w:val="003D05A7"/>
    <w:rsid w:val="003D23A9"/>
    <w:rsid w:val="003E71A3"/>
    <w:rsid w:val="00403A00"/>
    <w:rsid w:val="004075C4"/>
    <w:rsid w:val="004431DE"/>
    <w:rsid w:val="0046400A"/>
    <w:rsid w:val="004B3AA8"/>
    <w:rsid w:val="004B7A20"/>
    <w:rsid w:val="004F4578"/>
    <w:rsid w:val="004F50DB"/>
    <w:rsid w:val="00540B8D"/>
    <w:rsid w:val="00546A2A"/>
    <w:rsid w:val="00590177"/>
    <w:rsid w:val="00595657"/>
    <w:rsid w:val="00596B22"/>
    <w:rsid w:val="005C43DC"/>
    <w:rsid w:val="005D1BC3"/>
    <w:rsid w:val="005E4E51"/>
    <w:rsid w:val="005F28DF"/>
    <w:rsid w:val="005F4898"/>
    <w:rsid w:val="00602D54"/>
    <w:rsid w:val="00603C35"/>
    <w:rsid w:val="00611E8F"/>
    <w:rsid w:val="006128BE"/>
    <w:rsid w:val="0063087F"/>
    <w:rsid w:val="00631182"/>
    <w:rsid w:val="00640E09"/>
    <w:rsid w:val="00640EE5"/>
    <w:rsid w:val="00643CFB"/>
    <w:rsid w:val="00656167"/>
    <w:rsid w:val="00657DB3"/>
    <w:rsid w:val="006720CF"/>
    <w:rsid w:val="006732F8"/>
    <w:rsid w:val="00673F02"/>
    <w:rsid w:val="006862CE"/>
    <w:rsid w:val="006D10BD"/>
    <w:rsid w:val="006D2686"/>
    <w:rsid w:val="006E489E"/>
    <w:rsid w:val="00722FBD"/>
    <w:rsid w:val="00750461"/>
    <w:rsid w:val="00755701"/>
    <w:rsid w:val="0075653E"/>
    <w:rsid w:val="007822C7"/>
    <w:rsid w:val="007832E9"/>
    <w:rsid w:val="0078384B"/>
    <w:rsid w:val="00795382"/>
    <w:rsid w:val="0079737E"/>
    <w:rsid w:val="007A406D"/>
    <w:rsid w:val="007A6478"/>
    <w:rsid w:val="007B485E"/>
    <w:rsid w:val="007C3D35"/>
    <w:rsid w:val="007E2D7C"/>
    <w:rsid w:val="007E4579"/>
    <w:rsid w:val="00810FB0"/>
    <w:rsid w:val="008253A0"/>
    <w:rsid w:val="008443CD"/>
    <w:rsid w:val="008626C2"/>
    <w:rsid w:val="008702B6"/>
    <w:rsid w:val="008A581D"/>
    <w:rsid w:val="008B361D"/>
    <w:rsid w:val="008C3393"/>
    <w:rsid w:val="008C75FB"/>
    <w:rsid w:val="00930974"/>
    <w:rsid w:val="009312DD"/>
    <w:rsid w:val="009327B9"/>
    <w:rsid w:val="009348F6"/>
    <w:rsid w:val="00947372"/>
    <w:rsid w:val="00961DA9"/>
    <w:rsid w:val="00966DF3"/>
    <w:rsid w:val="00966E22"/>
    <w:rsid w:val="00970BCE"/>
    <w:rsid w:val="0098416C"/>
    <w:rsid w:val="009866A5"/>
    <w:rsid w:val="00990466"/>
    <w:rsid w:val="009A0E99"/>
    <w:rsid w:val="009B1172"/>
    <w:rsid w:val="009C1492"/>
    <w:rsid w:val="009D73C0"/>
    <w:rsid w:val="009E3D27"/>
    <w:rsid w:val="009E43A5"/>
    <w:rsid w:val="00A45C41"/>
    <w:rsid w:val="00A50006"/>
    <w:rsid w:val="00A86784"/>
    <w:rsid w:val="00A934EC"/>
    <w:rsid w:val="00B0749B"/>
    <w:rsid w:val="00B120FF"/>
    <w:rsid w:val="00B12FB6"/>
    <w:rsid w:val="00B21C0F"/>
    <w:rsid w:val="00B22F59"/>
    <w:rsid w:val="00B23A7F"/>
    <w:rsid w:val="00B868E0"/>
    <w:rsid w:val="00B92E68"/>
    <w:rsid w:val="00B974B8"/>
    <w:rsid w:val="00BA16DC"/>
    <w:rsid w:val="00BB2DB5"/>
    <w:rsid w:val="00BB4A58"/>
    <w:rsid w:val="00BB5005"/>
    <w:rsid w:val="00BD6344"/>
    <w:rsid w:val="00BE147D"/>
    <w:rsid w:val="00C1235F"/>
    <w:rsid w:val="00C147FF"/>
    <w:rsid w:val="00C43DE1"/>
    <w:rsid w:val="00C726B1"/>
    <w:rsid w:val="00C84BAE"/>
    <w:rsid w:val="00CB1E2C"/>
    <w:rsid w:val="00CC17E1"/>
    <w:rsid w:val="00CE4E61"/>
    <w:rsid w:val="00CE550C"/>
    <w:rsid w:val="00CE614F"/>
    <w:rsid w:val="00CE7326"/>
    <w:rsid w:val="00D10E75"/>
    <w:rsid w:val="00D346BA"/>
    <w:rsid w:val="00D41491"/>
    <w:rsid w:val="00D45A58"/>
    <w:rsid w:val="00D53F8F"/>
    <w:rsid w:val="00D5699C"/>
    <w:rsid w:val="00D5748C"/>
    <w:rsid w:val="00DA162D"/>
    <w:rsid w:val="00E02901"/>
    <w:rsid w:val="00E04175"/>
    <w:rsid w:val="00E173BD"/>
    <w:rsid w:val="00E17ECC"/>
    <w:rsid w:val="00E22300"/>
    <w:rsid w:val="00E41BFB"/>
    <w:rsid w:val="00E43AE8"/>
    <w:rsid w:val="00E45A29"/>
    <w:rsid w:val="00E45DC4"/>
    <w:rsid w:val="00E61FFF"/>
    <w:rsid w:val="00E67A4D"/>
    <w:rsid w:val="00E74EB1"/>
    <w:rsid w:val="00E86B68"/>
    <w:rsid w:val="00E935B7"/>
    <w:rsid w:val="00EB0087"/>
    <w:rsid w:val="00ED7A89"/>
    <w:rsid w:val="00F109CD"/>
    <w:rsid w:val="00F137ED"/>
    <w:rsid w:val="00F1698F"/>
    <w:rsid w:val="00F17693"/>
    <w:rsid w:val="00F57A50"/>
    <w:rsid w:val="00F77B15"/>
    <w:rsid w:val="00F77CB8"/>
    <w:rsid w:val="00F82996"/>
    <w:rsid w:val="00F8544E"/>
    <w:rsid w:val="00F856F8"/>
    <w:rsid w:val="00F8593F"/>
    <w:rsid w:val="00F917CD"/>
    <w:rsid w:val="00F95A85"/>
    <w:rsid w:val="00FA5FD6"/>
    <w:rsid w:val="00FA76A3"/>
    <w:rsid w:val="00FD57E1"/>
    <w:rsid w:val="00FD6B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6E2F7"/>
  <w15:chartTrackingRefBased/>
  <w15:docId w15:val="{4BB51F99-3459-4968-80A5-933449165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361D"/>
  </w:style>
  <w:style w:type="paragraph" w:styleId="Heading1">
    <w:name w:val="heading 1"/>
    <w:basedOn w:val="Normal"/>
    <w:next w:val="Normal"/>
    <w:link w:val="Heading1Char"/>
    <w:uiPriority w:val="9"/>
    <w:qFormat/>
    <w:rsid w:val="00E43AE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3AE8"/>
    <w:rPr>
      <w:rFonts w:asciiTheme="majorHAnsi" w:eastAsiaTheme="majorEastAsia" w:hAnsiTheme="majorHAnsi" w:cstheme="majorBidi"/>
      <w:b/>
      <w:bCs/>
      <w:color w:val="2F5496" w:themeColor="accent1" w:themeShade="BF"/>
      <w:sz w:val="28"/>
      <w:szCs w:val="28"/>
    </w:rPr>
  </w:style>
  <w:style w:type="table" w:styleId="TableGrid">
    <w:name w:val="Table Grid"/>
    <w:basedOn w:val="TableNormal"/>
    <w:uiPriority w:val="39"/>
    <w:rsid w:val="00E43A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qFormat/>
    <w:rsid w:val="00E43AE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rsid w:val="00E43AE8"/>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E43AE8"/>
    <w:rPr>
      <w:b/>
      <w:bCs/>
    </w:rPr>
  </w:style>
  <w:style w:type="paragraph" w:customStyle="1" w:styleId="mcntmsolistparagraph">
    <w:name w:val="mcntmsolistparagraph"/>
    <w:basedOn w:val="Normal"/>
    <w:rsid w:val="0093097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Paragraph1">
    <w:name w:val="List Paragraph1"/>
    <w:aliases w:val="Akapit z listą BS,List Paragraph 1,PDP DOCUMENT SUBTITLE,Bullet1,Bullets,References,List Paragraph (numbered (a)),IBL List Paragraph,List Paragraph3"/>
    <w:basedOn w:val="Normal"/>
    <w:uiPriority w:val="99"/>
    <w:qFormat/>
    <w:rsid w:val="00F95A85"/>
    <w:pPr>
      <w:spacing w:after="0" w:line="276" w:lineRule="auto"/>
      <w:ind w:left="720" w:firstLine="437"/>
      <w:contextualSpacing/>
      <w:jc w:val="both"/>
    </w:pPr>
    <w:rPr>
      <w:rFonts w:ascii="Arial Armenian" w:eastAsia="Times New Roman" w:hAnsi="Arial Armenian" w:cs="Times New Roman"/>
      <w:sz w:val="20"/>
      <w:szCs w:val="20"/>
      <w:lang w:eastAsia="ru-RU"/>
    </w:rPr>
  </w:style>
  <w:style w:type="paragraph" w:customStyle="1" w:styleId="norm">
    <w:name w:val="norm"/>
    <w:basedOn w:val="Normal"/>
    <w:link w:val="normChar"/>
    <w:rsid w:val="00E45DC4"/>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E45DC4"/>
    <w:rPr>
      <w:rFonts w:ascii="Arial Armenian" w:eastAsia="Times New Roman" w:hAnsi="Arial Armenian" w:cs="Times New Roman"/>
      <w:szCs w:val="20"/>
      <w:lang w:eastAsia="ru-RU"/>
    </w:rPr>
  </w:style>
  <w:style w:type="paragraph" w:styleId="ListParagraph">
    <w:name w:val="List Paragraph"/>
    <w:basedOn w:val="Normal"/>
    <w:uiPriority w:val="34"/>
    <w:qFormat/>
    <w:rsid w:val="003A512E"/>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72802">
      <w:bodyDiv w:val="1"/>
      <w:marLeft w:val="0"/>
      <w:marRight w:val="0"/>
      <w:marTop w:val="0"/>
      <w:marBottom w:val="0"/>
      <w:divBdr>
        <w:top w:val="none" w:sz="0" w:space="0" w:color="auto"/>
        <w:left w:val="none" w:sz="0" w:space="0" w:color="auto"/>
        <w:bottom w:val="none" w:sz="0" w:space="0" w:color="auto"/>
        <w:right w:val="none" w:sz="0" w:space="0" w:color="auto"/>
      </w:divBdr>
    </w:div>
    <w:div w:id="457069735">
      <w:bodyDiv w:val="1"/>
      <w:marLeft w:val="0"/>
      <w:marRight w:val="0"/>
      <w:marTop w:val="0"/>
      <w:marBottom w:val="0"/>
      <w:divBdr>
        <w:top w:val="none" w:sz="0" w:space="0" w:color="auto"/>
        <w:left w:val="none" w:sz="0" w:space="0" w:color="auto"/>
        <w:bottom w:val="none" w:sz="0" w:space="0" w:color="auto"/>
        <w:right w:val="none" w:sz="0" w:space="0" w:color="auto"/>
      </w:divBdr>
    </w:div>
    <w:div w:id="466507635">
      <w:bodyDiv w:val="1"/>
      <w:marLeft w:val="0"/>
      <w:marRight w:val="0"/>
      <w:marTop w:val="0"/>
      <w:marBottom w:val="0"/>
      <w:divBdr>
        <w:top w:val="none" w:sz="0" w:space="0" w:color="auto"/>
        <w:left w:val="none" w:sz="0" w:space="0" w:color="auto"/>
        <w:bottom w:val="none" w:sz="0" w:space="0" w:color="auto"/>
        <w:right w:val="none" w:sz="0" w:space="0" w:color="auto"/>
      </w:divBdr>
    </w:div>
    <w:div w:id="520513746">
      <w:bodyDiv w:val="1"/>
      <w:marLeft w:val="0"/>
      <w:marRight w:val="0"/>
      <w:marTop w:val="0"/>
      <w:marBottom w:val="0"/>
      <w:divBdr>
        <w:top w:val="none" w:sz="0" w:space="0" w:color="auto"/>
        <w:left w:val="none" w:sz="0" w:space="0" w:color="auto"/>
        <w:bottom w:val="none" w:sz="0" w:space="0" w:color="auto"/>
        <w:right w:val="none" w:sz="0" w:space="0" w:color="auto"/>
      </w:divBdr>
    </w:div>
    <w:div w:id="556012932">
      <w:bodyDiv w:val="1"/>
      <w:marLeft w:val="0"/>
      <w:marRight w:val="0"/>
      <w:marTop w:val="0"/>
      <w:marBottom w:val="0"/>
      <w:divBdr>
        <w:top w:val="none" w:sz="0" w:space="0" w:color="auto"/>
        <w:left w:val="none" w:sz="0" w:space="0" w:color="auto"/>
        <w:bottom w:val="none" w:sz="0" w:space="0" w:color="auto"/>
        <w:right w:val="none" w:sz="0" w:space="0" w:color="auto"/>
      </w:divBdr>
    </w:div>
    <w:div w:id="596400121">
      <w:bodyDiv w:val="1"/>
      <w:marLeft w:val="0"/>
      <w:marRight w:val="0"/>
      <w:marTop w:val="0"/>
      <w:marBottom w:val="0"/>
      <w:divBdr>
        <w:top w:val="none" w:sz="0" w:space="0" w:color="auto"/>
        <w:left w:val="none" w:sz="0" w:space="0" w:color="auto"/>
        <w:bottom w:val="none" w:sz="0" w:space="0" w:color="auto"/>
        <w:right w:val="none" w:sz="0" w:space="0" w:color="auto"/>
      </w:divBdr>
    </w:div>
    <w:div w:id="655383257">
      <w:bodyDiv w:val="1"/>
      <w:marLeft w:val="0"/>
      <w:marRight w:val="0"/>
      <w:marTop w:val="0"/>
      <w:marBottom w:val="0"/>
      <w:divBdr>
        <w:top w:val="none" w:sz="0" w:space="0" w:color="auto"/>
        <w:left w:val="none" w:sz="0" w:space="0" w:color="auto"/>
        <w:bottom w:val="none" w:sz="0" w:space="0" w:color="auto"/>
        <w:right w:val="none" w:sz="0" w:space="0" w:color="auto"/>
      </w:divBdr>
    </w:div>
    <w:div w:id="735325304">
      <w:bodyDiv w:val="1"/>
      <w:marLeft w:val="0"/>
      <w:marRight w:val="0"/>
      <w:marTop w:val="0"/>
      <w:marBottom w:val="0"/>
      <w:divBdr>
        <w:top w:val="none" w:sz="0" w:space="0" w:color="auto"/>
        <w:left w:val="none" w:sz="0" w:space="0" w:color="auto"/>
        <w:bottom w:val="none" w:sz="0" w:space="0" w:color="auto"/>
        <w:right w:val="none" w:sz="0" w:space="0" w:color="auto"/>
      </w:divBdr>
    </w:div>
    <w:div w:id="848058537">
      <w:bodyDiv w:val="1"/>
      <w:marLeft w:val="0"/>
      <w:marRight w:val="0"/>
      <w:marTop w:val="0"/>
      <w:marBottom w:val="0"/>
      <w:divBdr>
        <w:top w:val="none" w:sz="0" w:space="0" w:color="auto"/>
        <w:left w:val="none" w:sz="0" w:space="0" w:color="auto"/>
        <w:bottom w:val="none" w:sz="0" w:space="0" w:color="auto"/>
        <w:right w:val="none" w:sz="0" w:space="0" w:color="auto"/>
      </w:divBdr>
    </w:div>
    <w:div w:id="884829429">
      <w:bodyDiv w:val="1"/>
      <w:marLeft w:val="0"/>
      <w:marRight w:val="0"/>
      <w:marTop w:val="0"/>
      <w:marBottom w:val="0"/>
      <w:divBdr>
        <w:top w:val="none" w:sz="0" w:space="0" w:color="auto"/>
        <w:left w:val="none" w:sz="0" w:space="0" w:color="auto"/>
        <w:bottom w:val="none" w:sz="0" w:space="0" w:color="auto"/>
        <w:right w:val="none" w:sz="0" w:space="0" w:color="auto"/>
      </w:divBdr>
    </w:div>
    <w:div w:id="955674389">
      <w:bodyDiv w:val="1"/>
      <w:marLeft w:val="0"/>
      <w:marRight w:val="0"/>
      <w:marTop w:val="0"/>
      <w:marBottom w:val="0"/>
      <w:divBdr>
        <w:top w:val="none" w:sz="0" w:space="0" w:color="auto"/>
        <w:left w:val="none" w:sz="0" w:space="0" w:color="auto"/>
        <w:bottom w:val="none" w:sz="0" w:space="0" w:color="auto"/>
        <w:right w:val="none" w:sz="0" w:space="0" w:color="auto"/>
      </w:divBdr>
    </w:div>
    <w:div w:id="988632509">
      <w:bodyDiv w:val="1"/>
      <w:marLeft w:val="0"/>
      <w:marRight w:val="0"/>
      <w:marTop w:val="0"/>
      <w:marBottom w:val="0"/>
      <w:divBdr>
        <w:top w:val="none" w:sz="0" w:space="0" w:color="auto"/>
        <w:left w:val="none" w:sz="0" w:space="0" w:color="auto"/>
        <w:bottom w:val="none" w:sz="0" w:space="0" w:color="auto"/>
        <w:right w:val="none" w:sz="0" w:space="0" w:color="auto"/>
      </w:divBdr>
    </w:div>
    <w:div w:id="1109936042">
      <w:bodyDiv w:val="1"/>
      <w:marLeft w:val="0"/>
      <w:marRight w:val="0"/>
      <w:marTop w:val="0"/>
      <w:marBottom w:val="0"/>
      <w:divBdr>
        <w:top w:val="none" w:sz="0" w:space="0" w:color="auto"/>
        <w:left w:val="none" w:sz="0" w:space="0" w:color="auto"/>
        <w:bottom w:val="none" w:sz="0" w:space="0" w:color="auto"/>
        <w:right w:val="none" w:sz="0" w:space="0" w:color="auto"/>
      </w:divBdr>
    </w:div>
    <w:div w:id="1118375818">
      <w:bodyDiv w:val="1"/>
      <w:marLeft w:val="0"/>
      <w:marRight w:val="0"/>
      <w:marTop w:val="0"/>
      <w:marBottom w:val="0"/>
      <w:divBdr>
        <w:top w:val="none" w:sz="0" w:space="0" w:color="auto"/>
        <w:left w:val="none" w:sz="0" w:space="0" w:color="auto"/>
        <w:bottom w:val="none" w:sz="0" w:space="0" w:color="auto"/>
        <w:right w:val="none" w:sz="0" w:space="0" w:color="auto"/>
      </w:divBdr>
    </w:div>
    <w:div w:id="1150946522">
      <w:bodyDiv w:val="1"/>
      <w:marLeft w:val="0"/>
      <w:marRight w:val="0"/>
      <w:marTop w:val="0"/>
      <w:marBottom w:val="0"/>
      <w:divBdr>
        <w:top w:val="none" w:sz="0" w:space="0" w:color="auto"/>
        <w:left w:val="none" w:sz="0" w:space="0" w:color="auto"/>
        <w:bottom w:val="none" w:sz="0" w:space="0" w:color="auto"/>
        <w:right w:val="none" w:sz="0" w:space="0" w:color="auto"/>
      </w:divBdr>
    </w:div>
    <w:div w:id="1163930836">
      <w:bodyDiv w:val="1"/>
      <w:marLeft w:val="0"/>
      <w:marRight w:val="0"/>
      <w:marTop w:val="0"/>
      <w:marBottom w:val="0"/>
      <w:divBdr>
        <w:top w:val="none" w:sz="0" w:space="0" w:color="auto"/>
        <w:left w:val="none" w:sz="0" w:space="0" w:color="auto"/>
        <w:bottom w:val="none" w:sz="0" w:space="0" w:color="auto"/>
        <w:right w:val="none" w:sz="0" w:space="0" w:color="auto"/>
      </w:divBdr>
    </w:div>
    <w:div w:id="1225414092">
      <w:bodyDiv w:val="1"/>
      <w:marLeft w:val="0"/>
      <w:marRight w:val="0"/>
      <w:marTop w:val="0"/>
      <w:marBottom w:val="0"/>
      <w:divBdr>
        <w:top w:val="none" w:sz="0" w:space="0" w:color="auto"/>
        <w:left w:val="none" w:sz="0" w:space="0" w:color="auto"/>
        <w:bottom w:val="none" w:sz="0" w:space="0" w:color="auto"/>
        <w:right w:val="none" w:sz="0" w:space="0" w:color="auto"/>
      </w:divBdr>
    </w:div>
    <w:div w:id="1279335103">
      <w:bodyDiv w:val="1"/>
      <w:marLeft w:val="0"/>
      <w:marRight w:val="0"/>
      <w:marTop w:val="0"/>
      <w:marBottom w:val="0"/>
      <w:divBdr>
        <w:top w:val="none" w:sz="0" w:space="0" w:color="auto"/>
        <w:left w:val="none" w:sz="0" w:space="0" w:color="auto"/>
        <w:bottom w:val="none" w:sz="0" w:space="0" w:color="auto"/>
        <w:right w:val="none" w:sz="0" w:space="0" w:color="auto"/>
      </w:divBdr>
    </w:div>
    <w:div w:id="1297685934">
      <w:bodyDiv w:val="1"/>
      <w:marLeft w:val="0"/>
      <w:marRight w:val="0"/>
      <w:marTop w:val="0"/>
      <w:marBottom w:val="0"/>
      <w:divBdr>
        <w:top w:val="none" w:sz="0" w:space="0" w:color="auto"/>
        <w:left w:val="none" w:sz="0" w:space="0" w:color="auto"/>
        <w:bottom w:val="none" w:sz="0" w:space="0" w:color="auto"/>
        <w:right w:val="none" w:sz="0" w:space="0" w:color="auto"/>
      </w:divBdr>
    </w:div>
    <w:div w:id="1315260458">
      <w:bodyDiv w:val="1"/>
      <w:marLeft w:val="0"/>
      <w:marRight w:val="0"/>
      <w:marTop w:val="0"/>
      <w:marBottom w:val="0"/>
      <w:divBdr>
        <w:top w:val="none" w:sz="0" w:space="0" w:color="auto"/>
        <w:left w:val="none" w:sz="0" w:space="0" w:color="auto"/>
        <w:bottom w:val="none" w:sz="0" w:space="0" w:color="auto"/>
        <w:right w:val="none" w:sz="0" w:space="0" w:color="auto"/>
      </w:divBdr>
    </w:div>
    <w:div w:id="1404915464">
      <w:bodyDiv w:val="1"/>
      <w:marLeft w:val="0"/>
      <w:marRight w:val="0"/>
      <w:marTop w:val="0"/>
      <w:marBottom w:val="0"/>
      <w:divBdr>
        <w:top w:val="none" w:sz="0" w:space="0" w:color="auto"/>
        <w:left w:val="none" w:sz="0" w:space="0" w:color="auto"/>
        <w:bottom w:val="none" w:sz="0" w:space="0" w:color="auto"/>
        <w:right w:val="none" w:sz="0" w:space="0" w:color="auto"/>
      </w:divBdr>
    </w:div>
    <w:div w:id="1571959434">
      <w:bodyDiv w:val="1"/>
      <w:marLeft w:val="0"/>
      <w:marRight w:val="0"/>
      <w:marTop w:val="0"/>
      <w:marBottom w:val="0"/>
      <w:divBdr>
        <w:top w:val="none" w:sz="0" w:space="0" w:color="auto"/>
        <w:left w:val="none" w:sz="0" w:space="0" w:color="auto"/>
        <w:bottom w:val="none" w:sz="0" w:space="0" w:color="auto"/>
        <w:right w:val="none" w:sz="0" w:space="0" w:color="auto"/>
      </w:divBdr>
    </w:div>
    <w:div w:id="1602182470">
      <w:bodyDiv w:val="1"/>
      <w:marLeft w:val="0"/>
      <w:marRight w:val="0"/>
      <w:marTop w:val="0"/>
      <w:marBottom w:val="0"/>
      <w:divBdr>
        <w:top w:val="none" w:sz="0" w:space="0" w:color="auto"/>
        <w:left w:val="none" w:sz="0" w:space="0" w:color="auto"/>
        <w:bottom w:val="none" w:sz="0" w:space="0" w:color="auto"/>
        <w:right w:val="none" w:sz="0" w:space="0" w:color="auto"/>
      </w:divBdr>
    </w:div>
    <w:div w:id="1624918268">
      <w:bodyDiv w:val="1"/>
      <w:marLeft w:val="0"/>
      <w:marRight w:val="0"/>
      <w:marTop w:val="0"/>
      <w:marBottom w:val="0"/>
      <w:divBdr>
        <w:top w:val="none" w:sz="0" w:space="0" w:color="auto"/>
        <w:left w:val="none" w:sz="0" w:space="0" w:color="auto"/>
        <w:bottom w:val="none" w:sz="0" w:space="0" w:color="auto"/>
        <w:right w:val="none" w:sz="0" w:space="0" w:color="auto"/>
      </w:divBdr>
    </w:div>
    <w:div w:id="1764297066">
      <w:bodyDiv w:val="1"/>
      <w:marLeft w:val="0"/>
      <w:marRight w:val="0"/>
      <w:marTop w:val="0"/>
      <w:marBottom w:val="0"/>
      <w:divBdr>
        <w:top w:val="none" w:sz="0" w:space="0" w:color="auto"/>
        <w:left w:val="none" w:sz="0" w:space="0" w:color="auto"/>
        <w:bottom w:val="none" w:sz="0" w:space="0" w:color="auto"/>
        <w:right w:val="none" w:sz="0" w:space="0" w:color="auto"/>
      </w:divBdr>
    </w:div>
    <w:div w:id="1847742538">
      <w:bodyDiv w:val="1"/>
      <w:marLeft w:val="0"/>
      <w:marRight w:val="0"/>
      <w:marTop w:val="0"/>
      <w:marBottom w:val="0"/>
      <w:divBdr>
        <w:top w:val="none" w:sz="0" w:space="0" w:color="auto"/>
        <w:left w:val="none" w:sz="0" w:space="0" w:color="auto"/>
        <w:bottom w:val="none" w:sz="0" w:space="0" w:color="auto"/>
        <w:right w:val="none" w:sz="0" w:space="0" w:color="auto"/>
      </w:divBdr>
    </w:div>
    <w:div w:id="1955942970">
      <w:bodyDiv w:val="1"/>
      <w:marLeft w:val="0"/>
      <w:marRight w:val="0"/>
      <w:marTop w:val="0"/>
      <w:marBottom w:val="0"/>
      <w:divBdr>
        <w:top w:val="none" w:sz="0" w:space="0" w:color="auto"/>
        <w:left w:val="none" w:sz="0" w:space="0" w:color="auto"/>
        <w:bottom w:val="none" w:sz="0" w:space="0" w:color="auto"/>
        <w:right w:val="none" w:sz="0" w:space="0" w:color="auto"/>
      </w:divBdr>
    </w:div>
    <w:div w:id="2095584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139D1-896B-44F4-B2B4-668A6E9F8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1140</Words>
  <Characters>6500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L. Mirzoyan</dc:creator>
  <cp:keywords>https:/mul2-mineconomy.gov.am/tasks/474004/oneclick/ampopatert.docx?token=d4dd8d8675d6667cf75311f153fd9dd2</cp:keywords>
  <dc:description/>
  <cp:lastModifiedBy>Margarita L. Mirzoyan</cp:lastModifiedBy>
  <cp:revision>2</cp:revision>
  <cp:lastPrinted>2023-06-20T08:26:00Z</cp:lastPrinted>
  <dcterms:created xsi:type="dcterms:W3CDTF">2023-09-08T13:50:00Z</dcterms:created>
  <dcterms:modified xsi:type="dcterms:W3CDTF">2023-09-08T13:50:00Z</dcterms:modified>
</cp:coreProperties>
</file>