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3C191" w14:textId="77777777" w:rsidR="00A036F1" w:rsidRPr="008D619B" w:rsidRDefault="00A036F1" w:rsidP="007643AF">
      <w:pPr>
        <w:spacing w:line="360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14:paraId="2C05A168" w14:textId="77777777" w:rsidR="00A036F1" w:rsidRPr="00CD6F02" w:rsidRDefault="00A036F1" w:rsidP="007643AF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6F0DE26D" w14:textId="77777777" w:rsidR="00A036F1" w:rsidRDefault="00A036F1" w:rsidP="007643AF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02B47307" w14:textId="77777777" w:rsidR="00A036F1" w:rsidRPr="008D619B" w:rsidRDefault="00A036F1" w:rsidP="007643AF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5FAD77BB" w14:textId="77777777" w:rsidR="00A036F1" w:rsidRPr="008D619B" w:rsidRDefault="00A036F1" w:rsidP="007643AF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1CD736E0" w14:textId="77777777" w:rsidR="00A036F1" w:rsidRPr="00B24BDA" w:rsidRDefault="00A036F1" w:rsidP="007643AF">
      <w:pPr>
        <w:spacing w:line="360" w:lineRule="auto"/>
        <w:jc w:val="center"/>
        <w:rPr>
          <w:rFonts w:ascii="GHEA Grapalat" w:hAnsi="GHEA Grapalat" w:cs="Sylfaen"/>
          <w:sz w:val="16"/>
          <w:szCs w:val="16"/>
          <w:lang w:val="af-ZA"/>
        </w:rPr>
      </w:pPr>
    </w:p>
    <w:p w14:paraId="0760F61C" w14:textId="0E8E5145" w:rsidR="00A036F1" w:rsidRPr="00AD3621" w:rsidRDefault="00A036F1" w:rsidP="007643AF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C7524A">
        <w:rPr>
          <w:rFonts w:ascii="GHEA Grapalat" w:hAnsi="GHEA Grapalat" w:cs="Sylfaen"/>
          <w:lang w:val="hy-AM"/>
        </w:rPr>
        <w:t>3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2DCE55A2" w14:textId="77777777" w:rsidR="00A036F1" w:rsidRPr="00CD6F02" w:rsidRDefault="00A036F1" w:rsidP="007643AF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33FAFFC4" w14:textId="447E681F" w:rsidR="00174A04" w:rsidRPr="00174A04" w:rsidRDefault="00174A04" w:rsidP="00174A0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74A04">
        <w:rPr>
          <w:rFonts w:ascii="GHEA Grapalat" w:hAnsi="GHEA Grapalat" w:cs="Sylfaen"/>
          <w:b/>
          <w:lang w:val="hy-AM"/>
        </w:rPr>
        <w:t xml:space="preserve">2023 ԹՎԱԿԱՆԻ ԽԱՂՈՂԻ ԱՎԵԼՑՈՒԿԱՅԻՆ ԲԵՐՔԻ ՄԹԵՐՄԱՆ ԳՈՐԾԸՆԹԱՑԸ ԿԱԶՄԱԿԵՐՊԵԼՈՒ ՆՊԱՏԱԿՈՎ </w:t>
      </w:r>
      <w:r w:rsidR="00DA1C57" w:rsidRPr="00DA1C57">
        <w:rPr>
          <w:rFonts w:ascii="GHEA Grapalat" w:hAnsi="GHEA Grapalat" w:cs="Sylfaen"/>
          <w:b/>
          <w:bCs/>
          <w:lang w:val="hy-AM"/>
        </w:rPr>
        <w:t>«ՀԱՅ</w:t>
      </w:r>
      <w:r w:rsidR="00165EC3">
        <w:rPr>
          <w:rFonts w:ascii="GHEA Grapalat" w:hAnsi="GHEA Grapalat" w:cs="Sylfaen"/>
          <w:b/>
          <w:bCs/>
          <w:lang w:val="hy-AM"/>
        </w:rPr>
        <w:t>-</w:t>
      </w:r>
      <w:r w:rsidR="00DA1C57" w:rsidRPr="00DA1C57">
        <w:rPr>
          <w:rFonts w:ascii="GHEA Grapalat" w:hAnsi="GHEA Grapalat" w:cs="Sylfaen"/>
          <w:b/>
          <w:bCs/>
          <w:lang w:val="hy-AM"/>
        </w:rPr>
        <w:t>ԱԼՄԱՍՏ» Փ</w:t>
      </w:r>
      <w:r w:rsidR="00DA1C57">
        <w:rPr>
          <w:rFonts w:ascii="GHEA Grapalat" w:hAnsi="GHEA Grapalat" w:cs="Sylfaen"/>
          <w:b/>
          <w:bCs/>
          <w:lang w:val="hy-AM"/>
        </w:rPr>
        <w:t xml:space="preserve">ԱԿ </w:t>
      </w:r>
      <w:r w:rsidR="00DA1C57" w:rsidRPr="00DA1C57">
        <w:rPr>
          <w:rFonts w:ascii="GHEA Grapalat" w:hAnsi="GHEA Grapalat" w:cs="Sylfaen"/>
          <w:b/>
          <w:bCs/>
          <w:lang w:val="hy-AM"/>
        </w:rPr>
        <w:t>Բ</w:t>
      </w:r>
      <w:r w:rsidR="00DA1C57">
        <w:rPr>
          <w:rFonts w:ascii="GHEA Grapalat" w:hAnsi="GHEA Grapalat" w:cs="Sylfaen"/>
          <w:b/>
          <w:bCs/>
          <w:lang w:val="hy-AM"/>
        </w:rPr>
        <w:t xml:space="preserve">ԱԺՆԵՏԻՐԱԿԱՆ </w:t>
      </w:r>
      <w:r w:rsidR="00DA1C57" w:rsidRPr="00DA1C57">
        <w:rPr>
          <w:rFonts w:ascii="GHEA Grapalat" w:hAnsi="GHEA Grapalat" w:cs="Sylfaen"/>
          <w:b/>
          <w:bCs/>
          <w:lang w:val="hy-AM"/>
        </w:rPr>
        <w:t>Ը</w:t>
      </w:r>
      <w:r w:rsidR="00DA1C57">
        <w:rPr>
          <w:rFonts w:ascii="GHEA Grapalat" w:hAnsi="GHEA Grapalat" w:cs="Sylfaen"/>
          <w:b/>
          <w:bCs/>
          <w:lang w:val="hy-AM"/>
        </w:rPr>
        <w:t xml:space="preserve">ՆԿԵՐՈՒԹՅԱՆԸ ԲՅՈՒՋԵՏԱՅԻՆ ՎԱՐԿ ՏՐԱՄԱԴՐԵԼՈՒ </w:t>
      </w:r>
      <w:r w:rsidRPr="00174A04">
        <w:rPr>
          <w:rFonts w:ascii="GHEA Grapalat" w:hAnsi="GHEA Grapalat" w:cs="Sylfaen"/>
          <w:b/>
          <w:lang w:val="hy-AM"/>
        </w:rPr>
        <w:t>ԵՎ ԳՆՄԱՆ ԳՈՐԾԸՆԹԱՑԻ ԱՌԱՆՁՆԱՀԱՏԿՈՒԹՅՈՒՆՆԵՐ</w:t>
      </w:r>
      <w:r w:rsidR="00024CA5">
        <w:rPr>
          <w:rFonts w:ascii="GHEA Grapalat" w:hAnsi="GHEA Grapalat" w:cs="Sylfaen"/>
          <w:b/>
          <w:lang w:val="hy-AM"/>
        </w:rPr>
        <w:t>Ը</w:t>
      </w:r>
      <w:r w:rsidRPr="00174A04">
        <w:rPr>
          <w:rFonts w:ascii="GHEA Grapalat" w:hAnsi="GHEA Grapalat" w:cs="Sylfaen"/>
          <w:b/>
          <w:lang w:val="hy-AM"/>
        </w:rPr>
        <w:t xml:space="preserve"> ՍԱՀՄԱՆԵԼՈՒ ՄԱՍԻՆ </w:t>
      </w:r>
    </w:p>
    <w:p w14:paraId="56DBCD0F" w14:textId="77777777" w:rsidR="005329DD" w:rsidRDefault="005329DD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Sylfaen"/>
          <w:snapToGrid w:val="0"/>
          <w:lang w:val="af-ZA"/>
        </w:rPr>
      </w:pPr>
    </w:p>
    <w:p w14:paraId="016B6E83" w14:textId="225AFBFC" w:rsidR="00A036F1" w:rsidRPr="003734D7" w:rsidRDefault="003734D7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Sylfaen"/>
          <w:snapToGrid w:val="0"/>
          <w:lang w:val="af-ZA"/>
        </w:rPr>
      </w:pPr>
      <w:r w:rsidRPr="003734D7">
        <w:rPr>
          <w:rFonts w:ascii="GHEA Grapalat" w:hAnsi="GHEA Grapalat" w:cs="Sylfaen"/>
          <w:snapToGrid w:val="0"/>
          <w:lang w:val="af-ZA"/>
        </w:rPr>
        <w:t xml:space="preserve">Հիմք ընդունելով Հայաստանի Հանրապետության Սահմանադրության 146-րդ հոդվածի </w:t>
      </w:r>
      <w:r w:rsidR="00C7524A">
        <w:rPr>
          <w:rFonts w:ascii="GHEA Grapalat" w:hAnsi="GHEA Grapalat"/>
          <w:color w:val="000000"/>
          <w:lang w:val="hy-AM"/>
        </w:rPr>
        <w:t>2-րդ և 4-րդ մասերը,</w:t>
      </w:r>
      <w:r w:rsidR="00C7524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7524A">
        <w:rPr>
          <w:rFonts w:ascii="GHEA Grapalat" w:hAnsi="GHEA Grapalat"/>
          <w:color w:val="000000"/>
          <w:lang w:val="hy-AM"/>
        </w:rPr>
        <w:t>«Արդյունաբերական քաղաքականության մասին» օրենքի 4-րդ հոդվածի 1-ին մասի 3-րդ և 8-րդ կետերը,</w:t>
      </w:r>
      <w:r w:rsidR="00C7524A" w:rsidRPr="003734D7">
        <w:rPr>
          <w:rFonts w:ascii="GHEA Grapalat" w:hAnsi="GHEA Grapalat" w:cs="Sylfaen"/>
          <w:snapToGrid w:val="0"/>
          <w:lang w:val="af-ZA"/>
        </w:rPr>
        <w:t xml:space="preserve"> </w:t>
      </w:r>
      <w:r w:rsidR="00CF6156">
        <w:rPr>
          <w:rFonts w:ascii="GHEA Grapalat" w:hAnsi="GHEA Grapalat"/>
          <w:color w:val="000000"/>
          <w:lang w:val="hy-AM"/>
        </w:rPr>
        <w:t>6-րդ հոդվածի 2-րդ մասի 5-րդ կետը,</w:t>
      </w:r>
      <w:r w:rsidR="00CF6156" w:rsidRPr="003734D7">
        <w:rPr>
          <w:rFonts w:ascii="GHEA Grapalat" w:hAnsi="GHEA Grapalat" w:cs="Sylfaen"/>
          <w:snapToGrid w:val="0"/>
          <w:lang w:val="af-ZA"/>
        </w:rPr>
        <w:t xml:space="preserve"> </w:t>
      </w:r>
      <w:r w:rsidRPr="003734D7">
        <w:rPr>
          <w:rFonts w:ascii="GHEA Grapalat" w:hAnsi="GHEA Grapalat" w:cs="Sylfaen"/>
          <w:snapToGrid w:val="0"/>
          <w:lang w:val="af-ZA"/>
        </w:rPr>
        <w:t xml:space="preserve">ինչպես նաև Հայաստանի Հանրապետության կառավարության 2021 թվականի </w:t>
      </w:r>
      <w:r>
        <w:rPr>
          <w:rFonts w:ascii="GHEA Grapalat" w:hAnsi="GHEA Grapalat" w:cs="Sylfaen"/>
          <w:snapToGrid w:val="0"/>
          <w:lang w:val="hy-AM"/>
        </w:rPr>
        <w:t xml:space="preserve">նոյեմբերի </w:t>
      </w:r>
      <w:r w:rsidRPr="003734D7">
        <w:rPr>
          <w:rFonts w:ascii="GHEA Grapalat" w:hAnsi="GHEA Grapalat" w:cs="Sylfaen"/>
          <w:snapToGrid w:val="0"/>
          <w:lang w:val="af-ZA"/>
        </w:rPr>
        <w:t>18</w:t>
      </w:r>
      <w:r>
        <w:rPr>
          <w:rFonts w:ascii="GHEA Grapalat" w:hAnsi="GHEA Grapalat" w:cs="Sylfaen"/>
          <w:snapToGrid w:val="0"/>
          <w:lang w:val="hy-AM"/>
        </w:rPr>
        <w:t>-</w:t>
      </w:r>
      <w:r w:rsidRPr="003734D7">
        <w:rPr>
          <w:rFonts w:ascii="GHEA Grapalat" w:hAnsi="GHEA Grapalat" w:cs="Sylfaen"/>
          <w:snapToGrid w:val="0"/>
          <w:lang w:val="af-ZA"/>
        </w:rPr>
        <w:t>ի N 1902-Լ</w:t>
      </w:r>
      <w:r>
        <w:rPr>
          <w:rFonts w:ascii="GHEA Grapalat" w:hAnsi="GHEA Grapalat" w:cs="Sylfaen"/>
          <w:snapToGrid w:val="0"/>
          <w:lang w:val="hy-AM"/>
        </w:rPr>
        <w:t xml:space="preserve"> որոշման </w:t>
      </w:r>
      <w:r w:rsidRPr="003734D7">
        <w:rPr>
          <w:rFonts w:ascii="GHEA Grapalat" w:hAnsi="GHEA Grapalat" w:cs="Sylfaen"/>
          <w:snapToGrid w:val="0"/>
          <w:lang w:val="hy-AM"/>
        </w:rPr>
        <w:t xml:space="preserve">N 1 </w:t>
      </w:r>
      <w:r w:rsidRPr="003734D7">
        <w:rPr>
          <w:rFonts w:ascii="GHEA Grapalat" w:hAnsi="GHEA Grapalat" w:cs="Sylfaen"/>
          <w:snapToGrid w:val="0"/>
          <w:lang w:val="af-ZA"/>
        </w:rPr>
        <w:t xml:space="preserve">հավելվածի </w:t>
      </w:r>
      <w:r w:rsidR="005C448E" w:rsidRPr="005C448E">
        <w:rPr>
          <w:rFonts w:ascii="GHEA Grapalat" w:hAnsi="GHEA Grapalat" w:cs="Sylfaen"/>
          <w:snapToGrid w:val="0"/>
          <w:lang w:val="hy-AM"/>
        </w:rPr>
        <w:t>«Էկոնոմիկայի նախարարություն»</w:t>
      </w:r>
      <w:r w:rsidRPr="003734D7">
        <w:rPr>
          <w:rFonts w:ascii="GHEA Grapalat" w:hAnsi="GHEA Grapalat" w:cs="Sylfaen"/>
          <w:snapToGrid w:val="0"/>
          <w:lang w:val="af-ZA"/>
        </w:rPr>
        <w:t xml:space="preserve"> բաժնի 9.4</w:t>
      </w:r>
      <w:r>
        <w:rPr>
          <w:rFonts w:ascii="GHEA Grapalat" w:hAnsi="GHEA Grapalat" w:cs="Sylfaen"/>
          <w:snapToGrid w:val="0"/>
          <w:lang w:val="hy-AM"/>
        </w:rPr>
        <w:t>-րդ կետ</w:t>
      </w:r>
      <w:r w:rsidRPr="003734D7">
        <w:rPr>
          <w:rFonts w:ascii="GHEA Grapalat" w:hAnsi="GHEA Grapalat" w:cs="Sylfaen"/>
          <w:snapToGrid w:val="0"/>
          <w:lang w:val="af-ZA"/>
        </w:rPr>
        <w:t>ը</w:t>
      </w:r>
      <w:r w:rsidR="00174A04" w:rsidRPr="00174A04">
        <w:rPr>
          <w:rFonts w:ascii="GHEA Grapalat" w:hAnsi="GHEA Grapalat" w:cs="Sylfaen"/>
          <w:snapToGrid w:val="0"/>
          <w:lang w:val="hy-AM"/>
        </w:rPr>
        <w:t xml:space="preserve"> </w:t>
      </w:r>
      <w:r w:rsidR="00174A04">
        <w:rPr>
          <w:rFonts w:ascii="GHEA Grapalat" w:hAnsi="GHEA Grapalat" w:cs="Sylfaen"/>
          <w:snapToGrid w:val="0"/>
          <w:lang w:val="hy-AM"/>
        </w:rPr>
        <w:t>և Հայաստանի Հանրապետության կառավարության 2017 թվականի մայիսի 4-ի</w:t>
      </w:r>
      <w:r w:rsidR="00174A04" w:rsidRPr="003E072D">
        <w:rPr>
          <w:rFonts w:ascii="GHEA Grapalat" w:hAnsi="GHEA Grapalat" w:cs="Sylfaen"/>
          <w:snapToGrid w:val="0"/>
          <w:lang w:val="af-ZA"/>
        </w:rPr>
        <w:t xml:space="preserve"> </w:t>
      </w:r>
      <w:r w:rsidR="00174A04">
        <w:rPr>
          <w:rFonts w:ascii="GHEA Grapalat" w:hAnsi="GHEA Grapalat" w:cs="Sylfaen"/>
          <w:snapToGrid w:val="0"/>
          <w:lang w:val="af-ZA"/>
        </w:rPr>
        <w:t>N 526-</w:t>
      </w:r>
      <w:r w:rsidR="00174A04">
        <w:rPr>
          <w:rFonts w:ascii="GHEA Grapalat" w:hAnsi="GHEA Grapalat" w:cs="Sylfaen"/>
          <w:snapToGrid w:val="0"/>
          <w:lang w:val="hy-AM"/>
        </w:rPr>
        <w:t>Ն որոշմամբ հաստատված կարգի 3-րդ կետը</w:t>
      </w:r>
      <w:r w:rsidRPr="003734D7">
        <w:rPr>
          <w:rFonts w:ascii="GHEA Grapalat" w:hAnsi="GHEA Grapalat" w:cs="Sylfaen"/>
          <w:snapToGrid w:val="0"/>
          <w:lang w:val="af-ZA"/>
        </w:rPr>
        <w:t>՝ Հայաստանի Հանրապետության կառավարությունը</w:t>
      </w:r>
      <w:r w:rsidRPr="003734D7">
        <w:rPr>
          <w:rFonts w:ascii="Calibri" w:hAnsi="Calibri" w:cs="Calibri"/>
          <w:snapToGrid w:val="0"/>
          <w:lang w:val="af-ZA"/>
        </w:rPr>
        <w:t> </w:t>
      </w:r>
      <w:r w:rsidRPr="003734D7">
        <w:rPr>
          <w:rFonts w:ascii="GHEA Grapalat" w:hAnsi="GHEA Grapalat" w:cs="Sylfaen"/>
          <w:snapToGrid w:val="0"/>
          <w:lang w:val="af-ZA"/>
        </w:rPr>
        <w:t>որոշում է</w:t>
      </w:r>
      <w:r w:rsidR="00A036F1" w:rsidRPr="003734D7">
        <w:rPr>
          <w:rFonts w:ascii="GHEA Grapalat" w:hAnsi="GHEA Grapalat" w:cs="Sylfaen"/>
          <w:snapToGrid w:val="0"/>
          <w:lang w:val="af-ZA"/>
        </w:rPr>
        <w:t>`</w:t>
      </w:r>
    </w:p>
    <w:p w14:paraId="41214F62" w14:textId="049F2B92" w:rsidR="00FC2E1E" w:rsidRPr="005203F1" w:rsidRDefault="004554EF" w:rsidP="005203F1">
      <w:pPr>
        <w:pStyle w:val="NormalWeb"/>
        <w:numPr>
          <w:ilvl w:val="0"/>
          <w:numId w:val="2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 </w:t>
      </w:r>
      <w:r w:rsidR="003734D7">
        <w:rPr>
          <w:rFonts w:ascii="GHEA Grapalat" w:hAnsi="GHEA Grapalat" w:cs="Sylfaen"/>
          <w:lang w:val="hy-AM" w:eastAsia="ru-RU"/>
        </w:rPr>
        <w:t>202</w:t>
      </w:r>
      <w:r w:rsidR="00C7524A">
        <w:rPr>
          <w:rFonts w:ascii="GHEA Grapalat" w:hAnsi="GHEA Grapalat" w:cs="Sylfaen"/>
          <w:lang w:val="hy-AM" w:eastAsia="ru-RU"/>
        </w:rPr>
        <w:t>3</w:t>
      </w:r>
      <w:r w:rsidR="003734D7">
        <w:rPr>
          <w:rFonts w:ascii="GHEA Grapalat" w:hAnsi="GHEA Grapalat" w:cs="Sylfaen"/>
          <w:lang w:val="hy-AM" w:eastAsia="ru-RU"/>
        </w:rPr>
        <w:t xml:space="preserve"> թվականի խաղողի ավելցուկային բերքի մթերման գործընթացը կազմակերպելու նպատակով </w:t>
      </w:r>
      <w:r w:rsidR="00DA1C57" w:rsidRPr="00F40A57">
        <w:rPr>
          <w:rFonts w:ascii="GHEA Grapalat" w:hAnsi="GHEA Grapalat" w:cs="Sylfaen"/>
          <w:lang w:val="hy-AM" w:eastAsia="ru-RU"/>
        </w:rPr>
        <w:t>«Հայ</w:t>
      </w:r>
      <w:r w:rsidR="00165EC3">
        <w:rPr>
          <w:rFonts w:ascii="GHEA Grapalat" w:hAnsi="GHEA Grapalat" w:cs="Sylfaen"/>
          <w:lang w:val="hy-AM" w:eastAsia="ru-RU"/>
        </w:rPr>
        <w:t>-</w:t>
      </w:r>
      <w:r w:rsidR="00DA1C57" w:rsidRPr="00F40A57">
        <w:rPr>
          <w:rFonts w:ascii="GHEA Grapalat" w:hAnsi="GHEA Grapalat" w:cs="Sylfaen"/>
          <w:lang w:val="hy-AM" w:eastAsia="ru-RU"/>
        </w:rPr>
        <w:t xml:space="preserve">Ալմաստ» </w:t>
      </w:r>
      <w:r w:rsidR="00DA1C57">
        <w:rPr>
          <w:rFonts w:ascii="GHEA Grapalat" w:hAnsi="GHEA Grapalat" w:cs="Sylfaen"/>
          <w:lang w:val="hy-AM" w:eastAsia="ru-RU"/>
        </w:rPr>
        <w:t xml:space="preserve">փակ բաժնետիրական ընկերությանը </w:t>
      </w:r>
      <w:r w:rsidR="00DA1C57" w:rsidRPr="00F40A57">
        <w:rPr>
          <w:rFonts w:ascii="GHEA Grapalat" w:hAnsi="GHEA Grapalat" w:cs="Sylfaen"/>
          <w:lang w:val="hy-AM" w:eastAsia="ru-RU"/>
        </w:rPr>
        <w:t xml:space="preserve"> </w:t>
      </w:r>
      <w:r w:rsidR="00D45489" w:rsidRPr="00D45489">
        <w:rPr>
          <w:rFonts w:ascii="GHEA Grapalat" w:hAnsi="GHEA Grapalat" w:cs="Sylfaen"/>
          <w:lang w:val="hy-AM" w:eastAsia="ru-RU"/>
        </w:rPr>
        <w:t xml:space="preserve">տրամադրել </w:t>
      </w:r>
      <w:r w:rsidR="00932D2B" w:rsidRPr="005203F1">
        <w:rPr>
          <w:rFonts w:ascii="GHEA Grapalat" w:hAnsi="GHEA Grapalat" w:cs="Sylfaen"/>
          <w:lang w:val="hy-AM" w:eastAsia="ru-RU"/>
        </w:rPr>
        <w:t>2</w:t>
      </w:r>
      <w:r w:rsidR="00932D2B" w:rsidRPr="00B45999">
        <w:rPr>
          <w:rFonts w:ascii="Cambria Math" w:hAnsi="Cambria Math" w:cs="Cambria Math"/>
          <w:lang w:val="hy-AM" w:eastAsia="ru-RU"/>
        </w:rPr>
        <w:t>․</w:t>
      </w:r>
      <w:r w:rsidR="00932D2B" w:rsidRPr="005203F1">
        <w:rPr>
          <w:rFonts w:ascii="GHEA Grapalat" w:hAnsi="GHEA Grapalat" w:cs="Sylfaen"/>
          <w:lang w:val="hy-AM" w:eastAsia="ru-RU"/>
        </w:rPr>
        <w:t>0</w:t>
      </w:r>
      <w:r w:rsidR="00D45489" w:rsidRPr="009D1C10">
        <w:rPr>
          <w:rFonts w:ascii="GHEA Grapalat" w:hAnsi="GHEA Grapalat" w:cs="Sylfaen"/>
          <w:lang w:val="hy-AM" w:eastAsia="ru-RU"/>
        </w:rPr>
        <w:t xml:space="preserve"> </w:t>
      </w:r>
      <w:r w:rsidR="00D45489" w:rsidRPr="005203F1">
        <w:rPr>
          <w:rFonts w:ascii="GHEA Grapalat" w:hAnsi="GHEA Grapalat" w:cs="Sylfaen"/>
          <w:lang w:val="hy-AM" w:eastAsia="ru-RU"/>
        </w:rPr>
        <w:t>մլրդ դրամ</w:t>
      </w:r>
      <w:r w:rsidR="00DA1C57" w:rsidRPr="005203F1">
        <w:rPr>
          <w:rFonts w:ascii="GHEA Grapalat" w:hAnsi="GHEA Grapalat" w:cs="Sylfaen"/>
          <w:lang w:val="hy-AM" w:eastAsia="ru-RU"/>
        </w:rPr>
        <w:t xml:space="preserve"> բյուջետային վարկ </w:t>
      </w:r>
      <w:r w:rsidR="00B45999">
        <w:rPr>
          <w:rFonts w:ascii="GHEA Grapalat" w:hAnsi="GHEA Grapalat" w:cs="Sylfaen"/>
          <w:lang w:val="hy-AM" w:eastAsia="ru-RU"/>
        </w:rPr>
        <w:t xml:space="preserve">տարեկան </w:t>
      </w:r>
      <w:r w:rsidR="009D1C10">
        <w:rPr>
          <w:rFonts w:ascii="GHEA Grapalat" w:hAnsi="GHEA Grapalat" w:cs="Sylfaen"/>
          <w:lang w:val="hy-AM" w:eastAsia="ru-RU"/>
        </w:rPr>
        <w:t>0</w:t>
      </w:r>
      <w:r w:rsidR="009D1C10" w:rsidRPr="005D75E8">
        <w:rPr>
          <w:rFonts w:ascii="Cambria Math" w:hAnsi="Cambria Math" w:cs="Cambria Math"/>
          <w:lang w:val="hy-AM" w:eastAsia="ru-RU"/>
        </w:rPr>
        <w:t>․</w:t>
      </w:r>
      <w:r w:rsidR="005D75E8" w:rsidRPr="005D75E8">
        <w:rPr>
          <w:rFonts w:ascii="GHEA Grapalat" w:hAnsi="GHEA Grapalat" w:cs="Sylfaen"/>
          <w:lang w:val="hy-AM" w:eastAsia="ru-RU"/>
        </w:rPr>
        <w:t>0</w:t>
      </w:r>
      <w:r w:rsidR="00B45999" w:rsidRPr="00B45999">
        <w:rPr>
          <w:rFonts w:ascii="GHEA Grapalat" w:hAnsi="GHEA Grapalat" w:cs="Sylfaen"/>
          <w:lang w:val="hy-AM" w:eastAsia="ru-RU"/>
        </w:rPr>
        <w:t>1</w:t>
      </w:r>
      <w:r w:rsidR="009D1C10" w:rsidRPr="009D1C10">
        <w:rPr>
          <w:rFonts w:ascii="GHEA Grapalat" w:hAnsi="GHEA Grapalat" w:cs="Sylfaen"/>
          <w:lang w:val="hy-AM" w:eastAsia="ru-RU"/>
        </w:rPr>
        <w:t xml:space="preserve"> տոկոս</w:t>
      </w:r>
      <w:r w:rsidR="00B45999">
        <w:rPr>
          <w:rFonts w:ascii="GHEA Grapalat" w:hAnsi="GHEA Grapalat" w:cs="Sylfaen"/>
          <w:lang w:val="hy-AM" w:eastAsia="ru-RU"/>
        </w:rPr>
        <w:t xml:space="preserve"> տոկոսադրույքով</w:t>
      </w:r>
      <w:r w:rsidR="009D1C10">
        <w:rPr>
          <w:rFonts w:ascii="GHEA Grapalat" w:hAnsi="GHEA Grapalat" w:cs="Sylfaen"/>
          <w:lang w:val="hy-AM" w:eastAsia="ru-RU"/>
        </w:rPr>
        <w:t xml:space="preserve">, </w:t>
      </w:r>
      <w:r w:rsidR="005203F1">
        <w:rPr>
          <w:rFonts w:ascii="GHEA Grapalat" w:hAnsi="GHEA Grapalat" w:cs="Sylfaen"/>
          <w:lang w:val="hy-AM" w:eastAsia="ru-RU"/>
        </w:rPr>
        <w:t xml:space="preserve">2 տարի մարման ժամկետով՝ </w:t>
      </w:r>
      <w:r w:rsidR="00472AF6" w:rsidRPr="005203F1">
        <w:rPr>
          <w:rFonts w:ascii="GHEA Grapalat" w:hAnsi="GHEA Grapalat" w:cs="Sylfaen"/>
          <w:lang w:val="hy-AM" w:eastAsia="ru-RU"/>
        </w:rPr>
        <w:t>հայկական կոնյակի սպիրտի արտադրությամբ զբաղվող կազմակերպություն</w:t>
      </w:r>
      <w:r w:rsidRPr="005203F1">
        <w:rPr>
          <w:rFonts w:ascii="GHEA Grapalat" w:hAnsi="GHEA Grapalat" w:cs="Sylfaen"/>
          <w:lang w:val="hy-AM" w:eastAsia="ru-RU"/>
        </w:rPr>
        <w:t>(</w:t>
      </w:r>
      <w:r w:rsidR="00472AF6" w:rsidRPr="005203F1">
        <w:rPr>
          <w:rFonts w:ascii="GHEA Grapalat" w:hAnsi="GHEA Grapalat" w:cs="Sylfaen"/>
          <w:lang w:val="hy-AM" w:eastAsia="ru-RU"/>
        </w:rPr>
        <w:t>ներ</w:t>
      </w:r>
      <w:r w:rsidRPr="00B45999">
        <w:rPr>
          <w:rFonts w:ascii="GHEA Grapalat" w:hAnsi="GHEA Grapalat" w:cs="Sylfaen"/>
          <w:lang w:val="hy-AM" w:eastAsia="ru-RU"/>
        </w:rPr>
        <w:t>)</w:t>
      </w:r>
      <w:r w:rsidR="00472AF6" w:rsidRPr="00B45999">
        <w:rPr>
          <w:rFonts w:ascii="GHEA Grapalat" w:hAnsi="GHEA Grapalat" w:cs="Sylfaen"/>
          <w:lang w:val="hy-AM" w:eastAsia="ru-RU"/>
        </w:rPr>
        <w:t xml:space="preserve">ից </w:t>
      </w:r>
      <w:r w:rsidR="00472AF6" w:rsidRPr="005203F1">
        <w:rPr>
          <w:rFonts w:ascii="GHEA Grapalat" w:hAnsi="GHEA Grapalat" w:cs="Sylfaen"/>
          <w:lang w:val="hy-AM" w:eastAsia="ru-RU"/>
        </w:rPr>
        <w:t xml:space="preserve">առնվազն </w:t>
      </w:r>
      <w:r w:rsidR="00024CA5" w:rsidRPr="005203F1">
        <w:rPr>
          <w:rFonts w:ascii="GHEA Grapalat" w:hAnsi="GHEA Grapalat" w:cs="Sylfaen"/>
          <w:lang w:val="hy-AM" w:eastAsia="ru-RU"/>
        </w:rPr>
        <w:t>5</w:t>
      </w:r>
      <w:r w:rsidR="00472AF6" w:rsidRPr="005203F1">
        <w:rPr>
          <w:rFonts w:ascii="GHEA Grapalat" w:hAnsi="GHEA Grapalat" w:cs="Sylfaen"/>
          <w:lang w:val="hy-AM" w:eastAsia="ru-RU"/>
        </w:rPr>
        <w:t xml:space="preserve"> տարի հնացված </w:t>
      </w:r>
      <w:r w:rsidR="00DA1C57" w:rsidRPr="005203F1">
        <w:rPr>
          <w:rFonts w:ascii="GHEA Grapalat" w:hAnsi="GHEA Grapalat" w:cs="Sylfaen"/>
          <w:lang w:val="hy-AM" w:eastAsia="ru-RU"/>
        </w:rPr>
        <w:t xml:space="preserve">մինչև </w:t>
      </w:r>
      <w:r w:rsidR="00472AF6" w:rsidRPr="00B45999">
        <w:rPr>
          <w:rFonts w:ascii="GHEA Grapalat" w:hAnsi="GHEA Grapalat" w:cs="Sylfaen"/>
          <w:lang w:val="hy-AM" w:eastAsia="ru-RU"/>
        </w:rPr>
        <w:t>1</w:t>
      </w:r>
      <w:r w:rsidR="00472AF6" w:rsidRPr="00B45999">
        <w:rPr>
          <w:rFonts w:ascii="Cambria Math" w:hAnsi="Cambria Math" w:cs="Cambria Math"/>
          <w:lang w:val="hy-AM" w:eastAsia="ru-RU"/>
        </w:rPr>
        <w:t>․</w:t>
      </w:r>
      <w:r w:rsidR="00472AF6" w:rsidRPr="00B45999">
        <w:rPr>
          <w:rFonts w:ascii="GHEA Grapalat" w:hAnsi="GHEA Grapalat" w:cs="Sylfaen"/>
          <w:lang w:val="hy-AM" w:eastAsia="ru-RU"/>
        </w:rPr>
        <w:t>0 մլն լիտր (</w:t>
      </w:r>
      <w:bookmarkStart w:id="0" w:name="_Hlk143526579"/>
      <w:r w:rsidR="00472AF6" w:rsidRPr="00B45999">
        <w:rPr>
          <w:rFonts w:ascii="GHEA Grapalat" w:hAnsi="GHEA Grapalat" w:cs="Sylfaen"/>
          <w:lang w:val="hy-AM" w:eastAsia="ru-RU"/>
        </w:rPr>
        <w:t>100</w:t>
      </w:r>
      <w:r w:rsidR="00472AF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 xml:space="preserve"> %-անոց սպիրտի հաշվարկով</w:t>
      </w:r>
      <w:bookmarkEnd w:id="0"/>
      <w:r w:rsidR="00472AF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) հայկական կոնյակի սպիրտ</w:t>
      </w:r>
      <w:r w:rsidR="00D45489" w:rsidRPr="005203F1">
        <w:rPr>
          <w:rFonts w:ascii="GHEA Grapalat" w:hAnsi="GHEA Grapalat" w:cs="Sylfaen"/>
          <w:lang w:val="hy-AM" w:eastAsia="ru-RU"/>
        </w:rPr>
        <w:t xml:space="preserve"> </w:t>
      </w:r>
      <w:r w:rsidR="00472AF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 xml:space="preserve">ձեռք բերելու </w:t>
      </w:r>
      <w:r w:rsidR="00BE7F37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համար</w:t>
      </w:r>
      <w:r w:rsidR="00FC2E1E" w:rsidRPr="005203F1">
        <w:rPr>
          <w:rFonts w:ascii="GHEA Grapalat" w:hAnsi="GHEA Grapalat" w:cs="Sylfaen"/>
          <w:lang w:val="hy-AM" w:eastAsia="ru-RU"/>
        </w:rPr>
        <w:t>։</w:t>
      </w:r>
    </w:p>
    <w:p w14:paraId="39F0A865" w14:textId="4903F4F8" w:rsidR="00745A8C" w:rsidRPr="00745A8C" w:rsidRDefault="000B6C26" w:rsidP="00DA1C57">
      <w:pPr>
        <w:pStyle w:val="NormalWeb"/>
        <w:numPr>
          <w:ilvl w:val="0"/>
          <w:numId w:val="2"/>
        </w:numPr>
        <w:shd w:val="clear" w:color="auto" w:fill="FFFFFF"/>
        <w:tabs>
          <w:tab w:val="left" w:pos="0"/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Հաստատել </w:t>
      </w:r>
      <w:r w:rsidR="00472AF6">
        <w:rPr>
          <w:rFonts w:ascii="GHEA Grapalat" w:hAnsi="GHEA Grapalat" w:cs="Sylfaen"/>
          <w:lang w:val="hy-AM" w:eastAsia="ru-RU"/>
        </w:rPr>
        <w:t xml:space="preserve">հայկական </w:t>
      </w:r>
      <w:r w:rsidR="00FA01BF" w:rsidRPr="00FA01BF">
        <w:rPr>
          <w:rFonts w:ascii="GHEA Grapalat" w:hAnsi="GHEA Grapalat" w:cs="Sylfaen"/>
          <w:lang w:val="hy-AM" w:eastAsia="ru-RU"/>
        </w:rPr>
        <w:t>կոնյակի սպիրտ</w:t>
      </w:r>
      <w:r w:rsidR="00FA01BF">
        <w:rPr>
          <w:rFonts w:ascii="GHEA Grapalat" w:hAnsi="GHEA Grapalat" w:cs="Sylfaen"/>
          <w:lang w:val="hy-AM" w:eastAsia="ru-RU"/>
        </w:rPr>
        <w:t>ի գնմ</w:t>
      </w:r>
      <w:r w:rsidR="008A344A">
        <w:rPr>
          <w:rFonts w:ascii="GHEA Grapalat" w:hAnsi="GHEA Grapalat" w:cs="Sylfaen"/>
          <w:lang w:val="hy-AM" w:eastAsia="ru-RU"/>
        </w:rPr>
        <w:t>ան տեխնիկական բնութագիրը՝ համաձայն հավելվածի:</w:t>
      </w:r>
    </w:p>
    <w:p w14:paraId="0CEBD450" w14:textId="77777777" w:rsidR="006F3B18" w:rsidRDefault="00745A8C" w:rsidP="00DA1C57">
      <w:pPr>
        <w:pStyle w:val="NormalWeb"/>
        <w:numPr>
          <w:ilvl w:val="0"/>
          <w:numId w:val="2"/>
        </w:numPr>
        <w:shd w:val="clear" w:color="auto" w:fill="FFFFFF"/>
        <w:tabs>
          <w:tab w:val="left" w:pos="0"/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hy-AM" w:eastAsia="ru-RU"/>
        </w:rPr>
      </w:pPr>
      <w:r w:rsidRPr="008D2457">
        <w:rPr>
          <w:rFonts w:ascii="GHEA Grapalat" w:hAnsi="GHEA Grapalat" w:cs="Sylfaen"/>
          <w:lang w:val="hy-AM" w:eastAsia="ru-RU"/>
        </w:rPr>
        <w:t>Սահմանել, որ</w:t>
      </w:r>
      <w:r>
        <w:rPr>
          <w:rFonts w:ascii="GHEA Grapalat" w:hAnsi="GHEA Grapalat" w:cs="Sylfaen"/>
          <w:lang w:val="hy-AM" w:eastAsia="ru-RU"/>
        </w:rPr>
        <w:t xml:space="preserve"> </w:t>
      </w:r>
    </w:p>
    <w:p w14:paraId="3E16445B" w14:textId="0B72F88E" w:rsidR="00745A8C" w:rsidRDefault="006F3B18" w:rsidP="006F3B1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4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1 </w:t>
      </w:r>
      <w:r w:rsidR="00745A8C">
        <w:rPr>
          <w:rFonts w:ascii="GHEA Grapalat" w:hAnsi="GHEA Grapalat" w:cs="Sylfaen"/>
          <w:lang w:val="hy-AM" w:eastAsia="ru-RU"/>
        </w:rPr>
        <w:t xml:space="preserve">հայկական </w:t>
      </w:r>
      <w:r w:rsidR="00745A8C" w:rsidRPr="00FA01BF">
        <w:rPr>
          <w:rFonts w:ascii="GHEA Grapalat" w:hAnsi="GHEA Grapalat" w:cs="Sylfaen"/>
          <w:lang w:val="hy-AM" w:eastAsia="ru-RU"/>
        </w:rPr>
        <w:t>կոնյակի սպիրտ</w:t>
      </w:r>
      <w:r w:rsidR="00745A8C">
        <w:rPr>
          <w:rFonts w:ascii="GHEA Grapalat" w:hAnsi="GHEA Grapalat" w:cs="Sylfaen"/>
          <w:lang w:val="hy-AM" w:eastAsia="ru-RU"/>
        </w:rPr>
        <w:t>ի գնման տեխնիկական բնութագրով սահմանված ցուցանիշներին համապատասխանության լ</w:t>
      </w:r>
      <w:r w:rsidR="00745A8C" w:rsidRPr="006C0286">
        <w:rPr>
          <w:rFonts w:ascii="GHEA Grapalat" w:hAnsi="GHEA Grapalat"/>
          <w:color w:val="000000"/>
          <w:shd w:val="clear" w:color="auto" w:fill="FFFFFF"/>
          <w:lang w:val="hy-AM"/>
        </w:rPr>
        <w:t>աբորատոր փորձաքննությ</w:t>
      </w:r>
      <w:r w:rsidR="00FE5B76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ուններն իրականացվում են Հայաստանում հավատարմագրված փորձարկման լաբորատորիաների կողմից, իսկ </w:t>
      </w:r>
      <w:r w:rsidR="00745A8C" w:rsidRPr="006C0286">
        <w:rPr>
          <w:rFonts w:ascii="GHEA Grapalat" w:hAnsi="GHEA Grapalat"/>
          <w:color w:val="000000"/>
          <w:shd w:val="clear" w:color="auto" w:fill="FFFFFF"/>
          <w:lang w:val="hy-AM"/>
        </w:rPr>
        <w:t xml:space="preserve">ածխածնի, ջրածնի և թթվածնի իզոտոպային բաղադրության </w:t>
      </w:r>
      <w:r w:rsidR="00FE5B76">
        <w:rPr>
          <w:rFonts w:ascii="GHEA Grapalat" w:hAnsi="GHEA Grapalat"/>
          <w:color w:val="000000"/>
          <w:shd w:val="clear" w:color="auto" w:fill="FFFFFF"/>
          <w:lang w:val="hy-AM"/>
        </w:rPr>
        <w:t xml:space="preserve">և խաղողի հումքով արտադրված լինելու </w:t>
      </w:r>
      <w:r w:rsidR="00745A8C" w:rsidRPr="006C0286">
        <w:rPr>
          <w:rFonts w:ascii="GHEA Grapalat" w:hAnsi="GHEA Grapalat"/>
          <w:color w:val="000000"/>
          <w:shd w:val="clear" w:color="auto" w:fill="FFFFFF"/>
          <w:lang w:val="hy-AM"/>
        </w:rPr>
        <w:t>փորձաքննությ</w:t>
      </w:r>
      <w:r w:rsidR="00FE5B76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ուններն իրականացվում են </w:t>
      </w:r>
      <w:r w:rsidR="00745A8C" w:rsidRPr="006C0286">
        <w:rPr>
          <w:rFonts w:ascii="GHEA Grapalat" w:hAnsi="GHEA Grapalat"/>
          <w:color w:val="000000"/>
          <w:shd w:val="clear" w:color="auto" w:fill="FFFFFF"/>
          <w:lang w:val="hy-AM"/>
        </w:rPr>
        <w:t>միջազգային հավատարմագրում ունեցող փորձարկման լաբորատորիայի կողմից</w:t>
      </w:r>
      <w:r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p w14:paraId="6659D1C0" w14:textId="518B386B" w:rsidR="006F3B18" w:rsidRDefault="006F3B18" w:rsidP="006F3B1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2 հայկական </w:t>
      </w:r>
      <w:r w:rsidRPr="00FA01BF">
        <w:rPr>
          <w:rFonts w:ascii="GHEA Grapalat" w:hAnsi="GHEA Grapalat" w:cs="Sylfaen"/>
          <w:lang w:val="hy-AM" w:eastAsia="ru-RU"/>
        </w:rPr>
        <w:t>կոնյակի սպիրտ</w:t>
      </w:r>
      <w:r>
        <w:rPr>
          <w:rFonts w:ascii="GHEA Grapalat" w:hAnsi="GHEA Grapalat" w:cs="Sylfaen"/>
          <w:lang w:val="hy-AM" w:eastAsia="ru-RU"/>
        </w:rPr>
        <w:t xml:space="preserve">ների փորձաքննության նպատակով նմուշառումները </w:t>
      </w:r>
      <w:r w:rsidR="00186188">
        <w:rPr>
          <w:rFonts w:ascii="GHEA Grapalat" w:hAnsi="GHEA Grapalat" w:cs="Sylfaen"/>
          <w:lang w:val="hy-AM" w:eastAsia="ru-RU"/>
        </w:rPr>
        <w:t xml:space="preserve">և </w:t>
      </w:r>
      <w:r>
        <w:rPr>
          <w:rFonts w:ascii="GHEA Grapalat" w:hAnsi="GHEA Grapalat" w:cs="Sylfaen"/>
          <w:lang w:val="hy-AM" w:eastAsia="ru-RU"/>
        </w:rPr>
        <w:t xml:space="preserve">տարաների կապարակնքումը կատարվում </w:t>
      </w:r>
      <w:r w:rsidR="00673F8C">
        <w:rPr>
          <w:rFonts w:ascii="GHEA Grapalat" w:hAnsi="GHEA Grapalat" w:cs="Sylfaen"/>
          <w:lang w:val="hy-AM" w:eastAsia="ru-RU"/>
        </w:rPr>
        <w:t>են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186188">
        <w:rPr>
          <w:rFonts w:ascii="GHEA Grapalat" w:hAnsi="GHEA Grapalat" w:cs="Sylfaen"/>
          <w:lang w:val="hy-AM" w:eastAsia="ru-RU"/>
        </w:rPr>
        <w:t>նմուշառման իրավասություն ունեցող կազմակերպության կողմից</w:t>
      </w:r>
      <w:r>
        <w:rPr>
          <w:rFonts w:ascii="GHEA Grapalat" w:hAnsi="GHEA Grapalat" w:cs="Sylfaen"/>
          <w:lang w:val="hy-AM" w:eastAsia="ru-RU"/>
        </w:rPr>
        <w:t xml:space="preserve">։ </w:t>
      </w:r>
    </w:p>
    <w:p w14:paraId="66690CC9" w14:textId="33D4178D" w:rsidR="00C85E2B" w:rsidRPr="00BD1ADA" w:rsidRDefault="00BD1ADA" w:rsidP="00BD1ADA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     </w:t>
      </w:r>
      <w:r w:rsidR="00F40A57">
        <w:rPr>
          <w:rFonts w:ascii="GHEA Grapalat" w:hAnsi="GHEA Grapalat" w:cs="Sylfaen"/>
          <w:lang w:val="hy-AM" w:eastAsia="ru-RU"/>
        </w:rPr>
        <w:t xml:space="preserve">   5</w:t>
      </w:r>
      <w:r>
        <w:rPr>
          <w:rFonts w:ascii="Cambria Math" w:hAnsi="Cambria Math" w:cs="Sylfaen"/>
          <w:lang w:val="hy-AM" w:eastAsia="ru-RU"/>
        </w:rPr>
        <w:t xml:space="preserve">․ </w:t>
      </w:r>
      <w:bookmarkStart w:id="1" w:name="_Hlk144200376"/>
      <w:r w:rsidR="00ED4B4F" w:rsidRPr="00BD1ADA">
        <w:rPr>
          <w:rFonts w:ascii="GHEA Grapalat" w:hAnsi="GHEA Grapalat" w:cs="Sylfaen"/>
          <w:lang w:val="hy-AM" w:eastAsia="ru-RU"/>
        </w:rPr>
        <w:t xml:space="preserve">Հայաստանի Հանրապետության էկոնոմիկայի նախարարին՝ </w:t>
      </w:r>
      <w:r w:rsidR="00C85E2B" w:rsidRPr="00BD1ADA">
        <w:rPr>
          <w:rFonts w:ascii="GHEA Grapalat" w:hAnsi="GHEA Grapalat" w:cs="Sylfaen"/>
          <w:lang w:val="hy-AM" w:eastAsia="ru-RU"/>
        </w:rPr>
        <w:t xml:space="preserve">հայկական կոնյակի սպիրտի ձեռքբերման նպատակով կազմակերպությունների ընտրության և գործընթացի իրականացման նպատակով </w:t>
      </w:r>
      <w:r w:rsidR="005842E4">
        <w:rPr>
          <w:rFonts w:ascii="GHEA Grapalat" w:hAnsi="GHEA Grapalat"/>
          <w:color w:val="000000"/>
          <w:lang w:val="hy-AM"/>
        </w:rPr>
        <w:t>5</w:t>
      </w:r>
      <w:r w:rsidR="005842E4" w:rsidRPr="005265CF">
        <w:rPr>
          <w:rFonts w:ascii="GHEA Grapalat" w:hAnsi="GHEA Grapalat"/>
          <w:color w:val="000000"/>
          <w:lang w:val="hy-AM"/>
        </w:rPr>
        <w:t xml:space="preserve"> աշխատանքային օրվա ընթացքում </w:t>
      </w:r>
      <w:r w:rsidR="00C85E2B" w:rsidRPr="00BD1ADA">
        <w:rPr>
          <w:rFonts w:ascii="GHEA Grapalat" w:hAnsi="GHEA Grapalat" w:cs="Sylfaen"/>
          <w:lang w:val="hy-AM" w:eastAsia="ru-RU"/>
        </w:rPr>
        <w:t>ստեղծել գնահատող հանձնաժողով (այսուհետ՝ հանձնաժողով)՝ դրա  կազմում ընդգրկելով Հայաստանի Հանրապետության էկոնոմիկայի նախարարության երկու, Տարածքային կառավարման և ենթակառուցվածքների նախարարության, Արարատի և Արմավիրի մարզպետների</w:t>
      </w:r>
      <w:r w:rsidR="00CC7272">
        <w:rPr>
          <w:rFonts w:ascii="GHEA Grapalat" w:hAnsi="GHEA Grapalat" w:cs="Sylfaen"/>
          <w:lang w:val="hy-AM" w:eastAsia="ru-RU"/>
        </w:rPr>
        <w:t xml:space="preserve"> աշխատակազմերի</w:t>
      </w:r>
      <w:r w:rsidR="00C85E2B" w:rsidRPr="00BD1ADA">
        <w:rPr>
          <w:rFonts w:ascii="GHEA Grapalat" w:hAnsi="GHEA Grapalat" w:cs="Sylfaen"/>
          <w:lang w:val="hy-AM" w:eastAsia="ru-RU"/>
        </w:rPr>
        <w:t>, ինչպես նաև «Հայ-Ալմաստ» ՓԲԸ-ի մեկական ներկայացուցիչներ</w:t>
      </w:r>
      <w:r w:rsidR="000847B1">
        <w:rPr>
          <w:rFonts w:ascii="GHEA Grapalat" w:hAnsi="GHEA Grapalat" w:cs="Sylfaen"/>
          <w:lang w:val="hy-AM" w:eastAsia="ru-RU"/>
        </w:rPr>
        <w:t>։</w:t>
      </w:r>
    </w:p>
    <w:bookmarkEnd w:id="1"/>
    <w:p w14:paraId="2234E37B" w14:textId="713EDE8F" w:rsidR="000F2B71" w:rsidRDefault="00F40A57" w:rsidP="007643AF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F40A57">
        <w:rPr>
          <w:rFonts w:ascii="GHEA Grapalat" w:hAnsi="GHEA Grapalat" w:cs="Sylfaen"/>
          <w:lang w:val="hy-AM" w:eastAsia="ru-RU"/>
        </w:rPr>
        <w:t>6</w:t>
      </w:r>
      <w:r w:rsidR="000F2B71" w:rsidRPr="00F40A57">
        <w:rPr>
          <w:rFonts w:ascii="Cambria Math" w:hAnsi="Cambria Math" w:cs="Cambria Math"/>
          <w:lang w:val="hy-AM" w:eastAsia="ru-RU"/>
        </w:rPr>
        <w:t>․</w:t>
      </w:r>
      <w:r w:rsidR="000F2B71" w:rsidRPr="008D2457">
        <w:rPr>
          <w:rFonts w:ascii="GHEA Grapalat" w:hAnsi="GHEA Grapalat" w:cs="Sylfaen"/>
          <w:lang w:val="hy-AM" w:eastAsia="ru-RU"/>
        </w:rPr>
        <w:t xml:space="preserve"> </w:t>
      </w:r>
      <w:bookmarkStart w:id="2" w:name="_Hlk144200762"/>
      <w:r w:rsidR="000F2B71" w:rsidRPr="008D2457">
        <w:rPr>
          <w:rFonts w:ascii="GHEA Grapalat" w:hAnsi="GHEA Grapalat" w:cs="Sylfaen"/>
          <w:lang w:val="hy-AM" w:eastAsia="ru-RU"/>
        </w:rPr>
        <w:t>Սահմանել, որ</w:t>
      </w:r>
      <w:r w:rsidR="00663FF1" w:rsidRPr="00663FF1">
        <w:rPr>
          <w:rFonts w:ascii="GHEA Grapalat" w:hAnsi="GHEA Grapalat" w:cs="Sylfaen"/>
          <w:lang w:val="hy-AM" w:eastAsia="ru-RU"/>
        </w:rPr>
        <w:t xml:space="preserve"> </w:t>
      </w:r>
      <w:r w:rsidR="00663FF1">
        <w:rPr>
          <w:rFonts w:ascii="GHEA Grapalat" w:hAnsi="GHEA Grapalat" w:cs="Sylfaen"/>
          <w:lang w:val="hy-AM" w:eastAsia="ru-RU"/>
        </w:rPr>
        <w:t>հանձնաժողովը</w:t>
      </w:r>
      <w:r w:rsidR="00E87E42">
        <w:rPr>
          <w:rFonts w:ascii="GHEA Grapalat" w:hAnsi="GHEA Grapalat" w:cs="Sylfaen"/>
          <w:lang w:val="hy-AM" w:eastAsia="ru-RU"/>
        </w:rPr>
        <w:t>՝</w:t>
      </w:r>
    </w:p>
    <w:p w14:paraId="32DFF517" w14:textId="6A98431A" w:rsidR="00C85E2B" w:rsidRDefault="008D2457" w:rsidP="00C85E2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1 </w:t>
      </w:r>
      <w:r w:rsidR="00C85E2B">
        <w:rPr>
          <w:rFonts w:ascii="GHEA Grapalat" w:hAnsi="GHEA Grapalat" w:cs="Sylfaen"/>
          <w:lang w:val="hy-AM" w:eastAsia="ru-RU"/>
        </w:rPr>
        <w:t>հաստատում է կազմակերպությունների ընտրության որակավորման չափորոշիչները, դրանց գնահատման համար ներկայացվելիք փաստաթղթերը, այն կազմակերպությունների տվյալները, որոնց պետք է տրամադրվեն հրավերները, հայտերի ներկայացման ժամկետները</w:t>
      </w:r>
      <w:r w:rsidR="00232D18">
        <w:rPr>
          <w:rFonts w:ascii="GHEA Grapalat" w:hAnsi="GHEA Grapalat" w:cs="Sylfaen"/>
          <w:lang w:val="hy-AM" w:eastAsia="ru-RU"/>
        </w:rPr>
        <w:t>՝</w:t>
      </w:r>
      <w:r w:rsidR="00C85E2B">
        <w:rPr>
          <w:rFonts w:ascii="GHEA Grapalat" w:hAnsi="GHEA Grapalat" w:cs="Sylfaen"/>
          <w:lang w:val="hy-AM" w:eastAsia="ru-RU"/>
        </w:rPr>
        <w:t xml:space="preserve"> 2023</w:t>
      </w:r>
      <w:r w:rsidR="00232D18">
        <w:rPr>
          <w:rFonts w:ascii="GHEA Grapalat" w:hAnsi="GHEA Grapalat" w:cs="Sylfaen"/>
          <w:lang w:val="hy-AM" w:eastAsia="ru-RU"/>
        </w:rPr>
        <w:t xml:space="preserve"> </w:t>
      </w:r>
      <w:r w:rsidR="00C85E2B">
        <w:rPr>
          <w:rFonts w:ascii="GHEA Grapalat" w:hAnsi="GHEA Grapalat" w:cs="Sylfaen"/>
          <w:lang w:val="hy-AM" w:eastAsia="ru-RU"/>
        </w:rPr>
        <w:t>թ</w:t>
      </w:r>
      <w:r w:rsidR="00232D18">
        <w:rPr>
          <w:rFonts w:ascii="GHEA Grapalat" w:hAnsi="GHEA Grapalat" w:cs="Sylfaen"/>
          <w:lang w:val="hy-AM" w:eastAsia="ru-RU"/>
        </w:rPr>
        <w:t>վականի</w:t>
      </w:r>
      <w:r w:rsidR="00C85E2B">
        <w:rPr>
          <w:rFonts w:ascii="GHEA Grapalat" w:hAnsi="GHEA Grapalat" w:cs="Sylfaen"/>
          <w:lang w:val="hy-AM" w:eastAsia="ru-RU"/>
        </w:rPr>
        <w:t xml:space="preserve"> 3-րդ և 4-րդ եռամսյակների ընթացքում խաղողի մթերման պայմանագրեր կնքելու նպատակով խաղողագործների տվյալները՝ ըստ մթերման ենթակա խաղողի քանակներ</w:t>
      </w:r>
      <w:r w:rsidR="003F3653">
        <w:rPr>
          <w:rFonts w:ascii="GHEA Grapalat" w:hAnsi="GHEA Grapalat" w:cs="Sylfaen"/>
          <w:lang w:val="hy-AM" w:eastAsia="ru-RU"/>
        </w:rPr>
        <w:t>ը</w:t>
      </w:r>
      <w:r w:rsidR="00C85E2B">
        <w:rPr>
          <w:rFonts w:ascii="GHEA Grapalat" w:hAnsi="GHEA Grapalat" w:cs="Sylfaen"/>
          <w:lang w:val="hy-AM" w:eastAsia="ru-RU"/>
        </w:rPr>
        <w:t xml:space="preserve"> և մթերման </w:t>
      </w:r>
      <w:r w:rsidR="003F3653">
        <w:rPr>
          <w:rFonts w:ascii="GHEA Grapalat" w:hAnsi="GHEA Grapalat" w:cs="Sylfaen"/>
          <w:lang w:val="hy-AM" w:eastAsia="ru-RU"/>
        </w:rPr>
        <w:t xml:space="preserve">1 կգ խաղողի </w:t>
      </w:r>
      <w:r w:rsidR="00C85E2B">
        <w:rPr>
          <w:rFonts w:ascii="GHEA Grapalat" w:hAnsi="GHEA Grapalat" w:cs="Sylfaen"/>
          <w:lang w:val="hy-AM" w:eastAsia="ru-RU"/>
        </w:rPr>
        <w:t>նվազագույն գինը</w:t>
      </w:r>
      <w:r w:rsidR="00C85E2B" w:rsidRPr="003E072D">
        <w:rPr>
          <w:rFonts w:ascii="GHEA Grapalat" w:hAnsi="GHEA Grapalat" w:cs="Sylfaen"/>
          <w:lang w:val="hy-AM" w:eastAsia="ru-RU"/>
        </w:rPr>
        <w:t xml:space="preserve"> (</w:t>
      </w:r>
      <w:r w:rsidR="00C85E2B" w:rsidRPr="00AF72FA">
        <w:rPr>
          <w:rFonts w:ascii="GHEA Grapalat" w:hAnsi="GHEA Grapalat"/>
          <w:color w:val="000000"/>
          <w:shd w:val="clear" w:color="auto" w:fill="FFFFFF"/>
          <w:lang w:val="hy-AM"/>
        </w:rPr>
        <w:t>110 դրամ</w:t>
      </w:r>
      <w:r w:rsidR="00C85E2B" w:rsidRPr="003E072D">
        <w:rPr>
          <w:rFonts w:ascii="GHEA Grapalat" w:hAnsi="GHEA Grapalat"/>
          <w:color w:val="000000"/>
          <w:shd w:val="clear" w:color="auto" w:fill="FFFFFF"/>
          <w:lang w:val="hy-AM"/>
        </w:rPr>
        <w:t xml:space="preserve">): </w:t>
      </w:r>
      <w:r w:rsidR="00C85E2B">
        <w:rPr>
          <w:rFonts w:ascii="GHEA Grapalat" w:hAnsi="GHEA Grapalat" w:cs="Sylfaen"/>
          <w:lang w:val="hy-AM" w:eastAsia="ru-RU"/>
        </w:rPr>
        <w:t xml:space="preserve">Ընտրված մասնակցին հատկացվելիք կանխավճարի առավելագույն չափը հրավերով սահմանվում է պայմանագրի ընդհանուր գնի 40 տոկոսի չափով: Մասնակիցը ընդանուր գնային առաջարկում առանձնացված ներկայացնում է նաև </w:t>
      </w:r>
      <w:r w:rsidR="00BD1ADA">
        <w:rPr>
          <w:rFonts w:ascii="GHEA Grapalat" w:hAnsi="GHEA Grapalat" w:cs="Sylfaen"/>
          <w:lang w:val="hy-AM" w:eastAsia="ru-RU"/>
        </w:rPr>
        <w:t xml:space="preserve">մեկ </w:t>
      </w:r>
      <w:r w:rsidR="00BD1ADA" w:rsidRPr="00BD1ADA">
        <w:rPr>
          <w:rFonts w:ascii="GHEA Grapalat" w:hAnsi="GHEA Grapalat" w:cs="Sylfaen"/>
          <w:lang w:val="hy-AM" w:eastAsia="ru-RU"/>
        </w:rPr>
        <w:t>լիտր (100 %-անոց սպիրտի հաշվարկով) հայկական կոնյակի սպիրտ</w:t>
      </w:r>
      <w:r w:rsidR="00BD1ADA">
        <w:rPr>
          <w:rFonts w:ascii="GHEA Grapalat" w:hAnsi="GHEA Grapalat" w:cs="Sylfaen"/>
          <w:lang w:val="hy-AM" w:eastAsia="ru-RU"/>
        </w:rPr>
        <w:t xml:space="preserve">ի </w:t>
      </w:r>
      <w:r w:rsidR="00C85E2B" w:rsidRPr="00BD1ADA">
        <w:rPr>
          <w:rFonts w:ascii="GHEA Grapalat" w:hAnsi="GHEA Grapalat" w:cs="Sylfaen"/>
          <w:lang w:val="hy-AM" w:eastAsia="ru-RU"/>
        </w:rPr>
        <w:t xml:space="preserve">պահպանման տարեկան </w:t>
      </w:r>
      <w:r w:rsidR="000A23C5">
        <w:rPr>
          <w:rFonts w:ascii="GHEA Grapalat" w:hAnsi="GHEA Grapalat" w:cs="Sylfaen"/>
          <w:lang w:val="hy-AM" w:eastAsia="ru-RU"/>
        </w:rPr>
        <w:t xml:space="preserve">միավոր </w:t>
      </w:r>
      <w:r w:rsidR="00C85E2B" w:rsidRPr="00BD1ADA">
        <w:rPr>
          <w:rFonts w:ascii="GHEA Grapalat" w:hAnsi="GHEA Grapalat" w:cs="Sylfaen"/>
          <w:lang w:val="hy-AM" w:eastAsia="ru-RU"/>
        </w:rPr>
        <w:t>գինը</w:t>
      </w:r>
      <w:r w:rsidR="00C85E2B">
        <w:rPr>
          <w:rFonts w:ascii="GHEA Grapalat" w:hAnsi="GHEA Grapalat" w:cs="Sylfaen"/>
          <w:lang w:val="hy-AM" w:eastAsia="ru-RU"/>
        </w:rPr>
        <w:t>.</w:t>
      </w:r>
    </w:p>
    <w:p w14:paraId="2E3B9D64" w14:textId="77777777" w:rsidR="003F3653" w:rsidRDefault="00663FF1" w:rsidP="003F365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2 </w:t>
      </w:r>
      <w:r w:rsidR="008D2457">
        <w:rPr>
          <w:rFonts w:ascii="GHEA Grapalat" w:hAnsi="GHEA Grapalat" w:cs="Sylfaen"/>
          <w:lang w:val="hy-AM" w:eastAsia="ru-RU"/>
        </w:rPr>
        <w:t xml:space="preserve"> </w:t>
      </w:r>
      <w:r w:rsidR="003F3653">
        <w:rPr>
          <w:rFonts w:ascii="GHEA Grapalat" w:hAnsi="GHEA Grapalat" w:cs="Sylfaen"/>
          <w:lang w:val="hy-AM" w:eastAsia="ru-RU"/>
        </w:rPr>
        <w:t>հրավերով նախատեսված պայմաններին բավարար գնահատված և ցածր գնային առաջարկ ներկայացրած մասնակցին ճանաչում է ընտրված: Ընդ որում ընտրված մասնակիցը չի ներկայացնում որակավորման ապահովում.</w:t>
      </w:r>
    </w:p>
    <w:p w14:paraId="2F09AA5B" w14:textId="7D183143" w:rsidR="003F3653" w:rsidRPr="00F40A57" w:rsidRDefault="000F52A0" w:rsidP="003F365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3  </w:t>
      </w:r>
      <w:r w:rsidR="00CB7CCB" w:rsidRPr="00F40A57">
        <w:rPr>
          <w:rFonts w:ascii="GHEA Grapalat" w:hAnsi="GHEA Grapalat" w:cs="Sylfaen"/>
          <w:lang w:val="hy-AM" w:eastAsia="ru-RU"/>
        </w:rPr>
        <w:t>ներկայացնում է առաջարկություն «Հայ-Ալմաստ» ՓԲԸ-ին</w:t>
      </w:r>
      <w:r w:rsidR="00CC7272" w:rsidRPr="00F40A57">
        <w:rPr>
          <w:rFonts w:ascii="GHEA Grapalat" w:hAnsi="GHEA Grapalat" w:cs="Sylfaen"/>
          <w:lang w:val="hy-AM" w:eastAsia="ru-RU"/>
        </w:rPr>
        <w:t>՝</w:t>
      </w:r>
      <w:r w:rsidR="00CB7CCB" w:rsidRPr="00F40A57">
        <w:rPr>
          <w:rFonts w:ascii="GHEA Grapalat" w:hAnsi="GHEA Grapalat" w:cs="Sylfaen"/>
          <w:lang w:val="hy-AM" w:eastAsia="ru-RU"/>
        </w:rPr>
        <w:t xml:space="preserve"> </w:t>
      </w:r>
      <w:r w:rsidR="003F3653" w:rsidRPr="00F40A57">
        <w:rPr>
          <w:rFonts w:ascii="GHEA Grapalat" w:hAnsi="GHEA Grapalat" w:cs="Sylfaen"/>
          <w:lang w:val="hy-AM" w:eastAsia="ru-RU"/>
        </w:rPr>
        <w:t xml:space="preserve">ընտրված մասնակցի հետ </w:t>
      </w:r>
      <w:r w:rsidR="00CC7272" w:rsidRPr="00F40A57">
        <w:rPr>
          <w:rFonts w:ascii="GHEA Grapalat" w:hAnsi="GHEA Grapalat" w:cs="Sylfaen"/>
          <w:lang w:val="hy-AM" w:eastAsia="ru-RU"/>
        </w:rPr>
        <w:t xml:space="preserve">կնքելու հայկական կոնյակի </w:t>
      </w:r>
      <w:r w:rsidR="00CB7CCB" w:rsidRPr="00F40A57">
        <w:rPr>
          <w:rFonts w:ascii="GHEA Grapalat" w:hAnsi="GHEA Grapalat" w:cs="Sylfaen"/>
          <w:lang w:val="hy-AM" w:eastAsia="ru-RU"/>
        </w:rPr>
        <w:t xml:space="preserve">սպիրտի </w:t>
      </w:r>
      <w:r w:rsidR="00CC7272" w:rsidRPr="00F40A57">
        <w:rPr>
          <w:rFonts w:ascii="GHEA Grapalat" w:hAnsi="GHEA Grapalat" w:cs="Sylfaen"/>
          <w:lang w:val="hy-AM" w:eastAsia="ru-RU"/>
        </w:rPr>
        <w:t>ձ</w:t>
      </w:r>
      <w:r w:rsidR="00CB7CCB" w:rsidRPr="00F40A57">
        <w:rPr>
          <w:rFonts w:ascii="GHEA Grapalat" w:hAnsi="GHEA Grapalat" w:cs="Sylfaen"/>
          <w:lang w:val="hy-AM" w:eastAsia="ru-RU"/>
        </w:rPr>
        <w:t>եռք բերման պայմանագիր՝</w:t>
      </w:r>
      <w:r w:rsidR="00165EC3">
        <w:rPr>
          <w:rFonts w:ascii="GHEA Grapalat" w:hAnsi="GHEA Grapalat" w:cs="Sylfaen"/>
          <w:lang w:val="hy-AM" w:eastAsia="ru-RU"/>
        </w:rPr>
        <w:t xml:space="preserve"> </w:t>
      </w:r>
      <w:r w:rsidR="003F3653" w:rsidRPr="00F40A57">
        <w:rPr>
          <w:rFonts w:ascii="GHEA Grapalat" w:hAnsi="GHEA Grapalat" w:cs="Sylfaen"/>
          <w:lang w:val="hy-AM" w:eastAsia="ru-RU"/>
        </w:rPr>
        <w:t>նախատես</w:t>
      </w:r>
      <w:r w:rsidR="00CB7CCB" w:rsidRPr="00F40A57">
        <w:rPr>
          <w:rFonts w:ascii="GHEA Grapalat" w:hAnsi="GHEA Grapalat" w:cs="Sylfaen"/>
          <w:lang w:val="hy-AM" w:eastAsia="ru-RU"/>
        </w:rPr>
        <w:t xml:space="preserve">ելով </w:t>
      </w:r>
      <w:r w:rsidR="003F3653" w:rsidRPr="00F40A57">
        <w:rPr>
          <w:rFonts w:ascii="GHEA Grapalat" w:hAnsi="GHEA Grapalat" w:cs="Sylfaen"/>
          <w:lang w:val="hy-AM" w:eastAsia="ru-RU"/>
        </w:rPr>
        <w:t>նաև, որ՝</w:t>
      </w:r>
    </w:p>
    <w:p w14:paraId="0D16985D" w14:textId="77777777" w:rsidR="001F3EC8" w:rsidRDefault="001F3EC8" w:rsidP="001F3EC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ա. կազմակերպությունը պայմանագրով սահմանված ժամկետներում ապահովում է հրավերով նախատեսված՝ 2023 թվականի 3-րդ և 4-րդ եռամսյակների ընթացքում խաղողի մթերման պայմանագրերի կնքման և մթերման գործընթացը, </w:t>
      </w:r>
    </w:p>
    <w:p w14:paraId="36DFE0BB" w14:textId="77777777" w:rsidR="001F3EC8" w:rsidRPr="003F3653" w:rsidRDefault="001F3EC8" w:rsidP="001F3EC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3F3653">
        <w:rPr>
          <w:rFonts w:ascii="GHEA Grapalat" w:hAnsi="GHEA Grapalat" w:cs="Sylfaen"/>
          <w:lang w:val="hy-AM" w:eastAsia="ru-RU"/>
        </w:rPr>
        <w:t>բ</w:t>
      </w:r>
      <w:r w:rsidRPr="003F3653">
        <w:rPr>
          <w:rFonts w:ascii="Cambria Math" w:hAnsi="Cambria Math" w:cs="Cambria Math"/>
          <w:lang w:val="hy-AM" w:eastAsia="ru-RU"/>
        </w:rPr>
        <w:t>․</w:t>
      </w:r>
      <w:r w:rsidRPr="00D2788A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AD4929">
        <w:rPr>
          <w:rFonts w:ascii="GHEA Grapalat" w:hAnsi="GHEA Grapalat" w:cs="Sylfaen"/>
          <w:lang w:val="hy-AM" w:eastAsia="ru-RU"/>
        </w:rPr>
        <w:t xml:space="preserve">կազմակերպությունը կողմից հայկական կոնյակի սպիրտի դիմաց </w:t>
      </w:r>
      <w:r>
        <w:rPr>
          <w:rFonts w:ascii="GHEA Grapalat" w:hAnsi="GHEA Grapalat" w:cs="Sylfaen"/>
          <w:lang w:val="hy-AM" w:eastAsia="ru-RU"/>
        </w:rPr>
        <w:t>մթերվող խաղողի քանակությունը հաշվարկվում է օտարված մեկ</w:t>
      </w:r>
      <w:r w:rsidRPr="003F3653">
        <w:rPr>
          <w:rFonts w:ascii="GHEA Grapalat" w:hAnsi="GHEA Grapalat" w:cs="Sylfaen"/>
          <w:lang w:val="hy-AM" w:eastAsia="ru-RU"/>
        </w:rPr>
        <w:t xml:space="preserve"> լիտր (100 %-անոց սպիրտի հաշվարկով) կոնյակը 11 կգ խաղողին համարժեք չափով</w:t>
      </w:r>
      <w:r>
        <w:rPr>
          <w:rFonts w:ascii="GHEA Grapalat" w:hAnsi="GHEA Grapalat" w:cs="Sylfaen"/>
          <w:lang w:val="hy-AM" w:eastAsia="ru-RU"/>
        </w:rPr>
        <w:t xml:space="preserve">, իսկ </w:t>
      </w:r>
      <w:r w:rsidRPr="00AD4929">
        <w:rPr>
          <w:rFonts w:ascii="GHEA Grapalat" w:hAnsi="GHEA Grapalat" w:cs="Sylfaen"/>
          <w:lang w:val="hy-AM" w:eastAsia="ru-RU"/>
        </w:rPr>
        <w:t>խաղողի մթերումներն իրականացնում է Արարատի և Արմավիրի մարզպետների աշխատակազմերի կողմից հաստատված ցանկերով ներկայացված խաղողագործներից,</w:t>
      </w:r>
      <w:r>
        <w:rPr>
          <w:rFonts w:ascii="GHEA Grapalat" w:eastAsia="NSimSun" w:hAnsi="GHEA Grapalat" w:cs="GHEA Grapalat"/>
          <w:bCs/>
          <w:snapToGrid/>
          <w:kern w:val="2"/>
          <w:lang w:val="hy-AM" w:eastAsia="zh-CN" w:bidi="hi-IN"/>
        </w:rPr>
        <w:t xml:space="preserve"> </w:t>
      </w:r>
    </w:p>
    <w:p w14:paraId="6A1F3B6B" w14:textId="4B3760B2" w:rsidR="001F3EC8" w:rsidRDefault="001F3EC8" w:rsidP="001F3EC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3F3653">
        <w:rPr>
          <w:rFonts w:ascii="GHEA Grapalat" w:hAnsi="GHEA Grapalat" w:cs="Sylfaen"/>
          <w:lang w:val="hy-AM" w:eastAsia="ru-RU"/>
        </w:rPr>
        <w:t>գ</w:t>
      </w:r>
      <w:r w:rsidRPr="003F3653">
        <w:rPr>
          <w:rFonts w:ascii="Cambria Math" w:hAnsi="Cambria Math" w:cs="Cambria Math"/>
          <w:lang w:val="hy-AM" w:eastAsia="ru-RU"/>
        </w:rPr>
        <w:t>․</w:t>
      </w:r>
      <w:r w:rsidRPr="003F3653">
        <w:rPr>
          <w:rFonts w:ascii="GHEA Grapalat" w:hAnsi="GHEA Grapalat" w:cs="Sylfaen"/>
          <w:lang w:val="hy-AM" w:eastAsia="ru-RU"/>
        </w:rPr>
        <w:t xml:space="preserve"> </w:t>
      </w:r>
      <w:r w:rsidRPr="003F3653">
        <w:rPr>
          <w:rFonts w:ascii="GHEA Grapalat" w:hAnsi="GHEA Grapalat" w:cs="GHEA Grapalat"/>
          <w:lang w:val="hy-AM" w:eastAsia="ru-RU"/>
        </w:rPr>
        <w:t>օ</w:t>
      </w:r>
      <w:r w:rsidRPr="003F3653">
        <w:rPr>
          <w:rFonts w:ascii="GHEA Grapalat" w:hAnsi="GHEA Grapalat" w:cs="Sylfaen"/>
          <w:lang w:val="hy-AM" w:eastAsia="ru-RU"/>
        </w:rPr>
        <w:t>տարվող հայկական կոնյակի սպիրտի պահպանումն իրականացվում է կազմակերպության կողմից</w:t>
      </w:r>
      <w:r>
        <w:rPr>
          <w:rFonts w:ascii="GHEA Grapalat" w:hAnsi="GHEA Grapalat" w:cs="Sylfaen"/>
          <w:lang w:val="hy-AM" w:eastAsia="ru-RU"/>
        </w:rPr>
        <w:t>,</w:t>
      </w:r>
    </w:p>
    <w:p w14:paraId="39B54DB5" w14:textId="152CBC7E" w:rsidR="003F3653" w:rsidRDefault="003F3653" w:rsidP="001F3EC8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3F3653">
        <w:rPr>
          <w:rFonts w:ascii="GHEA Grapalat" w:hAnsi="GHEA Grapalat" w:cs="Sylfaen"/>
          <w:lang w:val="hy-AM" w:eastAsia="ru-RU"/>
        </w:rPr>
        <w:t>դ</w:t>
      </w:r>
      <w:r w:rsidRPr="003F3653">
        <w:rPr>
          <w:rFonts w:ascii="Cambria Math" w:hAnsi="Cambria Math" w:cs="Cambria Math"/>
          <w:lang w:val="hy-AM" w:eastAsia="ru-RU"/>
        </w:rPr>
        <w:t>․</w:t>
      </w:r>
      <w:r w:rsidRPr="001009F1">
        <w:rPr>
          <w:rFonts w:ascii="GHEA Grapalat" w:hAnsi="GHEA Grapalat" w:cs="Sylfaen"/>
          <w:lang w:val="hy-AM" w:eastAsia="ru-RU"/>
        </w:rPr>
        <w:t xml:space="preserve"> </w:t>
      </w:r>
      <w:r w:rsidRPr="003F3653">
        <w:rPr>
          <w:rFonts w:ascii="GHEA Grapalat" w:hAnsi="GHEA Grapalat" w:cs="Sylfaen"/>
          <w:lang w:val="hy-AM" w:eastAsia="ru-RU"/>
        </w:rPr>
        <w:t>այն</w:t>
      </w:r>
      <w:r w:rsidRPr="001009F1">
        <w:rPr>
          <w:rFonts w:ascii="GHEA Grapalat" w:hAnsi="GHEA Grapalat" w:cs="Sylfaen"/>
          <w:lang w:val="hy-AM" w:eastAsia="ru-RU"/>
        </w:rPr>
        <w:t xml:space="preserve"> </w:t>
      </w:r>
      <w:r w:rsidRPr="003F3653">
        <w:rPr>
          <w:rFonts w:ascii="GHEA Grapalat" w:hAnsi="GHEA Grapalat" w:cs="Sylfaen"/>
          <w:lang w:val="hy-AM" w:eastAsia="ru-RU"/>
        </w:rPr>
        <w:t>դեպքում</w:t>
      </w:r>
      <w:r w:rsidRPr="001009F1">
        <w:rPr>
          <w:rFonts w:ascii="GHEA Grapalat" w:hAnsi="GHEA Grapalat" w:cs="Sylfaen"/>
          <w:lang w:val="hy-AM" w:eastAsia="ru-RU"/>
        </w:rPr>
        <w:t xml:space="preserve">, </w:t>
      </w:r>
      <w:r w:rsidRPr="003F3653">
        <w:rPr>
          <w:rFonts w:ascii="GHEA Grapalat" w:hAnsi="GHEA Grapalat" w:cs="Sylfaen"/>
          <w:lang w:val="hy-AM" w:eastAsia="ru-RU"/>
        </w:rPr>
        <w:t>երբ</w:t>
      </w:r>
      <w:r w:rsidRPr="001009F1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կապարակնքված որևէ տարայի նմուշը չի համապատասխանում տեխնիկական բնութագրով սահմանված պահանջներին, ապա կազմակերպությունը պարտավորվում է այն փոխարինել իրեն պատկանող կոնյակի սպիրտի այլ խմբաքանակներով։ Նոր խմբաքանակներից փորձաքննության նպատակով նմուշառումները և տվյալ տարաների կապարակնքումը կատարվում են </w:t>
      </w:r>
      <w:r w:rsidR="00923CB8">
        <w:rPr>
          <w:rFonts w:ascii="GHEA Grapalat" w:hAnsi="GHEA Grapalat" w:cs="Sylfaen"/>
          <w:lang w:val="hy-AM" w:eastAsia="ru-RU"/>
        </w:rPr>
        <w:t>նմուշառման իրավասություն ունեցող կազմակերպության</w:t>
      </w:r>
      <w:r>
        <w:rPr>
          <w:rFonts w:ascii="GHEA Grapalat" w:hAnsi="GHEA Grapalat" w:cs="Sylfaen"/>
          <w:lang w:val="hy-AM" w:eastAsia="ru-RU"/>
        </w:rPr>
        <w:t xml:space="preserve"> կողմից, իսկ փորձաքննության ծախսերը կատարվում են կազմակերպության միջոցների հաշվին,</w:t>
      </w:r>
    </w:p>
    <w:p w14:paraId="7B72DBBD" w14:textId="51CCF48E" w:rsidR="003F3653" w:rsidRDefault="003F3653" w:rsidP="003F365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3F3653">
        <w:rPr>
          <w:rFonts w:ascii="GHEA Grapalat" w:hAnsi="GHEA Grapalat" w:cs="Sylfaen"/>
          <w:lang w:val="hy-AM" w:eastAsia="ru-RU"/>
        </w:rPr>
        <w:t>ե</w:t>
      </w:r>
      <w:r w:rsidRPr="003F3653">
        <w:rPr>
          <w:rFonts w:ascii="Cambria Math" w:hAnsi="Cambria Math" w:cs="Cambria Math"/>
          <w:lang w:val="hy-AM" w:eastAsia="ru-RU"/>
        </w:rPr>
        <w:t>․</w:t>
      </w:r>
      <w:r>
        <w:rPr>
          <w:rFonts w:ascii="GHEA Grapalat" w:hAnsi="GHEA Grapalat" w:cs="Sylfaen"/>
          <w:lang w:val="hy-AM" w:eastAsia="ru-RU"/>
        </w:rPr>
        <w:t xml:space="preserve"> այն դեպքում, երբ  կազմակերպությունը չի ապահովում տեխնիկական բնութագրին չհամապատասխանող խմբաքանակների փոխարինումը, ապա 10-օրյա ժամկետում վերադարձնում է օտարման չբավարարող խմբաքանակների դիմաց տրամադրված կանխավճարը, իսկ դրա հաշվին մթերված խաղողի արժեքի վճարման պարտավորություններն ապահովում է իր միջոցների հաշվին</w:t>
      </w:r>
      <w:r w:rsidR="00BD1ADA">
        <w:rPr>
          <w:rFonts w:ascii="GHEA Grapalat" w:hAnsi="GHEA Grapalat" w:cs="Sylfaen"/>
          <w:lang w:val="hy-AM" w:eastAsia="ru-RU"/>
        </w:rPr>
        <w:t>,</w:t>
      </w:r>
    </w:p>
    <w:p w14:paraId="1543A9E4" w14:textId="77777777" w:rsidR="0045714D" w:rsidRDefault="003F3653" w:rsidP="0045714D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զ. պայմանագրի ընդհանուր արժեքի վճարումն իրականացվում է հայկական </w:t>
      </w:r>
      <w:r w:rsidRPr="00FA01BF">
        <w:rPr>
          <w:rFonts w:ascii="GHEA Grapalat" w:hAnsi="GHEA Grapalat" w:cs="Sylfaen"/>
          <w:lang w:val="hy-AM" w:eastAsia="ru-RU"/>
        </w:rPr>
        <w:t>կոնյակի սպիրտ</w:t>
      </w:r>
      <w:r>
        <w:rPr>
          <w:rFonts w:ascii="GHEA Grapalat" w:hAnsi="GHEA Grapalat" w:cs="Sylfaen"/>
          <w:lang w:val="hy-AM" w:eastAsia="ru-RU"/>
        </w:rPr>
        <w:t xml:space="preserve">ի փորձաքննության դրական եզրակացության հիման վրա: </w:t>
      </w:r>
    </w:p>
    <w:p w14:paraId="51DB8D9B" w14:textId="0DE82C0C" w:rsidR="00673F8C" w:rsidRPr="0045714D" w:rsidRDefault="00F40A57" w:rsidP="0045714D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F40A57">
        <w:rPr>
          <w:rFonts w:ascii="GHEA Grapalat" w:hAnsi="GHEA Grapalat" w:cs="Sylfaen"/>
          <w:lang w:val="hy-AM" w:eastAsia="ru-RU"/>
        </w:rPr>
        <w:t>7</w:t>
      </w:r>
      <w:r w:rsidR="003C4EC3" w:rsidRPr="00F40A57">
        <w:rPr>
          <w:rFonts w:ascii="Cambria Math" w:hAnsi="Cambria Math" w:cs="Cambria Math"/>
          <w:lang w:val="hy-AM" w:eastAsia="ru-RU"/>
        </w:rPr>
        <w:t>․</w:t>
      </w:r>
      <w:r w:rsidR="003C4EC3" w:rsidRPr="00BD1ADA">
        <w:rPr>
          <w:rFonts w:ascii="GHEA Grapalat" w:hAnsi="GHEA Grapalat" w:cs="Sylfaen"/>
          <w:lang w:val="hy-AM" w:eastAsia="ru-RU"/>
        </w:rPr>
        <w:t xml:space="preserve"> </w:t>
      </w:r>
      <w:r w:rsidR="00D2788A" w:rsidRPr="003C4EC3">
        <w:rPr>
          <w:rFonts w:ascii="GHEA Grapalat" w:hAnsi="GHEA Grapalat" w:cs="Sylfaen"/>
          <w:lang w:val="hy-AM" w:eastAsia="ru-RU"/>
        </w:rPr>
        <w:t>Հայաստանի Հանրապետության էկոնոմիկայի</w:t>
      </w:r>
      <w:r w:rsidR="00673F8C">
        <w:rPr>
          <w:rFonts w:ascii="GHEA Grapalat" w:hAnsi="GHEA Grapalat" w:cs="Sylfaen"/>
          <w:lang w:val="hy-AM" w:eastAsia="ru-RU"/>
        </w:rPr>
        <w:t xml:space="preserve"> </w:t>
      </w:r>
      <w:r w:rsidR="00D2788A" w:rsidRPr="003C4EC3">
        <w:rPr>
          <w:rFonts w:ascii="GHEA Grapalat" w:hAnsi="GHEA Grapalat" w:cs="Sylfaen"/>
          <w:lang w:val="hy-AM" w:eastAsia="ru-RU"/>
        </w:rPr>
        <w:t>նախարարին՝</w:t>
      </w:r>
      <w:r w:rsidR="00673F8C">
        <w:rPr>
          <w:rFonts w:ascii="GHEA Grapalat" w:hAnsi="GHEA Grapalat" w:cs="Sylfaen"/>
          <w:lang w:val="hy-AM" w:eastAsia="ru-RU"/>
        </w:rPr>
        <w:t xml:space="preserve"> Հայաստանի </w:t>
      </w:r>
      <w:r w:rsidR="00165EC3">
        <w:rPr>
          <w:rFonts w:ascii="GHEA Grapalat" w:hAnsi="GHEA Grapalat" w:cs="Sylfaen"/>
          <w:lang w:val="hy-AM" w:eastAsia="ru-RU"/>
        </w:rPr>
        <w:t>Հ</w:t>
      </w:r>
      <w:r w:rsidR="00673F8C">
        <w:rPr>
          <w:rFonts w:ascii="GHEA Grapalat" w:hAnsi="GHEA Grapalat" w:cs="Sylfaen"/>
          <w:lang w:val="hy-AM" w:eastAsia="ru-RU"/>
        </w:rPr>
        <w:t xml:space="preserve">անրապետության ֆինանսների նախարարության հետ համատեղ </w:t>
      </w:r>
      <w:r w:rsidR="00673F8C" w:rsidRPr="003A52AF">
        <w:rPr>
          <w:rFonts w:ascii="GHEA Grapalat" w:hAnsi="GHEA Grapalat" w:cs="Sylfaen"/>
          <w:lang w:val="hy-AM" w:eastAsia="ru-RU"/>
        </w:rPr>
        <w:t xml:space="preserve">սույն որոշումն ուժի մեջ մտնելուց հետո </w:t>
      </w:r>
      <w:r w:rsidR="00673F8C">
        <w:rPr>
          <w:rFonts w:ascii="GHEA Grapalat" w:hAnsi="GHEA Grapalat" w:cs="Sylfaen"/>
          <w:lang w:val="hy-AM"/>
        </w:rPr>
        <w:t>5</w:t>
      </w:r>
      <w:r w:rsidR="00144285" w:rsidRPr="00144285">
        <w:rPr>
          <w:rFonts w:ascii="GHEA Grapalat" w:hAnsi="GHEA Grapalat" w:cs="Sylfaen"/>
          <w:lang w:val="hy-AM"/>
        </w:rPr>
        <w:t xml:space="preserve"> </w:t>
      </w:r>
      <w:r w:rsidR="00144285">
        <w:rPr>
          <w:rFonts w:ascii="GHEA Grapalat" w:hAnsi="GHEA Grapalat" w:cs="Sylfaen"/>
          <w:lang w:val="hy-AM"/>
        </w:rPr>
        <w:t xml:space="preserve">աշխատանքային </w:t>
      </w:r>
      <w:r w:rsidR="00673F8C">
        <w:rPr>
          <w:rFonts w:ascii="GHEA Grapalat" w:hAnsi="GHEA Grapalat" w:cs="Sylfaen"/>
          <w:lang w:val="hy-AM"/>
        </w:rPr>
        <w:t>օր</w:t>
      </w:r>
      <w:r w:rsidR="00144285">
        <w:rPr>
          <w:rFonts w:ascii="GHEA Grapalat" w:hAnsi="GHEA Grapalat" w:cs="Sylfaen"/>
          <w:lang w:val="hy-AM"/>
        </w:rPr>
        <w:t>վ</w:t>
      </w:r>
      <w:r w:rsidR="00673F8C" w:rsidRPr="003A52AF">
        <w:rPr>
          <w:rFonts w:ascii="GHEA Grapalat" w:hAnsi="GHEA Grapalat" w:cs="Sylfaen"/>
          <w:lang w:val="hy-AM" w:eastAsia="ru-RU"/>
        </w:rPr>
        <w:t xml:space="preserve">ա </w:t>
      </w:r>
      <w:r w:rsidR="00144285">
        <w:rPr>
          <w:rFonts w:ascii="GHEA Grapalat" w:hAnsi="GHEA Grapalat" w:cs="Sylfaen"/>
          <w:lang w:val="hy-AM" w:eastAsia="ru-RU"/>
        </w:rPr>
        <w:t>ընթացք</w:t>
      </w:r>
      <w:r w:rsidR="00673F8C" w:rsidRPr="003A52AF">
        <w:rPr>
          <w:rFonts w:ascii="GHEA Grapalat" w:hAnsi="GHEA Grapalat" w:cs="Sylfaen"/>
          <w:lang w:val="hy-AM" w:eastAsia="ru-RU"/>
        </w:rPr>
        <w:t xml:space="preserve">ում Հայաստանի Հանրապետության </w:t>
      </w:r>
      <w:r w:rsidR="00144285">
        <w:rPr>
          <w:rFonts w:ascii="GHEA Grapalat" w:hAnsi="GHEA Grapalat" w:cs="Sylfaen"/>
          <w:lang w:val="hy-AM" w:eastAsia="ru-RU"/>
        </w:rPr>
        <w:t>վարչապետի աշխատակազմ</w:t>
      </w:r>
      <w:r w:rsidR="00673F8C" w:rsidRPr="003A52AF">
        <w:rPr>
          <w:rFonts w:ascii="GHEA Grapalat" w:hAnsi="GHEA Grapalat" w:cs="Sylfaen"/>
          <w:lang w:val="hy-AM" w:eastAsia="ru-RU"/>
        </w:rPr>
        <w:t xml:space="preserve"> ներկայացնել</w:t>
      </w:r>
      <w:r w:rsidR="00673F8C">
        <w:rPr>
          <w:rFonts w:ascii="GHEA Grapalat" w:hAnsi="GHEA Grapalat" w:cs="Sylfaen"/>
          <w:lang w:val="hy-AM" w:eastAsia="ru-RU"/>
        </w:rPr>
        <w:t xml:space="preserve"> </w:t>
      </w:r>
      <w:bookmarkStart w:id="3" w:name="_Hlk137563757"/>
      <w:r w:rsidR="00673F8C" w:rsidRPr="003A52AF">
        <w:rPr>
          <w:rFonts w:ascii="GHEA Grapalat" w:hAnsi="GHEA Grapalat" w:cs="Sylfaen"/>
          <w:lang w:val="hy-AM" w:eastAsia="ru-RU"/>
        </w:rPr>
        <w:t>«Հայաստանի Հանրապետության 202</w:t>
      </w:r>
      <w:r w:rsidR="00673F8C">
        <w:rPr>
          <w:rFonts w:ascii="GHEA Grapalat" w:hAnsi="GHEA Grapalat" w:cs="Sylfaen"/>
          <w:lang w:val="hy-AM" w:eastAsia="ru-RU"/>
        </w:rPr>
        <w:t>3</w:t>
      </w:r>
      <w:r w:rsidR="00673F8C" w:rsidRPr="003A52AF">
        <w:rPr>
          <w:rFonts w:ascii="GHEA Grapalat" w:hAnsi="GHEA Grapalat" w:cs="Sylfaen"/>
          <w:lang w:val="hy-AM" w:eastAsia="ru-RU"/>
        </w:rPr>
        <w:t xml:space="preserve"> թվականի պետական բյուջեի մասին» օրենք</w:t>
      </w:r>
      <w:r w:rsidR="0045714D">
        <w:rPr>
          <w:rFonts w:ascii="GHEA Grapalat" w:hAnsi="GHEA Grapalat" w:cs="Sylfaen"/>
          <w:lang w:val="hy-AM"/>
        </w:rPr>
        <w:t>ում</w:t>
      </w:r>
      <w:r w:rsidR="00673F8C" w:rsidRPr="003A52AF">
        <w:rPr>
          <w:rFonts w:ascii="GHEA Grapalat" w:hAnsi="GHEA Grapalat" w:cs="Sylfaen"/>
          <w:lang w:val="hy-AM" w:eastAsia="ru-RU"/>
        </w:rPr>
        <w:t xml:space="preserve"> վերաբաշխում, լրացում և </w:t>
      </w:r>
      <w:r w:rsidR="00673F8C" w:rsidRPr="006A529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673F8C" w:rsidRPr="00454037">
        <w:rPr>
          <w:rFonts w:ascii="GHEA Grapalat" w:hAnsi="GHEA Grapalat"/>
          <w:color w:val="000000"/>
          <w:lang w:val="hy-AM"/>
        </w:rPr>
        <w:t xml:space="preserve">2022 թվականի դեկտեմբերի 29-ի «Հայաստանի Հանրապետության 2023 թվականի պետական բյուջեի կատարումն ապահովող միջացառումների մասին» </w:t>
      </w:r>
      <w:r w:rsidR="00673F8C" w:rsidRPr="00454037">
        <w:rPr>
          <w:rFonts w:ascii="GHEA Grapalat" w:hAnsi="GHEA Grapalat"/>
          <w:color w:val="000000"/>
          <w:lang w:val="af-ZA"/>
        </w:rPr>
        <w:t xml:space="preserve">N </w:t>
      </w:r>
      <w:r w:rsidR="00673F8C" w:rsidRPr="00454037">
        <w:rPr>
          <w:rFonts w:ascii="GHEA Grapalat" w:hAnsi="GHEA Grapalat"/>
          <w:color w:val="000000"/>
          <w:lang w:val="hy-AM"/>
        </w:rPr>
        <w:t>2111</w:t>
      </w:r>
      <w:r w:rsidR="00673F8C" w:rsidRPr="00454037">
        <w:rPr>
          <w:rFonts w:ascii="GHEA Grapalat" w:hAnsi="GHEA Grapalat"/>
          <w:color w:val="000000"/>
          <w:lang w:val="af-ZA"/>
        </w:rPr>
        <w:t>-</w:t>
      </w:r>
      <w:r w:rsidR="00673F8C" w:rsidRPr="00454037">
        <w:rPr>
          <w:rFonts w:ascii="GHEA Grapalat" w:hAnsi="GHEA Grapalat"/>
          <w:color w:val="000000"/>
          <w:lang w:val="hy-AM"/>
        </w:rPr>
        <w:t>Ն</w:t>
      </w:r>
      <w:r w:rsidR="00673F8C">
        <w:rPr>
          <w:rFonts w:ascii="GHEA Grapalat" w:hAnsi="GHEA Grapalat"/>
          <w:color w:val="000000"/>
          <w:lang w:val="hy-AM"/>
        </w:rPr>
        <w:t xml:space="preserve"> </w:t>
      </w:r>
      <w:r w:rsidR="00673F8C" w:rsidRPr="003A52AF">
        <w:rPr>
          <w:rFonts w:ascii="GHEA Grapalat" w:hAnsi="GHEA Grapalat" w:cs="Sylfaen"/>
          <w:lang w:val="hy-AM" w:eastAsia="ru-RU"/>
        </w:rPr>
        <w:t xml:space="preserve">որոշման մեջ փոփոխություններ կատարելու մասին» </w:t>
      </w:r>
      <w:bookmarkEnd w:id="3"/>
      <w:r w:rsidR="00673F8C" w:rsidRPr="003A52AF">
        <w:rPr>
          <w:rFonts w:ascii="GHEA Grapalat" w:hAnsi="GHEA Grapalat" w:cs="Sylfaen"/>
          <w:lang w:val="hy-AM" w:eastAsia="ru-RU"/>
        </w:rPr>
        <w:t>Հայաստանի Հանրապետության կառավարության որոշման</w:t>
      </w:r>
      <w:r w:rsidR="00673F8C" w:rsidRPr="004759C1">
        <w:rPr>
          <w:rFonts w:ascii="GHEA Grapalat" w:hAnsi="GHEA Grapalat" w:cs="Sylfaen"/>
          <w:lang w:val="hy-AM" w:eastAsia="ru-RU"/>
        </w:rPr>
        <w:t xml:space="preserve"> նախագիծ</w:t>
      </w:r>
      <w:r w:rsidR="00673F8C">
        <w:rPr>
          <w:rFonts w:ascii="GHEA Grapalat" w:hAnsi="GHEA Grapalat" w:cs="Sylfaen"/>
          <w:lang w:val="hy-AM" w:eastAsia="ru-RU"/>
        </w:rPr>
        <w:t>։</w:t>
      </w:r>
    </w:p>
    <w:p w14:paraId="2246CC3C" w14:textId="0BAB2285" w:rsidR="00FE618C" w:rsidRPr="003C4EC3" w:rsidRDefault="00D2788A" w:rsidP="003C4EC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 w:rsidRPr="003C4EC3">
        <w:rPr>
          <w:rFonts w:ascii="GHEA Grapalat" w:hAnsi="GHEA Grapalat" w:cs="Sylfaen"/>
          <w:lang w:val="hy-AM" w:eastAsia="ru-RU"/>
        </w:rPr>
        <w:t xml:space="preserve"> </w:t>
      </w:r>
      <w:bookmarkEnd w:id="2"/>
      <w:r w:rsidR="00F40A57">
        <w:rPr>
          <w:rFonts w:ascii="GHEA Grapalat" w:hAnsi="GHEA Grapalat" w:cs="Sylfaen"/>
          <w:lang w:val="hy-AM"/>
        </w:rPr>
        <w:t>8</w:t>
      </w:r>
      <w:r w:rsidR="00FE618C" w:rsidRPr="004C0DE2">
        <w:rPr>
          <w:rFonts w:ascii="GHEA Grapalat" w:hAnsi="GHEA Grapalat" w:cs="Sylfaen"/>
          <w:lang w:val="hy-AM"/>
        </w:rPr>
        <w:t>. Սույն որոշումն ուժի</w:t>
      </w:r>
      <w:r w:rsidR="00FE618C" w:rsidRPr="00FE618C">
        <w:rPr>
          <w:rFonts w:ascii="GHEA Grapalat" w:hAnsi="GHEA Grapalat"/>
          <w:color w:val="000000"/>
          <w:lang w:val="hy-AM"/>
        </w:rPr>
        <w:t xml:space="preserve"> մեջ է մտնում հրապարակմանը հաջորդող օրվանից։</w:t>
      </w:r>
    </w:p>
    <w:p w14:paraId="49AB5548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330E95A8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2295A4D7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26801F6B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2E746266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20EA2002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72E6C705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7E0B0A4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6067124D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4B49DB34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137DB5BE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30CBB41F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  <w:sectPr w:rsidR="00B3585B" w:rsidSect="0066353B">
          <w:pgSz w:w="12240" w:h="15840"/>
          <w:pgMar w:top="630" w:right="990" w:bottom="900" w:left="1170" w:header="720" w:footer="720" w:gutter="0"/>
          <w:cols w:space="720"/>
          <w:docGrid w:linePitch="360"/>
        </w:sectPr>
      </w:pPr>
    </w:p>
    <w:p w14:paraId="00D9314B" w14:textId="3235174F" w:rsidR="00B3585B" w:rsidRPr="00B3585B" w:rsidRDefault="00B3585B" w:rsidP="00B3585B">
      <w:pPr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B3585B">
        <w:rPr>
          <w:rFonts w:ascii="GHEA Grapalat" w:hAnsi="GHEA Grapalat"/>
          <w:color w:val="000000"/>
          <w:sz w:val="20"/>
          <w:szCs w:val="20"/>
          <w:lang w:val="hy-AM"/>
        </w:rPr>
        <w:t>Հավելված</w:t>
      </w:r>
    </w:p>
    <w:p w14:paraId="2744AB71" w14:textId="77777777" w:rsidR="00B3585B" w:rsidRPr="00B3585B" w:rsidRDefault="00B3585B" w:rsidP="00B3585B">
      <w:pPr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B3585B">
        <w:rPr>
          <w:rFonts w:ascii="GHEA Grapalat" w:hAnsi="GHEA Grapalat"/>
          <w:color w:val="000000"/>
          <w:sz w:val="20"/>
          <w:szCs w:val="20"/>
          <w:lang w:val="hy-AM"/>
        </w:rPr>
        <w:t>ՀՀ կառավարության 202</w:t>
      </w:r>
      <w:r w:rsidRPr="007C1C82">
        <w:rPr>
          <w:rFonts w:ascii="GHEA Grapalat" w:hAnsi="GHEA Grapalat"/>
          <w:color w:val="000000"/>
          <w:sz w:val="20"/>
          <w:szCs w:val="20"/>
          <w:lang w:val="hy-AM"/>
        </w:rPr>
        <w:t>3</w:t>
      </w:r>
      <w:r w:rsidRPr="00B3585B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</w:t>
      </w:r>
    </w:p>
    <w:p w14:paraId="405AF1DB" w14:textId="79C9364E" w:rsidR="00B3585B" w:rsidRPr="00B3585B" w:rsidRDefault="00B3585B" w:rsidP="00B3585B">
      <w:pPr>
        <w:tabs>
          <w:tab w:val="left" w:pos="1080"/>
        </w:tabs>
        <w:spacing w:line="360" w:lineRule="auto"/>
        <w:ind w:firstLine="540"/>
        <w:jc w:val="right"/>
        <w:rPr>
          <w:rFonts w:ascii="GHEA Grapalat" w:hAnsi="GHEA Grapalat"/>
          <w:color w:val="000000"/>
          <w:lang w:val="hy-AM"/>
        </w:rPr>
      </w:pPr>
      <w:r w:rsidRPr="00B3585B">
        <w:rPr>
          <w:rFonts w:ascii="GHEA Grapalat" w:hAnsi="GHEA Grapalat"/>
          <w:color w:val="000000"/>
          <w:sz w:val="20"/>
          <w:szCs w:val="20"/>
          <w:lang w:val="hy-AM"/>
        </w:rPr>
        <w:t xml:space="preserve">N </w:t>
      </w:r>
      <w:r w:rsidRPr="007C1C82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</w:t>
      </w:r>
      <w:r w:rsidRPr="00B3585B">
        <w:rPr>
          <w:rFonts w:ascii="GHEA Grapalat" w:hAnsi="GHEA Grapalat"/>
          <w:color w:val="000000"/>
          <w:sz w:val="20"/>
          <w:szCs w:val="20"/>
          <w:lang w:val="hy-AM"/>
        </w:rPr>
        <w:t>-Լ որոշման</w:t>
      </w:r>
    </w:p>
    <w:p w14:paraId="4C48F12E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1449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2065"/>
        <w:gridCol w:w="1329"/>
        <w:gridCol w:w="8846"/>
        <w:gridCol w:w="2250"/>
      </w:tblGrid>
      <w:tr w:rsidR="006F0E50" w:rsidRPr="006C0286" w14:paraId="1658630F" w14:textId="77777777" w:rsidTr="006F0E50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7CED" w14:textId="77777777" w:rsidR="006F0E50" w:rsidRPr="006C0286" w:rsidRDefault="006F0E50" w:rsidP="00A0466B">
            <w:pPr>
              <w:jc w:val="center"/>
              <w:rPr>
                <w:rFonts w:ascii="GHEA Grapalat" w:hAnsi="GHEA Grapalat" w:cs="Arial"/>
                <w:b/>
                <w:color w:val="000000" w:themeColor="text1"/>
              </w:rPr>
            </w:pPr>
            <w:r w:rsidRPr="006C0286">
              <w:rPr>
                <w:rFonts w:ascii="GHEA Grapalat" w:hAnsi="GHEA Grapalat" w:cs="Arial"/>
                <w:b/>
                <w:color w:val="000000" w:themeColor="text1"/>
              </w:rPr>
              <w:t>Ապրանքի անվանումը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4899" w14:textId="77777777" w:rsidR="006F0E50" w:rsidRPr="006C0286" w:rsidRDefault="006F0E50" w:rsidP="00A0466B">
            <w:pPr>
              <w:jc w:val="center"/>
              <w:rPr>
                <w:rFonts w:ascii="GHEA Grapalat" w:hAnsi="GHEA Grapalat" w:cs="Arial"/>
                <w:b/>
                <w:color w:val="000000" w:themeColor="text1"/>
              </w:rPr>
            </w:pPr>
            <w:r w:rsidRPr="006C0286">
              <w:rPr>
                <w:rFonts w:ascii="GHEA Grapalat" w:hAnsi="GHEA Grapalat" w:cs="Arial"/>
                <w:b/>
                <w:color w:val="000000" w:themeColor="text1"/>
              </w:rPr>
              <w:t>ԳՄԱ կոդ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C769" w14:textId="77777777" w:rsidR="006F0E50" w:rsidRPr="006C0286" w:rsidRDefault="006F0E50" w:rsidP="00A0466B">
            <w:pPr>
              <w:jc w:val="center"/>
              <w:rPr>
                <w:rFonts w:ascii="GHEA Grapalat" w:hAnsi="GHEA Grapalat" w:cs="Arial"/>
                <w:b/>
                <w:color w:val="000000" w:themeColor="text1"/>
              </w:rPr>
            </w:pPr>
            <w:r w:rsidRPr="006C0286">
              <w:rPr>
                <w:rFonts w:ascii="GHEA Grapalat" w:hAnsi="GHEA Grapalat" w:cs="Arial"/>
                <w:b/>
                <w:color w:val="000000" w:themeColor="text1"/>
              </w:rPr>
              <w:t>Տեխնիկական բնութագիրը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8D8F8" w14:textId="77777777" w:rsidR="006F0E50" w:rsidRPr="006C0286" w:rsidRDefault="006F0E50" w:rsidP="00A0466B">
            <w:pPr>
              <w:jc w:val="center"/>
              <w:rPr>
                <w:rFonts w:ascii="GHEA Grapalat" w:hAnsi="GHEA Grapalat" w:cs="Arial"/>
                <w:b/>
                <w:color w:val="000000" w:themeColor="text1"/>
              </w:rPr>
            </w:pPr>
            <w:r w:rsidRPr="006C0286">
              <w:rPr>
                <w:rFonts w:ascii="GHEA Grapalat" w:hAnsi="GHEA Grapalat" w:cs="Arial"/>
                <w:b/>
                <w:color w:val="000000" w:themeColor="text1"/>
              </w:rPr>
              <w:t>Չափման միավոր</w:t>
            </w:r>
          </w:p>
        </w:tc>
      </w:tr>
      <w:tr w:rsidR="006F0E50" w:rsidRPr="006C0286" w14:paraId="657D1A89" w14:textId="77777777" w:rsidTr="006F0E50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FAD3" w14:textId="4E46E346" w:rsidR="006F0E50" w:rsidRPr="006C0286" w:rsidRDefault="006F0E50" w:rsidP="00A0466B">
            <w:pPr>
              <w:jc w:val="center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Առնվազն </w:t>
            </w:r>
            <w:r w:rsidR="00024CA5">
              <w:rPr>
                <w:rFonts w:ascii="GHEA Grapalat" w:hAnsi="GHEA Grapalat" w:cs="Arial"/>
                <w:color w:val="000000" w:themeColor="text1"/>
                <w:lang w:val="hy-AM"/>
              </w:rPr>
              <w:t>5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տարի հնացված հ</w:t>
            </w:r>
            <w:r w:rsidRPr="006C0286">
              <w:rPr>
                <w:rFonts w:ascii="GHEA Grapalat" w:hAnsi="GHEA Grapalat" w:cs="Arial"/>
                <w:color w:val="000000" w:themeColor="text1"/>
                <w:lang w:val="hy-AM"/>
              </w:rPr>
              <w:t>այկական կոնյակի սպիրտ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5BF2" w14:textId="77777777" w:rsidR="006F0E50" w:rsidRPr="006C0286" w:rsidRDefault="006F0E50" w:rsidP="00A0466B">
            <w:pPr>
              <w:jc w:val="center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6C0286">
              <w:rPr>
                <w:rFonts w:ascii="GHEA Grapalat" w:hAnsi="GHEA Grapalat" w:cs="Arial"/>
                <w:color w:val="000000" w:themeColor="text1"/>
              </w:rPr>
              <w:t>15911100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5750" w14:textId="0529132A" w:rsidR="006F0E50" w:rsidRPr="006C0286" w:rsidRDefault="006F0E50" w:rsidP="00A0466B">
            <w:pPr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Առնվազն </w:t>
            </w:r>
            <w:r w:rsidR="00024CA5">
              <w:rPr>
                <w:rFonts w:ascii="GHEA Grapalat" w:hAnsi="GHEA Grapalat" w:cs="Arial"/>
                <w:color w:val="000000" w:themeColor="text1"/>
                <w:lang w:val="hy-AM"/>
              </w:rPr>
              <w:t>5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տարի հնացված հ</w:t>
            </w:r>
            <w:r w:rsidRPr="006C0286">
              <w:rPr>
                <w:rFonts w:ascii="GHEA Grapalat" w:hAnsi="GHEA Grapalat" w:cs="Arial"/>
                <w:color w:val="000000" w:themeColor="text1"/>
                <w:lang w:val="hy-AM"/>
              </w:rPr>
              <w:t>այկական կոնյակի սպիրտ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</w:p>
          <w:p w14:paraId="0F1D7068" w14:textId="77777777" w:rsidR="006F0E50" w:rsidRPr="00CC7272" w:rsidRDefault="006F0E50" w:rsidP="00B3585B">
            <w:pPr>
              <w:pStyle w:val="ListParagraph"/>
              <w:numPr>
                <w:ilvl w:val="0"/>
                <w:numId w:val="49"/>
              </w:num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Էթիլ սպիրտի ծավալային մասը, % -55-72,</w:t>
            </w:r>
          </w:p>
          <w:p w14:paraId="776DFF2C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 սպիրտների զանգվածային խտությունը` վերահաշվարկած ըստ իզոամիլ սպիրտի, մգ/լ անջուր սպիրտում</w:t>
            </w:r>
            <w:r w:rsidRPr="00CC7272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-1700-5000,</w:t>
            </w:r>
          </w:p>
          <w:p w14:paraId="51E3406E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Ալդեհիդների զանգվածային խտությունը` վերահաշվարկած ըստ քացախաթթվական ալդեհիդի, մգ/լ անջուր սպիրտում-50-500,</w:t>
            </w:r>
          </w:p>
          <w:p w14:paraId="162BA922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Միջին եթերների զանգվածային խտությունը` վերահաշվարկած ըստ քացախաթթվական էթիլ եթերի, մգ/լ անջուր սպիրտում-500-2700,</w:t>
            </w:r>
          </w:p>
          <w:p w14:paraId="240449C8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Ցնդող թթուների զանգվածային խտությունը` վերահաշվարկած ըստ քացախաթթվի,</w:t>
            </w:r>
            <w:r w:rsidRPr="00CC727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մգ/լ անջուր սպիրտում, ոչ ավելի-2000,</w:t>
            </w:r>
          </w:p>
          <w:p w14:paraId="538F3B9F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Ցնդող միացությունների զանգվածային խտությունը, մգ/լ անջուր սպիրտում, ոչ պակաս-1250,</w:t>
            </w:r>
          </w:p>
          <w:p w14:paraId="38EF24EB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Ֆուրֆուրոլի զանգվածային խտությունը, մգ/լ անջուր սպիրտում,</w:t>
            </w: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ոչ ավելի -30,</w:t>
            </w:r>
          </w:p>
          <w:p w14:paraId="49682343" w14:textId="77777777" w:rsidR="006F0E50" w:rsidRPr="00CC7272" w:rsidRDefault="006F0E50" w:rsidP="00B3585B">
            <w:pPr>
              <w:pStyle w:val="ListParagraph"/>
              <w:numPr>
                <w:ilvl w:val="0"/>
                <w:numId w:val="49"/>
              </w:num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Պղնձի զանգվածային խտությունը, մգ/լ,  ոչ ավելի-8,0,</w:t>
            </w:r>
          </w:p>
          <w:p w14:paraId="3B1D9DA7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 ծծմբի երկօքսիդի զանգվածային խտությունը, մգ/լ,</w:t>
            </w: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ոչ ավելի-40,</w:t>
            </w:r>
          </w:p>
          <w:p w14:paraId="7A35E11D" w14:textId="77777777" w:rsidR="006F0E50" w:rsidRPr="00CC7272" w:rsidRDefault="006F0E50" w:rsidP="00B3585B">
            <w:pPr>
              <w:pStyle w:val="ListParagraph"/>
              <w:numPr>
                <w:ilvl w:val="0"/>
                <w:numId w:val="49"/>
              </w:num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Երկաթի զանգվածային խտությունը, մգ/լ,</w:t>
            </w:r>
            <w:r w:rsidRPr="00CC727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ավելի-1,5։</w:t>
            </w:r>
          </w:p>
          <w:p w14:paraId="000A0063" w14:textId="77777777" w:rsidR="006F0E50" w:rsidRPr="006C0286" w:rsidRDefault="006F0E50" w:rsidP="00A0466B">
            <w:pPr>
              <w:pStyle w:val="ListParagraph"/>
              <w:rPr>
                <w:rFonts w:ascii="GHEA Grapalat" w:hAnsi="GHEA Grapalat" w:cs="Arial"/>
                <w:color w:val="000000" w:themeColor="text1"/>
                <w:lang w:val="hy-AM"/>
              </w:rPr>
            </w:pPr>
          </w:p>
          <w:p w14:paraId="1ABD8A58" w14:textId="77777777" w:rsidR="006F0E50" w:rsidRPr="006C0286" w:rsidRDefault="006F0E50" w:rsidP="00A0466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</w:t>
            </w:r>
            <w:bookmarkStart w:id="4" w:name="_Hlk143106465"/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Լաբորատոր փորձաքննության եզրակացությունների առկայությունը պարտադիր է: Պարտադիր է նաև ածխածնի, ջրածնի և թթվածնի իզոտոպային բաղադրության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խաղողի հումքով արտադրված լինելու </w:t>
            </w: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փորձաքննության եզրակացության առկայությունը՝ տրված միջազգային հավատարմագրում ունեցող փորձարկման լաբորատորիայի կողմից։</w:t>
            </w:r>
          </w:p>
          <w:bookmarkEnd w:id="4"/>
          <w:p w14:paraId="7471042B" w14:textId="77777777" w:rsidR="006F0E50" w:rsidRPr="006C0286" w:rsidRDefault="006F0E50" w:rsidP="00A0466B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EB9E7EC" w14:textId="77777777" w:rsidR="006F0E50" w:rsidRPr="006C0286" w:rsidRDefault="006F0E50" w:rsidP="00A0466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</w:t>
            </w: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Անվտանգության և զգայորոշման ցուցանիշները` ըստ ՀՀ կառավարության 2006 թվականի մայիսի 26-ի «Հայկական կոնյակների և հայկական կոնյակի սպիրտների տեխնիկական կանոնակարգը հաստատելու մասին» N 954-Ն որոշման և «Սննդամթերքի անվտանգության մասին» ՀՀ օրենքի:</w:t>
            </w:r>
          </w:p>
          <w:p w14:paraId="2D031DC8" w14:textId="77777777" w:rsidR="006F0E50" w:rsidRDefault="006F0E50" w:rsidP="00A0466B">
            <w:pP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</w:p>
          <w:p w14:paraId="6B9A3B59" w14:textId="77777777" w:rsidR="006F0E50" w:rsidRPr="006C0286" w:rsidRDefault="006F0E50" w:rsidP="00A0466B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6C028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Լրացուցիչ հատուկ պահանջներ՝</w:t>
            </w: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16E3C04B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5" w:name="_Hlk143110465"/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Օտարվող հայկական կոնյակի սպիրտի պահպանումը պետք է իրականացվի օտարողի կողմից,</w:t>
            </w:r>
          </w:p>
          <w:p w14:paraId="3A54B392" w14:textId="57BB12BD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Օտարվող հայկական կոնյակի սպիրտի գինը պետք է ներառի </w:t>
            </w:r>
            <w:r w:rsidR="00CB7CCB"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նմուշների փորձաքննության և </w:t>
            </w: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իրացրած կոնյակի հետագա պահպանման ծախսերը, </w:t>
            </w:r>
          </w:p>
          <w:p w14:paraId="5E79B5F7" w14:textId="77777777" w:rsidR="006F0E50" w:rsidRPr="00CC7272" w:rsidRDefault="006F0E50" w:rsidP="00CC7272">
            <w:pPr>
              <w:pStyle w:val="ListParagraph"/>
              <w:numPr>
                <w:ilvl w:val="0"/>
                <w:numId w:val="49"/>
              </w:numPr>
              <w:ind w:left="16" w:firstLine="34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C72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Օտարողը պարտավորվում է կատարել օտարված հայկական կոնյակի սպիրտի քանակին համարժեք քանակությամբ խաղողի մթերումներ՝ 1կգ-ն առնվազն 110 դրամով։</w:t>
            </w:r>
          </w:p>
          <w:bookmarkEnd w:id="5"/>
          <w:p w14:paraId="75B41EEA" w14:textId="3C18E7E5" w:rsidR="006F0E50" w:rsidRPr="006C0286" w:rsidRDefault="006F0E50" w:rsidP="00CC7272">
            <w:pPr>
              <w:ind w:left="16" w:firstLine="34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Լրացուցիչ հատուկ պահանջների կատարման հետ կապված հարաբերությունները սահմանվում են օտարողի և գնորդի միջև կնքված պայմանագրով։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FCE8" w14:textId="77777777" w:rsidR="006F0E50" w:rsidRPr="006C0286" w:rsidRDefault="006F0E50" w:rsidP="00A0466B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Լիտր</w:t>
            </w:r>
            <w:r w:rsidRPr="006C02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  <w:t>(100-տոկոսանոց սպիրտի վերահաշվարկով)</w:t>
            </w:r>
          </w:p>
        </w:tc>
      </w:tr>
    </w:tbl>
    <w:p w14:paraId="3E521CBE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AEE4811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6B764145" w14:textId="77777777" w:rsidR="00B3585B" w:rsidRDefault="00B3585B" w:rsidP="007643AF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sectPr w:rsidR="00B3585B" w:rsidSect="008C3BC9">
      <w:pgSz w:w="15840" w:h="12240" w:orient="landscape"/>
      <w:pgMar w:top="1166" w:right="634" w:bottom="99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D33A1D"/>
    <w:multiLevelType w:val="multilevel"/>
    <w:tmpl w:val="055CFC9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" w15:restartNumberingAfterBreak="0">
    <w:nsid w:val="0203541C"/>
    <w:multiLevelType w:val="hybridMultilevel"/>
    <w:tmpl w:val="762A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EBD0">
      <w:start w:val="3"/>
      <w:numFmt w:val="decimal"/>
      <w:lvlText w:val="-"/>
      <w:lvlJc w:val="left"/>
      <w:pPr>
        <w:tabs>
          <w:tab w:val="num" w:pos="2040"/>
        </w:tabs>
        <w:ind w:left="2040" w:hanging="9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F0761"/>
    <w:multiLevelType w:val="hybridMultilevel"/>
    <w:tmpl w:val="FFA4F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BB6768"/>
    <w:multiLevelType w:val="multilevel"/>
    <w:tmpl w:val="267496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C2B00AE"/>
    <w:multiLevelType w:val="hybridMultilevel"/>
    <w:tmpl w:val="989C15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9315A5"/>
    <w:multiLevelType w:val="hybridMultilevel"/>
    <w:tmpl w:val="3CE4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E60A2"/>
    <w:multiLevelType w:val="hybridMultilevel"/>
    <w:tmpl w:val="02C6DE1E"/>
    <w:lvl w:ilvl="0" w:tplc="7CAAF9C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A003E2"/>
    <w:multiLevelType w:val="singleLevel"/>
    <w:tmpl w:val="53BCB2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0E7291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9B32182"/>
    <w:multiLevelType w:val="multilevel"/>
    <w:tmpl w:val="401E2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19BC714E"/>
    <w:multiLevelType w:val="multilevel"/>
    <w:tmpl w:val="0560A1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1E8C1D77"/>
    <w:multiLevelType w:val="hybridMultilevel"/>
    <w:tmpl w:val="71A41604"/>
    <w:lvl w:ilvl="0" w:tplc="DA06A970">
      <w:start w:val="1"/>
      <w:numFmt w:val="decimal"/>
      <w:lvlText w:val="%1)"/>
      <w:lvlJc w:val="left"/>
      <w:pPr>
        <w:ind w:left="153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7A2EC4"/>
    <w:multiLevelType w:val="hybridMultilevel"/>
    <w:tmpl w:val="8B70E722"/>
    <w:lvl w:ilvl="0" w:tplc="BB62196C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0756FC"/>
    <w:multiLevelType w:val="hybridMultilevel"/>
    <w:tmpl w:val="A57AB260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16BA6"/>
    <w:multiLevelType w:val="multilevel"/>
    <w:tmpl w:val="12EE72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9E6265A"/>
    <w:multiLevelType w:val="hybridMultilevel"/>
    <w:tmpl w:val="EE4C76CE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5A0755"/>
    <w:multiLevelType w:val="multilevel"/>
    <w:tmpl w:val="B6BA7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2D2929EE"/>
    <w:multiLevelType w:val="multilevel"/>
    <w:tmpl w:val="8F7AD4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D8E4E59"/>
    <w:multiLevelType w:val="hybridMultilevel"/>
    <w:tmpl w:val="9FA2A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CF1315"/>
    <w:multiLevelType w:val="hybridMultilevel"/>
    <w:tmpl w:val="F44A66B4"/>
    <w:lvl w:ilvl="0" w:tplc="BA086C3E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0207C80"/>
    <w:multiLevelType w:val="multilevel"/>
    <w:tmpl w:val="28F4A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30265E6C"/>
    <w:multiLevelType w:val="hybridMultilevel"/>
    <w:tmpl w:val="37D2C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131633F"/>
    <w:multiLevelType w:val="multilevel"/>
    <w:tmpl w:val="8F26121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 w15:restartNumberingAfterBreak="0">
    <w:nsid w:val="31887CBA"/>
    <w:multiLevelType w:val="hybridMultilevel"/>
    <w:tmpl w:val="7AA6B49C"/>
    <w:lvl w:ilvl="0" w:tplc="36FA8FA0">
      <w:start w:val="1"/>
      <w:numFmt w:val="decimal"/>
      <w:lvlText w:val="%1)"/>
      <w:lvlJc w:val="left"/>
      <w:pPr>
        <w:ind w:left="1470" w:hanging="93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5A64CFE"/>
    <w:multiLevelType w:val="hybridMultilevel"/>
    <w:tmpl w:val="C2EEB1C2"/>
    <w:lvl w:ilvl="0" w:tplc="A27876E6">
      <w:start w:val="1"/>
      <w:numFmt w:val="decimal"/>
      <w:lvlText w:val="%1)"/>
      <w:lvlJc w:val="left"/>
      <w:pPr>
        <w:ind w:left="1485" w:hanging="94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ABB61C7"/>
    <w:multiLevelType w:val="multilevel"/>
    <w:tmpl w:val="B0F430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7" w15:restartNumberingAfterBreak="0">
    <w:nsid w:val="3C3B6BC1"/>
    <w:multiLevelType w:val="hybridMultilevel"/>
    <w:tmpl w:val="E44E099E"/>
    <w:lvl w:ilvl="0" w:tplc="F5E28968">
      <w:start w:val="2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Arial Armenian" w:eastAsia="Times New Roman" w:hAnsi="Arial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8" w15:restartNumberingAfterBreak="0">
    <w:nsid w:val="42E0487D"/>
    <w:multiLevelType w:val="multilevel"/>
    <w:tmpl w:val="DC9AB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45091B17"/>
    <w:multiLevelType w:val="hybridMultilevel"/>
    <w:tmpl w:val="FD14893A"/>
    <w:lvl w:ilvl="0" w:tplc="BB24C848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489656AF"/>
    <w:multiLevelType w:val="multilevel"/>
    <w:tmpl w:val="8B26AE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9F464B8"/>
    <w:multiLevelType w:val="hybridMultilevel"/>
    <w:tmpl w:val="F138A77A"/>
    <w:lvl w:ilvl="0" w:tplc="0409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F64FA5"/>
    <w:multiLevelType w:val="multilevel"/>
    <w:tmpl w:val="57C8F9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FBE61C5"/>
    <w:multiLevelType w:val="hybridMultilevel"/>
    <w:tmpl w:val="93687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467D43"/>
    <w:multiLevelType w:val="hybridMultilevel"/>
    <w:tmpl w:val="0A302670"/>
    <w:lvl w:ilvl="0" w:tplc="BE6CB1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 w15:restartNumberingAfterBreak="0">
    <w:nsid w:val="5A2455C2"/>
    <w:multiLevelType w:val="hybridMultilevel"/>
    <w:tmpl w:val="A0788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2C61CB"/>
    <w:multiLevelType w:val="multilevel"/>
    <w:tmpl w:val="60C6E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9" w15:restartNumberingAfterBreak="0">
    <w:nsid w:val="67C7793F"/>
    <w:multiLevelType w:val="multilevel"/>
    <w:tmpl w:val="71E839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A2145E4"/>
    <w:multiLevelType w:val="hybridMultilevel"/>
    <w:tmpl w:val="F138A77A"/>
    <w:lvl w:ilvl="0" w:tplc="289AE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866118"/>
    <w:multiLevelType w:val="hybridMultilevel"/>
    <w:tmpl w:val="645A30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25304F"/>
    <w:multiLevelType w:val="hybridMultilevel"/>
    <w:tmpl w:val="00503B0E"/>
    <w:lvl w:ilvl="0" w:tplc="BDC8155C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375DB7"/>
    <w:multiLevelType w:val="hybridMultilevel"/>
    <w:tmpl w:val="80328202"/>
    <w:lvl w:ilvl="0" w:tplc="866A37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4" w15:restartNumberingAfterBreak="0">
    <w:nsid w:val="79243F28"/>
    <w:multiLevelType w:val="multilevel"/>
    <w:tmpl w:val="5C06CF5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</w:abstractNum>
  <w:abstractNum w:abstractNumId="4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43">
    <w:abstractNumId w:val="37"/>
  </w:num>
  <w:num w:numId="2" w16cid:durableId="1169296664">
    <w:abstractNumId w:val="45"/>
  </w:num>
  <w:num w:numId="3" w16cid:durableId="842822482">
    <w:abstractNumId w:val="33"/>
  </w:num>
  <w:num w:numId="4" w16cid:durableId="660428413">
    <w:abstractNumId w:val="27"/>
  </w:num>
  <w:num w:numId="5" w16cid:durableId="663902045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262035">
    <w:abstractNumId w:val="2"/>
  </w:num>
  <w:num w:numId="7" w16cid:durableId="5925139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620434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7985705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4821802">
    <w:abstractNumId w:val="26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829959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848460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730499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640498">
    <w:abstractNumId w:val="1"/>
  </w:num>
  <w:num w:numId="15" w16cid:durableId="1751269899">
    <w:abstractNumId w:val="26"/>
  </w:num>
  <w:num w:numId="16" w16cid:durableId="152796434">
    <w:abstractNumId w:val="17"/>
  </w:num>
  <w:num w:numId="17" w16cid:durableId="550657266">
    <w:abstractNumId w:val="8"/>
  </w:num>
  <w:num w:numId="18" w16cid:durableId="276328499">
    <w:abstractNumId w:val="21"/>
  </w:num>
  <w:num w:numId="19" w16cid:durableId="1772893289">
    <w:abstractNumId w:val="40"/>
  </w:num>
  <w:num w:numId="20" w16cid:durableId="772437986">
    <w:abstractNumId w:val="31"/>
  </w:num>
  <w:num w:numId="21" w16cid:durableId="885023316">
    <w:abstractNumId w:val="22"/>
  </w:num>
  <w:num w:numId="22" w16cid:durableId="366444007">
    <w:abstractNumId w:val="3"/>
  </w:num>
  <w:num w:numId="23" w16cid:durableId="71510030">
    <w:abstractNumId w:val="16"/>
  </w:num>
  <w:num w:numId="24" w16cid:durableId="1649940657">
    <w:abstractNumId w:val="14"/>
  </w:num>
  <w:num w:numId="25" w16cid:durableId="705838106">
    <w:abstractNumId w:val="36"/>
  </w:num>
  <w:num w:numId="26" w16cid:durableId="314385304">
    <w:abstractNumId w:val="18"/>
  </w:num>
  <w:num w:numId="27" w16cid:durableId="338696938">
    <w:abstractNumId w:val="30"/>
  </w:num>
  <w:num w:numId="28" w16cid:durableId="133766307">
    <w:abstractNumId w:val="39"/>
  </w:num>
  <w:num w:numId="29" w16cid:durableId="1352338212">
    <w:abstractNumId w:val="15"/>
  </w:num>
  <w:num w:numId="30" w16cid:durableId="1206142025">
    <w:abstractNumId w:val="32"/>
  </w:num>
  <w:num w:numId="31" w16cid:durableId="2146924366">
    <w:abstractNumId w:val="34"/>
  </w:num>
  <w:num w:numId="32" w16cid:durableId="1996492312">
    <w:abstractNumId w:val="7"/>
  </w:num>
  <w:num w:numId="33" w16cid:durableId="415326407">
    <w:abstractNumId w:val="38"/>
  </w:num>
  <w:num w:numId="34" w16cid:durableId="2127383954">
    <w:abstractNumId w:val="23"/>
  </w:num>
  <w:num w:numId="35" w16cid:durableId="2041009497">
    <w:abstractNumId w:val="11"/>
  </w:num>
  <w:num w:numId="36" w16cid:durableId="799299235">
    <w:abstractNumId w:val="42"/>
  </w:num>
  <w:num w:numId="37" w16cid:durableId="113065474">
    <w:abstractNumId w:val="5"/>
  </w:num>
  <w:num w:numId="38" w16cid:durableId="1072315004">
    <w:abstractNumId w:val="9"/>
  </w:num>
  <w:num w:numId="39" w16cid:durableId="1331712466">
    <w:abstractNumId w:val="44"/>
  </w:num>
  <w:num w:numId="40" w16cid:durableId="1662082459">
    <w:abstractNumId w:val="6"/>
  </w:num>
  <w:num w:numId="41" w16cid:durableId="2013220819">
    <w:abstractNumId w:val="35"/>
  </w:num>
  <w:num w:numId="42" w16cid:durableId="532499371">
    <w:abstractNumId w:val="0"/>
  </w:num>
  <w:num w:numId="43" w16cid:durableId="1240676120">
    <w:abstractNumId w:val="25"/>
  </w:num>
  <w:num w:numId="44" w16cid:durableId="1592154128">
    <w:abstractNumId w:val="20"/>
  </w:num>
  <w:num w:numId="45" w16cid:durableId="419715271">
    <w:abstractNumId w:val="12"/>
  </w:num>
  <w:num w:numId="46" w16cid:durableId="1992833304">
    <w:abstractNumId w:val="43"/>
  </w:num>
  <w:num w:numId="47" w16cid:durableId="1934319546">
    <w:abstractNumId w:val="24"/>
  </w:num>
  <w:num w:numId="48" w16cid:durableId="317148324">
    <w:abstractNumId w:val="29"/>
  </w:num>
  <w:num w:numId="49" w16cid:durableId="15758144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DF6"/>
    <w:rsid w:val="000003C3"/>
    <w:rsid w:val="00022DBC"/>
    <w:rsid w:val="00024CA5"/>
    <w:rsid w:val="00025554"/>
    <w:rsid w:val="00026DF6"/>
    <w:rsid w:val="000450D0"/>
    <w:rsid w:val="0005013C"/>
    <w:rsid w:val="0006427B"/>
    <w:rsid w:val="00073DE1"/>
    <w:rsid w:val="000847B1"/>
    <w:rsid w:val="00086BAD"/>
    <w:rsid w:val="00087281"/>
    <w:rsid w:val="00093AD7"/>
    <w:rsid w:val="000964B1"/>
    <w:rsid w:val="0009740F"/>
    <w:rsid w:val="000A23C5"/>
    <w:rsid w:val="000A67DC"/>
    <w:rsid w:val="000B51FF"/>
    <w:rsid w:val="000B6C26"/>
    <w:rsid w:val="000C51C3"/>
    <w:rsid w:val="000D4DBF"/>
    <w:rsid w:val="000E562C"/>
    <w:rsid w:val="000E6B25"/>
    <w:rsid w:val="000F1591"/>
    <w:rsid w:val="000F2B71"/>
    <w:rsid w:val="000F52A0"/>
    <w:rsid w:val="001009F1"/>
    <w:rsid w:val="00107AE1"/>
    <w:rsid w:val="00115281"/>
    <w:rsid w:val="00120FCD"/>
    <w:rsid w:val="0012323A"/>
    <w:rsid w:val="00141330"/>
    <w:rsid w:val="001415CA"/>
    <w:rsid w:val="0014370B"/>
    <w:rsid w:val="00144285"/>
    <w:rsid w:val="00145CC7"/>
    <w:rsid w:val="001504DB"/>
    <w:rsid w:val="001526CF"/>
    <w:rsid w:val="00165EC3"/>
    <w:rsid w:val="00174A04"/>
    <w:rsid w:val="00185F5B"/>
    <w:rsid w:val="00186188"/>
    <w:rsid w:val="001906F0"/>
    <w:rsid w:val="001A2D5D"/>
    <w:rsid w:val="001B5C3D"/>
    <w:rsid w:val="001C5F99"/>
    <w:rsid w:val="001D01BF"/>
    <w:rsid w:val="001D666E"/>
    <w:rsid w:val="001E5941"/>
    <w:rsid w:val="001F0212"/>
    <w:rsid w:val="001F37F4"/>
    <w:rsid w:val="001F3EC8"/>
    <w:rsid w:val="0020486B"/>
    <w:rsid w:val="00205DAA"/>
    <w:rsid w:val="00226B4E"/>
    <w:rsid w:val="00230B59"/>
    <w:rsid w:val="00232D18"/>
    <w:rsid w:val="00242337"/>
    <w:rsid w:val="00242482"/>
    <w:rsid w:val="0027025B"/>
    <w:rsid w:val="00272369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CB1"/>
    <w:rsid w:val="00305E94"/>
    <w:rsid w:val="00317B9A"/>
    <w:rsid w:val="00331DB0"/>
    <w:rsid w:val="0033445A"/>
    <w:rsid w:val="00350FBC"/>
    <w:rsid w:val="00352461"/>
    <w:rsid w:val="00361FA9"/>
    <w:rsid w:val="00367D6D"/>
    <w:rsid w:val="0037089F"/>
    <w:rsid w:val="00371BB1"/>
    <w:rsid w:val="003734D7"/>
    <w:rsid w:val="00376024"/>
    <w:rsid w:val="00380EBD"/>
    <w:rsid w:val="00387C80"/>
    <w:rsid w:val="0039132A"/>
    <w:rsid w:val="003A05D7"/>
    <w:rsid w:val="003A594A"/>
    <w:rsid w:val="003B542A"/>
    <w:rsid w:val="003C085D"/>
    <w:rsid w:val="003C11BE"/>
    <w:rsid w:val="003C2CA0"/>
    <w:rsid w:val="003C4EC3"/>
    <w:rsid w:val="003F3653"/>
    <w:rsid w:val="004232C8"/>
    <w:rsid w:val="004400D1"/>
    <w:rsid w:val="00444D09"/>
    <w:rsid w:val="0044684D"/>
    <w:rsid w:val="00454DA2"/>
    <w:rsid w:val="004554EF"/>
    <w:rsid w:val="0045714D"/>
    <w:rsid w:val="0046466A"/>
    <w:rsid w:val="00472AF6"/>
    <w:rsid w:val="0047529A"/>
    <w:rsid w:val="0047633C"/>
    <w:rsid w:val="004900EC"/>
    <w:rsid w:val="00492044"/>
    <w:rsid w:val="004925E3"/>
    <w:rsid w:val="004A0ABF"/>
    <w:rsid w:val="004A6946"/>
    <w:rsid w:val="004B0031"/>
    <w:rsid w:val="004B098B"/>
    <w:rsid w:val="004B7EDB"/>
    <w:rsid w:val="004C0DE2"/>
    <w:rsid w:val="004C5847"/>
    <w:rsid w:val="004C6393"/>
    <w:rsid w:val="004C7CE9"/>
    <w:rsid w:val="004D7CF6"/>
    <w:rsid w:val="004E7E3B"/>
    <w:rsid w:val="005203F1"/>
    <w:rsid w:val="0052610E"/>
    <w:rsid w:val="00531B6A"/>
    <w:rsid w:val="005329DD"/>
    <w:rsid w:val="00533480"/>
    <w:rsid w:val="00537039"/>
    <w:rsid w:val="005375CD"/>
    <w:rsid w:val="00551989"/>
    <w:rsid w:val="00553D22"/>
    <w:rsid w:val="00560593"/>
    <w:rsid w:val="005842E4"/>
    <w:rsid w:val="0058715E"/>
    <w:rsid w:val="00587ABA"/>
    <w:rsid w:val="00593CD1"/>
    <w:rsid w:val="005A292E"/>
    <w:rsid w:val="005B05F7"/>
    <w:rsid w:val="005B26FC"/>
    <w:rsid w:val="005B7EBD"/>
    <w:rsid w:val="005C448E"/>
    <w:rsid w:val="005D75E8"/>
    <w:rsid w:val="005E423F"/>
    <w:rsid w:val="006006C0"/>
    <w:rsid w:val="00603FCC"/>
    <w:rsid w:val="006056E1"/>
    <w:rsid w:val="00605FDF"/>
    <w:rsid w:val="006123F7"/>
    <w:rsid w:val="006207F2"/>
    <w:rsid w:val="00630330"/>
    <w:rsid w:val="00640E6E"/>
    <w:rsid w:val="006477CE"/>
    <w:rsid w:val="006548C9"/>
    <w:rsid w:val="0066353B"/>
    <w:rsid w:val="00663FF1"/>
    <w:rsid w:val="006677DB"/>
    <w:rsid w:val="00673F8C"/>
    <w:rsid w:val="006835FC"/>
    <w:rsid w:val="006855CE"/>
    <w:rsid w:val="00686ACB"/>
    <w:rsid w:val="00695BC9"/>
    <w:rsid w:val="006977BD"/>
    <w:rsid w:val="006A20C4"/>
    <w:rsid w:val="006B09BA"/>
    <w:rsid w:val="006C05D2"/>
    <w:rsid w:val="006C1022"/>
    <w:rsid w:val="006C2A2D"/>
    <w:rsid w:val="006C4A80"/>
    <w:rsid w:val="006F0E50"/>
    <w:rsid w:val="006F3B18"/>
    <w:rsid w:val="0071694E"/>
    <w:rsid w:val="007230FD"/>
    <w:rsid w:val="0072425B"/>
    <w:rsid w:val="00733ED5"/>
    <w:rsid w:val="00745A8C"/>
    <w:rsid w:val="00751F2B"/>
    <w:rsid w:val="00752BEF"/>
    <w:rsid w:val="0075522A"/>
    <w:rsid w:val="007633BA"/>
    <w:rsid w:val="007643AF"/>
    <w:rsid w:val="00774BF9"/>
    <w:rsid w:val="007A2F4B"/>
    <w:rsid w:val="007A2F5B"/>
    <w:rsid w:val="007B6F4C"/>
    <w:rsid w:val="007C331D"/>
    <w:rsid w:val="007C4974"/>
    <w:rsid w:val="007C4D7E"/>
    <w:rsid w:val="007D22B3"/>
    <w:rsid w:val="007D5784"/>
    <w:rsid w:val="007D5F98"/>
    <w:rsid w:val="007E050B"/>
    <w:rsid w:val="007E7937"/>
    <w:rsid w:val="007F3B29"/>
    <w:rsid w:val="007F594C"/>
    <w:rsid w:val="00801CF9"/>
    <w:rsid w:val="00807217"/>
    <w:rsid w:val="00807DBC"/>
    <w:rsid w:val="008111FC"/>
    <w:rsid w:val="008132B4"/>
    <w:rsid w:val="00824E3F"/>
    <w:rsid w:val="008302F3"/>
    <w:rsid w:val="00830F01"/>
    <w:rsid w:val="008338D2"/>
    <w:rsid w:val="00841D88"/>
    <w:rsid w:val="00850748"/>
    <w:rsid w:val="008676FB"/>
    <w:rsid w:val="00880C4B"/>
    <w:rsid w:val="00884374"/>
    <w:rsid w:val="008900FE"/>
    <w:rsid w:val="008A2287"/>
    <w:rsid w:val="008A335F"/>
    <w:rsid w:val="008A344A"/>
    <w:rsid w:val="008B257A"/>
    <w:rsid w:val="008B6F5F"/>
    <w:rsid w:val="008C27D4"/>
    <w:rsid w:val="008C3BC9"/>
    <w:rsid w:val="008D2457"/>
    <w:rsid w:val="008D5AB0"/>
    <w:rsid w:val="008D619B"/>
    <w:rsid w:val="008E07A6"/>
    <w:rsid w:val="008E1F62"/>
    <w:rsid w:val="008E28DC"/>
    <w:rsid w:val="008E665D"/>
    <w:rsid w:val="009239ED"/>
    <w:rsid w:val="00923CB8"/>
    <w:rsid w:val="0092532C"/>
    <w:rsid w:val="009264D5"/>
    <w:rsid w:val="009306C6"/>
    <w:rsid w:val="00932D2B"/>
    <w:rsid w:val="00941140"/>
    <w:rsid w:val="00945AC1"/>
    <w:rsid w:val="0094629F"/>
    <w:rsid w:val="0095497B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D0794"/>
    <w:rsid w:val="009D0D91"/>
    <w:rsid w:val="009D1C10"/>
    <w:rsid w:val="009D5CE6"/>
    <w:rsid w:val="009F0C67"/>
    <w:rsid w:val="009F789F"/>
    <w:rsid w:val="00A0281B"/>
    <w:rsid w:val="00A036F1"/>
    <w:rsid w:val="00A03B73"/>
    <w:rsid w:val="00A062E6"/>
    <w:rsid w:val="00A30015"/>
    <w:rsid w:val="00A6712C"/>
    <w:rsid w:val="00A81352"/>
    <w:rsid w:val="00A83EFE"/>
    <w:rsid w:val="00A876B3"/>
    <w:rsid w:val="00A92E3A"/>
    <w:rsid w:val="00A942C5"/>
    <w:rsid w:val="00A9480E"/>
    <w:rsid w:val="00A96B61"/>
    <w:rsid w:val="00AA5094"/>
    <w:rsid w:val="00AA7191"/>
    <w:rsid w:val="00AB5B12"/>
    <w:rsid w:val="00AC10B1"/>
    <w:rsid w:val="00AC10EB"/>
    <w:rsid w:val="00AC5A93"/>
    <w:rsid w:val="00AC5EF1"/>
    <w:rsid w:val="00AD5403"/>
    <w:rsid w:val="00AF72FA"/>
    <w:rsid w:val="00B12344"/>
    <w:rsid w:val="00B1535D"/>
    <w:rsid w:val="00B21F04"/>
    <w:rsid w:val="00B24AB2"/>
    <w:rsid w:val="00B24BDA"/>
    <w:rsid w:val="00B3585B"/>
    <w:rsid w:val="00B36CC4"/>
    <w:rsid w:val="00B413AB"/>
    <w:rsid w:val="00B41945"/>
    <w:rsid w:val="00B45999"/>
    <w:rsid w:val="00B5065E"/>
    <w:rsid w:val="00B53B61"/>
    <w:rsid w:val="00B63651"/>
    <w:rsid w:val="00B8520B"/>
    <w:rsid w:val="00B917BC"/>
    <w:rsid w:val="00BA3E3F"/>
    <w:rsid w:val="00BA51F3"/>
    <w:rsid w:val="00BA58B7"/>
    <w:rsid w:val="00BA6AB7"/>
    <w:rsid w:val="00BC5B9A"/>
    <w:rsid w:val="00BD1ADA"/>
    <w:rsid w:val="00BD660B"/>
    <w:rsid w:val="00BE0BDD"/>
    <w:rsid w:val="00BE1F05"/>
    <w:rsid w:val="00BE2A08"/>
    <w:rsid w:val="00BE48E1"/>
    <w:rsid w:val="00BE7F37"/>
    <w:rsid w:val="00BF1ED0"/>
    <w:rsid w:val="00BF7C78"/>
    <w:rsid w:val="00C0376A"/>
    <w:rsid w:val="00C05C22"/>
    <w:rsid w:val="00C15423"/>
    <w:rsid w:val="00C27576"/>
    <w:rsid w:val="00C2760F"/>
    <w:rsid w:val="00C303DC"/>
    <w:rsid w:val="00C35F6D"/>
    <w:rsid w:val="00C53298"/>
    <w:rsid w:val="00C5654D"/>
    <w:rsid w:val="00C6016D"/>
    <w:rsid w:val="00C6279E"/>
    <w:rsid w:val="00C65805"/>
    <w:rsid w:val="00C702A1"/>
    <w:rsid w:val="00C70BB3"/>
    <w:rsid w:val="00C729B6"/>
    <w:rsid w:val="00C7524A"/>
    <w:rsid w:val="00C76505"/>
    <w:rsid w:val="00C85029"/>
    <w:rsid w:val="00C85E2B"/>
    <w:rsid w:val="00C94FF3"/>
    <w:rsid w:val="00C97FD3"/>
    <w:rsid w:val="00CA356C"/>
    <w:rsid w:val="00CB112B"/>
    <w:rsid w:val="00CB7CCB"/>
    <w:rsid w:val="00CC7272"/>
    <w:rsid w:val="00CD6529"/>
    <w:rsid w:val="00CE205C"/>
    <w:rsid w:val="00CF2C9D"/>
    <w:rsid w:val="00CF4B6B"/>
    <w:rsid w:val="00CF6156"/>
    <w:rsid w:val="00CF7BB5"/>
    <w:rsid w:val="00D0039A"/>
    <w:rsid w:val="00D20A28"/>
    <w:rsid w:val="00D27846"/>
    <w:rsid w:val="00D2788A"/>
    <w:rsid w:val="00D358BF"/>
    <w:rsid w:val="00D45489"/>
    <w:rsid w:val="00D53081"/>
    <w:rsid w:val="00D722F5"/>
    <w:rsid w:val="00D92700"/>
    <w:rsid w:val="00DA16CB"/>
    <w:rsid w:val="00DA1C57"/>
    <w:rsid w:val="00DA2DFE"/>
    <w:rsid w:val="00DB5EC0"/>
    <w:rsid w:val="00DC2640"/>
    <w:rsid w:val="00DC35EB"/>
    <w:rsid w:val="00DD647F"/>
    <w:rsid w:val="00DD7B37"/>
    <w:rsid w:val="00DD7F7A"/>
    <w:rsid w:val="00DE58AB"/>
    <w:rsid w:val="00E07869"/>
    <w:rsid w:val="00E21E78"/>
    <w:rsid w:val="00E357A7"/>
    <w:rsid w:val="00E46E14"/>
    <w:rsid w:val="00E542E0"/>
    <w:rsid w:val="00E76187"/>
    <w:rsid w:val="00E83422"/>
    <w:rsid w:val="00E87E42"/>
    <w:rsid w:val="00E93C8F"/>
    <w:rsid w:val="00EB20D8"/>
    <w:rsid w:val="00EB3F69"/>
    <w:rsid w:val="00EB5B4C"/>
    <w:rsid w:val="00ED0BC8"/>
    <w:rsid w:val="00ED4B4F"/>
    <w:rsid w:val="00ED7332"/>
    <w:rsid w:val="00EE1F75"/>
    <w:rsid w:val="00EE56DE"/>
    <w:rsid w:val="00EE6824"/>
    <w:rsid w:val="00F002F4"/>
    <w:rsid w:val="00F03B2E"/>
    <w:rsid w:val="00F07392"/>
    <w:rsid w:val="00F30D20"/>
    <w:rsid w:val="00F40A57"/>
    <w:rsid w:val="00F61B84"/>
    <w:rsid w:val="00F6726A"/>
    <w:rsid w:val="00F67D4C"/>
    <w:rsid w:val="00F70562"/>
    <w:rsid w:val="00F72121"/>
    <w:rsid w:val="00F83AAB"/>
    <w:rsid w:val="00F9339C"/>
    <w:rsid w:val="00FA01BF"/>
    <w:rsid w:val="00FA45E1"/>
    <w:rsid w:val="00FB5C1E"/>
    <w:rsid w:val="00FC1F12"/>
    <w:rsid w:val="00FC2E1E"/>
    <w:rsid w:val="00FC4C15"/>
    <w:rsid w:val="00FC79A8"/>
    <w:rsid w:val="00FD03CE"/>
    <w:rsid w:val="00FD5E69"/>
    <w:rsid w:val="00FE083A"/>
    <w:rsid w:val="00FE5B76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C663"/>
  <w15:docId w15:val="{3FEC88C9-937E-4E7A-8162-522E4B45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B358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994C-3E85-4AE6-98E8-2B6092A23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Ghazaryan</dc:creator>
  <cp:lastModifiedBy>Gevorg V. Ghazaryan</cp:lastModifiedBy>
  <cp:revision>4</cp:revision>
  <cp:lastPrinted>2022-07-15T14:02:00Z</cp:lastPrinted>
  <dcterms:created xsi:type="dcterms:W3CDTF">2023-09-06T13:27:00Z</dcterms:created>
  <dcterms:modified xsi:type="dcterms:W3CDTF">2023-09-07T06:38:00Z</dcterms:modified>
</cp:coreProperties>
</file>