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EB123A" w14:textId="77777777" w:rsidR="00657A39" w:rsidRPr="00416E1D" w:rsidRDefault="00657A39" w:rsidP="000D3389">
      <w:pPr>
        <w:pStyle w:val="NormalWeb"/>
        <w:shd w:val="clear" w:color="auto" w:fill="FFFFFF"/>
        <w:spacing w:before="120" w:beforeAutospacing="0" w:after="120" w:afterAutospacing="0" w:line="360" w:lineRule="auto"/>
        <w:jc w:val="both"/>
        <w:rPr>
          <w:rStyle w:val="Strong"/>
          <w:rFonts w:ascii="GHEA Grapalat" w:eastAsiaTheme="minorHAnsi" w:hAnsi="GHEA Grapalat" w:cstheme="minorBidi"/>
          <w:color w:val="000000" w:themeColor="text1"/>
          <w:kern w:val="2"/>
          <w:lang w:val="hy-AM"/>
          <w14:ligatures w14:val="standardContextual"/>
        </w:rPr>
      </w:pPr>
    </w:p>
    <w:p w14:paraId="34271B47" w14:textId="77777777" w:rsidR="0053659F" w:rsidRPr="00416E1D" w:rsidRDefault="0053659F" w:rsidP="00B53AF9">
      <w:pPr>
        <w:pStyle w:val="NormalWeb"/>
        <w:shd w:val="clear" w:color="auto" w:fill="FFFFFF"/>
        <w:spacing w:before="120" w:beforeAutospacing="0" w:after="120" w:afterAutospacing="0" w:line="360" w:lineRule="auto"/>
        <w:jc w:val="center"/>
        <w:rPr>
          <w:rStyle w:val="Strong"/>
          <w:rFonts w:ascii="GHEA Grapalat" w:hAnsi="GHEA Grapalat"/>
          <w:lang w:val="hy-AM"/>
        </w:rPr>
      </w:pPr>
      <w:r w:rsidRPr="00416E1D">
        <w:rPr>
          <w:rStyle w:val="Strong"/>
          <w:rFonts w:ascii="GHEA Grapalat" w:hAnsi="GHEA Grapalat"/>
          <w:lang w:val="hy-AM"/>
        </w:rPr>
        <w:t>ՆԱԽԱԳԻԾ</w:t>
      </w:r>
    </w:p>
    <w:p w14:paraId="5B4E5553" w14:textId="74B3F747" w:rsidR="0053659F" w:rsidRPr="00416E1D" w:rsidRDefault="0053659F" w:rsidP="000D3389">
      <w:pPr>
        <w:pStyle w:val="NormalWeb"/>
        <w:shd w:val="clear" w:color="auto" w:fill="FFFFFF"/>
        <w:spacing w:before="120" w:beforeAutospacing="0" w:after="120" w:afterAutospacing="0" w:line="360" w:lineRule="auto"/>
        <w:jc w:val="center"/>
        <w:rPr>
          <w:rFonts w:ascii="GHEA Grapalat" w:hAnsi="GHEA Grapalat"/>
          <w:lang w:val="hy-AM"/>
        </w:rPr>
      </w:pPr>
      <w:r w:rsidRPr="00416E1D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14:paraId="672C2585" w14:textId="372251CF" w:rsidR="0053659F" w:rsidRPr="00416E1D" w:rsidRDefault="0053659F" w:rsidP="000D3389">
      <w:pPr>
        <w:pStyle w:val="NormalWeb"/>
        <w:shd w:val="clear" w:color="auto" w:fill="FFFFFF"/>
        <w:spacing w:before="120" w:beforeAutospacing="0" w:after="120" w:afterAutospacing="0" w:line="360" w:lineRule="auto"/>
        <w:jc w:val="center"/>
        <w:rPr>
          <w:rFonts w:ascii="GHEA Grapalat" w:hAnsi="GHEA Grapalat"/>
          <w:lang w:val="hy-AM"/>
        </w:rPr>
      </w:pPr>
      <w:r w:rsidRPr="00416E1D">
        <w:rPr>
          <w:rStyle w:val="Strong"/>
          <w:rFonts w:ascii="GHEA Grapalat" w:hAnsi="GHEA Grapalat"/>
          <w:lang w:val="hy-AM"/>
        </w:rPr>
        <w:t>Ո Ր Ո Շ ՈՒ Մ</w:t>
      </w:r>
    </w:p>
    <w:p w14:paraId="23A84D63" w14:textId="78EAA9CE" w:rsidR="00576465" w:rsidRPr="00416E1D" w:rsidRDefault="000D3389" w:rsidP="000D3389">
      <w:pPr>
        <w:pStyle w:val="NormalWeb"/>
        <w:shd w:val="clear" w:color="auto" w:fill="FFFFFF"/>
        <w:spacing w:before="120" w:beforeAutospacing="0" w:after="120" w:afterAutospacing="0" w:line="360" w:lineRule="auto"/>
        <w:jc w:val="center"/>
        <w:rPr>
          <w:rFonts w:ascii="GHEA Grapalat" w:hAnsi="GHEA Grapalat"/>
          <w:lang w:val="hy-AM"/>
        </w:rPr>
      </w:pPr>
      <w:r w:rsidRPr="00416E1D">
        <w:rPr>
          <w:rFonts w:ascii="Cambria Math" w:hAnsi="Cambria Math" w:cs="Cambria Math"/>
          <w:lang w:val="hy-AM"/>
        </w:rPr>
        <w:t>․</w:t>
      </w:r>
      <w:r w:rsidR="0053659F" w:rsidRPr="00416E1D">
        <w:rPr>
          <w:rFonts w:ascii="Cambria Math" w:hAnsi="Cambria Math" w:cs="Cambria Math"/>
          <w:lang w:val="hy-AM"/>
        </w:rPr>
        <w:t>․․․․․․․․․․․․․․․․․․․․</w:t>
      </w:r>
      <w:r w:rsidR="0053659F" w:rsidRPr="00416E1D">
        <w:rPr>
          <w:rFonts w:ascii="GHEA Grapalat" w:hAnsi="GHEA Grapalat"/>
          <w:lang w:val="hy-AM"/>
        </w:rPr>
        <w:t xml:space="preserve"> 202</w:t>
      </w:r>
      <w:r w:rsidR="00576465" w:rsidRPr="00416E1D">
        <w:rPr>
          <w:rFonts w:ascii="GHEA Grapalat" w:hAnsi="GHEA Grapalat"/>
          <w:lang w:val="hy-AM"/>
        </w:rPr>
        <w:t>3</w:t>
      </w:r>
      <w:r w:rsidR="0053659F" w:rsidRPr="00416E1D">
        <w:rPr>
          <w:rFonts w:ascii="GHEA Grapalat" w:hAnsi="GHEA Grapalat"/>
          <w:lang w:val="hy-AM"/>
        </w:rPr>
        <w:t xml:space="preserve"> թվականի N</w:t>
      </w:r>
      <w:r w:rsidR="0053659F" w:rsidRPr="00416E1D">
        <w:rPr>
          <w:rFonts w:ascii="Cambria Math" w:hAnsi="Cambria Math" w:cs="Cambria Math"/>
          <w:lang w:val="hy-AM"/>
        </w:rPr>
        <w:t>․․․․․․</w:t>
      </w:r>
      <w:r w:rsidR="0053659F" w:rsidRPr="00416E1D">
        <w:rPr>
          <w:rFonts w:ascii="GHEA Grapalat" w:hAnsi="GHEA Grapalat"/>
          <w:lang w:val="hy-AM"/>
        </w:rPr>
        <w:t>-</w:t>
      </w:r>
      <w:r w:rsidR="00555C00" w:rsidRPr="00416E1D">
        <w:rPr>
          <w:rFonts w:ascii="GHEA Grapalat" w:hAnsi="GHEA Grapalat" w:cs="Cambria Math"/>
          <w:lang w:val="hy-AM"/>
        </w:rPr>
        <w:t>Ա</w:t>
      </w:r>
    </w:p>
    <w:p w14:paraId="0AADA24A" w14:textId="1F5781B2" w:rsidR="00576465" w:rsidRPr="00416E1D" w:rsidRDefault="00383D89" w:rsidP="000D3389">
      <w:pPr>
        <w:spacing w:before="120" w:after="120" w:line="360" w:lineRule="auto"/>
        <w:jc w:val="center"/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</w:pPr>
      <w:bookmarkStart w:id="0" w:name="_Hlk132621160"/>
      <w:bookmarkStart w:id="1" w:name="_Hlk132381938"/>
      <w:r w:rsidRPr="00416E1D"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 xml:space="preserve">ՀԱՄԱՇԽԱՐՀԱՅԻՆ </w:t>
      </w:r>
      <w:r w:rsidR="00285768" w:rsidRPr="00416E1D"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 xml:space="preserve">ԱՌԵՎՏՐԻ </w:t>
      </w:r>
      <w:r w:rsidRPr="00416E1D"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>ԿԵՆՏՐՈՆ</w:t>
      </w:r>
      <w:r w:rsidR="004A6679" w:rsidRPr="00416E1D">
        <w:rPr>
          <w:rFonts w:ascii="GHEA Grapalat" w:eastAsia="Arial Unicode" w:hAnsi="GHEA Grapalat" w:cs="Arial Unicode"/>
          <w:b/>
          <w:bCs/>
          <w:sz w:val="24"/>
          <w:szCs w:val="24"/>
          <w:lang w:val="hy-AM"/>
        </w:rPr>
        <w:t xml:space="preserve"> </w:t>
      </w:r>
      <w:bookmarkEnd w:id="0"/>
      <w:r w:rsidRPr="00416E1D">
        <w:rPr>
          <w:rFonts w:ascii="GHEA Grapalat" w:eastAsia="Arial Unicode" w:hAnsi="GHEA Grapalat" w:cs="Arial Unicode"/>
          <w:b/>
          <w:bCs/>
          <w:sz w:val="24"/>
          <w:szCs w:val="24"/>
          <w:lang w:val="hy-AM"/>
        </w:rPr>
        <w:t>(</w:t>
      </w:r>
      <w:r w:rsidR="00843717" w:rsidRPr="00416E1D">
        <w:rPr>
          <w:rFonts w:ascii="GHEA Grapalat" w:hAnsi="GHEA Grapalat" w:cstheme="minorHAnsi"/>
          <w:b/>
          <w:bCs/>
          <w:sz w:val="24"/>
          <w:szCs w:val="24"/>
          <w:lang w:val="hy-AM"/>
        </w:rPr>
        <w:t>WORLD TRADE CENTER (WTC)</w:t>
      </w:r>
      <w:r w:rsidRPr="00416E1D">
        <w:rPr>
          <w:rFonts w:ascii="GHEA Grapalat" w:hAnsi="GHEA Grapalat" w:cstheme="minorHAnsi"/>
          <w:b/>
          <w:bCs/>
          <w:sz w:val="24"/>
          <w:szCs w:val="24"/>
          <w:lang w:val="hy-AM"/>
        </w:rPr>
        <w:t>)</w:t>
      </w:r>
      <w:r w:rsidR="00843717" w:rsidRPr="00416E1D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 </w:t>
      </w:r>
      <w:r w:rsidR="00791407" w:rsidRPr="00416E1D"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>ԿԱՌՈՒՑԵԼՈՒ</w:t>
      </w:r>
      <w:r w:rsidR="00477FAB" w:rsidRPr="00416E1D"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 xml:space="preserve"> ՔԱՂԱՔԱՇԻՆԱԿԱՆ</w:t>
      </w:r>
      <w:r w:rsidR="00843717" w:rsidRPr="00416E1D"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 xml:space="preserve"> </w:t>
      </w:r>
      <w:r w:rsidR="004A6679" w:rsidRPr="00416E1D">
        <w:rPr>
          <w:rFonts w:ascii="GHEA Grapalat" w:eastAsia="Arial Unicode" w:hAnsi="GHEA Grapalat" w:cs="Arial Unicode"/>
          <w:b/>
          <w:bCs/>
          <w:sz w:val="24"/>
          <w:szCs w:val="24"/>
          <w:lang w:val="hy-AM"/>
        </w:rPr>
        <w:t xml:space="preserve"> </w:t>
      </w:r>
      <w:r w:rsidR="00791407" w:rsidRPr="00416E1D">
        <w:rPr>
          <w:rFonts w:ascii="GHEA Grapalat" w:eastAsia="Arial Unicode" w:hAnsi="GHEA Grapalat" w:cs="Arial Unicode"/>
          <w:b/>
          <w:bCs/>
          <w:sz w:val="24"/>
          <w:szCs w:val="24"/>
          <w:lang w:val="hy-AM"/>
        </w:rPr>
        <w:t xml:space="preserve">ԿԱՌՈՒՑԱՊԱՏՄԱՆ </w:t>
      </w:r>
      <w:r w:rsidR="004A6679" w:rsidRPr="00416E1D"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>ԾՐԱԳՐԻՆ</w:t>
      </w:r>
      <w:r w:rsidR="004A6679" w:rsidRPr="00416E1D">
        <w:rPr>
          <w:rFonts w:ascii="GHEA Grapalat" w:eastAsia="Arial Unicode" w:hAnsi="GHEA Grapalat" w:cs="Arial Unicode"/>
          <w:b/>
          <w:bCs/>
          <w:sz w:val="24"/>
          <w:szCs w:val="24"/>
          <w:lang w:val="hy-AM"/>
        </w:rPr>
        <w:t xml:space="preserve"> </w:t>
      </w:r>
      <w:r w:rsidR="004A6679" w:rsidRPr="00416E1D"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>ՀԱՎԱՆՈՒԹՅՈՒՆ</w:t>
      </w:r>
      <w:r w:rsidR="004A6679" w:rsidRPr="00416E1D">
        <w:rPr>
          <w:rFonts w:ascii="GHEA Grapalat" w:eastAsia="Arial Unicode" w:hAnsi="GHEA Grapalat" w:cs="Arial Unicode"/>
          <w:b/>
          <w:bCs/>
          <w:sz w:val="24"/>
          <w:szCs w:val="24"/>
          <w:lang w:val="hy-AM"/>
        </w:rPr>
        <w:t xml:space="preserve"> </w:t>
      </w:r>
      <w:r w:rsidR="004A6679" w:rsidRPr="00416E1D"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>ՏԱԼՈՒ</w:t>
      </w:r>
      <w:r w:rsidR="00D12D07" w:rsidRPr="00416E1D"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 xml:space="preserve"> ԵՎ</w:t>
      </w:r>
      <w:r w:rsidR="00236A7F" w:rsidRPr="00416E1D"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 xml:space="preserve"> </w:t>
      </w:r>
      <w:r w:rsidR="00D12D07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«</w:t>
      </w:r>
      <w:r w:rsidR="00D12D07" w:rsidRPr="00416E1D"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>ՀԱՄԱՇԽԱՐՀԱՅԻՆ ԱՌԵՎՏՐԻ ԿԵՆՏՐՈՆ ԵՐԵՎԱՆ» ՓԱԿ ԲԱԺՆԵՏԻՐԱԿԱՆ ԸՆԿԵՐՈՒԹՅԱՆ ՀԻՄՆԱԴՐՄԱՆ</w:t>
      </w:r>
      <w:r w:rsidR="00791407" w:rsidRPr="00416E1D"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>Ը ՄԱՍՆԱԿՑԵԼՈՒ</w:t>
      </w:r>
      <w:r w:rsidR="00D12D07" w:rsidRPr="00416E1D"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 xml:space="preserve"> ՄԱՍԻ</w:t>
      </w:r>
      <w:r w:rsidR="004A6679" w:rsidRPr="00416E1D"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>Ն</w:t>
      </w:r>
    </w:p>
    <w:bookmarkEnd w:id="1"/>
    <w:p w14:paraId="4237A3C2" w14:textId="77777777" w:rsidR="00576465" w:rsidRPr="00416E1D" w:rsidRDefault="00576465" w:rsidP="000D3389">
      <w:pPr>
        <w:spacing w:before="120" w:after="120" w:line="360" w:lineRule="auto"/>
        <w:ind w:firstLine="375"/>
        <w:jc w:val="both"/>
        <w:rPr>
          <w:rFonts w:ascii="GHEA Grapalat" w:eastAsia="Arial Unicode" w:hAnsi="GHEA Grapalat" w:cs="Arial Unicode"/>
          <w:sz w:val="24"/>
          <w:szCs w:val="24"/>
          <w:lang w:val="hy-AM"/>
        </w:rPr>
      </w:pPr>
      <w:r w:rsidRPr="00416E1D">
        <w:rPr>
          <w:rFonts w:ascii="Calibri" w:eastAsia="Arial Unicode" w:hAnsi="Calibri" w:cs="Calibri"/>
          <w:sz w:val="24"/>
          <w:szCs w:val="24"/>
          <w:lang w:val="hy-AM"/>
        </w:rPr>
        <w:t> </w:t>
      </w:r>
    </w:p>
    <w:p w14:paraId="4F3A7D67" w14:textId="02036CD7" w:rsidR="00DC6142" w:rsidRPr="00416E1D" w:rsidRDefault="00576465" w:rsidP="000D3389">
      <w:pPr>
        <w:spacing w:before="120" w:after="120" w:line="360" w:lineRule="auto"/>
        <w:ind w:firstLine="375"/>
        <w:jc w:val="both"/>
        <w:rPr>
          <w:rFonts w:ascii="GHEA Grapalat" w:eastAsia="Arial Unicode" w:hAnsi="GHEA Grapalat" w:cs="Arial Unicode"/>
          <w:sz w:val="24"/>
          <w:szCs w:val="24"/>
          <w:lang w:val="hy-AM"/>
        </w:rPr>
      </w:pPr>
      <w:r w:rsidRPr="00416E1D">
        <w:rPr>
          <w:rFonts w:ascii="GHEA Grapalat" w:eastAsia="Arial Unicode" w:hAnsi="GHEA Grapalat" w:cs="Arial"/>
          <w:sz w:val="24"/>
          <w:szCs w:val="24"/>
          <w:lang w:val="hy-AM"/>
        </w:rPr>
        <w:t>Ղեկավարվելով</w:t>
      </w: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</w:t>
      </w:r>
      <w:r w:rsidR="001462DA" w:rsidRPr="00416E1D">
        <w:rPr>
          <w:rFonts w:ascii="GHEA Grapalat" w:eastAsia="Arial Unicode" w:hAnsi="GHEA Grapalat" w:cs="Arial"/>
          <w:sz w:val="24"/>
          <w:szCs w:val="24"/>
          <w:lang w:val="hy-AM"/>
        </w:rPr>
        <w:t xml:space="preserve">«Քաղաքաշինության մասին» Հայաստանի Հանրապետության օրենքի 10-րդ հոդվածի 1-ին մասի 14-րդ կետով և 2-րդ մասով </w:t>
      </w:r>
      <w:r w:rsidR="00160103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և </w:t>
      </w:r>
      <w:r w:rsidR="000671EC" w:rsidRPr="00416E1D">
        <w:rPr>
          <w:rFonts w:ascii="GHEA Grapalat" w:eastAsia="Arial Unicode" w:hAnsi="GHEA Grapalat" w:cs="Arial Unicode"/>
          <w:b/>
          <w:bCs/>
          <w:sz w:val="24"/>
          <w:szCs w:val="24"/>
          <w:lang w:val="hy-AM"/>
        </w:rPr>
        <w:t>«</w:t>
      </w:r>
      <w:r w:rsidR="000671EC" w:rsidRPr="00416E1D">
        <w:rPr>
          <w:rStyle w:val="Strong"/>
          <w:rFonts w:ascii="GHEA Grapalat" w:eastAsia="Arial Unicode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Բաժնետիրական</w:t>
      </w:r>
      <w:r w:rsidR="000671EC" w:rsidRPr="00416E1D">
        <w:rPr>
          <w:rStyle w:val="Strong"/>
          <w:rFonts w:ascii="GHEA Grapalat" w:eastAsia="Arial Unicode" w:hAnsi="GHEA Grapalat" w:cs="Arial Unicode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0671EC" w:rsidRPr="00416E1D">
        <w:rPr>
          <w:rStyle w:val="Strong"/>
          <w:rFonts w:ascii="GHEA Grapalat" w:eastAsia="Arial Unicode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ընկերությունների</w:t>
      </w:r>
      <w:r w:rsidR="000671EC" w:rsidRPr="00416E1D">
        <w:rPr>
          <w:rStyle w:val="Strong"/>
          <w:rFonts w:ascii="GHEA Grapalat" w:eastAsia="Arial Unicode" w:hAnsi="GHEA Grapalat" w:cs="Arial Unicode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0671EC" w:rsidRPr="00416E1D">
        <w:rPr>
          <w:rStyle w:val="Strong"/>
          <w:rFonts w:ascii="GHEA Grapalat" w:eastAsia="Arial Unicode" w:hAnsi="GHEA Grapalat" w:cs="Arial"/>
          <w:b w:val="0"/>
          <w:bCs w:val="0"/>
          <w:sz w:val="24"/>
          <w:szCs w:val="24"/>
          <w:shd w:val="clear" w:color="auto" w:fill="FFFFFF"/>
          <w:lang w:val="hy-AM"/>
        </w:rPr>
        <w:t>մասին</w:t>
      </w:r>
      <w:r w:rsidR="000671EC" w:rsidRPr="00416E1D">
        <w:rPr>
          <w:rFonts w:ascii="GHEA Grapalat" w:eastAsia="Arial Unicode" w:hAnsi="GHEA Grapalat" w:cs="Arial Unicode"/>
          <w:b/>
          <w:bCs/>
          <w:sz w:val="24"/>
          <w:szCs w:val="24"/>
          <w:lang w:val="hy-AM"/>
        </w:rPr>
        <w:t>»</w:t>
      </w:r>
      <w:r w:rsidR="00160103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</w:t>
      </w:r>
      <w:r w:rsidR="000671EC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օրենքի 9-</w:t>
      </w:r>
      <w:r w:rsidR="001C3926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12-րդ</w:t>
      </w:r>
      <w:r w:rsidR="000671EC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հոդված</w:t>
      </w:r>
      <w:r w:rsidR="001C3926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ներ</w:t>
      </w:r>
      <w:r w:rsidR="00117853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ով</w:t>
      </w:r>
      <w:r w:rsidR="00BB69E9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</w:t>
      </w:r>
      <w:r w:rsidRPr="00416E1D">
        <w:rPr>
          <w:rFonts w:ascii="GHEA Grapalat" w:eastAsia="Arial Unicode" w:hAnsi="GHEA Grapalat" w:cs="Arial"/>
          <w:sz w:val="24"/>
          <w:szCs w:val="24"/>
          <w:lang w:val="hy-AM"/>
        </w:rPr>
        <w:t>Հայաստանի</w:t>
      </w: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</w:t>
      </w:r>
      <w:r w:rsidRPr="00416E1D">
        <w:rPr>
          <w:rFonts w:ascii="GHEA Grapalat" w:eastAsia="Arial Unicode" w:hAnsi="GHEA Grapalat" w:cs="Arial"/>
          <w:sz w:val="24"/>
          <w:szCs w:val="24"/>
          <w:lang w:val="hy-AM"/>
        </w:rPr>
        <w:t>Հանրապետության</w:t>
      </w: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</w:t>
      </w:r>
      <w:r w:rsidRPr="00416E1D">
        <w:rPr>
          <w:rFonts w:ascii="GHEA Grapalat" w:eastAsia="Arial Unicode" w:hAnsi="GHEA Grapalat" w:cs="Arial"/>
          <w:sz w:val="24"/>
          <w:szCs w:val="24"/>
          <w:lang w:val="hy-AM"/>
        </w:rPr>
        <w:t>կառավարությունը</w:t>
      </w:r>
      <w:r w:rsidR="004143E9" w:rsidRPr="00416E1D">
        <w:rPr>
          <w:rFonts w:ascii="GHEA Grapalat" w:eastAsia="Arial Unicode" w:hAnsi="GHEA Grapalat" w:cs="Arial"/>
          <w:sz w:val="24"/>
          <w:szCs w:val="24"/>
          <w:lang w:val="hy-AM"/>
        </w:rPr>
        <w:t xml:space="preserve"> </w:t>
      </w:r>
      <w:r w:rsidRPr="00416E1D">
        <w:rPr>
          <w:rFonts w:ascii="GHEA Grapalat" w:eastAsia="Arial Unicode" w:hAnsi="GHEA Grapalat" w:cs="Arial"/>
          <w:b/>
          <w:bCs/>
          <w:i/>
          <w:iCs/>
          <w:sz w:val="24"/>
          <w:szCs w:val="24"/>
          <w:lang w:val="hy-AM"/>
        </w:rPr>
        <w:t>որոշում</w:t>
      </w:r>
      <w:r w:rsidRPr="00416E1D">
        <w:rPr>
          <w:rFonts w:ascii="GHEA Grapalat" w:eastAsia="Arial Unicode" w:hAnsi="GHEA Grapalat" w:cs="Arial Unicode"/>
          <w:b/>
          <w:bCs/>
          <w:i/>
          <w:iCs/>
          <w:sz w:val="24"/>
          <w:szCs w:val="24"/>
          <w:lang w:val="hy-AM"/>
        </w:rPr>
        <w:t xml:space="preserve"> </w:t>
      </w:r>
      <w:r w:rsidRPr="00416E1D">
        <w:rPr>
          <w:rFonts w:ascii="GHEA Grapalat" w:eastAsia="Arial Unicode" w:hAnsi="GHEA Grapalat" w:cs="Arial"/>
          <w:b/>
          <w:bCs/>
          <w:i/>
          <w:iCs/>
          <w:sz w:val="24"/>
          <w:szCs w:val="24"/>
          <w:lang w:val="hy-AM"/>
        </w:rPr>
        <w:t>է</w:t>
      </w:r>
      <w:r w:rsidRPr="00416E1D">
        <w:rPr>
          <w:rFonts w:ascii="GHEA Grapalat" w:eastAsia="Arial Unicode" w:hAnsi="GHEA Grapalat" w:cs="Arial Unicode"/>
          <w:b/>
          <w:bCs/>
          <w:i/>
          <w:iCs/>
          <w:sz w:val="24"/>
          <w:szCs w:val="24"/>
          <w:lang w:val="hy-AM"/>
        </w:rPr>
        <w:t>.</w:t>
      </w:r>
    </w:p>
    <w:p w14:paraId="4647C634" w14:textId="77777777" w:rsidR="00416E1D" w:rsidRPr="00416E1D" w:rsidRDefault="00576465" w:rsidP="00416E1D">
      <w:pPr>
        <w:pStyle w:val="ListParagraph"/>
        <w:numPr>
          <w:ilvl w:val="0"/>
          <w:numId w:val="26"/>
        </w:numPr>
        <w:spacing w:before="120" w:after="120"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416E1D">
        <w:rPr>
          <w:rFonts w:ascii="GHEA Grapalat" w:eastAsia="Arial Unicode" w:hAnsi="GHEA Grapalat" w:cs="Arial"/>
          <w:sz w:val="24"/>
          <w:szCs w:val="24"/>
          <w:lang w:val="hy-AM"/>
        </w:rPr>
        <w:t>Հավանության</w:t>
      </w: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</w:t>
      </w:r>
      <w:r w:rsidRPr="00416E1D">
        <w:rPr>
          <w:rFonts w:ascii="GHEA Grapalat" w:eastAsia="Arial Unicode" w:hAnsi="GHEA Grapalat" w:cs="Arial"/>
          <w:sz w:val="24"/>
          <w:szCs w:val="24"/>
          <w:lang w:val="hy-AM"/>
        </w:rPr>
        <w:t>տալ</w:t>
      </w: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</w:t>
      </w:r>
      <w:r w:rsidR="00FF5093" w:rsidRPr="00416E1D">
        <w:rPr>
          <w:rFonts w:ascii="GHEA Grapalat" w:hAnsi="GHEA Grapalat" w:cs="Arial"/>
          <w:bCs/>
          <w:sz w:val="24"/>
          <w:szCs w:val="24"/>
          <w:lang w:val="hy-AM"/>
        </w:rPr>
        <w:t>«</w:t>
      </w:r>
      <w:proofErr w:type="spellStart"/>
      <w:r w:rsidR="00FF5093" w:rsidRPr="00416E1D">
        <w:rPr>
          <w:rFonts w:ascii="GHEA Grapalat" w:hAnsi="GHEA Grapalat" w:cs="GHEAGrapalat"/>
          <w:bCs/>
          <w:sz w:val="24"/>
          <w:szCs w:val="24"/>
          <w:lang w:val="hy-AM"/>
        </w:rPr>
        <w:t>Ռենշին</w:t>
      </w:r>
      <w:proofErr w:type="spellEnd"/>
      <w:r w:rsidR="00FF5093" w:rsidRPr="00416E1D">
        <w:rPr>
          <w:rFonts w:ascii="GHEA Grapalat" w:hAnsi="GHEA Grapalat" w:cs="Arial"/>
          <w:bCs/>
          <w:sz w:val="24"/>
          <w:szCs w:val="24"/>
          <w:lang w:val="hy-AM"/>
        </w:rPr>
        <w:t>»</w:t>
      </w:r>
      <w:r w:rsidR="00FF5093" w:rsidRPr="00416E1D">
        <w:rPr>
          <w:rFonts w:ascii="GHEA Grapalat" w:hAnsi="GHEA Grapalat" w:cs="GHEAGrapalat"/>
          <w:bCs/>
          <w:sz w:val="24"/>
          <w:szCs w:val="24"/>
          <w:lang w:val="hy-AM"/>
        </w:rPr>
        <w:t xml:space="preserve"> </w:t>
      </w:r>
      <w:r w:rsidR="004856AC" w:rsidRPr="00416E1D">
        <w:rPr>
          <w:rFonts w:ascii="GHEA Grapalat" w:hAnsi="GHEA Grapalat" w:cs="GHEAGrapalat"/>
          <w:bCs/>
          <w:sz w:val="24"/>
          <w:szCs w:val="24"/>
          <w:lang w:val="hy-AM"/>
        </w:rPr>
        <w:t>ՍՊԸ-ի</w:t>
      </w:r>
      <w:r w:rsidR="00FF5093" w:rsidRPr="00416E1D">
        <w:rPr>
          <w:rFonts w:ascii="GHEA Grapalat" w:hAnsi="GHEA Grapalat" w:cs="GHEAGrapalat"/>
          <w:bCs/>
          <w:sz w:val="24"/>
          <w:szCs w:val="24"/>
          <w:lang w:val="hy-AM"/>
        </w:rPr>
        <w:t xml:space="preserve"> </w:t>
      </w: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(</w:t>
      </w:r>
      <w:r w:rsidRPr="00416E1D">
        <w:rPr>
          <w:rFonts w:ascii="GHEA Grapalat" w:eastAsia="Arial Unicode" w:hAnsi="GHEA Grapalat" w:cs="Arial"/>
          <w:sz w:val="24"/>
          <w:szCs w:val="24"/>
          <w:lang w:val="hy-AM"/>
        </w:rPr>
        <w:t>այսուհետ՝</w:t>
      </w: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</w:t>
      </w:r>
      <w:r w:rsidR="00EF45F4" w:rsidRPr="00416E1D">
        <w:rPr>
          <w:rFonts w:ascii="GHEA Grapalat" w:eastAsia="Arial Unicode" w:hAnsi="GHEA Grapalat" w:cs="Arial"/>
          <w:sz w:val="24"/>
          <w:szCs w:val="24"/>
          <w:lang w:val="hy-AM"/>
        </w:rPr>
        <w:t>Ներդրող</w:t>
      </w: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) </w:t>
      </w:r>
      <w:r w:rsidRPr="00416E1D">
        <w:rPr>
          <w:rFonts w:ascii="GHEA Grapalat" w:eastAsia="Arial Unicode" w:hAnsi="GHEA Grapalat" w:cs="Arial"/>
          <w:sz w:val="24"/>
          <w:szCs w:val="24"/>
          <w:lang w:val="hy-AM"/>
        </w:rPr>
        <w:t>կողմից</w:t>
      </w: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</w:t>
      </w:r>
      <w:r w:rsidRPr="00416E1D">
        <w:rPr>
          <w:rFonts w:ascii="GHEA Grapalat" w:eastAsia="Arial Unicode" w:hAnsi="GHEA Grapalat" w:cs="Arial"/>
          <w:sz w:val="24"/>
          <w:szCs w:val="24"/>
          <w:lang w:val="hy-AM"/>
        </w:rPr>
        <w:t>ներկայացված՝</w:t>
      </w: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</w:t>
      </w:r>
      <w:r w:rsidR="00DE2316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Հ</w:t>
      </w:r>
      <w:r w:rsidR="00383D89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ամաշխարհային </w:t>
      </w:r>
      <w:proofErr w:type="spellStart"/>
      <w:r w:rsidR="004F3E02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առևտրի</w:t>
      </w:r>
      <w:proofErr w:type="spellEnd"/>
      <w:r w:rsidR="004F3E02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</w:t>
      </w:r>
      <w:r w:rsidR="00383D89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կենտրոն (</w:t>
      </w:r>
      <w:proofErr w:type="spellStart"/>
      <w:r w:rsidR="004F4C3B" w:rsidRPr="00416E1D">
        <w:rPr>
          <w:rFonts w:ascii="GHEA Grapalat" w:hAnsi="GHEA Grapalat" w:cstheme="minorHAnsi"/>
          <w:sz w:val="24"/>
          <w:szCs w:val="24"/>
          <w:lang w:val="hy-AM"/>
        </w:rPr>
        <w:t>World</w:t>
      </w:r>
      <w:proofErr w:type="spellEnd"/>
      <w:r w:rsidR="004F4C3B" w:rsidRPr="00416E1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4F4C3B" w:rsidRPr="00416E1D">
        <w:rPr>
          <w:rFonts w:ascii="GHEA Grapalat" w:hAnsi="GHEA Grapalat" w:cstheme="minorHAnsi"/>
          <w:sz w:val="24"/>
          <w:szCs w:val="24"/>
          <w:lang w:val="hy-AM"/>
        </w:rPr>
        <w:t>Trade</w:t>
      </w:r>
      <w:proofErr w:type="spellEnd"/>
      <w:r w:rsidR="004F4C3B" w:rsidRPr="00416E1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proofErr w:type="spellStart"/>
      <w:r w:rsidR="004F4C3B" w:rsidRPr="00416E1D">
        <w:rPr>
          <w:rFonts w:ascii="GHEA Grapalat" w:hAnsi="GHEA Grapalat" w:cstheme="minorHAnsi"/>
          <w:sz w:val="24"/>
          <w:szCs w:val="24"/>
          <w:lang w:val="hy-AM"/>
        </w:rPr>
        <w:t>Center</w:t>
      </w:r>
      <w:proofErr w:type="spellEnd"/>
      <w:r w:rsidR="004F4C3B" w:rsidRPr="00416E1D">
        <w:rPr>
          <w:rFonts w:ascii="GHEA Grapalat" w:hAnsi="GHEA Grapalat" w:cstheme="minorHAnsi"/>
          <w:sz w:val="24"/>
          <w:szCs w:val="24"/>
          <w:lang w:val="hy-AM"/>
        </w:rPr>
        <w:t xml:space="preserve"> (WTC)</w:t>
      </w:r>
      <w:r w:rsidR="00383D89" w:rsidRPr="00416E1D">
        <w:rPr>
          <w:rFonts w:ascii="GHEA Grapalat" w:hAnsi="GHEA Grapalat" w:cstheme="minorHAnsi"/>
          <w:sz w:val="24"/>
          <w:szCs w:val="24"/>
          <w:lang w:val="hy-AM"/>
        </w:rPr>
        <w:t>)</w:t>
      </w:r>
      <w:r w:rsidR="004F4C3B" w:rsidRPr="00416E1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91407" w:rsidRPr="00416E1D">
        <w:rPr>
          <w:rFonts w:ascii="GHEA Grapalat" w:hAnsi="GHEA Grapalat" w:cstheme="minorHAnsi"/>
          <w:sz w:val="24"/>
          <w:szCs w:val="24"/>
          <w:lang w:val="hy-AM"/>
        </w:rPr>
        <w:t>կառուցելու</w:t>
      </w:r>
      <w:r w:rsidR="004F4C3B" w:rsidRPr="00416E1D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477FAB" w:rsidRPr="00416E1D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քաղաքաշինական</w:t>
      </w:r>
      <w:r w:rsidR="00193C87" w:rsidRPr="00416E1D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 xml:space="preserve"> </w:t>
      </w:r>
      <w:r w:rsidR="00791407" w:rsidRPr="00416E1D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>կառուցապատման</w:t>
      </w:r>
      <w:r w:rsidR="001D3366" w:rsidRPr="00416E1D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 xml:space="preserve"> </w:t>
      </w:r>
      <w:r w:rsidR="00193C87" w:rsidRPr="00416E1D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ծրագրին</w:t>
      </w:r>
      <w:r w:rsidR="006365C1" w:rsidRPr="00416E1D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 xml:space="preserve">, </w:t>
      </w:r>
      <w:r w:rsidR="00791407" w:rsidRPr="00416E1D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 xml:space="preserve">հաստատելով ծրագրի հիմնական պայմանները՝ համաձայն </w:t>
      </w:r>
      <w:r w:rsidR="006365C1" w:rsidRPr="00416E1D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Հ</w:t>
      </w:r>
      <w:r w:rsidR="00791407" w:rsidRPr="00416E1D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ա</w:t>
      </w:r>
      <w:r w:rsidR="00193C87" w:rsidRPr="00416E1D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վելված</w:t>
      </w:r>
      <w:r w:rsidR="00791407" w:rsidRPr="00416E1D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ի</w:t>
      </w:r>
      <w:r w:rsidR="00843633" w:rsidRPr="00416E1D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։</w:t>
      </w:r>
    </w:p>
    <w:p w14:paraId="4E521DCF" w14:textId="77777777" w:rsidR="00416E1D" w:rsidRPr="00416E1D" w:rsidRDefault="002537FC" w:rsidP="00416E1D">
      <w:pPr>
        <w:pStyle w:val="ListParagraph"/>
        <w:numPr>
          <w:ilvl w:val="0"/>
          <w:numId w:val="26"/>
        </w:numPr>
        <w:spacing w:before="120" w:after="120"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416E1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Լիազորել Էկոնոմիկայի նախարարությանը՝ </w:t>
      </w:r>
      <w:r w:rsidR="006365C1" w:rsidRPr="00416E1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Pr="00416E1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ավելվածով նախատեսված պայմանների </w:t>
      </w:r>
      <w:proofErr w:type="spellStart"/>
      <w:r w:rsidRPr="00416E1D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կենսագործումն</w:t>
      </w:r>
      <w:proofErr w:type="spellEnd"/>
      <w:r w:rsidRPr="00416E1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ապահովելու նպատակով Ներդրողի հետ կնքել համապատասխան պայմանագիր:</w:t>
      </w:r>
    </w:p>
    <w:p w14:paraId="7548DA47" w14:textId="2ACB24DE" w:rsidR="006365C1" w:rsidRPr="00416E1D" w:rsidRDefault="006365C1" w:rsidP="00416E1D">
      <w:pPr>
        <w:pStyle w:val="ListParagraph"/>
        <w:numPr>
          <w:ilvl w:val="0"/>
          <w:numId w:val="26"/>
        </w:numPr>
        <w:spacing w:before="120" w:after="120"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416E1D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Լիազորել Էկոնոմիկայի նախարարությանը՝ մ</w:t>
      </w:r>
      <w:r w:rsidRPr="00416E1D">
        <w:rPr>
          <w:rFonts w:ascii="GHEA Grapalat" w:hAnsi="GHEA Grapalat"/>
          <w:sz w:val="24"/>
          <w:szCs w:val="24"/>
          <w:lang w:val="hy-AM"/>
        </w:rPr>
        <w:t>ասնակցել «</w:t>
      </w:r>
      <w:proofErr w:type="spellStart"/>
      <w:r w:rsidRPr="00416E1D">
        <w:rPr>
          <w:rFonts w:ascii="GHEA Grapalat" w:hAnsi="GHEA Grapalat"/>
          <w:sz w:val="24"/>
          <w:szCs w:val="24"/>
          <w:lang w:val="hy-AM"/>
        </w:rPr>
        <w:t>Ռենշին</w:t>
      </w:r>
      <w:proofErr w:type="spellEnd"/>
      <w:r w:rsidRPr="00416E1D">
        <w:rPr>
          <w:rFonts w:ascii="GHEA Grapalat" w:hAnsi="GHEA Grapalat"/>
          <w:sz w:val="24"/>
          <w:szCs w:val="24"/>
          <w:lang w:val="hy-AM"/>
        </w:rPr>
        <w:t xml:space="preserve">» սահմանափակ պատասխանատվությամբ ընկերության և «Հայփոստ» ՓԲԸ-ի հետ համատեղ «Համաշխարհային </w:t>
      </w:r>
      <w:proofErr w:type="spellStart"/>
      <w:r w:rsidRPr="00416E1D">
        <w:rPr>
          <w:rFonts w:ascii="GHEA Grapalat" w:hAnsi="GHEA Grapalat"/>
          <w:sz w:val="24"/>
          <w:szCs w:val="24"/>
          <w:lang w:val="hy-AM"/>
        </w:rPr>
        <w:t>Առեվտրի</w:t>
      </w:r>
      <w:proofErr w:type="spellEnd"/>
      <w:r w:rsidRPr="00416E1D">
        <w:rPr>
          <w:rFonts w:ascii="GHEA Grapalat" w:hAnsi="GHEA Grapalat"/>
          <w:sz w:val="24"/>
          <w:szCs w:val="24"/>
          <w:lang w:val="hy-AM"/>
        </w:rPr>
        <w:t xml:space="preserve"> Կենտրոն </w:t>
      </w:r>
      <w:proofErr w:type="spellStart"/>
      <w:r w:rsidRPr="00416E1D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Pr="00416E1D">
        <w:rPr>
          <w:rFonts w:ascii="GHEA Grapalat" w:hAnsi="GHEA Grapalat"/>
          <w:sz w:val="24"/>
          <w:szCs w:val="24"/>
          <w:lang w:val="hy-AM"/>
        </w:rPr>
        <w:t xml:space="preserve">» փակ բաժնետիրական </w:t>
      </w:r>
      <w:r w:rsidRPr="00416E1D">
        <w:rPr>
          <w:rFonts w:ascii="GHEA Grapalat" w:hAnsi="GHEA Grapalat"/>
          <w:sz w:val="24"/>
          <w:szCs w:val="24"/>
          <w:lang w:val="hy-AM"/>
        </w:rPr>
        <w:lastRenderedPageBreak/>
        <w:t xml:space="preserve">ընկերության (այսուհետ՝ Ընկերություն) հիմնադրմանը՝ </w:t>
      </w:r>
      <w:proofErr w:type="spellStart"/>
      <w:r w:rsidRPr="00416E1D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416E1D">
        <w:rPr>
          <w:rFonts w:ascii="GHEA Grapalat" w:hAnsi="GHEA Grapalat"/>
          <w:sz w:val="24"/>
          <w:szCs w:val="24"/>
          <w:lang w:val="hy-AM"/>
        </w:rPr>
        <w:t xml:space="preserve"> հիմնական պայմաններով.</w:t>
      </w:r>
    </w:p>
    <w:p w14:paraId="22FE21E9" w14:textId="2B100721" w:rsidR="00416E1D" w:rsidRPr="00416E1D" w:rsidRDefault="00117853" w:rsidP="00416E1D">
      <w:pPr>
        <w:pStyle w:val="ListParagraph"/>
        <w:numPr>
          <w:ilvl w:val="0"/>
          <w:numId w:val="42"/>
        </w:numPr>
        <w:spacing w:before="120" w:after="120" w:line="360" w:lineRule="auto"/>
        <w:ind w:left="-90" w:firstLine="540"/>
        <w:jc w:val="both"/>
        <w:rPr>
          <w:rFonts w:ascii="GHEA Grapalat" w:eastAsia="Arial Unicode" w:hAnsi="GHEA Grapalat" w:cs="Arial Unicode"/>
          <w:sz w:val="24"/>
          <w:szCs w:val="24"/>
          <w:lang w:val="hy-AM"/>
        </w:rPr>
      </w:pP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Ընկերության կանոնադրական կապիտալը կ</w:t>
      </w:r>
      <w:r w:rsidR="00196304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կ</w:t>
      </w: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ազմ</w:t>
      </w:r>
      <w:r w:rsidR="00196304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ի</w:t>
      </w: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21 898 520 000 (</w:t>
      </w:r>
      <w:proofErr w:type="spellStart"/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քսանմեկ</w:t>
      </w:r>
      <w:proofErr w:type="spellEnd"/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միլիարդ ութ հարյուր </w:t>
      </w:r>
      <w:proofErr w:type="spellStart"/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իննսունութ</w:t>
      </w:r>
      <w:proofErr w:type="spellEnd"/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միլիոն հինգ հարյուր քսան հազար) ՀՀ դրամ, որից 10 949 260 000 (տասը միլիարդ ինը հարյուր </w:t>
      </w:r>
      <w:proofErr w:type="spellStart"/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քառասունինը</w:t>
      </w:r>
      <w:proofErr w:type="spellEnd"/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միլիոն</w:t>
      </w:r>
      <w:r w:rsidR="00883CFF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երկու հարյուր վաթսուն հազար</w:t>
      </w:r>
      <w:bookmarkStart w:id="2" w:name="_GoBack"/>
      <w:bookmarkEnd w:id="2"/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) ՀՀ դրամ ներդրումը </w:t>
      </w:r>
      <w:r w:rsidR="00196304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կ</w:t>
      </w: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կատար</w:t>
      </w:r>
      <w:r w:rsidR="00196304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ի</w:t>
      </w: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</w:t>
      </w:r>
      <w:proofErr w:type="spellStart"/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Ներդրողը</w:t>
      </w:r>
      <w:proofErr w:type="spellEnd"/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՝ դրամական միջոցների տեսքով, իսկ Հայաստանի Հանրապետությունը և «Հայփոստ» ՓԲԸ-ն իրենց ներդրումը կ</w:t>
      </w:r>
      <w:r w:rsidR="00196304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կ</w:t>
      </w: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ատար</w:t>
      </w:r>
      <w:r w:rsidR="00196304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ե</w:t>
      </w:r>
      <w:r w:rsidR="00DE0D5D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ն</w:t>
      </w: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Սարյան 22 հասցեում գտնվող շենքում իրենց պատկանող անշարժ գույքեր</w:t>
      </w:r>
      <w:r w:rsidR="00DE0D5D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ի տեսքով</w:t>
      </w: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, ընդ որում՝ Հայաստանի Հանրապետության ներդրման չափը </w:t>
      </w:r>
      <w:r w:rsidR="00E946E2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կ</w:t>
      </w:r>
      <w:r w:rsidR="00196304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կ</w:t>
      </w:r>
      <w:r w:rsidR="00E946E2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ազմ</w:t>
      </w:r>
      <w:r w:rsidR="00196304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ի</w:t>
      </w: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4 161 260 000 (Չորս միլիարդ մեկ հարյուր </w:t>
      </w:r>
      <w:proofErr w:type="spellStart"/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վաթսունմեկ</w:t>
      </w:r>
      <w:proofErr w:type="spellEnd"/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միլիոն երկու հարյուր վաթսուն հազար) ՀՀ դրամ (ներդրվող անշարժ գույքի (վկայական՝ N 03032022-01-0029) գնահատված շուկայական ար</w:t>
      </w:r>
      <w:r w:rsidR="00DE0D5D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ժ</w:t>
      </w: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եք), իսկ «Հայփոստ» ՓԲԸ-ի ներդրման չափը կ</w:t>
      </w:r>
      <w:r w:rsidR="00196304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կ</w:t>
      </w:r>
      <w:r w:rsidR="00E946E2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ազմ</w:t>
      </w:r>
      <w:r w:rsidR="00196304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ի</w:t>
      </w: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 </w:t>
      </w:r>
      <w:bookmarkStart w:id="3" w:name="_Hlk143272238"/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6 788 000 000 (վեց միլիարդ յոթ հարյուր </w:t>
      </w:r>
      <w:proofErr w:type="spellStart"/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ութսունութ</w:t>
      </w:r>
      <w:proofErr w:type="spellEnd"/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միլիոն</w:t>
      </w:r>
      <w:r w:rsidR="00A96FAA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, առանց </w:t>
      </w:r>
      <w:r w:rsidR="00416E1D">
        <w:rPr>
          <w:rFonts w:ascii="GHEA Grapalat" w:eastAsia="Arial Unicode" w:hAnsi="GHEA Grapalat" w:cs="Arial Unicode"/>
          <w:sz w:val="24"/>
          <w:szCs w:val="24"/>
          <w:lang w:val="hy-AM"/>
        </w:rPr>
        <w:t>ավելացված արժեքի հարկի</w:t>
      </w: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) ՀՀ դրամ </w:t>
      </w:r>
      <w:bookmarkEnd w:id="3"/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(ներդրվող անշարժ գույքի (վկայական՝ N15122021-01-0282) գնահատված շուկայական արժեք)</w:t>
      </w:r>
      <w:r w:rsidRPr="00416E1D">
        <w:rPr>
          <w:rFonts w:ascii="GHEA Grapalat" w:eastAsia="Arial Unicode" w:hAnsi="GHEA Grapalat" w:cs="Cambria Math"/>
          <w:sz w:val="24"/>
          <w:szCs w:val="24"/>
          <w:lang w:val="hy-AM"/>
        </w:rPr>
        <w:t>:</w:t>
      </w:r>
    </w:p>
    <w:p w14:paraId="0A0D508E" w14:textId="45D8A351" w:rsidR="00117853" w:rsidRPr="00416E1D" w:rsidRDefault="00117853" w:rsidP="00416E1D">
      <w:pPr>
        <w:pStyle w:val="ListParagraph"/>
        <w:numPr>
          <w:ilvl w:val="0"/>
          <w:numId w:val="42"/>
        </w:numPr>
        <w:spacing w:before="120" w:after="120" w:line="360" w:lineRule="auto"/>
        <w:ind w:left="-90" w:firstLine="540"/>
        <w:jc w:val="both"/>
        <w:rPr>
          <w:rFonts w:ascii="GHEA Grapalat" w:eastAsia="Arial Unicode" w:hAnsi="GHEA Grapalat" w:cs="Arial Unicode"/>
          <w:sz w:val="24"/>
          <w:szCs w:val="24"/>
          <w:lang w:val="hy-AM"/>
        </w:rPr>
      </w:pP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Ընկերության կանոնադրական կապիտալում հասարակ (սովորական) բաժնետոմսերը </w:t>
      </w:r>
      <w:r w:rsidR="006365C1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կ</w:t>
      </w:r>
      <w:r w:rsidR="00A23EAA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բաշխվեն</w:t>
      </w: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բաժնետերերի </w:t>
      </w:r>
      <w:proofErr w:type="spellStart"/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միջև</w:t>
      </w:r>
      <w:proofErr w:type="spellEnd"/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</w:t>
      </w:r>
      <w:proofErr w:type="spellStart"/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հետևյալ</w:t>
      </w:r>
      <w:proofErr w:type="spellEnd"/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համամասնությամ</w:t>
      </w:r>
      <w:r w:rsidR="00C556E6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բ</w:t>
      </w: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՝</w:t>
      </w:r>
    </w:p>
    <w:p w14:paraId="4CA66CC2" w14:textId="4AF0DC34" w:rsidR="00A23EAA" w:rsidRPr="00416E1D" w:rsidRDefault="00A23EAA" w:rsidP="00416E1D">
      <w:pPr>
        <w:pStyle w:val="ListParagraph"/>
        <w:spacing w:before="120" w:after="120" w:line="360" w:lineRule="auto"/>
        <w:ind w:left="0" w:firstLine="360"/>
        <w:contextualSpacing w:val="0"/>
        <w:jc w:val="both"/>
        <w:rPr>
          <w:rFonts w:ascii="GHEA Grapalat" w:eastAsia="Arial Unicode" w:hAnsi="GHEA Grapalat" w:cs="Arial Unicode"/>
          <w:sz w:val="24"/>
          <w:szCs w:val="24"/>
          <w:lang w:val="hy-AM"/>
        </w:rPr>
      </w:pP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ա. Հայաստանի Հանրապետություն՝ 19.82 %</w:t>
      </w:r>
    </w:p>
    <w:p w14:paraId="153CA530" w14:textId="7B8201B4" w:rsidR="00A23EAA" w:rsidRPr="00416E1D" w:rsidRDefault="00A23EAA" w:rsidP="00416E1D">
      <w:pPr>
        <w:pStyle w:val="ListParagraph"/>
        <w:spacing w:before="120" w:after="120" w:line="360" w:lineRule="auto"/>
        <w:ind w:left="0" w:firstLine="360"/>
        <w:contextualSpacing w:val="0"/>
        <w:jc w:val="both"/>
        <w:rPr>
          <w:rFonts w:ascii="GHEA Grapalat" w:eastAsia="Arial Unicode" w:hAnsi="GHEA Grapalat" w:cs="Arial Unicode"/>
          <w:sz w:val="24"/>
          <w:szCs w:val="24"/>
          <w:lang w:val="hy-AM"/>
        </w:rPr>
      </w:pP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բ. «Հայփոստ» ՓԲԸ՝ 30.18 %</w:t>
      </w:r>
    </w:p>
    <w:p w14:paraId="1E1FF709" w14:textId="7A634CCE" w:rsidR="00A23EAA" w:rsidRPr="00416E1D" w:rsidRDefault="00A23EAA" w:rsidP="00416E1D">
      <w:pPr>
        <w:pStyle w:val="ListParagraph"/>
        <w:spacing w:before="120" w:after="120" w:line="360" w:lineRule="auto"/>
        <w:ind w:left="0" w:firstLine="360"/>
        <w:contextualSpacing w:val="0"/>
        <w:jc w:val="both"/>
        <w:rPr>
          <w:rFonts w:ascii="GHEA Grapalat" w:eastAsia="Arial Unicode" w:hAnsi="GHEA Grapalat" w:cs="Arial Unicode"/>
          <w:sz w:val="24"/>
          <w:szCs w:val="24"/>
          <w:lang w:val="hy-AM"/>
        </w:rPr>
      </w:pP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գ. Ներդրող՝ 50 %</w:t>
      </w:r>
      <w:r w:rsidR="004620BA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:</w:t>
      </w:r>
    </w:p>
    <w:p w14:paraId="487597C1" w14:textId="6BD88957" w:rsidR="000D3389" w:rsidRPr="00416E1D" w:rsidRDefault="00A23EAA" w:rsidP="00416E1D">
      <w:pPr>
        <w:pStyle w:val="ListParagraph"/>
        <w:numPr>
          <w:ilvl w:val="0"/>
          <w:numId w:val="26"/>
        </w:numPr>
        <w:spacing w:before="120" w:after="120" w:line="360" w:lineRule="auto"/>
        <w:ind w:left="0" w:firstLine="360"/>
        <w:jc w:val="both"/>
        <w:rPr>
          <w:rFonts w:ascii="GHEA Grapalat" w:eastAsia="Arial Unicode" w:hAnsi="GHEA Grapalat" w:cs="Arial Unicode"/>
          <w:sz w:val="24"/>
          <w:szCs w:val="24"/>
          <w:lang w:val="hy-AM"/>
        </w:rPr>
      </w:pPr>
      <w:r w:rsidRPr="00416E1D">
        <w:rPr>
          <w:rFonts w:ascii="GHEA Grapalat" w:eastAsia="Arial Unicode" w:hAnsi="GHEA Grapalat" w:cs="Arial"/>
          <w:sz w:val="24"/>
          <w:szCs w:val="24"/>
          <w:lang w:val="hy-AM"/>
        </w:rPr>
        <w:t>Հ</w:t>
      </w: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այաստանի Հանրապետության էկոնոմիկայի նախարարությանը</w:t>
      </w:r>
      <w:r w:rsidR="007E4D76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.</w:t>
      </w: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</w:t>
      </w:r>
    </w:p>
    <w:p w14:paraId="14831E18" w14:textId="77777777" w:rsidR="00416E1D" w:rsidRDefault="007E4D76" w:rsidP="00416E1D">
      <w:pPr>
        <w:pStyle w:val="ListParagraph"/>
        <w:numPr>
          <w:ilvl w:val="0"/>
          <w:numId w:val="44"/>
        </w:numPr>
        <w:spacing w:before="120" w:after="120" w:line="360" w:lineRule="auto"/>
        <w:ind w:left="-90" w:firstLine="450"/>
        <w:jc w:val="both"/>
        <w:rPr>
          <w:rFonts w:ascii="GHEA Grapalat" w:eastAsia="Arial Unicode" w:hAnsi="GHEA Grapalat" w:cs="Arial Unicode"/>
          <w:sz w:val="24"/>
          <w:szCs w:val="24"/>
          <w:lang w:val="hy-AM"/>
        </w:rPr>
      </w:pP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Լիազորել </w:t>
      </w:r>
      <w:r w:rsidR="00A23EAA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Ընկերության հիմնադրման գործընթացում հանդես գալ Հայաստանի Հանրապետության անունից և իրականացնել «Բաժնետիրական ընկերությունների մասին» Հայաստանի Հանրապետության օրենքի 10-12-րդ հոդվածներով սահմանված հիմնադրի իրավասությունները:</w:t>
      </w:r>
    </w:p>
    <w:p w14:paraId="6A44195A" w14:textId="77777777" w:rsidR="00416E1D" w:rsidRDefault="00A23EAA" w:rsidP="00416E1D">
      <w:pPr>
        <w:pStyle w:val="ListParagraph"/>
        <w:numPr>
          <w:ilvl w:val="0"/>
          <w:numId w:val="44"/>
        </w:numPr>
        <w:spacing w:before="120" w:after="120" w:line="360" w:lineRule="auto"/>
        <w:ind w:left="-90" w:firstLine="450"/>
        <w:jc w:val="both"/>
        <w:rPr>
          <w:rFonts w:ascii="GHEA Grapalat" w:eastAsia="Arial Unicode" w:hAnsi="GHEA Grapalat" w:cs="Arial Unicode"/>
          <w:sz w:val="24"/>
          <w:szCs w:val="24"/>
          <w:lang w:val="hy-AM"/>
        </w:rPr>
      </w:pP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Վերապահել </w:t>
      </w:r>
      <w:r w:rsidR="00E946E2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Ընկերության հիմնադրման արդյունքում </w:t>
      </w: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Հայաստանի Հանրապետությանը պատկանող բաժնետոմսերի կառավարման իրավասությունը:</w:t>
      </w:r>
      <w:r w:rsidR="000D3389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</w:t>
      </w:r>
      <w:bookmarkStart w:id="4" w:name="_Hlk143868426"/>
    </w:p>
    <w:p w14:paraId="2442DF70" w14:textId="6B4C541F" w:rsidR="00DA7848" w:rsidRPr="00416E1D" w:rsidRDefault="00DE0D5D" w:rsidP="00416E1D">
      <w:pPr>
        <w:pStyle w:val="ListParagraph"/>
        <w:numPr>
          <w:ilvl w:val="0"/>
          <w:numId w:val="44"/>
        </w:numPr>
        <w:spacing w:before="120" w:after="120" w:line="360" w:lineRule="auto"/>
        <w:ind w:left="-90" w:firstLine="450"/>
        <w:jc w:val="both"/>
        <w:rPr>
          <w:rFonts w:ascii="GHEA Grapalat" w:eastAsia="Arial Unicode" w:hAnsi="GHEA Grapalat" w:cs="Arial Unicode"/>
          <w:sz w:val="24"/>
          <w:szCs w:val="24"/>
          <w:lang w:val="hy-AM"/>
        </w:rPr>
      </w:pPr>
      <w:r w:rsidRPr="00416E1D">
        <w:rPr>
          <w:rFonts w:ascii="GHEA Grapalat" w:eastAsia="Arial Unicode" w:hAnsi="GHEA Grapalat" w:cs="Arial Unicode"/>
          <w:sz w:val="24"/>
          <w:szCs w:val="24"/>
          <w:lang w:val="hy-AM"/>
        </w:rPr>
        <w:lastRenderedPageBreak/>
        <w:t>Ս</w:t>
      </w:r>
      <w:r w:rsidR="00DA7848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ույն որոշումն ուժի մեջ մտնելուց հետո երկամսյա ժամկետում Ծրագրի իրականացման նպատակով Ընկերության հետ համատեղ մշակել և </w:t>
      </w:r>
      <w:r w:rsidR="00FE245F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ՀՀ օրենսդրությամբ սահմանված ընթացակարգով նախաձեռնել</w:t>
      </w:r>
      <w:r w:rsidR="00DA7848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 </w:t>
      </w:r>
      <w:proofErr w:type="spellStart"/>
      <w:r w:rsidR="00DA7848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ք.Երևան</w:t>
      </w:r>
      <w:proofErr w:type="spellEnd"/>
      <w:r w:rsidR="00DA7848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,</w:t>
      </w:r>
      <w:r w:rsidR="002525B4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</w:t>
      </w:r>
      <w:r w:rsidR="00DA7848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Սարյան և </w:t>
      </w:r>
      <w:proofErr w:type="spellStart"/>
      <w:r w:rsidR="00DA7848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ք.Երևան</w:t>
      </w:r>
      <w:proofErr w:type="spellEnd"/>
      <w:r w:rsidR="00DA7848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,</w:t>
      </w:r>
      <w:r w:rsidR="002525B4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</w:t>
      </w:r>
      <w:r w:rsidR="00DA7848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Պարոնյան փողոցների </w:t>
      </w:r>
      <w:proofErr w:type="spellStart"/>
      <w:r w:rsidR="00DA7848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միջև</w:t>
      </w:r>
      <w:proofErr w:type="spellEnd"/>
      <w:r w:rsidR="00DA7848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(Սարյան 22 հասցեում գտնվող գույքին հարակից)` </w:t>
      </w:r>
      <w:proofErr w:type="spellStart"/>
      <w:r w:rsidR="00DA7848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մինչև</w:t>
      </w:r>
      <w:proofErr w:type="spellEnd"/>
      <w:r w:rsidR="00755E3F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12 </w:t>
      </w:r>
      <w:r w:rsidR="00DA7848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000 քմ մակերեսով հողամասը պետության կարիքների համար բացառիկ` գերակա հանրային շահ ճանաչելու</w:t>
      </w:r>
      <w:r w:rsidR="00FE245F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գործընթաց</w:t>
      </w:r>
      <w:r w:rsidR="009C0D0A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>:</w:t>
      </w:r>
      <w:r w:rsidR="00DA7848" w:rsidRPr="00416E1D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</w:t>
      </w:r>
    </w:p>
    <w:bookmarkEnd w:id="4"/>
    <w:p w14:paraId="0A8B1E84" w14:textId="000C7298" w:rsidR="00033B9D" w:rsidRPr="00416E1D" w:rsidRDefault="00033B9D" w:rsidP="00416E1D">
      <w:pPr>
        <w:pStyle w:val="ListParagraph"/>
        <w:numPr>
          <w:ilvl w:val="0"/>
          <w:numId w:val="26"/>
        </w:numPr>
        <w:shd w:val="clear" w:color="auto" w:fill="FFFFFF"/>
        <w:spacing w:after="240" w:line="360" w:lineRule="auto"/>
        <w:ind w:left="0" w:firstLine="360"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416E1D">
        <w:rPr>
          <w:rFonts w:ascii="GHEA Grapalat" w:hAnsi="GHEA Grapalat"/>
          <w:sz w:val="24"/>
          <w:szCs w:val="24"/>
          <w:lang w:val="hy-AM"/>
        </w:rPr>
        <w:t>Հայաստանի Հանրապետության բ</w:t>
      </w:r>
      <w:r w:rsidRPr="00416E1D">
        <w:rPr>
          <w:rFonts w:ascii="GHEA Grapalat" w:hAnsi="GHEA Grapalat" w:cs="Arian AMU"/>
          <w:sz w:val="24"/>
          <w:szCs w:val="24"/>
          <w:lang w:val="hy-AM"/>
        </w:rPr>
        <w:t xml:space="preserve">արձր տեխնոլոգիական արդյունաբերության նախարարությանը՝ սույն որոշմամբ և սույն որոշման Հավելվածով </w:t>
      </w:r>
      <w:r w:rsidRPr="00416E1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նախատեսված պայմանների </w:t>
      </w:r>
      <w:proofErr w:type="spellStart"/>
      <w:r w:rsidRPr="00416E1D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կենսագործումն</w:t>
      </w:r>
      <w:proofErr w:type="spellEnd"/>
      <w:r w:rsidRPr="00416E1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ապահովելու նպատակով </w:t>
      </w:r>
      <w:proofErr w:type="spellStart"/>
      <w:r w:rsidRPr="00416E1D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իրականցնել</w:t>
      </w:r>
      <w:proofErr w:type="spellEnd"/>
      <w:r w:rsidRPr="00416E1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16E1D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416E1D">
        <w:rPr>
          <w:rFonts w:ascii="GHEA Grapalat" w:hAnsi="GHEA Grapalat"/>
          <w:sz w:val="24"/>
          <w:szCs w:val="24"/>
          <w:lang w:val="hy-AM"/>
        </w:rPr>
        <w:t xml:space="preserve">«Հայփոստ» ՓԲԸ-ի բաժնետոմսերի կառավարման հետ կապված </w:t>
      </w:r>
      <w:r w:rsidRPr="00416E1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անհրաժեշտ գործողությունները:</w:t>
      </w:r>
      <w:r w:rsidRPr="00416E1D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416E1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111ACC10" w14:textId="77777777" w:rsidR="00DA7848" w:rsidRPr="00416E1D" w:rsidRDefault="00DA7848" w:rsidP="00196304">
      <w:pPr>
        <w:spacing w:before="120" w:after="120" w:line="360" w:lineRule="auto"/>
        <w:ind w:left="284"/>
        <w:jc w:val="both"/>
        <w:rPr>
          <w:rFonts w:ascii="GHEA Grapalat" w:eastAsia="Arial Unicode" w:hAnsi="GHEA Grapalat" w:cs="Arial Unicode"/>
          <w:color w:val="FF0000"/>
          <w:sz w:val="24"/>
          <w:szCs w:val="24"/>
          <w:lang w:val="hy-AM"/>
        </w:rPr>
      </w:pPr>
    </w:p>
    <w:sectPr w:rsidR="00DA7848" w:rsidRPr="00416E1D" w:rsidSect="009C49FC">
      <w:pgSz w:w="12240" w:h="15840"/>
      <w:pgMar w:top="72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Grapalat">
    <w:panose1 w:val="02000506050000020003"/>
    <w:charset w:val="00"/>
    <w:family w:val="auto"/>
    <w:pitch w:val="default"/>
    <w:sig w:usb0="00000203" w:usb1="00000000" w:usb2="00000000" w:usb3="00000000" w:csb0="00000005" w:csb1="00000000"/>
  </w:font>
  <w:font w:name="Arian AMU">
    <w:altName w:val="Sylfaen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64215"/>
    <w:multiLevelType w:val="hybridMultilevel"/>
    <w:tmpl w:val="DE76D708"/>
    <w:lvl w:ilvl="0" w:tplc="4A7A8FD8">
      <w:start w:val="1"/>
      <w:numFmt w:val="decimal"/>
      <w:lvlText w:val="%1)"/>
      <w:lvlJc w:val="left"/>
      <w:pPr>
        <w:ind w:left="27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" w15:restartNumberingAfterBreak="0">
    <w:nsid w:val="05110B88"/>
    <w:multiLevelType w:val="hybridMultilevel"/>
    <w:tmpl w:val="03D6A7F8"/>
    <w:lvl w:ilvl="0" w:tplc="04090011">
      <w:start w:val="1"/>
      <w:numFmt w:val="decimal"/>
      <w:lvlText w:val="%1)"/>
      <w:lvlJc w:val="left"/>
      <w:pPr>
        <w:ind w:left="270" w:hanging="360"/>
      </w:p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2" w15:restartNumberingAfterBreak="0">
    <w:nsid w:val="062145DC"/>
    <w:multiLevelType w:val="hybridMultilevel"/>
    <w:tmpl w:val="F1CCC5A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85B16"/>
    <w:multiLevelType w:val="hybridMultilevel"/>
    <w:tmpl w:val="6BAC28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B7CCF"/>
    <w:multiLevelType w:val="hybridMultilevel"/>
    <w:tmpl w:val="EEE8F7F6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146E6339"/>
    <w:multiLevelType w:val="hybridMultilevel"/>
    <w:tmpl w:val="73CE1B0E"/>
    <w:lvl w:ilvl="0" w:tplc="A8F0AAB6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15051464"/>
    <w:multiLevelType w:val="hybridMultilevel"/>
    <w:tmpl w:val="8A3CA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F64E1"/>
    <w:multiLevelType w:val="hybridMultilevel"/>
    <w:tmpl w:val="D55CA9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5B2432"/>
    <w:multiLevelType w:val="hybridMultilevel"/>
    <w:tmpl w:val="9EC6C0E8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 w15:restartNumberingAfterBreak="0">
    <w:nsid w:val="20CE315C"/>
    <w:multiLevelType w:val="hybridMultilevel"/>
    <w:tmpl w:val="97BCAA4A"/>
    <w:lvl w:ilvl="0" w:tplc="04090011">
      <w:start w:val="1"/>
      <w:numFmt w:val="decimal"/>
      <w:lvlText w:val="%1)"/>
      <w:lvlJc w:val="left"/>
      <w:pPr>
        <w:ind w:left="1238" w:hanging="360"/>
      </w:pPr>
    </w:lvl>
    <w:lvl w:ilvl="1" w:tplc="04090019" w:tentative="1">
      <w:start w:val="1"/>
      <w:numFmt w:val="lowerLetter"/>
      <w:lvlText w:val="%2."/>
      <w:lvlJc w:val="left"/>
      <w:pPr>
        <w:ind w:left="1958" w:hanging="360"/>
      </w:pPr>
    </w:lvl>
    <w:lvl w:ilvl="2" w:tplc="0409001B" w:tentative="1">
      <w:start w:val="1"/>
      <w:numFmt w:val="lowerRoman"/>
      <w:lvlText w:val="%3."/>
      <w:lvlJc w:val="right"/>
      <w:pPr>
        <w:ind w:left="2678" w:hanging="180"/>
      </w:pPr>
    </w:lvl>
    <w:lvl w:ilvl="3" w:tplc="0409000F" w:tentative="1">
      <w:start w:val="1"/>
      <w:numFmt w:val="decimal"/>
      <w:lvlText w:val="%4."/>
      <w:lvlJc w:val="left"/>
      <w:pPr>
        <w:ind w:left="3398" w:hanging="360"/>
      </w:pPr>
    </w:lvl>
    <w:lvl w:ilvl="4" w:tplc="04090019" w:tentative="1">
      <w:start w:val="1"/>
      <w:numFmt w:val="lowerLetter"/>
      <w:lvlText w:val="%5."/>
      <w:lvlJc w:val="left"/>
      <w:pPr>
        <w:ind w:left="4118" w:hanging="360"/>
      </w:pPr>
    </w:lvl>
    <w:lvl w:ilvl="5" w:tplc="0409001B" w:tentative="1">
      <w:start w:val="1"/>
      <w:numFmt w:val="lowerRoman"/>
      <w:lvlText w:val="%6."/>
      <w:lvlJc w:val="right"/>
      <w:pPr>
        <w:ind w:left="4838" w:hanging="180"/>
      </w:pPr>
    </w:lvl>
    <w:lvl w:ilvl="6" w:tplc="0409000F" w:tentative="1">
      <w:start w:val="1"/>
      <w:numFmt w:val="decimal"/>
      <w:lvlText w:val="%7."/>
      <w:lvlJc w:val="left"/>
      <w:pPr>
        <w:ind w:left="5558" w:hanging="360"/>
      </w:pPr>
    </w:lvl>
    <w:lvl w:ilvl="7" w:tplc="04090019" w:tentative="1">
      <w:start w:val="1"/>
      <w:numFmt w:val="lowerLetter"/>
      <w:lvlText w:val="%8."/>
      <w:lvlJc w:val="left"/>
      <w:pPr>
        <w:ind w:left="6278" w:hanging="360"/>
      </w:pPr>
    </w:lvl>
    <w:lvl w:ilvl="8" w:tplc="0409001B" w:tentative="1">
      <w:start w:val="1"/>
      <w:numFmt w:val="lowerRoman"/>
      <w:lvlText w:val="%9."/>
      <w:lvlJc w:val="right"/>
      <w:pPr>
        <w:ind w:left="6998" w:hanging="180"/>
      </w:pPr>
    </w:lvl>
  </w:abstractNum>
  <w:abstractNum w:abstractNumId="10" w15:restartNumberingAfterBreak="0">
    <w:nsid w:val="26CC184C"/>
    <w:multiLevelType w:val="hybridMultilevel"/>
    <w:tmpl w:val="B7EEA72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8C34B3"/>
    <w:multiLevelType w:val="hybridMultilevel"/>
    <w:tmpl w:val="0FFA28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FC09DA"/>
    <w:multiLevelType w:val="hybridMultilevel"/>
    <w:tmpl w:val="1D14F682"/>
    <w:lvl w:ilvl="0" w:tplc="04090011">
      <w:start w:val="1"/>
      <w:numFmt w:val="decimal"/>
      <w:lvlText w:val="%1)"/>
      <w:lvlJc w:val="left"/>
      <w:pPr>
        <w:ind w:left="270" w:hanging="360"/>
      </w:p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3" w15:restartNumberingAfterBreak="0">
    <w:nsid w:val="29863916"/>
    <w:multiLevelType w:val="hybridMultilevel"/>
    <w:tmpl w:val="8AC050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6C0D7A"/>
    <w:multiLevelType w:val="hybridMultilevel"/>
    <w:tmpl w:val="5E2E914A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 w15:restartNumberingAfterBreak="0">
    <w:nsid w:val="30E90F9C"/>
    <w:multiLevelType w:val="hybridMultilevel"/>
    <w:tmpl w:val="E4A2B94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1B34FBB"/>
    <w:multiLevelType w:val="hybridMultilevel"/>
    <w:tmpl w:val="1EE834C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A754EEB"/>
    <w:multiLevelType w:val="hybridMultilevel"/>
    <w:tmpl w:val="E7AC78FE"/>
    <w:lvl w:ilvl="0" w:tplc="549AFF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AE360DA"/>
    <w:multiLevelType w:val="hybridMultilevel"/>
    <w:tmpl w:val="C91CDC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694E04"/>
    <w:multiLevelType w:val="hybridMultilevel"/>
    <w:tmpl w:val="5B682CA2"/>
    <w:lvl w:ilvl="0" w:tplc="E7FC2F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02D3456"/>
    <w:multiLevelType w:val="multilevel"/>
    <w:tmpl w:val="5E94B752"/>
    <w:lvl w:ilvl="0">
      <w:start w:val="1"/>
      <w:numFmt w:val="decimal"/>
      <w:lvlText w:val="%1."/>
      <w:lvlJc w:val="left"/>
      <w:pPr>
        <w:ind w:left="270" w:hanging="360"/>
      </w:pPr>
      <w:rPr>
        <w:rFonts w:ascii="GHEA Grapalat" w:eastAsia="Arial Unicode" w:hAnsi="GHEA Grapalat" w:cs="Arial"/>
      </w:rPr>
    </w:lvl>
    <w:lvl w:ilvl="1">
      <w:start w:val="1"/>
      <w:numFmt w:val="decimal"/>
      <w:isLgl/>
      <w:lvlText w:val="%1.%2.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0" w:hanging="2160"/>
      </w:pPr>
      <w:rPr>
        <w:rFonts w:hint="default"/>
      </w:rPr>
    </w:lvl>
  </w:abstractNum>
  <w:abstractNum w:abstractNumId="21" w15:restartNumberingAfterBreak="0">
    <w:nsid w:val="41DD017E"/>
    <w:multiLevelType w:val="hybridMultilevel"/>
    <w:tmpl w:val="0044A7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049A6"/>
    <w:multiLevelType w:val="hybridMultilevel"/>
    <w:tmpl w:val="372AC52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54D523C"/>
    <w:multiLevelType w:val="hybridMultilevel"/>
    <w:tmpl w:val="38382DC6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492266A6"/>
    <w:multiLevelType w:val="hybridMultilevel"/>
    <w:tmpl w:val="5B72A0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5" w15:restartNumberingAfterBreak="0">
    <w:nsid w:val="4C615E65"/>
    <w:multiLevelType w:val="hybridMultilevel"/>
    <w:tmpl w:val="47864E4A"/>
    <w:lvl w:ilvl="0" w:tplc="0409000F">
      <w:start w:val="1"/>
      <w:numFmt w:val="decimal"/>
      <w:lvlText w:val="%1."/>
      <w:lvlJc w:val="left"/>
      <w:pPr>
        <w:ind w:left="881" w:hanging="360"/>
      </w:pPr>
    </w:lvl>
    <w:lvl w:ilvl="1" w:tplc="04090019" w:tentative="1">
      <w:start w:val="1"/>
      <w:numFmt w:val="lowerLetter"/>
      <w:lvlText w:val="%2."/>
      <w:lvlJc w:val="left"/>
      <w:pPr>
        <w:ind w:left="1601" w:hanging="360"/>
      </w:pPr>
    </w:lvl>
    <w:lvl w:ilvl="2" w:tplc="0409001B" w:tentative="1">
      <w:start w:val="1"/>
      <w:numFmt w:val="lowerRoman"/>
      <w:lvlText w:val="%3."/>
      <w:lvlJc w:val="right"/>
      <w:pPr>
        <w:ind w:left="2321" w:hanging="180"/>
      </w:pPr>
    </w:lvl>
    <w:lvl w:ilvl="3" w:tplc="0409000F" w:tentative="1">
      <w:start w:val="1"/>
      <w:numFmt w:val="decimal"/>
      <w:lvlText w:val="%4."/>
      <w:lvlJc w:val="left"/>
      <w:pPr>
        <w:ind w:left="3041" w:hanging="360"/>
      </w:pPr>
    </w:lvl>
    <w:lvl w:ilvl="4" w:tplc="04090019" w:tentative="1">
      <w:start w:val="1"/>
      <w:numFmt w:val="lowerLetter"/>
      <w:lvlText w:val="%5."/>
      <w:lvlJc w:val="left"/>
      <w:pPr>
        <w:ind w:left="3761" w:hanging="360"/>
      </w:pPr>
    </w:lvl>
    <w:lvl w:ilvl="5" w:tplc="0409001B" w:tentative="1">
      <w:start w:val="1"/>
      <w:numFmt w:val="lowerRoman"/>
      <w:lvlText w:val="%6."/>
      <w:lvlJc w:val="right"/>
      <w:pPr>
        <w:ind w:left="4481" w:hanging="180"/>
      </w:pPr>
    </w:lvl>
    <w:lvl w:ilvl="6" w:tplc="0409000F" w:tentative="1">
      <w:start w:val="1"/>
      <w:numFmt w:val="decimal"/>
      <w:lvlText w:val="%7."/>
      <w:lvlJc w:val="left"/>
      <w:pPr>
        <w:ind w:left="5201" w:hanging="360"/>
      </w:pPr>
    </w:lvl>
    <w:lvl w:ilvl="7" w:tplc="04090019" w:tentative="1">
      <w:start w:val="1"/>
      <w:numFmt w:val="lowerLetter"/>
      <w:lvlText w:val="%8."/>
      <w:lvlJc w:val="left"/>
      <w:pPr>
        <w:ind w:left="5921" w:hanging="360"/>
      </w:pPr>
    </w:lvl>
    <w:lvl w:ilvl="8" w:tplc="0409001B" w:tentative="1">
      <w:start w:val="1"/>
      <w:numFmt w:val="lowerRoman"/>
      <w:lvlText w:val="%9."/>
      <w:lvlJc w:val="right"/>
      <w:pPr>
        <w:ind w:left="6641" w:hanging="180"/>
      </w:pPr>
    </w:lvl>
  </w:abstractNum>
  <w:abstractNum w:abstractNumId="26" w15:restartNumberingAfterBreak="0">
    <w:nsid w:val="4E7941F7"/>
    <w:multiLevelType w:val="hybridMultilevel"/>
    <w:tmpl w:val="824E8E4A"/>
    <w:lvl w:ilvl="0" w:tplc="1396E16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23C0B2D"/>
    <w:multiLevelType w:val="hybridMultilevel"/>
    <w:tmpl w:val="D21C27C2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8" w15:restartNumberingAfterBreak="0">
    <w:nsid w:val="5603726B"/>
    <w:multiLevelType w:val="hybridMultilevel"/>
    <w:tmpl w:val="9F68EEC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542385"/>
    <w:multiLevelType w:val="hybridMultilevel"/>
    <w:tmpl w:val="C59699F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BB1333"/>
    <w:multiLevelType w:val="hybridMultilevel"/>
    <w:tmpl w:val="5E7065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9182E99"/>
    <w:multiLevelType w:val="hybridMultilevel"/>
    <w:tmpl w:val="D928820C"/>
    <w:lvl w:ilvl="0" w:tplc="0409000F">
      <w:start w:val="1"/>
      <w:numFmt w:val="decimal"/>
      <w:lvlText w:val="%1."/>
      <w:lvlJc w:val="left"/>
      <w:pPr>
        <w:ind w:left="270" w:hanging="360"/>
      </w:p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2" w15:restartNumberingAfterBreak="0">
    <w:nsid w:val="5B017A6F"/>
    <w:multiLevelType w:val="hybridMultilevel"/>
    <w:tmpl w:val="FAC03A8C"/>
    <w:lvl w:ilvl="0" w:tplc="16702D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F3F4A80"/>
    <w:multiLevelType w:val="hybridMultilevel"/>
    <w:tmpl w:val="CB4CBA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8E03DA"/>
    <w:multiLevelType w:val="hybridMultilevel"/>
    <w:tmpl w:val="03342A0C"/>
    <w:lvl w:ilvl="0" w:tplc="0409000F">
      <w:start w:val="1"/>
      <w:numFmt w:val="decimal"/>
      <w:lvlText w:val="%1."/>
      <w:lvlJc w:val="left"/>
      <w:pPr>
        <w:ind w:left="270" w:hanging="360"/>
      </w:p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5" w15:restartNumberingAfterBreak="0">
    <w:nsid w:val="66FC20FC"/>
    <w:multiLevelType w:val="hybridMultilevel"/>
    <w:tmpl w:val="409AD3BC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6" w15:restartNumberingAfterBreak="0">
    <w:nsid w:val="6B2B204D"/>
    <w:multiLevelType w:val="hybridMultilevel"/>
    <w:tmpl w:val="C484B574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7" w15:restartNumberingAfterBreak="0">
    <w:nsid w:val="73780F4E"/>
    <w:multiLevelType w:val="hybridMultilevel"/>
    <w:tmpl w:val="C1F0CEE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8" w15:restartNumberingAfterBreak="0">
    <w:nsid w:val="75DD7717"/>
    <w:multiLevelType w:val="hybridMultilevel"/>
    <w:tmpl w:val="FDB49F62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9" w15:restartNumberingAfterBreak="0">
    <w:nsid w:val="76A55D92"/>
    <w:multiLevelType w:val="hybridMultilevel"/>
    <w:tmpl w:val="FB8A8736"/>
    <w:lvl w:ilvl="0" w:tplc="1BCA8BB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0" w15:restartNumberingAfterBreak="0">
    <w:nsid w:val="77BA692A"/>
    <w:multiLevelType w:val="multilevel"/>
    <w:tmpl w:val="5E94B752"/>
    <w:lvl w:ilvl="0">
      <w:start w:val="1"/>
      <w:numFmt w:val="decimal"/>
      <w:lvlText w:val="%1."/>
      <w:lvlJc w:val="left"/>
      <w:pPr>
        <w:ind w:left="270" w:hanging="360"/>
      </w:pPr>
      <w:rPr>
        <w:rFonts w:ascii="GHEA Grapalat" w:eastAsia="Arial Unicode" w:hAnsi="GHEA Grapalat" w:cs="Arial"/>
      </w:rPr>
    </w:lvl>
    <w:lvl w:ilvl="1">
      <w:start w:val="1"/>
      <w:numFmt w:val="decimal"/>
      <w:isLgl/>
      <w:lvlText w:val="%1.%2.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0" w:hanging="2160"/>
      </w:pPr>
      <w:rPr>
        <w:rFonts w:hint="default"/>
      </w:rPr>
    </w:lvl>
  </w:abstractNum>
  <w:abstractNum w:abstractNumId="41" w15:restartNumberingAfterBreak="0">
    <w:nsid w:val="7B2E6940"/>
    <w:multiLevelType w:val="hybridMultilevel"/>
    <w:tmpl w:val="E4A2B94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BDA27C2"/>
    <w:multiLevelType w:val="hybridMultilevel"/>
    <w:tmpl w:val="AD484E14"/>
    <w:lvl w:ilvl="0" w:tplc="A1FA7EF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B97AF9"/>
    <w:multiLevelType w:val="hybridMultilevel"/>
    <w:tmpl w:val="EE90B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9"/>
  </w:num>
  <w:num w:numId="3">
    <w:abstractNumId w:val="37"/>
  </w:num>
  <w:num w:numId="4">
    <w:abstractNumId w:val="24"/>
  </w:num>
  <w:num w:numId="5">
    <w:abstractNumId w:val="23"/>
  </w:num>
  <w:num w:numId="6">
    <w:abstractNumId w:val="9"/>
  </w:num>
  <w:num w:numId="7">
    <w:abstractNumId w:val="3"/>
  </w:num>
  <w:num w:numId="8">
    <w:abstractNumId w:val="14"/>
  </w:num>
  <w:num w:numId="9">
    <w:abstractNumId w:val="11"/>
  </w:num>
  <w:num w:numId="10">
    <w:abstractNumId w:val="42"/>
  </w:num>
  <w:num w:numId="11">
    <w:abstractNumId w:val="29"/>
  </w:num>
  <w:num w:numId="12">
    <w:abstractNumId w:val="16"/>
  </w:num>
  <w:num w:numId="13">
    <w:abstractNumId w:val="38"/>
  </w:num>
  <w:num w:numId="14">
    <w:abstractNumId w:val="27"/>
  </w:num>
  <w:num w:numId="15">
    <w:abstractNumId w:val="18"/>
  </w:num>
  <w:num w:numId="16">
    <w:abstractNumId w:val="28"/>
  </w:num>
  <w:num w:numId="17">
    <w:abstractNumId w:val="13"/>
  </w:num>
  <w:num w:numId="18">
    <w:abstractNumId w:val="21"/>
  </w:num>
  <w:num w:numId="19">
    <w:abstractNumId w:val="2"/>
  </w:num>
  <w:num w:numId="20">
    <w:abstractNumId w:val="36"/>
  </w:num>
  <w:num w:numId="21">
    <w:abstractNumId w:val="6"/>
  </w:num>
  <w:num w:numId="22">
    <w:abstractNumId w:val="43"/>
  </w:num>
  <w:num w:numId="23">
    <w:abstractNumId w:val="25"/>
  </w:num>
  <w:num w:numId="24">
    <w:abstractNumId w:val="19"/>
  </w:num>
  <w:num w:numId="25">
    <w:abstractNumId w:val="33"/>
  </w:num>
  <w:num w:numId="26">
    <w:abstractNumId w:val="40"/>
  </w:num>
  <w:num w:numId="27">
    <w:abstractNumId w:val="7"/>
  </w:num>
  <w:num w:numId="28">
    <w:abstractNumId w:val="12"/>
  </w:num>
  <w:num w:numId="29">
    <w:abstractNumId w:val="4"/>
  </w:num>
  <w:num w:numId="30">
    <w:abstractNumId w:val="1"/>
  </w:num>
  <w:num w:numId="31">
    <w:abstractNumId w:val="8"/>
  </w:num>
  <w:num w:numId="32">
    <w:abstractNumId w:val="34"/>
  </w:num>
  <w:num w:numId="33">
    <w:abstractNumId w:val="35"/>
  </w:num>
  <w:num w:numId="34">
    <w:abstractNumId w:val="31"/>
  </w:num>
  <w:num w:numId="35">
    <w:abstractNumId w:val="17"/>
  </w:num>
  <w:num w:numId="36">
    <w:abstractNumId w:val="22"/>
  </w:num>
  <w:num w:numId="37">
    <w:abstractNumId w:val="15"/>
  </w:num>
  <w:num w:numId="38">
    <w:abstractNumId w:val="0"/>
  </w:num>
  <w:num w:numId="39">
    <w:abstractNumId w:val="10"/>
  </w:num>
  <w:num w:numId="40">
    <w:abstractNumId w:val="41"/>
  </w:num>
  <w:num w:numId="41">
    <w:abstractNumId w:val="30"/>
  </w:num>
  <w:num w:numId="42">
    <w:abstractNumId w:val="26"/>
  </w:num>
  <w:num w:numId="43">
    <w:abstractNumId w:val="20"/>
  </w:num>
  <w:num w:numId="44">
    <w:abstractNumId w:val="32"/>
  </w:num>
  <w:num w:numId="4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365"/>
    <w:rsid w:val="000232EC"/>
    <w:rsid w:val="00033B9D"/>
    <w:rsid w:val="000407B7"/>
    <w:rsid w:val="00053F93"/>
    <w:rsid w:val="00055389"/>
    <w:rsid w:val="00055DCE"/>
    <w:rsid w:val="00061756"/>
    <w:rsid w:val="00063F4E"/>
    <w:rsid w:val="000671EC"/>
    <w:rsid w:val="00072B54"/>
    <w:rsid w:val="00076763"/>
    <w:rsid w:val="00076A51"/>
    <w:rsid w:val="00080F99"/>
    <w:rsid w:val="00085A7B"/>
    <w:rsid w:val="00086F66"/>
    <w:rsid w:val="000C4630"/>
    <w:rsid w:val="000D3389"/>
    <w:rsid w:val="000D3B1E"/>
    <w:rsid w:val="000E6084"/>
    <w:rsid w:val="000F200E"/>
    <w:rsid w:val="000F256B"/>
    <w:rsid w:val="001050DF"/>
    <w:rsid w:val="00106160"/>
    <w:rsid w:val="0010734E"/>
    <w:rsid w:val="00110033"/>
    <w:rsid w:val="0011046F"/>
    <w:rsid w:val="00112DF3"/>
    <w:rsid w:val="00117853"/>
    <w:rsid w:val="001202AA"/>
    <w:rsid w:val="00124566"/>
    <w:rsid w:val="00130784"/>
    <w:rsid w:val="00130E76"/>
    <w:rsid w:val="00132365"/>
    <w:rsid w:val="00142D43"/>
    <w:rsid w:val="00145B53"/>
    <w:rsid w:val="001462DA"/>
    <w:rsid w:val="00160103"/>
    <w:rsid w:val="001633C8"/>
    <w:rsid w:val="001759EE"/>
    <w:rsid w:val="00193C87"/>
    <w:rsid w:val="00196304"/>
    <w:rsid w:val="001A3EC3"/>
    <w:rsid w:val="001A4E13"/>
    <w:rsid w:val="001C2C6F"/>
    <w:rsid w:val="001C3926"/>
    <w:rsid w:val="001C6BF1"/>
    <w:rsid w:val="001D09CC"/>
    <w:rsid w:val="001D3366"/>
    <w:rsid w:val="001E3E05"/>
    <w:rsid w:val="001F64A4"/>
    <w:rsid w:val="001F7764"/>
    <w:rsid w:val="00203CCB"/>
    <w:rsid w:val="002157CF"/>
    <w:rsid w:val="00236A7F"/>
    <w:rsid w:val="002410EC"/>
    <w:rsid w:val="00243C4F"/>
    <w:rsid w:val="002525B4"/>
    <w:rsid w:val="002537FC"/>
    <w:rsid w:val="00255BF5"/>
    <w:rsid w:val="00263D88"/>
    <w:rsid w:val="00282940"/>
    <w:rsid w:val="00285768"/>
    <w:rsid w:val="002A0BC9"/>
    <w:rsid w:val="002B698D"/>
    <w:rsid w:val="002D22A1"/>
    <w:rsid w:val="002D66B2"/>
    <w:rsid w:val="00301677"/>
    <w:rsid w:val="00310606"/>
    <w:rsid w:val="003145D2"/>
    <w:rsid w:val="00315802"/>
    <w:rsid w:val="00320718"/>
    <w:rsid w:val="0032221C"/>
    <w:rsid w:val="00334D46"/>
    <w:rsid w:val="00347C91"/>
    <w:rsid w:val="00354FA9"/>
    <w:rsid w:val="00360D37"/>
    <w:rsid w:val="00362DE7"/>
    <w:rsid w:val="00366B25"/>
    <w:rsid w:val="00367B7C"/>
    <w:rsid w:val="0037175C"/>
    <w:rsid w:val="00383D89"/>
    <w:rsid w:val="0038729C"/>
    <w:rsid w:val="00395906"/>
    <w:rsid w:val="003B3556"/>
    <w:rsid w:val="003B4B23"/>
    <w:rsid w:val="003C0063"/>
    <w:rsid w:val="003C188E"/>
    <w:rsid w:val="003E173E"/>
    <w:rsid w:val="003E2AB6"/>
    <w:rsid w:val="003F32FE"/>
    <w:rsid w:val="00401DF6"/>
    <w:rsid w:val="004020A8"/>
    <w:rsid w:val="00412D8B"/>
    <w:rsid w:val="00413FD7"/>
    <w:rsid w:val="004143E9"/>
    <w:rsid w:val="00416E1D"/>
    <w:rsid w:val="00437FF9"/>
    <w:rsid w:val="004425B8"/>
    <w:rsid w:val="004620BA"/>
    <w:rsid w:val="00464CB3"/>
    <w:rsid w:val="00470F82"/>
    <w:rsid w:val="0047108C"/>
    <w:rsid w:val="0047112E"/>
    <w:rsid w:val="0047672E"/>
    <w:rsid w:val="00477FAB"/>
    <w:rsid w:val="00480508"/>
    <w:rsid w:val="004856AC"/>
    <w:rsid w:val="00491853"/>
    <w:rsid w:val="00491A69"/>
    <w:rsid w:val="004951D8"/>
    <w:rsid w:val="00496DEC"/>
    <w:rsid w:val="004A1607"/>
    <w:rsid w:val="004A40C3"/>
    <w:rsid w:val="004A6679"/>
    <w:rsid w:val="004E1BDF"/>
    <w:rsid w:val="004E25A5"/>
    <w:rsid w:val="004E35B1"/>
    <w:rsid w:val="004E4516"/>
    <w:rsid w:val="004F0730"/>
    <w:rsid w:val="004F3E02"/>
    <w:rsid w:val="004F4222"/>
    <w:rsid w:val="004F4C3B"/>
    <w:rsid w:val="004F509D"/>
    <w:rsid w:val="00515684"/>
    <w:rsid w:val="005219ED"/>
    <w:rsid w:val="005325DC"/>
    <w:rsid w:val="00535171"/>
    <w:rsid w:val="00535AF0"/>
    <w:rsid w:val="0053659F"/>
    <w:rsid w:val="00555C00"/>
    <w:rsid w:val="00571B0B"/>
    <w:rsid w:val="00576465"/>
    <w:rsid w:val="00592467"/>
    <w:rsid w:val="00592752"/>
    <w:rsid w:val="005950FC"/>
    <w:rsid w:val="005B327B"/>
    <w:rsid w:val="005C2C8F"/>
    <w:rsid w:val="005C31E9"/>
    <w:rsid w:val="005D61A7"/>
    <w:rsid w:val="005E3E53"/>
    <w:rsid w:val="005E6439"/>
    <w:rsid w:val="00617999"/>
    <w:rsid w:val="00620F6F"/>
    <w:rsid w:val="006222F9"/>
    <w:rsid w:val="00625806"/>
    <w:rsid w:val="006365C1"/>
    <w:rsid w:val="00637FDC"/>
    <w:rsid w:val="006436B0"/>
    <w:rsid w:val="00646F43"/>
    <w:rsid w:val="00657A39"/>
    <w:rsid w:val="00672FCF"/>
    <w:rsid w:val="00692BA8"/>
    <w:rsid w:val="006A1F96"/>
    <w:rsid w:val="006A2AE4"/>
    <w:rsid w:val="006B485B"/>
    <w:rsid w:val="006B7CA6"/>
    <w:rsid w:val="006C0AE0"/>
    <w:rsid w:val="006E16B2"/>
    <w:rsid w:val="006E3212"/>
    <w:rsid w:val="006E5578"/>
    <w:rsid w:val="006F1E58"/>
    <w:rsid w:val="006F2787"/>
    <w:rsid w:val="006F3435"/>
    <w:rsid w:val="006F6536"/>
    <w:rsid w:val="007133E6"/>
    <w:rsid w:val="0071722D"/>
    <w:rsid w:val="00720D79"/>
    <w:rsid w:val="00726AB5"/>
    <w:rsid w:val="00742F04"/>
    <w:rsid w:val="00743941"/>
    <w:rsid w:val="0074630B"/>
    <w:rsid w:val="00754C2F"/>
    <w:rsid w:val="00755E3F"/>
    <w:rsid w:val="007622C7"/>
    <w:rsid w:val="0078038B"/>
    <w:rsid w:val="00791407"/>
    <w:rsid w:val="00791D90"/>
    <w:rsid w:val="00794383"/>
    <w:rsid w:val="007A2CC8"/>
    <w:rsid w:val="007A4137"/>
    <w:rsid w:val="007A500B"/>
    <w:rsid w:val="007C0EB1"/>
    <w:rsid w:val="007C5F33"/>
    <w:rsid w:val="007E39F6"/>
    <w:rsid w:val="007E4D76"/>
    <w:rsid w:val="007F7957"/>
    <w:rsid w:val="00804C74"/>
    <w:rsid w:val="00813AB5"/>
    <w:rsid w:val="008159C2"/>
    <w:rsid w:val="00825B1F"/>
    <w:rsid w:val="00827AB0"/>
    <w:rsid w:val="00834F3F"/>
    <w:rsid w:val="00843633"/>
    <w:rsid w:val="00843717"/>
    <w:rsid w:val="0084433E"/>
    <w:rsid w:val="00846B83"/>
    <w:rsid w:val="00853DC0"/>
    <w:rsid w:val="00856A5F"/>
    <w:rsid w:val="008618CE"/>
    <w:rsid w:val="00876590"/>
    <w:rsid w:val="008807DB"/>
    <w:rsid w:val="00880916"/>
    <w:rsid w:val="00883CFF"/>
    <w:rsid w:val="00885AFE"/>
    <w:rsid w:val="00892873"/>
    <w:rsid w:val="008A1EF6"/>
    <w:rsid w:val="008A5ECF"/>
    <w:rsid w:val="008B7E05"/>
    <w:rsid w:val="008C3054"/>
    <w:rsid w:val="008C30A5"/>
    <w:rsid w:val="008C3CC6"/>
    <w:rsid w:val="008C4272"/>
    <w:rsid w:val="008C600C"/>
    <w:rsid w:val="008E5793"/>
    <w:rsid w:val="008F3CD0"/>
    <w:rsid w:val="008F77C0"/>
    <w:rsid w:val="00910EFE"/>
    <w:rsid w:val="009122F1"/>
    <w:rsid w:val="009136E6"/>
    <w:rsid w:val="009328FB"/>
    <w:rsid w:val="00934CCA"/>
    <w:rsid w:val="00945940"/>
    <w:rsid w:val="0095417B"/>
    <w:rsid w:val="00954660"/>
    <w:rsid w:val="009573E8"/>
    <w:rsid w:val="0096138D"/>
    <w:rsid w:val="00977408"/>
    <w:rsid w:val="009819FD"/>
    <w:rsid w:val="00991E03"/>
    <w:rsid w:val="0099543C"/>
    <w:rsid w:val="009B07C6"/>
    <w:rsid w:val="009B1F0A"/>
    <w:rsid w:val="009B40E9"/>
    <w:rsid w:val="009C0D0A"/>
    <w:rsid w:val="009C49FC"/>
    <w:rsid w:val="009F1DD8"/>
    <w:rsid w:val="00A022B0"/>
    <w:rsid w:val="00A0350C"/>
    <w:rsid w:val="00A16ED4"/>
    <w:rsid w:val="00A16F71"/>
    <w:rsid w:val="00A23EAA"/>
    <w:rsid w:val="00A240A0"/>
    <w:rsid w:val="00A25B55"/>
    <w:rsid w:val="00A40B01"/>
    <w:rsid w:val="00A40B50"/>
    <w:rsid w:val="00A52A17"/>
    <w:rsid w:val="00A5552C"/>
    <w:rsid w:val="00A60C8B"/>
    <w:rsid w:val="00A627A9"/>
    <w:rsid w:val="00A67D60"/>
    <w:rsid w:val="00A72FB4"/>
    <w:rsid w:val="00A741D1"/>
    <w:rsid w:val="00A814C0"/>
    <w:rsid w:val="00A91935"/>
    <w:rsid w:val="00A9247A"/>
    <w:rsid w:val="00A96E41"/>
    <w:rsid w:val="00A96FAA"/>
    <w:rsid w:val="00AA398A"/>
    <w:rsid w:val="00AA6F27"/>
    <w:rsid w:val="00AB170E"/>
    <w:rsid w:val="00AB27CF"/>
    <w:rsid w:val="00AB286D"/>
    <w:rsid w:val="00AB5E7C"/>
    <w:rsid w:val="00AC67ED"/>
    <w:rsid w:val="00AD125E"/>
    <w:rsid w:val="00AD2518"/>
    <w:rsid w:val="00AD3A0F"/>
    <w:rsid w:val="00AD67BA"/>
    <w:rsid w:val="00AD74AE"/>
    <w:rsid w:val="00AE023D"/>
    <w:rsid w:val="00AE20DB"/>
    <w:rsid w:val="00AE4833"/>
    <w:rsid w:val="00AE6C48"/>
    <w:rsid w:val="00AF2EB9"/>
    <w:rsid w:val="00AF67FA"/>
    <w:rsid w:val="00B00DC5"/>
    <w:rsid w:val="00B11218"/>
    <w:rsid w:val="00B25A44"/>
    <w:rsid w:val="00B26189"/>
    <w:rsid w:val="00B40151"/>
    <w:rsid w:val="00B45D04"/>
    <w:rsid w:val="00B53AF9"/>
    <w:rsid w:val="00B540B0"/>
    <w:rsid w:val="00B63618"/>
    <w:rsid w:val="00B64119"/>
    <w:rsid w:val="00B702EF"/>
    <w:rsid w:val="00B71E4D"/>
    <w:rsid w:val="00B75F38"/>
    <w:rsid w:val="00B80869"/>
    <w:rsid w:val="00B8233B"/>
    <w:rsid w:val="00B85DC2"/>
    <w:rsid w:val="00B909CB"/>
    <w:rsid w:val="00B93F35"/>
    <w:rsid w:val="00BA228F"/>
    <w:rsid w:val="00BA69D9"/>
    <w:rsid w:val="00BB69E9"/>
    <w:rsid w:val="00BB6B41"/>
    <w:rsid w:val="00BB6F67"/>
    <w:rsid w:val="00BB7371"/>
    <w:rsid w:val="00BC78D6"/>
    <w:rsid w:val="00BD069D"/>
    <w:rsid w:val="00BD7C6F"/>
    <w:rsid w:val="00BE2D8B"/>
    <w:rsid w:val="00BE343E"/>
    <w:rsid w:val="00BE47A8"/>
    <w:rsid w:val="00BF4E2B"/>
    <w:rsid w:val="00C175DA"/>
    <w:rsid w:val="00C31632"/>
    <w:rsid w:val="00C31A21"/>
    <w:rsid w:val="00C35649"/>
    <w:rsid w:val="00C4362F"/>
    <w:rsid w:val="00C556E6"/>
    <w:rsid w:val="00C614F5"/>
    <w:rsid w:val="00C63B2B"/>
    <w:rsid w:val="00C70536"/>
    <w:rsid w:val="00C71B40"/>
    <w:rsid w:val="00C72041"/>
    <w:rsid w:val="00C76348"/>
    <w:rsid w:val="00C77D0D"/>
    <w:rsid w:val="00C90D09"/>
    <w:rsid w:val="00C92505"/>
    <w:rsid w:val="00CA1384"/>
    <w:rsid w:val="00CA566A"/>
    <w:rsid w:val="00CB2ACF"/>
    <w:rsid w:val="00CD50CD"/>
    <w:rsid w:val="00CE1B4F"/>
    <w:rsid w:val="00D11349"/>
    <w:rsid w:val="00D12D07"/>
    <w:rsid w:val="00D371AD"/>
    <w:rsid w:val="00D40547"/>
    <w:rsid w:val="00D43A68"/>
    <w:rsid w:val="00D57552"/>
    <w:rsid w:val="00D66962"/>
    <w:rsid w:val="00D75474"/>
    <w:rsid w:val="00D763D6"/>
    <w:rsid w:val="00D8431B"/>
    <w:rsid w:val="00D860C6"/>
    <w:rsid w:val="00D86196"/>
    <w:rsid w:val="00D873E7"/>
    <w:rsid w:val="00D92EBB"/>
    <w:rsid w:val="00D93772"/>
    <w:rsid w:val="00DA3417"/>
    <w:rsid w:val="00DA7848"/>
    <w:rsid w:val="00DC6142"/>
    <w:rsid w:val="00DD10C4"/>
    <w:rsid w:val="00DD7C46"/>
    <w:rsid w:val="00DE0D5D"/>
    <w:rsid w:val="00DE1B40"/>
    <w:rsid w:val="00DE2316"/>
    <w:rsid w:val="00E04893"/>
    <w:rsid w:val="00E200A7"/>
    <w:rsid w:val="00E2750B"/>
    <w:rsid w:val="00E30191"/>
    <w:rsid w:val="00E306D7"/>
    <w:rsid w:val="00E41085"/>
    <w:rsid w:val="00E41BE3"/>
    <w:rsid w:val="00E54D34"/>
    <w:rsid w:val="00E60FCA"/>
    <w:rsid w:val="00E63946"/>
    <w:rsid w:val="00E666C9"/>
    <w:rsid w:val="00E7127D"/>
    <w:rsid w:val="00E77010"/>
    <w:rsid w:val="00E80CDA"/>
    <w:rsid w:val="00E851DA"/>
    <w:rsid w:val="00E86272"/>
    <w:rsid w:val="00E946A1"/>
    <w:rsid w:val="00E946E2"/>
    <w:rsid w:val="00EA109C"/>
    <w:rsid w:val="00EB018A"/>
    <w:rsid w:val="00EB0FC5"/>
    <w:rsid w:val="00EC2C25"/>
    <w:rsid w:val="00EC2F1D"/>
    <w:rsid w:val="00EC37AE"/>
    <w:rsid w:val="00ED6596"/>
    <w:rsid w:val="00EE0B2F"/>
    <w:rsid w:val="00EF45F4"/>
    <w:rsid w:val="00F0670A"/>
    <w:rsid w:val="00F158A4"/>
    <w:rsid w:val="00F235C7"/>
    <w:rsid w:val="00F25699"/>
    <w:rsid w:val="00F623BE"/>
    <w:rsid w:val="00F62BA6"/>
    <w:rsid w:val="00F62E92"/>
    <w:rsid w:val="00F63662"/>
    <w:rsid w:val="00F867AF"/>
    <w:rsid w:val="00F86FA0"/>
    <w:rsid w:val="00FA482B"/>
    <w:rsid w:val="00FA5DB9"/>
    <w:rsid w:val="00FB4186"/>
    <w:rsid w:val="00FE245F"/>
    <w:rsid w:val="00FF5093"/>
    <w:rsid w:val="00FF7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83BF1"/>
  <w15:chartTrackingRefBased/>
  <w15:docId w15:val="{F779757E-5900-465B-AA81-719BFAC41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E57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36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3659F"/>
    <w:rPr>
      <w:b/>
      <w:bCs/>
    </w:rPr>
  </w:style>
  <w:style w:type="character" w:styleId="Emphasis">
    <w:name w:val="Emphasis"/>
    <w:basedOn w:val="DefaultParagraphFont"/>
    <w:uiPriority w:val="20"/>
    <w:qFormat/>
    <w:rsid w:val="00576465"/>
    <w:rPr>
      <w:i/>
      <w:iCs/>
    </w:rPr>
  </w:style>
  <w:style w:type="paragraph" w:styleId="ListParagraph">
    <w:name w:val="List Paragraph"/>
    <w:basedOn w:val="Normal"/>
    <w:uiPriority w:val="34"/>
    <w:qFormat/>
    <w:rsid w:val="005950FC"/>
    <w:pPr>
      <w:ind w:left="720"/>
      <w:contextualSpacing/>
    </w:pPr>
  </w:style>
  <w:style w:type="paragraph" w:customStyle="1" w:styleId="mcntmcntmcntmcntmsonormal111">
    <w:name w:val="mcntmcntmcntmcntmsonormal111"/>
    <w:basedOn w:val="Normal"/>
    <w:rsid w:val="00F235C7"/>
    <w:pPr>
      <w:spacing w:after="0" w:line="240" w:lineRule="auto"/>
    </w:pPr>
    <w:rPr>
      <w:rFonts w:ascii="Calibri" w:hAnsi="Calibri" w:cs="Calibri"/>
    </w:rPr>
  </w:style>
  <w:style w:type="paragraph" w:customStyle="1" w:styleId="mcntmcntmcntmcntmsolistparagraph111">
    <w:name w:val="mcntmcntmcntmcntmsolistparagraph111"/>
    <w:basedOn w:val="Normal"/>
    <w:rsid w:val="00F235C7"/>
    <w:pPr>
      <w:spacing w:after="0" w:line="240" w:lineRule="auto"/>
      <w:ind w:left="720"/>
    </w:pPr>
    <w:rPr>
      <w:rFonts w:ascii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0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0DC5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F65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653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653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65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653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145D2"/>
    <w:pPr>
      <w:spacing w:after="0" w:line="240" w:lineRule="auto"/>
    </w:pPr>
  </w:style>
  <w:style w:type="table" w:styleId="TableGrid">
    <w:name w:val="Table Grid"/>
    <w:basedOn w:val="TableNormal"/>
    <w:uiPriority w:val="39"/>
    <w:rsid w:val="00A627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8E5793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2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C6DF8-BBCE-46B1-85D3-A94F4CB94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400</Words>
  <Characters>2991</Characters>
  <Application>Microsoft Office Word</Application>
  <DocSecurity>0</DocSecurity>
  <Lines>63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A. Petrosyan</dc:creator>
  <cp:keywords>https://mul2.gov.am/tasks/845679/oneclick/f49579444659f150b33f5d03f76ec2bc78308b8864463b7664a86c0c0d634458.docx?token=e643d7378492979edb74cbae89f37e68</cp:keywords>
  <dc:description/>
  <cp:lastModifiedBy>Anna Hayrapetyan</cp:lastModifiedBy>
  <cp:revision>3</cp:revision>
  <cp:lastPrinted>2023-08-25T07:43:00Z</cp:lastPrinted>
  <dcterms:created xsi:type="dcterms:W3CDTF">2023-09-06T07:49:00Z</dcterms:created>
  <dcterms:modified xsi:type="dcterms:W3CDTF">2023-09-06T11:06:00Z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c0e92b389fe3263ca3e6c88c35b1a1d0bdde84248775782cac696cb717a90816</vt:lpwstr>
  </property>
</Properties>
</file>