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80C97" w14:textId="77777777" w:rsidR="00966423" w:rsidRDefault="00966423" w:rsidP="00BA138A">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14:paraId="46D7D56C" w14:textId="207789F9" w:rsidR="00336845" w:rsidRPr="002371D2" w:rsidRDefault="001E1719" w:rsidP="00BA138A">
      <w:pPr>
        <w:shd w:val="clear" w:color="auto" w:fill="FFFFFF"/>
        <w:spacing w:after="0" w:line="360" w:lineRule="auto"/>
        <w:jc w:val="center"/>
        <w:textAlignment w:val="baseline"/>
        <w:rPr>
          <w:rFonts w:ascii="GHEA Grapalat" w:hAnsi="GHEA Grapalat" w:cs="Aramian Unicode"/>
          <w:b/>
          <w:sz w:val="24"/>
          <w:szCs w:val="24"/>
          <w:lang w:val="pt-PT"/>
        </w:rPr>
      </w:pPr>
      <w:r w:rsidRPr="002371D2">
        <w:rPr>
          <w:rFonts w:ascii="GHEA Grapalat" w:hAnsi="GHEA Grapalat" w:cs="Aramian Unicode"/>
          <w:b/>
          <w:sz w:val="24"/>
          <w:szCs w:val="24"/>
          <w:lang w:val="pt-PT"/>
        </w:rPr>
        <w:t>«</w:t>
      </w:r>
      <w:r w:rsidRPr="001E1719">
        <w:rPr>
          <w:rFonts w:ascii="GHEA Grapalat" w:hAnsi="GHEA Grapalat" w:cs="Aramian Unicode"/>
          <w:b/>
          <w:sz w:val="24"/>
          <w:szCs w:val="24"/>
          <w:lang w:val="hy-AM"/>
        </w:rPr>
        <w:t>ՀԱՅԱՍՏԱՆԻ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97077A">
        <w:rPr>
          <w:rFonts w:ascii="GHEA Grapalat" w:hAnsi="GHEA Grapalat" w:cs="Aramian Unicode"/>
          <w:b/>
          <w:sz w:val="24"/>
          <w:szCs w:val="24"/>
          <w:lang w:val="pt-PT"/>
        </w:rPr>
        <w:t xml:space="preserve"> 2004 </w:t>
      </w:r>
      <w:r w:rsidRPr="001E1719">
        <w:rPr>
          <w:rFonts w:ascii="GHEA Grapalat" w:hAnsi="GHEA Grapalat" w:cs="Aramian Unicode"/>
          <w:b/>
          <w:sz w:val="24"/>
          <w:szCs w:val="24"/>
          <w:lang w:val="hy-AM"/>
        </w:rPr>
        <w:t>ԹՎԱԿԱՆԻ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ՕԳՈՍՏՈՍԻ</w:t>
      </w:r>
      <w:r w:rsidRPr="0097077A">
        <w:rPr>
          <w:rFonts w:ascii="GHEA Grapalat" w:hAnsi="GHEA Grapalat" w:cs="Aramian Unicode"/>
          <w:b/>
          <w:sz w:val="24"/>
          <w:szCs w:val="24"/>
          <w:lang w:val="pt-PT"/>
        </w:rPr>
        <w:t xml:space="preserve"> 26-</w:t>
      </w:r>
      <w:r w:rsidRPr="001E1719">
        <w:rPr>
          <w:rFonts w:ascii="GHEA Grapalat" w:hAnsi="GHEA Grapalat" w:cs="Aramian Unicode"/>
          <w:b/>
          <w:sz w:val="24"/>
          <w:szCs w:val="24"/>
          <w:lang w:val="hy-AM"/>
        </w:rPr>
        <w:t>Ի</w:t>
      </w:r>
      <w:r w:rsidRPr="0097077A">
        <w:rPr>
          <w:rFonts w:ascii="GHEA Grapalat" w:hAnsi="GHEA Grapalat" w:cs="Aramian Unicode"/>
          <w:b/>
          <w:sz w:val="24"/>
          <w:szCs w:val="24"/>
          <w:lang w:val="pt-PT"/>
        </w:rPr>
        <w:t xml:space="preserve"> N 1448-</w:t>
      </w:r>
      <w:r w:rsidRPr="001E1719">
        <w:rPr>
          <w:rFonts w:ascii="GHEA Grapalat" w:hAnsi="GHEA Grapalat" w:cs="Aramian Unicode"/>
          <w:b/>
          <w:sz w:val="24"/>
          <w:szCs w:val="24"/>
          <w:lang w:val="hy-AM"/>
        </w:rPr>
        <w:t>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ՈՐՈՇՄԱՆ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ՄԵՋ</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ԼՐԱՑՈՒՄ</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ԿԱՏԱՐԵԼՈՒ</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ՄԱՍԻՆ</w:t>
      </w:r>
      <w:r w:rsidRPr="002371D2">
        <w:rPr>
          <w:rFonts w:ascii="GHEA Grapalat" w:hAnsi="GHEA Grapalat" w:cs="Aramian Unicode"/>
          <w:b/>
          <w:sz w:val="24"/>
          <w:szCs w:val="24"/>
          <w:lang w:val="pt-PT"/>
        </w:rPr>
        <w:t>»</w:t>
      </w:r>
      <w:r>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ՀԱՅԱՍՏԱՆԻ</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5164E9">
        <w:rPr>
          <w:rFonts w:ascii="GHEA Grapalat" w:hAnsi="GHEA Grapalat" w:cs="Aramian Unicode"/>
          <w:b/>
          <w:sz w:val="24"/>
          <w:szCs w:val="24"/>
          <w:lang w:val="pt-PT"/>
        </w:rPr>
        <w:t xml:space="preserve"> </w:t>
      </w:r>
      <w:r>
        <w:rPr>
          <w:rFonts w:ascii="GHEA Grapalat" w:hAnsi="GHEA Grapalat" w:cs="Aramian Unicode"/>
          <w:b/>
          <w:sz w:val="24"/>
          <w:szCs w:val="24"/>
          <w:lang w:val="pt-PT"/>
        </w:rPr>
        <w:t xml:space="preserve">ՈՐՈՇՄԱՆ </w:t>
      </w:r>
      <w:r w:rsidRPr="00A46142">
        <w:rPr>
          <w:rFonts w:ascii="GHEA Grapalat" w:hAnsi="GHEA Grapalat" w:cs="GHEA Grapalat"/>
          <w:b/>
          <w:bCs/>
          <w:sz w:val="24"/>
          <w:szCs w:val="24"/>
          <w:bdr w:val="none" w:sz="0" w:space="0" w:color="auto" w:frame="1"/>
          <w:lang w:val="hy-AM"/>
        </w:rPr>
        <w:t>ՆԱԽԱԳԾԻ</w:t>
      </w:r>
      <w:r>
        <w:rPr>
          <w:rFonts w:ascii="GHEA Grapalat" w:hAnsi="GHEA Grapalat" w:cs="GHEA Grapalat"/>
          <w:b/>
          <w:bCs/>
          <w:sz w:val="24"/>
          <w:szCs w:val="24"/>
          <w:bdr w:val="none" w:sz="0" w:space="0" w:color="auto" w:frame="1"/>
          <w:lang w:val="hy-AM"/>
        </w:rPr>
        <w:t xml:space="preserve"> ԸՆԴՈՒՆՄԱՆ</w:t>
      </w:r>
      <w:r w:rsidRPr="00A46142">
        <w:rPr>
          <w:rFonts w:cs="Calibri"/>
          <w:sz w:val="24"/>
          <w:szCs w:val="24"/>
          <w:lang w:val="hy-AM"/>
        </w:rPr>
        <w:t> </w:t>
      </w:r>
      <w:r w:rsidR="00336845" w:rsidRPr="00A46142">
        <w:rPr>
          <w:rFonts w:cs="Calibri"/>
          <w:sz w:val="24"/>
          <w:szCs w:val="24"/>
          <w:lang w:val="hy-AM"/>
        </w:rPr>
        <w:t>  </w:t>
      </w:r>
    </w:p>
    <w:p w14:paraId="61235E88" w14:textId="77777777" w:rsidR="00966423" w:rsidRPr="00336845" w:rsidRDefault="00966423" w:rsidP="00BA138A">
      <w:pPr>
        <w:spacing w:before="120" w:after="0" w:line="360" w:lineRule="auto"/>
        <w:jc w:val="both"/>
        <w:rPr>
          <w:rFonts w:ascii="GHEA Grapalat" w:hAnsi="GHEA Grapalat"/>
          <w:b/>
          <w:bCs/>
          <w:sz w:val="24"/>
          <w:szCs w:val="24"/>
          <w:lang w:val="pt-PT"/>
        </w:rPr>
      </w:pPr>
    </w:p>
    <w:p w14:paraId="24EE807E" w14:textId="77777777" w:rsidR="00966423" w:rsidRDefault="00966423" w:rsidP="00BA138A">
      <w:pPr>
        <w:pStyle w:val="ListParagraph"/>
        <w:numPr>
          <w:ilvl w:val="0"/>
          <w:numId w:val="2"/>
        </w:numPr>
        <w:spacing w:after="0" w:line="360" w:lineRule="auto"/>
        <w:jc w:val="both"/>
        <w:rPr>
          <w:rFonts w:ascii="GHEA Grapalat" w:hAnsi="GHEA Grapalat" w:cs="Sylfaen"/>
          <w:b/>
          <w:bCs/>
          <w:sz w:val="24"/>
          <w:szCs w:val="24"/>
          <w:lang w:val="hy-AM"/>
        </w:rPr>
      </w:pPr>
      <w:r w:rsidRPr="00AF4EBD">
        <w:rPr>
          <w:rFonts w:ascii="GHEA Grapalat" w:hAnsi="GHEA Grapalat" w:cs="Sylfaen"/>
          <w:b/>
          <w:bCs/>
          <w:sz w:val="24"/>
          <w:szCs w:val="24"/>
          <w:lang w:val="hy-AM"/>
        </w:rPr>
        <w:t>Իրավական ակտի ընդունման անհրաժեշտությունը</w:t>
      </w:r>
    </w:p>
    <w:p w14:paraId="6CC429A1" w14:textId="544A2B14" w:rsidR="00847686" w:rsidRDefault="00847686" w:rsidP="00BA138A">
      <w:pPr>
        <w:pStyle w:val="ListParagraph"/>
        <w:spacing w:after="0" w:line="360" w:lineRule="auto"/>
        <w:ind w:left="0" w:firstLine="720"/>
        <w:jc w:val="both"/>
        <w:rPr>
          <w:rFonts w:ascii="GHEA Grapalat" w:hAnsi="GHEA Grapalat" w:cs="Sylfaen"/>
          <w:bCs/>
          <w:sz w:val="24"/>
          <w:szCs w:val="24"/>
          <w:lang w:val="hy-AM"/>
        </w:rPr>
      </w:pPr>
      <w:r w:rsidRPr="006876F9">
        <w:rPr>
          <w:rFonts w:ascii="GHEA Grapalat" w:hAnsi="GHEA Grapalat" w:cs="Sylfaen"/>
          <w:bCs/>
          <w:sz w:val="24"/>
          <w:szCs w:val="24"/>
          <w:lang w:val="hy-AM"/>
        </w:rPr>
        <w:t>«Հայաստանի Հանրապետության կառավարության 2004 թվականի օգոստոսի 26-ի N 1448-</w:t>
      </w:r>
      <w:r w:rsidRPr="00E041E0">
        <w:rPr>
          <w:rFonts w:ascii="GHEA Grapalat" w:hAnsi="GHEA Grapalat" w:cs="Sylfaen"/>
          <w:bCs/>
          <w:sz w:val="24"/>
          <w:szCs w:val="24"/>
          <w:lang w:val="hy-AM"/>
        </w:rPr>
        <w:t>Ն որոշման մեջ լրացու</w:t>
      </w:r>
      <w:r w:rsidR="002A7E8A" w:rsidRPr="00E041E0">
        <w:rPr>
          <w:rFonts w:ascii="GHEA Grapalat" w:hAnsi="GHEA Grapalat" w:cs="Sylfaen"/>
          <w:bCs/>
          <w:sz w:val="24"/>
          <w:szCs w:val="24"/>
          <w:lang w:val="hy-AM"/>
        </w:rPr>
        <w:t>մ</w:t>
      </w:r>
      <w:r w:rsidRPr="00E041E0">
        <w:rPr>
          <w:rFonts w:ascii="GHEA Grapalat" w:hAnsi="GHEA Grapalat" w:cs="Sylfaen"/>
          <w:bCs/>
          <w:sz w:val="24"/>
          <w:szCs w:val="24"/>
          <w:lang w:val="hy-AM"/>
        </w:rPr>
        <w:t xml:space="preserve"> կատարելու մասին» Հայաստանի Հանրապետության կառավարության որոշման նախագծ</w:t>
      </w:r>
      <w:r w:rsidR="00D319ED" w:rsidRPr="00E041E0">
        <w:rPr>
          <w:rFonts w:ascii="GHEA Grapalat" w:hAnsi="GHEA Grapalat" w:cs="Sylfaen"/>
          <w:bCs/>
          <w:sz w:val="24"/>
          <w:szCs w:val="24"/>
          <w:lang w:val="hy-AM"/>
        </w:rPr>
        <w:t>ի</w:t>
      </w:r>
      <w:r w:rsidRPr="00E041E0">
        <w:rPr>
          <w:rFonts w:ascii="GHEA Grapalat" w:hAnsi="GHEA Grapalat" w:cs="Sylfaen"/>
          <w:bCs/>
          <w:sz w:val="24"/>
          <w:szCs w:val="24"/>
          <w:lang w:val="hy-AM"/>
        </w:rPr>
        <w:t xml:space="preserve"> (այսուհետ՝ Նախագիծ) </w:t>
      </w:r>
      <w:r w:rsidR="00D319ED" w:rsidRPr="00E041E0">
        <w:rPr>
          <w:rFonts w:ascii="GHEA Grapalat" w:hAnsi="GHEA Grapalat" w:cs="Sylfaen"/>
          <w:bCs/>
          <w:sz w:val="24"/>
          <w:szCs w:val="24"/>
          <w:lang w:val="hy-AM"/>
        </w:rPr>
        <w:t>մշակումը</w:t>
      </w:r>
      <w:r w:rsidRPr="00E041E0">
        <w:rPr>
          <w:rFonts w:ascii="GHEA Grapalat" w:hAnsi="GHEA Grapalat" w:cs="Sylfaen"/>
          <w:bCs/>
          <w:sz w:val="24"/>
          <w:szCs w:val="24"/>
          <w:lang w:val="hy-AM"/>
        </w:rPr>
        <w:t xml:space="preserve"> պայմանավորված է</w:t>
      </w:r>
      <w:r w:rsidR="002F43C9" w:rsidRPr="00E041E0">
        <w:rPr>
          <w:rFonts w:ascii="GHEA Grapalat" w:hAnsi="GHEA Grapalat" w:cs="Sylfaen"/>
          <w:bCs/>
          <w:sz w:val="24"/>
          <w:szCs w:val="24"/>
          <w:lang w:val="hy-AM"/>
        </w:rPr>
        <w:t xml:space="preserve"> </w:t>
      </w:r>
      <w:r w:rsidR="00D319ED" w:rsidRPr="00E041E0">
        <w:rPr>
          <w:rFonts w:ascii="GHEA Grapalat" w:hAnsi="GHEA Grapalat" w:cs="Sylfaen"/>
          <w:bCs/>
          <w:sz w:val="24"/>
          <w:szCs w:val="24"/>
          <w:lang w:val="hy-AM"/>
        </w:rPr>
        <w:t>քաղաքացիական և ռազմական ավիացիայի օդանավերի համատեղ բազավորման ու համատեղ օգտագործման աերոդրոմների</w:t>
      </w:r>
      <w:r w:rsidR="00E041E0" w:rsidRPr="00E041E0">
        <w:rPr>
          <w:rFonts w:ascii="GHEA Grapalat" w:hAnsi="GHEA Grapalat" w:cs="Sylfaen"/>
          <w:bCs/>
          <w:sz w:val="24"/>
          <w:szCs w:val="24"/>
          <w:lang w:val="hy-AM"/>
        </w:rPr>
        <w:t xml:space="preserve"> օգտագործման ընթացակարգային հարցերի կարգավորման </w:t>
      </w:r>
      <w:r w:rsidR="00EF7394">
        <w:rPr>
          <w:rFonts w:ascii="GHEA Grapalat" w:hAnsi="GHEA Grapalat" w:cs="Sylfaen"/>
          <w:bCs/>
          <w:sz w:val="24"/>
          <w:szCs w:val="24"/>
          <w:lang w:val="hy-AM"/>
        </w:rPr>
        <w:t>նպատակով։ Նախագծի մշակ</w:t>
      </w:r>
      <w:r w:rsidR="00E71D8B">
        <w:rPr>
          <w:rFonts w:ascii="GHEA Grapalat" w:hAnsi="GHEA Grapalat" w:cs="Sylfaen"/>
          <w:bCs/>
          <w:sz w:val="24"/>
          <w:szCs w:val="24"/>
          <w:lang w:val="hy-AM"/>
        </w:rPr>
        <w:t>ու</w:t>
      </w:r>
      <w:r w:rsidR="00EF7394">
        <w:rPr>
          <w:rFonts w:ascii="GHEA Grapalat" w:hAnsi="GHEA Grapalat" w:cs="Sylfaen"/>
          <w:bCs/>
          <w:sz w:val="24"/>
          <w:szCs w:val="24"/>
          <w:lang w:val="hy-AM"/>
        </w:rPr>
        <w:t>մ</w:t>
      </w:r>
      <w:r w:rsidR="00E71D8B">
        <w:rPr>
          <w:rFonts w:ascii="GHEA Grapalat" w:hAnsi="GHEA Grapalat" w:cs="Sylfaen"/>
          <w:bCs/>
          <w:sz w:val="24"/>
          <w:szCs w:val="24"/>
          <w:lang w:val="hy-AM"/>
        </w:rPr>
        <w:t>ը</w:t>
      </w:r>
      <w:r w:rsidR="00EF7394">
        <w:rPr>
          <w:rFonts w:ascii="GHEA Grapalat" w:hAnsi="GHEA Grapalat" w:cs="Sylfaen"/>
          <w:bCs/>
          <w:sz w:val="24"/>
          <w:szCs w:val="24"/>
          <w:lang w:val="hy-AM"/>
        </w:rPr>
        <w:t xml:space="preserve"> </w:t>
      </w:r>
      <w:r w:rsidR="00EF7394" w:rsidRPr="00E041E0">
        <w:rPr>
          <w:rFonts w:ascii="GHEA Grapalat" w:hAnsi="GHEA Grapalat" w:cs="Sylfaen"/>
          <w:bCs/>
          <w:sz w:val="24"/>
          <w:szCs w:val="24"/>
          <w:lang w:val="hy-AM"/>
        </w:rPr>
        <w:t>Հայաստանի Հանրապետությ</w:t>
      </w:r>
      <w:r w:rsidR="000E5C40">
        <w:rPr>
          <w:rFonts w:ascii="GHEA Grapalat" w:hAnsi="GHEA Grapalat" w:cs="Sylfaen"/>
          <w:bCs/>
          <w:sz w:val="24"/>
          <w:szCs w:val="24"/>
          <w:lang w:val="hy-AM"/>
        </w:rPr>
        <w:t>նում</w:t>
      </w:r>
      <w:r w:rsidR="00EF7394">
        <w:rPr>
          <w:rFonts w:ascii="GHEA Grapalat" w:hAnsi="GHEA Grapalat" w:cs="Sylfaen"/>
          <w:bCs/>
          <w:sz w:val="24"/>
          <w:szCs w:val="24"/>
          <w:lang w:val="hy-AM"/>
        </w:rPr>
        <w:t xml:space="preserve"> </w:t>
      </w:r>
      <w:r w:rsidR="000E5C40">
        <w:rPr>
          <w:rFonts w:ascii="GHEA Grapalat" w:hAnsi="GHEA Grapalat" w:cs="Sylfaen"/>
          <w:bCs/>
          <w:sz w:val="24"/>
          <w:szCs w:val="24"/>
          <w:lang w:val="hy-AM"/>
        </w:rPr>
        <w:t>փոքր ավիացիայի զարգացման հեռանկար</w:t>
      </w:r>
      <w:r w:rsidR="00E71D8B">
        <w:rPr>
          <w:rFonts w:ascii="GHEA Grapalat" w:hAnsi="GHEA Grapalat" w:cs="Sylfaen"/>
          <w:bCs/>
          <w:sz w:val="24"/>
          <w:szCs w:val="24"/>
          <w:lang w:val="hy-AM"/>
        </w:rPr>
        <w:t>ից</w:t>
      </w:r>
      <w:r w:rsidR="00D319ED" w:rsidRPr="00E041E0">
        <w:rPr>
          <w:rFonts w:ascii="GHEA Grapalat" w:hAnsi="GHEA Grapalat" w:cs="Sylfaen"/>
          <w:bCs/>
          <w:sz w:val="24"/>
          <w:szCs w:val="24"/>
          <w:lang w:val="hy-AM"/>
        </w:rPr>
        <w:t>:</w:t>
      </w:r>
    </w:p>
    <w:p w14:paraId="24C437F6" w14:textId="77777777" w:rsidR="00E74B7C" w:rsidRDefault="00E74B7C" w:rsidP="00BA138A">
      <w:pPr>
        <w:pStyle w:val="ListParagraph"/>
        <w:spacing w:after="0" w:line="360" w:lineRule="auto"/>
        <w:ind w:left="0" w:firstLine="720"/>
        <w:jc w:val="both"/>
        <w:rPr>
          <w:rFonts w:ascii="GHEA Grapalat" w:hAnsi="GHEA Grapalat" w:cs="Sylfaen"/>
          <w:bCs/>
          <w:sz w:val="24"/>
          <w:szCs w:val="24"/>
          <w:lang w:val="hy-AM"/>
        </w:rPr>
      </w:pPr>
    </w:p>
    <w:p w14:paraId="02E75D7F" w14:textId="16A3AFA8" w:rsidR="00E74B7C" w:rsidRDefault="00E74B7C" w:rsidP="00E74B7C">
      <w:pPr>
        <w:pStyle w:val="1"/>
        <w:numPr>
          <w:ilvl w:val="0"/>
          <w:numId w:val="2"/>
        </w:numPr>
        <w:tabs>
          <w:tab w:val="left" w:pos="990"/>
        </w:tabs>
        <w:spacing w:after="0" w:line="360" w:lineRule="auto"/>
        <w:ind w:left="0" w:firstLine="720"/>
        <w:jc w:val="both"/>
        <w:rPr>
          <w:rFonts w:ascii="GHEA Grapalat" w:hAnsi="GHEA Grapalat" w:cs="Sylfaen"/>
          <w:b/>
          <w:bCs/>
          <w:sz w:val="24"/>
          <w:szCs w:val="24"/>
          <w:lang w:val="hy-AM"/>
        </w:rPr>
      </w:pPr>
      <w:r>
        <w:rPr>
          <w:rFonts w:ascii="GHEA Grapalat" w:hAnsi="GHEA Grapalat" w:cs="Sylfaen"/>
          <w:b/>
          <w:bCs/>
          <w:sz w:val="24"/>
          <w:szCs w:val="24"/>
          <w:lang w:val="hy-AM"/>
        </w:rPr>
        <w:t>Ընթացիկ իրավիճակը և խնդիրները, կ</w:t>
      </w:r>
      <w:r w:rsidRPr="00336845">
        <w:rPr>
          <w:rFonts w:ascii="GHEA Grapalat" w:hAnsi="GHEA Grapalat" w:cs="Sylfaen"/>
          <w:b/>
          <w:bCs/>
          <w:sz w:val="24"/>
          <w:szCs w:val="24"/>
          <w:lang w:val="hy-AM"/>
        </w:rPr>
        <w:t>արգավորման նպատակը և բնույթը</w:t>
      </w:r>
    </w:p>
    <w:p w14:paraId="5F407575" w14:textId="77777777" w:rsidR="00E71D8B" w:rsidRDefault="00E71D8B" w:rsidP="00CD5F09">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Ներկայումս </w:t>
      </w:r>
      <w:r>
        <w:rPr>
          <w:rFonts w:ascii="GHEA Grapalat" w:hAnsi="GHEA Grapalat" w:cs="Sylfaen"/>
          <w:bCs/>
          <w:sz w:val="24"/>
          <w:szCs w:val="24"/>
          <w:lang w:val="hy-AM"/>
        </w:rPr>
        <w:t>«Արզնի» օդանավակայան</w:t>
      </w:r>
      <w:r>
        <w:rPr>
          <w:rFonts w:ascii="GHEA Grapalat" w:hAnsi="GHEA Grapalat" w:cs="Sylfaen"/>
          <w:bCs/>
          <w:sz w:val="24"/>
          <w:szCs w:val="24"/>
          <w:lang w:val="hy-AM"/>
        </w:rPr>
        <w:t>ը ներառված է</w:t>
      </w:r>
      <w:r w:rsidRPr="00CD5F09">
        <w:rPr>
          <w:rFonts w:ascii="GHEA Grapalat" w:hAnsi="GHEA Grapalat" w:cs="Sylfaen"/>
          <w:bCs/>
          <w:sz w:val="24"/>
          <w:szCs w:val="24"/>
          <w:lang w:val="hy-AM"/>
        </w:rPr>
        <w:t xml:space="preserve"> </w:t>
      </w:r>
      <w:r>
        <w:rPr>
          <w:rFonts w:ascii="GHEA Grapalat" w:hAnsi="GHEA Grapalat" w:cs="Sylfaen"/>
          <w:bCs/>
          <w:sz w:val="24"/>
          <w:szCs w:val="24"/>
          <w:lang w:val="hy-AM"/>
        </w:rPr>
        <w:t xml:space="preserve">ռազմական օդանավակայանների ցանկում և գտնվում է </w:t>
      </w:r>
      <w:r w:rsidR="00CD5F09" w:rsidRPr="00CD5F09">
        <w:rPr>
          <w:rFonts w:ascii="GHEA Grapalat" w:hAnsi="GHEA Grapalat" w:cs="Sylfaen"/>
          <w:bCs/>
          <w:sz w:val="24"/>
          <w:szCs w:val="24"/>
          <w:lang w:val="hy-AM"/>
        </w:rPr>
        <w:t xml:space="preserve">ՀՀ պաշտպանության նախարարության </w:t>
      </w:r>
      <w:r>
        <w:rPr>
          <w:rFonts w:ascii="GHEA Grapalat" w:hAnsi="GHEA Grapalat" w:cs="Sylfaen"/>
          <w:bCs/>
          <w:sz w:val="24"/>
          <w:szCs w:val="24"/>
          <w:lang w:val="hy-AM"/>
        </w:rPr>
        <w:t xml:space="preserve">ենթակայության ներքո։ </w:t>
      </w:r>
    </w:p>
    <w:p w14:paraId="35372B8D" w14:textId="318A287C" w:rsidR="007E417C" w:rsidRDefault="00CD5F09" w:rsidP="00CD5F09">
      <w:pPr>
        <w:shd w:val="clear" w:color="auto" w:fill="FFFFFF"/>
        <w:spacing w:after="0" w:line="360" w:lineRule="auto"/>
        <w:ind w:firstLine="720"/>
        <w:jc w:val="both"/>
        <w:rPr>
          <w:rFonts w:ascii="GHEA Grapalat" w:hAnsi="GHEA Grapalat" w:cs="Sylfaen"/>
          <w:bCs/>
          <w:sz w:val="24"/>
          <w:szCs w:val="24"/>
          <w:lang w:val="hy-AM"/>
        </w:rPr>
      </w:pPr>
      <w:r w:rsidRPr="00CD5F09">
        <w:rPr>
          <w:rFonts w:ascii="GHEA Grapalat" w:hAnsi="GHEA Grapalat" w:cs="Sylfaen"/>
          <w:bCs/>
          <w:sz w:val="24"/>
          <w:szCs w:val="24"/>
          <w:lang w:val="hy-AM"/>
        </w:rPr>
        <w:t>«Արզնի» օդանավակայան</w:t>
      </w:r>
      <w:r w:rsidR="00E71D8B">
        <w:rPr>
          <w:rFonts w:ascii="GHEA Grapalat" w:hAnsi="GHEA Grapalat" w:cs="Sylfaen"/>
          <w:bCs/>
          <w:sz w:val="24"/>
          <w:szCs w:val="24"/>
          <w:lang w:val="hy-AM"/>
        </w:rPr>
        <w:t>ը ընդգրկելով քաղաքացիական և ռազմական ավիացիայի օդանավերի համատեղ բազավորման աերոդրոմների ցանկում</w:t>
      </w:r>
      <w:r w:rsidR="007E417C">
        <w:rPr>
          <w:rFonts w:ascii="GHEA Grapalat" w:hAnsi="GHEA Grapalat" w:cs="Sylfaen"/>
          <w:bCs/>
          <w:sz w:val="24"/>
          <w:szCs w:val="24"/>
          <w:lang w:val="hy-AM"/>
        </w:rPr>
        <w:t>՝</w:t>
      </w:r>
      <w:r w:rsidR="00E71D8B">
        <w:rPr>
          <w:rFonts w:ascii="GHEA Grapalat" w:hAnsi="GHEA Grapalat" w:cs="Sylfaen"/>
          <w:bCs/>
          <w:sz w:val="24"/>
          <w:szCs w:val="24"/>
          <w:lang w:val="hy-AM"/>
        </w:rPr>
        <w:t xml:space="preserve"> հնարավրություն կընդեռվի</w:t>
      </w:r>
      <w:r w:rsidRPr="00CD5F09">
        <w:rPr>
          <w:rFonts w:ascii="GHEA Grapalat" w:hAnsi="GHEA Grapalat" w:cs="Sylfaen"/>
          <w:bCs/>
          <w:sz w:val="24"/>
          <w:szCs w:val="24"/>
          <w:lang w:val="hy-AM"/>
        </w:rPr>
        <w:t xml:space="preserve"> </w:t>
      </w:r>
      <w:r w:rsidR="00E71D8B">
        <w:rPr>
          <w:rFonts w:ascii="GHEA Grapalat" w:hAnsi="GHEA Grapalat" w:cs="Sylfaen"/>
          <w:bCs/>
          <w:sz w:val="24"/>
          <w:szCs w:val="24"/>
          <w:lang w:val="hy-AM"/>
        </w:rPr>
        <w:t xml:space="preserve">զարգացնելու Հայաստանի Հանրապետությունում փոքր ավիացիոյի ոլորտը։ </w:t>
      </w:r>
      <w:r w:rsidR="007E417C">
        <w:rPr>
          <w:rFonts w:ascii="GHEA Grapalat" w:hAnsi="GHEA Grapalat" w:cs="Sylfaen"/>
          <w:bCs/>
          <w:sz w:val="24"/>
          <w:szCs w:val="24"/>
          <w:lang w:val="hy-AM"/>
        </w:rPr>
        <w:t xml:space="preserve">Ներկայումս Հայաստանի Հանրապետությունում փոքր և ուսումնական ավիացիայի ոլորտում շահագործվող օդանավերը ունեն խնդիրներ </w:t>
      </w:r>
      <w:r w:rsidR="007E417C">
        <w:rPr>
          <w:rFonts w:ascii="GHEA Grapalat" w:hAnsi="GHEA Grapalat" w:cs="Sylfaen"/>
          <w:bCs/>
          <w:sz w:val="24"/>
          <w:szCs w:val="24"/>
          <w:lang w:val="hy-AM"/>
        </w:rPr>
        <w:lastRenderedPageBreak/>
        <w:t>օդանավերի բազավորման հարցում և Նախագծի ընդունումը կնպաստի տվյալ հարցի կարգավորմանը։</w:t>
      </w:r>
    </w:p>
    <w:p w14:paraId="1146EF25" w14:textId="0AB3F7D4" w:rsidR="00CD5F09" w:rsidRPr="00CD5F09" w:rsidRDefault="00E71D8B" w:rsidP="00CD5F09">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ընդունումը կնպաստի նաև ուսումնական ավիացիայի զարգացմանը, ինչպես նաև կարող է </w:t>
      </w:r>
      <w:r w:rsidR="007E417C">
        <w:rPr>
          <w:rFonts w:ascii="GHEA Grapalat" w:hAnsi="GHEA Grapalat" w:cs="Sylfaen"/>
          <w:bCs/>
          <w:sz w:val="24"/>
          <w:szCs w:val="24"/>
          <w:lang w:val="hy-AM"/>
        </w:rPr>
        <w:t xml:space="preserve">ներդրողների համար ստեղծել գրավիչ միջավայր։ </w:t>
      </w:r>
    </w:p>
    <w:p w14:paraId="4536AC09" w14:textId="77777777" w:rsidR="000D328E" w:rsidRPr="00336845" w:rsidRDefault="000D328E" w:rsidP="00173DC8">
      <w:pPr>
        <w:shd w:val="clear" w:color="auto" w:fill="FFFFFF"/>
        <w:spacing w:after="0" w:line="360" w:lineRule="auto"/>
        <w:ind w:firstLine="720"/>
        <w:jc w:val="both"/>
        <w:rPr>
          <w:rFonts w:ascii="GHEA Grapalat" w:hAnsi="GHEA Grapalat" w:cs="Sylfaen"/>
          <w:bCs/>
          <w:sz w:val="24"/>
          <w:szCs w:val="24"/>
          <w:lang w:val="hy-AM"/>
        </w:rPr>
      </w:pPr>
    </w:p>
    <w:p w14:paraId="501A4272" w14:textId="77777777" w:rsidR="00336845" w:rsidRDefault="004C1808" w:rsidP="00BA138A">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
          <w:bCs/>
          <w:sz w:val="24"/>
          <w:szCs w:val="24"/>
          <w:lang w:val="hy-AM"/>
        </w:rPr>
        <w:t>3</w:t>
      </w:r>
      <w:r w:rsidR="00336845" w:rsidRPr="00336845">
        <w:rPr>
          <w:rFonts w:ascii="GHEA Grapalat" w:hAnsi="GHEA Grapalat" w:cs="Sylfaen"/>
          <w:b/>
          <w:bCs/>
          <w:sz w:val="24"/>
          <w:szCs w:val="24"/>
          <w:lang w:val="hy-AM"/>
        </w:rPr>
        <w:t>. Նախագծի մշակման գործընթացում նե</w:t>
      </w:r>
      <w:r w:rsidR="00680723">
        <w:rPr>
          <w:rFonts w:ascii="GHEA Grapalat" w:hAnsi="GHEA Grapalat" w:cs="Sylfaen"/>
          <w:b/>
          <w:bCs/>
          <w:sz w:val="24"/>
          <w:szCs w:val="24"/>
          <w:lang w:val="hy-AM"/>
        </w:rPr>
        <w:t>րգրավված ինստիտուտները և անձինք</w:t>
      </w:r>
      <w:r w:rsidR="00336845" w:rsidRPr="00336845">
        <w:rPr>
          <w:rFonts w:ascii="GHEA Grapalat" w:hAnsi="GHEA Grapalat" w:cs="Sylfaen"/>
          <w:bCs/>
          <w:sz w:val="24"/>
          <w:szCs w:val="24"/>
          <w:lang w:val="hy-AM"/>
        </w:rPr>
        <w:t xml:space="preserve"> </w:t>
      </w:r>
    </w:p>
    <w:p w14:paraId="6A3B876F" w14:textId="5D72BF11" w:rsidR="00CC26A8" w:rsidRDefault="00336845" w:rsidP="00755088">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Cs/>
          <w:sz w:val="24"/>
          <w:szCs w:val="24"/>
          <w:lang w:val="hy-AM"/>
        </w:rPr>
        <w:t xml:space="preserve">Նախագիծը մշակվել է </w:t>
      </w:r>
      <w:r w:rsidR="00340FAD">
        <w:rPr>
          <w:rFonts w:ascii="GHEA Grapalat" w:hAnsi="GHEA Grapalat" w:cs="Sylfaen"/>
          <w:bCs/>
          <w:sz w:val="24"/>
          <w:szCs w:val="24"/>
          <w:lang w:val="hy-AM"/>
        </w:rPr>
        <w:t>Տարածքային կառավարման և ենթակառուցվածքների</w:t>
      </w:r>
      <w:r w:rsidR="00E75908">
        <w:rPr>
          <w:rFonts w:ascii="GHEA Grapalat" w:hAnsi="GHEA Grapalat" w:cs="Sylfaen"/>
          <w:bCs/>
          <w:sz w:val="24"/>
          <w:szCs w:val="24"/>
          <w:lang w:val="hy-AM"/>
        </w:rPr>
        <w:t xml:space="preserve"> նախարարության կողմից</w:t>
      </w:r>
      <w:r>
        <w:rPr>
          <w:rFonts w:ascii="GHEA Grapalat" w:hAnsi="GHEA Grapalat" w:cs="Sylfaen"/>
          <w:bCs/>
          <w:sz w:val="24"/>
          <w:szCs w:val="24"/>
          <w:lang w:val="hy-AM"/>
        </w:rPr>
        <w:t>:</w:t>
      </w:r>
    </w:p>
    <w:p w14:paraId="1618DB4D" w14:textId="77777777" w:rsidR="000D328E" w:rsidRPr="00336845" w:rsidRDefault="000D328E" w:rsidP="00755088">
      <w:pPr>
        <w:shd w:val="clear" w:color="auto" w:fill="FFFFFF"/>
        <w:spacing w:after="0" w:line="360" w:lineRule="auto"/>
        <w:ind w:firstLine="720"/>
        <w:rPr>
          <w:rFonts w:ascii="GHEA Grapalat" w:hAnsi="GHEA Grapalat" w:cs="Sylfaen"/>
          <w:bCs/>
          <w:sz w:val="24"/>
          <w:szCs w:val="24"/>
          <w:lang w:val="hy-AM"/>
        </w:rPr>
      </w:pPr>
    </w:p>
    <w:p w14:paraId="08C79E3F" w14:textId="77777777" w:rsidR="00336845" w:rsidRDefault="00CC26A8" w:rsidP="00BA138A">
      <w:pPr>
        <w:shd w:val="clear" w:color="auto" w:fill="FFFFFF"/>
        <w:spacing w:after="0" w:line="360" w:lineRule="auto"/>
        <w:ind w:firstLine="720"/>
        <w:rPr>
          <w:rFonts w:ascii="GHEA Grapalat" w:hAnsi="GHEA Grapalat" w:cs="Sylfaen"/>
          <w:b/>
          <w:bCs/>
          <w:sz w:val="24"/>
          <w:szCs w:val="24"/>
          <w:lang w:val="hy-AM"/>
        </w:rPr>
      </w:pPr>
      <w:r>
        <w:rPr>
          <w:rFonts w:ascii="GHEA Grapalat" w:hAnsi="GHEA Grapalat" w:cs="Sylfaen"/>
          <w:b/>
          <w:bCs/>
          <w:sz w:val="24"/>
          <w:szCs w:val="24"/>
          <w:lang w:val="hy-AM"/>
        </w:rPr>
        <w:t>4</w:t>
      </w:r>
      <w:r w:rsidR="00680723">
        <w:rPr>
          <w:rFonts w:ascii="GHEA Grapalat" w:hAnsi="GHEA Grapalat" w:cs="Sylfaen"/>
          <w:b/>
          <w:bCs/>
          <w:sz w:val="24"/>
          <w:szCs w:val="24"/>
          <w:lang w:val="hy-AM"/>
        </w:rPr>
        <w:t>. Ակնկալվող արդյունքը</w:t>
      </w:r>
    </w:p>
    <w:p w14:paraId="6055152C" w14:textId="462263F4" w:rsidR="00CC26A8" w:rsidRDefault="00CC26A8" w:rsidP="00F7616B">
      <w:pPr>
        <w:shd w:val="clear" w:color="auto" w:fill="FFFFFF"/>
        <w:spacing w:after="0" w:line="360" w:lineRule="auto"/>
        <w:ind w:firstLine="720"/>
        <w:jc w:val="both"/>
        <w:rPr>
          <w:rFonts w:ascii="GHEA Grapalat" w:hAnsi="GHEA Grapalat" w:cs="Sylfaen"/>
          <w:bCs/>
          <w:sz w:val="24"/>
          <w:szCs w:val="24"/>
          <w:lang w:val="hy-AM"/>
        </w:rPr>
      </w:pPr>
      <w:r w:rsidRPr="00CC26A8">
        <w:rPr>
          <w:rFonts w:ascii="GHEA Grapalat" w:hAnsi="GHEA Grapalat" w:cs="Sylfaen"/>
          <w:bCs/>
          <w:sz w:val="24"/>
          <w:szCs w:val="24"/>
          <w:lang w:val="hy-AM"/>
        </w:rPr>
        <w:t>Նախագծի ընդուն</w:t>
      </w:r>
      <w:r w:rsidR="00C7332A">
        <w:rPr>
          <w:rFonts w:ascii="GHEA Grapalat" w:hAnsi="GHEA Grapalat" w:cs="Sylfaen"/>
          <w:bCs/>
          <w:sz w:val="24"/>
          <w:szCs w:val="24"/>
          <w:lang w:val="hy-AM"/>
        </w:rPr>
        <w:t xml:space="preserve">ումը կնպաստի ընդհանուր նշանակության ավիացիայի զարգացմանը և կխթանի </w:t>
      </w:r>
      <w:r w:rsidR="00513BCD">
        <w:rPr>
          <w:rFonts w:ascii="GHEA Grapalat" w:hAnsi="GHEA Grapalat" w:cs="Sylfaen"/>
          <w:bCs/>
          <w:sz w:val="24"/>
          <w:szCs w:val="24"/>
          <w:lang w:val="hy-AM"/>
        </w:rPr>
        <w:t xml:space="preserve">ավիացիայի ոլորտում ուսումնական </w:t>
      </w:r>
      <w:r w:rsidR="007E417C">
        <w:rPr>
          <w:rFonts w:ascii="GHEA Grapalat" w:hAnsi="GHEA Grapalat" w:cs="Sylfaen"/>
          <w:bCs/>
          <w:sz w:val="24"/>
          <w:szCs w:val="24"/>
          <w:lang w:val="hy-AM"/>
        </w:rPr>
        <w:t>հաստատությունների</w:t>
      </w:r>
      <w:r w:rsidR="00513BCD">
        <w:rPr>
          <w:rFonts w:ascii="GHEA Grapalat" w:hAnsi="GHEA Grapalat" w:cs="Sylfaen"/>
          <w:bCs/>
          <w:sz w:val="24"/>
          <w:szCs w:val="24"/>
          <w:lang w:val="hy-AM"/>
        </w:rPr>
        <w:t xml:space="preserve"> ներդրմանը</w:t>
      </w:r>
      <w:r w:rsidR="00C7332A">
        <w:rPr>
          <w:rFonts w:ascii="GHEA Grapalat" w:hAnsi="GHEA Grapalat" w:cs="Sylfaen"/>
          <w:bCs/>
          <w:sz w:val="24"/>
          <w:szCs w:val="24"/>
          <w:lang w:val="hy-AM"/>
        </w:rPr>
        <w:t>:</w:t>
      </w:r>
      <w:r w:rsidRPr="00CC26A8">
        <w:rPr>
          <w:rFonts w:ascii="GHEA Grapalat" w:hAnsi="GHEA Grapalat" w:cs="Sylfaen"/>
          <w:bCs/>
          <w:sz w:val="24"/>
          <w:szCs w:val="24"/>
          <w:lang w:val="hy-AM"/>
        </w:rPr>
        <w:t xml:space="preserve"> </w:t>
      </w:r>
    </w:p>
    <w:p w14:paraId="24CB4257" w14:textId="77777777" w:rsidR="000D328E" w:rsidRPr="00CC26A8" w:rsidRDefault="000D328E" w:rsidP="00F7616B">
      <w:pPr>
        <w:shd w:val="clear" w:color="auto" w:fill="FFFFFF"/>
        <w:spacing w:after="0" w:line="360" w:lineRule="auto"/>
        <w:ind w:firstLine="720"/>
        <w:jc w:val="both"/>
        <w:rPr>
          <w:rFonts w:ascii="GHEA Grapalat" w:hAnsi="GHEA Grapalat" w:cs="Sylfaen"/>
          <w:bCs/>
          <w:sz w:val="24"/>
          <w:szCs w:val="24"/>
          <w:lang w:val="hy-AM"/>
        </w:rPr>
      </w:pPr>
    </w:p>
    <w:p w14:paraId="3B1A2DF3" w14:textId="77777777" w:rsidR="00336845" w:rsidRDefault="00CC26A8" w:rsidP="00BA138A">
      <w:pPr>
        <w:pStyle w:val="mechtex"/>
        <w:spacing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5</w:t>
      </w:r>
      <w:r w:rsidR="00336845" w:rsidRPr="00336845">
        <w:rPr>
          <w:rFonts w:ascii="GHEA Grapalat" w:hAnsi="GHEA Grapalat" w:cs="Sylfaen"/>
          <w:b/>
          <w:bCs/>
          <w:sz w:val="24"/>
          <w:szCs w:val="24"/>
          <w:lang w:val="hy-AM"/>
        </w:rPr>
        <w:t>. Հայաստանի Հանրապետության պետական բյուջեի եկամուտներում և ծախսերում սպասվելիք փոփոխությունները</w:t>
      </w:r>
    </w:p>
    <w:p w14:paraId="76618B81" w14:textId="77777777" w:rsidR="00B662FD" w:rsidRDefault="00B662FD" w:rsidP="00BA138A">
      <w:pPr>
        <w:pStyle w:val="mechtex"/>
        <w:spacing w:line="360" w:lineRule="auto"/>
        <w:ind w:firstLine="720"/>
        <w:jc w:val="both"/>
        <w:rPr>
          <w:rFonts w:ascii="GHEA Grapalat" w:hAnsi="GHEA Grapalat" w:cs="Sylfaen"/>
          <w:bCs/>
          <w:sz w:val="24"/>
          <w:szCs w:val="24"/>
          <w:lang w:val="hy-AM"/>
        </w:rPr>
      </w:pPr>
      <w:r w:rsidRPr="00B662FD">
        <w:rPr>
          <w:rFonts w:ascii="GHEA Grapalat" w:hAnsi="GHEA Grapalat" w:cs="Sylfaen"/>
          <w:bCs/>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p w14:paraId="1731D7F7" w14:textId="77777777" w:rsidR="00CC26A8" w:rsidRPr="00B662FD" w:rsidRDefault="00CC26A8" w:rsidP="00BA138A">
      <w:pPr>
        <w:pStyle w:val="mechtex"/>
        <w:spacing w:line="360" w:lineRule="auto"/>
        <w:ind w:firstLine="720"/>
        <w:jc w:val="both"/>
        <w:rPr>
          <w:rFonts w:ascii="GHEA Grapalat" w:hAnsi="GHEA Grapalat" w:cs="Sylfaen"/>
          <w:bCs/>
          <w:sz w:val="24"/>
          <w:szCs w:val="24"/>
          <w:lang w:val="hy-AM"/>
        </w:rPr>
      </w:pPr>
    </w:p>
    <w:p w14:paraId="6E36DB32" w14:textId="77777777" w:rsidR="00662C5F" w:rsidRDefault="00CC26A8" w:rsidP="00BA138A">
      <w:pPr>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6</w:t>
      </w:r>
      <w:r w:rsidR="00336845" w:rsidRPr="00336845">
        <w:rPr>
          <w:rFonts w:ascii="GHEA Grapalat" w:hAnsi="GHEA Grapalat" w:cs="Sylfaen"/>
          <w:b/>
          <w:bCs/>
          <w:sz w:val="24"/>
          <w:szCs w:val="24"/>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14:paraId="4983FD68" w14:textId="77777777" w:rsidR="001462AD" w:rsidRDefault="001462AD" w:rsidP="00BA138A">
      <w:pPr>
        <w:tabs>
          <w:tab w:val="left" w:pos="0"/>
          <w:tab w:val="left" w:pos="426"/>
        </w:tabs>
        <w:spacing w:after="0" w:line="360" w:lineRule="auto"/>
        <w:ind w:right="106" w:firstLine="720"/>
        <w:jc w:val="both"/>
        <w:rPr>
          <w:rFonts w:ascii="GHEA Grapalat" w:hAnsi="GHEA Grapalat" w:cs="Aramian Unicode"/>
          <w:sz w:val="24"/>
          <w:szCs w:val="24"/>
          <w:lang w:val="hy-AM"/>
        </w:rPr>
      </w:pPr>
      <w:r w:rsidRPr="007F224B">
        <w:rPr>
          <w:rFonts w:ascii="GHEA Grapalat" w:hAnsi="GHEA Grapalat" w:cs="Aramian Unicode"/>
          <w:sz w:val="24"/>
          <w:szCs w:val="24"/>
          <w:lang w:val="hy-AM"/>
        </w:rPr>
        <w:t>Նախագծի մշակումը</w:t>
      </w:r>
      <w:r>
        <w:rPr>
          <w:rFonts w:ascii="GHEA Grapalat" w:hAnsi="GHEA Grapalat" w:cs="Aramian Unicode"/>
          <w:sz w:val="24"/>
          <w:szCs w:val="24"/>
          <w:lang w:val="hy-AM"/>
        </w:rPr>
        <w:t xml:space="preserve"> չի </w:t>
      </w:r>
      <w:r w:rsidRPr="007F224B">
        <w:rPr>
          <w:rFonts w:ascii="GHEA Grapalat" w:hAnsi="GHEA Grapalat" w:cs="Aramian Unicode"/>
          <w:sz w:val="24"/>
          <w:szCs w:val="24"/>
          <w:lang w:val="hy-AM"/>
        </w:rPr>
        <w:t xml:space="preserve">բխում </w:t>
      </w:r>
      <w:r>
        <w:rPr>
          <w:rFonts w:ascii="GHEA Grapalat" w:hAnsi="GHEA Grapalat" w:cs="Aramian Unicode"/>
          <w:sz w:val="24"/>
          <w:szCs w:val="24"/>
          <w:lang w:val="hy-AM"/>
        </w:rPr>
        <w:t>ռազմավարական որևէ  փաստաթղթից:</w:t>
      </w:r>
    </w:p>
    <w:p w14:paraId="679D5C84" w14:textId="77777777" w:rsidR="001462AD" w:rsidRPr="00336845" w:rsidRDefault="001462AD" w:rsidP="00BA138A">
      <w:pPr>
        <w:spacing w:line="360" w:lineRule="auto"/>
        <w:ind w:firstLine="720"/>
        <w:jc w:val="both"/>
        <w:rPr>
          <w:sz w:val="24"/>
          <w:szCs w:val="24"/>
          <w:lang w:val="hy-AM"/>
        </w:rPr>
      </w:pPr>
    </w:p>
    <w:sectPr w:rsidR="001462AD" w:rsidRPr="00336845" w:rsidSect="00166B0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C3008"/>
    <w:multiLevelType w:val="hybridMultilevel"/>
    <w:tmpl w:val="5C34CF56"/>
    <w:lvl w:ilvl="0" w:tplc="E51AA34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16cid:durableId="10378566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4534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5C2"/>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328E"/>
    <w:rsid w:val="000D673D"/>
    <w:rsid w:val="000E2B06"/>
    <w:rsid w:val="000E2F7A"/>
    <w:rsid w:val="000E327E"/>
    <w:rsid w:val="000E5C40"/>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3A1F"/>
    <w:rsid w:val="00145DD6"/>
    <w:rsid w:val="001462AD"/>
    <w:rsid w:val="00152410"/>
    <w:rsid w:val="001540FF"/>
    <w:rsid w:val="00155BDB"/>
    <w:rsid w:val="00155C9B"/>
    <w:rsid w:val="001575BE"/>
    <w:rsid w:val="00157B4F"/>
    <w:rsid w:val="00157D2D"/>
    <w:rsid w:val="00162B33"/>
    <w:rsid w:val="00163437"/>
    <w:rsid w:val="001649E8"/>
    <w:rsid w:val="00165025"/>
    <w:rsid w:val="00166003"/>
    <w:rsid w:val="00166B0D"/>
    <w:rsid w:val="00170996"/>
    <w:rsid w:val="00173DC8"/>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2FB3"/>
    <w:rsid w:val="001B41F3"/>
    <w:rsid w:val="001B4B59"/>
    <w:rsid w:val="001B74FA"/>
    <w:rsid w:val="001C1353"/>
    <w:rsid w:val="001C1DA4"/>
    <w:rsid w:val="001C2480"/>
    <w:rsid w:val="001C39F0"/>
    <w:rsid w:val="001D267F"/>
    <w:rsid w:val="001D2ED4"/>
    <w:rsid w:val="001D3700"/>
    <w:rsid w:val="001D3A37"/>
    <w:rsid w:val="001D4FCB"/>
    <w:rsid w:val="001D781C"/>
    <w:rsid w:val="001D7CA5"/>
    <w:rsid w:val="001E0216"/>
    <w:rsid w:val="001E1719"/>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745"/>
    <w:rsid w:val="00237999"/>
    <w:rsid w:val="00241101"/>
    <w:rsid w:val="00242449"/>
    <w:rsid w:val="002432BE"/>
    <w:rsid w:val="002437D0"/>
    <w:rsid w:val="00244AF5"/>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14E3"/>
    <w:rsid w:val="00292FC1"/>
    <w:rsid w:val="00293C09"/>
    <w:rsid w:val="002949E5"/>
    <w:rsid w:val="00295360"/>
    <w:rsid w:val="00296254"/>
    <w:rsid w:val="00296267"/>
    <w:rsid w:val="00296F75"/>
    <w:rsid w:val="002976E9"/>
    <w:rsid w:val="002A1D6B"/>
    <w:rsid w:val="002A2219"/>
    <w:rsid w:val="002A737D"/>
    <w:rsid w:val="002A75D3"/>
    <w:rsid w:val="002A7E8A"/>
    <w:rsid w:val="002B2BEB"/>
    <w:rsid w:val="002B32AB"/>
    <w:rsid w:val="002B32F3"/>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3C9"/>
    <w:rsid w:val="002F4AFB"/>
    <w:rsid w:val="002F6E16"/>
    <w:rsid w:val="002F6E9D"/>
    <w:rsid w:val="003007CB"/>
    <w:rsid w:val="003017BD"/>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36845"/>
    <w:rsid w:val="00340FAD"/>
    <w:rsid w:val="0034132A"/>
    <w:rsid w:val="00341C1B"/>
    <w:rsid w:val="003430C0"/>
    <w:rsid w:val="003440A8"/>
    <w:rsid w:val="00346AC1"/>
    <w:rsid w:val="00346BC6"/>
    <w:rsid w:val="003478E5"/>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11E4"/>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808"/>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3BCD"/>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6B"/>
    <w:rsid w:val="00550497"/>
    <w:rsid w:val="005535C2"/>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14C1"/>
    <w:rsid w:val="00583497"/>
    <w:rsid w:val="0058536F"/>
    <w:rsid w:val="00585845"/>
    <w:rsid w:val="00587C55"/>
    <w:rsid w:val="00590254"/>
    <w:rsid w:val="00594489"/>
    <w:rsid w:val="0059540F"/>
    <w:rsid w:val="005A0663"/>
    <w:rsid w:val="005A1EBE"/>
    <w:rsid w:val="005A4A02"/>
    <w:rsid w:val="005A6845"/>
    <w:rsid w:val="005A7008"/>
    <w:rsid w:val="005B3E72"/>
    <w:rsid w:val="005B413F"/>
    <w:rsid w:val="005B73D8"/>
    <w:rsid w:val="005C0DEA"/>
    <w:rsid w:val="005C1CB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0723"/>
    <w:rsid w:val="0068217F"/>
    <w:rsid w:val="00682A67"/>
    <w:rsid w:val="006875DC"/>
    <w:rsid w:val="006876F9"/>
    <w:rsid w:val="00687CC4"/>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1A97"/>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154C"/>
    <w:rsid w:val="007423F9"/>
    <w:rsid w:val="00743518"/>
    <w:rsid w:val="00743B33"/>
    <w:rsid w:val="0074537C"/>
    <w:rsid w:val="0074615E"/>
    <w:rsid w:val="0075038A"/>
    <w:rsid w:val="00751EB4"/>
    <w:rsid w:val="00751FEF"/>
    <w:rsid w:val="0075463A"/>
    <w:rsid w:val="00754E19"/>
    <w:rsid w:val="00755088"/>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B5647"/>
    <w:rsid w:val="007B5E34"/>
    <w:rsid w:val="007C0D09"/>
    <w:rsid w:val="007C12C7"/>
    <w:rsid w:val="007D0B0C"/>
    <w:rsid w:val="007D271B"/>
    <w:rsid w:val="007D3D2C"/>
    <w:rsid w:val="007D4511"/>
    <w:rsid w:val="007E09B5"/>
    <w:rsid w:val="007E1236"/>
    <w:rsid w:val="007E417C"/>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47686"/>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230B"/>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77BC"/>
    <w:rsid w:val="00AC4337"/>
    <w:rsid w:val="00AD2E83"/>
    <w:rsid w:val="00AD55F7"/>
    <w:rsid w:val="00AD7B3E"/>
    <w:rsid w:val="00AD7C35"/>
    <w:rsid w:val="00AE25B2"/>
    <w:rsid w:val="00AE5133"/>
    <w:rsid w:val="00AE56C6"/>
    <w:rsid w:val="00AE5B03"/>
    <w:rsid w:val="00AF123E"/>
    <w:rsid w:val="00AF1D3B"/>
    <w:rsid w:val="00AF4331"/>
    <w:rsid w:val="00AF4EBD"/>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089A"/>
    <w:rsid w:val="00B336CF"/>
    <w:rsid w:val="00B34726"/>
    <w:rsid w:val="00B360B0"/>
    <w:rsid w:val="00B36F4A"/>
    <w:rsid w:val="00B41028"/>
    <w:rsid w:val="00B4152F"/>
    <w:rsid w:val="00B41898"/>
    <w:rsid w:val="00B41E19"/>
    <w:rsid w:val="00B44067"/>
    <w:rsid w:val="00B4514E"/>
    <w:rsid w:val="00B4571D"/>
    <w:rsid w:val="00B46655"/>
    <w:rsid w:val="00B52CB7"/>
    <w:rsid w:val="00B534D8"/>
    <w:rsid w:val="00B54DAD"/>
    <w:rsid w:val="00B57390"/>
    <w:rsid w:val="00B62473"/>
    <w:rsid w:val="00B662FD"/>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138A"/>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856"/>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6A3E"/>
    <w:rsid w:val="00C47204"/>
    <w:rsid w:val="00C478AC"/>
    <w:rsid w:val="00C53382"/>
    <w:rsid w:val="00C53B99"/>
    <w:rsid w:val="00C6121F"/>
    <w:rsid w:val="00C6185E"/>
    <w:rsid w:val="00C62B16"/>
    <w:rsid w:val="00C67C61"/>
    <w:rsid w:val="00C70CB2"/>
    <w:rsid w:val="00C7332A"/>
    <w:rsid w:val="00C73551"/>
    <w:rsid w:val="00C73C05"/>
    <w:rsid w:val="00C74514"/>
    <w:rsid w:val="00C75428"/>
    <w:rsid w:val="00C76F7C"/>
    <w:rsid w:val="00C7704F"/>
    <w:rsid w:val="00C77113"/>
    <w:rsid w:val="00C810FA"/>
    <w:rsid w:val="00C8175B"/>
    <w:rsid w:val="00C84238"/>
    <w:rsid w:val="00C853C3"/>
    <w:rsid w:val="00C85EE5"/>
    <w:rsid w:val="00C87975"/>
    <w:rsid w:val="00C87F50"/>
    <w:rsid w:val="00C90B0A"/>
    <w:rsid w:val="00C91FCC"/>
    <w:rsid w:val="00C93D47"/>
    <w:rsid w:val="00C94EF9"/>
    <w:rsid w:val="00C97BC0"/>
    <w:rsid w:val="00C97F74"/>
    <w:rsid w:val="00CA428E"/>
    <w:rsid w:val="00CB1CFA"/>
    <w:rsid w:val="00CB3B9A"/>
    <w:rsid w:val="00CB5568"/>
    <w:rsid w:val="00CB5784"/>
    <w:rsid w:val="00CC26A8"/>
    <w:rsid w:val="00CC48FB"/>
    <w:rsid w:val="00CC4C7F"/>
    <w:rsid w:val="00CC79C1"/>
    <w:rsid w:val="00CD339B"/>
    <w:rsid w:val="00CD3D6F"/>
    <w:rsid w:val="00CD5F09"/>
    <w:rsid w:val="00CE0A21"/>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319ED"/>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86FDB"/>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41E0"/>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1D8B"/>
    <w:rsid w:val="00E73488"/>
    <w:rsid w:val="00E73CE4"/>
    <w:rsid w:val="00E7415C"/>
    <w:rsid w:val="00E74B7C"/>
    <w:rsid w:val="00E75908"/>
    <w:rsid w:val="00E77B87"/>
    <w:rsid w:val="00E80D65"/>
    <w:rsid w:val="00E81C6B"/>
    <w:rsid w:val="00E81E4A"/>
    <w:rsid w:val="00E830B2"/>
    <w:rsid w:val="00E841A8"/>
    <w:rsid w:val="00E84227"/>
    <w:rsid w:val="00E85ECB"/>
    <w:rsid w:val="00E87F33"/>
    <w:rsid w:val="00E92594"/>
    <w:rsid w:val="00E94935"/>
    <w:rsid w:val="00E95AD5"/>
    <w:rsid w:val="00EA2C1D"/>
    <w:rsid w:val="00EA3B1A"/>
    <w:rsid w:val="00EA435E"/>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394"/>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3790E"/>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16B"/>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0706"/>
  <w15:chartTrackingRefBased/>
  <w15:docId w15:val="{028DFE42-3E8B-4AB4-AC8F-43DCD106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42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966423"/>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1">
    <w:name w:val="Абзац списка1"/>
    <w:basedOn w:val="Normal"/>
    <w:uiPriority w:val="34"/>
    <w:qFormat/>
    <w:rsid w:val="00966423"/>
    <w:pPr>
      <w:ind w:left="720"/>
      <w:contextualSpacing/>
    </w:pPr>
  </w:style>
  <w:style w:type="character" w:styleId="Strong">
    <w:name w:val="Strong"/>
    <w:basedOn w:val="DefaultParagraphFont"/>
    <w:uiPriority w:val="22"/>
    <w:qFormat/>
    <w:rsid w:val="00966423"/>
    <w:rPr>
      <w:b/>
      <w:bCs/>
    </w:rPr>
  </w:style>
  <w:style w:type="paragraph" w:customStyle="1" w:styleId="mechtex">
    <w:name w:val="mechtex"/>
    <w:basedOn w:val="Normal"/>
    <w:link w:val="mechtexChar"/>
    <w:rsid w:val="00336845"/>
    <w:pPr>
      <w:spacing w:after="0" w:line="240" w:lineRule="auto"/>
      <w:jc w:val="center"/>
    </w:pPr>
    <w:rPr>
      <w:rFonts w:ascii="Arial Armenian" w:hAnsi="Arial Armenian"/>
      <w:lang w:eastAsia="ru-RU"/>
    </w:rPr>
  </w:style>
  <w:style w:type="character" w:customStyle="1" w:styleId="mechtexChar">
    <w:name w:val="mechtex Char"/>
    <w:link w:val="mechtex"/>
    <w:locked/>
    <w:rsid w:val="00336845"/>
    <w:rPr>
      <w:rFonts w:ascii="Arial Armenian" w:eastAsia="Times New Roman" w:hAnsi="Arial Armenian" w:cs="Times New Roman"/>
      <w:lang w:eastAsia="ru-RU"/>
    </w:rPr>
  </w:style>
  <w:style w:type="paragraph" w:styleId="ListParagraph">
    <w:name w:val="List Paragraph"/>
    <w:basedOn w:val="Normal"/>
    <w:uiPriority w:val="34"/>
    <w:qFormat/>
    <w:rsid w:val="00336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99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https://mul2.gov.am/tasks/847598/oneclick/1448_Himnavorum.docx?token=bcf88d97a5a53ea84b66e24d7d5cdb82</cp:keywords>
  <dc:description/>
  <cp:lastModifiedBy>Vardan Chilingaryan</cp:lastModifiedBy>
  <cp:revision>3</cp:revision>
  <dcterms:created xsi:type="dcterms:W3CDTF">2023-09-06T05:35:00Z</dcterms:created>
  <dcterms:modified xsi:type="dcterms:W3CDTF">2023-09-06T05:53:00Z</dcterms:modified>
</cp:coreProperties>
</file>