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212" w:rsidRDefault="0002421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212" w:rsidRDefault="00024212" w:rsidP="00B85E8A">
      <w:pPr>
        <w:jc w:val="center"/>
      </w:pPr>
    </w:p>
    <w:p w:rsidR="00024212" w:rsidRDefault="0002421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24212" w:rsidRDefault="00024212" w:rsidP="00B85E8A">
      <w:pPr>
        <w:pStyle w:val="mechtex"/>
        <w:rPr>
          <w:rFonts w:ascii="GHEA Mariam" w:hAnsi="GHEA Mariam"/>
          <w:b/>
        </w:rPr>
      </w:pPr>
    </w:p>
    <w:p w:rsidR="00024212" w:rsidRDefault="0002421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4212" w:rsidRPr="008E1B5A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Pr="008E1B5A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Pr="008E1B5A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Pr="006740E0" w:rsidRDefault="0002421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7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024212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Pr="00000A81" w:rsidRDefault="00024212" w:rsidP="00B85E8A">
      <w:pPr>
        <w:jc w:val="center"/>
        <w:rPr>
          <w:rFonts w:ascii="GHEA Mariam" w:hAnsi="GHEA Mariam"/>
          <w:sz w:val="24"/>
          <w:szCs w:val="24"/>
        </w:rPr>
      </w:pPr>
    </w:p>
    <w:p w:rsidR="00024212" w:rsidRDefault="00024212" w:rsidP="00024212">
      <w:pPr>
        <w:pStyle w:val="mechtex"/>
        <w:rPr>
          <w:rFonts w:ascii="GHEA Mariam" w:hAnsi="GHEA Mariam" w:cs="Arial"/>
          <w:sz w:val="24"/>
          <w:lang w:val="pt-BR"/>
        </w:rPr>
      </w:pPr>
      <w:r w:rsidRPr="00024212">
        <w:rPr>
          <w:rFonts w:ascii="GHEA Mariam" w:hAnsi="GHEA Mariam" w:cs="Arial"/>
          <w:sz w:val="24"/>
          <w:lang w:val="pt-BR"/>
        </w:rPr>
        <w:t>ԳՈՒՅՔ</w:t>
      </w:r>
      <w:r w:rsidRPr="00024212">
        <w:rPr>
          <w:rFonts w:ascii="GHEA Mariam" w:hAnsi="GHEA Mariam"/>
          <w:sz w:val="24"/>
          <w:lang w:val="pt-BR"/>
        </w:rPr>
        <w:t xml:space="preserve"> 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ՀԵՏ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ՎԵՐՑՆԵԼՈՒ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ԵՎ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ԱՄՐԱՑՆԵԼՈՒ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pt-BR"/>
        </w:rPr>
        <w:t>ՄԱՍԻՆ</w:t>
      </w:r>
    </w:p>
    <w:p w:rsidR="00024212" w:rsidRPr="00210A78" w:rsidRDefault="00024212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24212" w:rsidRPr="00024212" w:rsidRDefault="00024212" w:rsidP="00024212">
      <w:pPr>
        <w:pStyle w:val="mechtex"/>
        <w:rPr>
          <w:rFonts w:ascii="GHEA Mariam" w:hAnsi="GHEA Mariam" w:cs="Arial"/>
          <w:sz w:val="18"/>
          <w:lang w:val="pt-BR"/>
        </w:rPr>
      </w:pPr>
    </w:p>
    <w:p w:rsidR="00024212" w:rsidRPr="00024212" w:rsidRDefault="00024212" w:rsidP="00024212">
      <w:pPr>
        <w:pStyle w:val="mechtex"/>
        <w:rPr>
          <w:rFonts w:ascii="GHEA Mariam" w:hAnsi="GHEA Mariam"/>
          <w:i/>
          <w:sz w:val="24"/>
          <w:lang w:val="pt-BR"/>
        </w:rPr>
      </w:pPr>
    </w:p>
    <w:p w:rsidR="00024212" w:rsidRPr="00024212" w:rsidRDefault="00024212" w:rsidP="00024212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024212">
        <w:rPr>
          <w:rFonts w:ascii="GHEA Mariam" w:hAnsi="GHEA Mariam" w:cs="Arial"/>
          <w:spacing w:val="-8"/>
          <w:sz w:val="24"/>
          <w:lang w:val="hy-AM"/>
        </w:rPr>
        <w:t>Հիմք</w:t>
      </w:r>
      <w:r w:rsidRPr="00024212">
        <w:rPr>
          <w:rFonts w:ascii="GHEA Mariam" w:hAnsi="GHEA Mariam"/>
          <w:spacing w:val="-8"/>
          <w:sz w:val="24"/>
          <w:lang w:val="af-ZA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/>
          <w:spacing w:val="-8"/>
          <w:sz w:val="24"/>
          <w:lang w:val="pt-BR"/>
        </w:rPr>
        <w:t>«</w:t>
      </w:r>
      <w:r w:rsidRPr="00024212">
        <w:rPr>
          <w:rFonts w:ascii="GHEA Mariam" w:hAnsi="GHEA Mariam" w:cs="Arial"/>
          <w:spacing w:val="-8"/>
          <w:sz w:val="24"/>
          <w:lang w:val="pt-BR"/>
        </w:rPr>
        <w:t>Կառավարչական</w:t>
      </w:r>
      <w:r w:rsidRPr="00024212">
        <w:rPr>
          <w:rFonts w:ascii="GHEA Mariam" w:hAnsi="GHEA Mariam" w:cs="Arial Armenian"/>
          <w:spacing w:val="-8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pt-BR"/>
        </w:rPr>
        <w:t>իրավահարաբերությունների</w:t>
      </w:r>
      <w:r w:rsidRPr="00024212">
        <w:rPr>
          <w:rFonts w:ascii="GHEA Mariam" w:hAnsi="GHEA Mariam" w:cs="Arial Armenian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pt-BR"/>
        </w:rPr>
        <w:t>կարգավոր</w:t>
      </w:r>
      <w:r>
        <w:rPr>
          <w:rFonts w:ascii="GHEA Mariam" w:hAnsi="GHEA Mariam" w:cs="Arial"/>
          <w:sz w:val="24"/>
          <w:lang w:val="pt-BR"/>
        </w:rPr>
        <w:softHyphen/>
      </w:r>
      <w:r w:rsidRPr="00024212">
        <w:rPr>
          <w:rFonts w:ascii="GHEA Mariam" w:hAnsi="GHEA Mariam" w:cs="Arial"/>
          <w:sz w:val="24"/>
          <w:lang w:val="pt-BR"/>
        </w:rPr>
        <w:t>ման</w:t>
      </w:r>
      <w:r w:rsidRPr="00024212">
        <w:rPr>
          <w:rFonts w:ascii="GHEA Mariam" w:hAnsi="GHEA Mariam" w:cs="Arial Armenian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pt-BR"/>
        </w:rPr>
        <w:t>մասին</w:t>
      </w:r>
      <w:r w:rsidRPr="00024212">
        <w:rPr>
          <w:rFonts w:ascii="GHEA Mariam" w:hAnsi="GHEA Mariam" w:cs="Arial Armenian"/>
          <w:sz w:val="24"/>
          <w:lang w:val="pt-BR"/>
        </w:rPr>
        <w:t>»</w:t>
      </w:r>
      <w:r w:rsidRPr="00024212">
        <w:rPr>
          <w:rFonts w:ascii="GHEA Mariam" w:hAnsi="GHEA Mariam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օրենքի</w:t>
      </w:r>
      <w:r w:rsidRPr="00024212">
        <w:rPr>
          <w:rFonts w:ascii="GHEA Mariam" w:hAnsi="GHEA Mariam" w:cs="Arial Armenian"/>
          <w:sz w:val="24"/>
          <w:lang w:val="pt-BR"/>
        </w:rPr>
        <w:t xml:space="preserve"> 5-</w:t>
      </w:r>
      <w:r w:rsidRPr="00024212">
        <w:rPr>
          <w:rFonts w:ascii="GHEA Mariam" w:hAnsi="GHEA Mariam" w:cs="Arial"/>
          <w:sz w:val="24"/>
          <w:lang w:val="hy-AM"/>
        </w:rPr>
        <w:t>րդ</w:t>
      </w:r>
      <w:r w:rsidRPr="00024212">
        <w:rPr>
          <w:rFonts w:ascii="GHEA Mariam" w:hAnsi="GHEA Mariam" w:cs="Arial Armenian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հոդվածի</w:t>
      </w:r>
      <w:r w:rsidRPr="00024212">
        <w:rPr>
          <w:rFonts w:ascii="GHEA Mariam" w:hAnsi="GHEA Mariam"/>
          <w:sz w:val="24"/>
          <w:lang w:val="pt-BR"/>
        </w:rPr>
        <w:t xml:space="preserve"> 5-</w:t>
      </w:r>
      <w:r w:rsidRPr="00024212">
        <w:rPr>
          <w:rFonts w:ascii="GHEA Mariam" w:hAnsi="GHEA Mariam" w:cs="Arial"/>
          <w:sz w:val="24"/>
          <w:lang w:val="hy-AM"/>
        </w:rPr>
        <w:t>րդ</w:t>
      </w:r>
      <w:r w:rsidRPr="00024212">
        <w:rPr>
          <w:rFonts w:ascii="GHEA Mariam" w:hAnsi="GHEA Mariam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և</w:t>
      </w:r>
      <w:r w:rsidRPr="00024212">
        <w:rPr>
          <w:rFonts w:ascii="GHEA Mariam" w:hAnsi="GHEA Mariam"/>
          <w:sz w:val="24"/>
          <w:lang w:val="pt-BR"/>
        </w:rPr>
        <w:t xml:space="preserve"> 7-</w:t>
      </w:r>
      <w:r w:rsidRPr="00024212">
        <w:rPr>
          <w:rFonts w:ascii="GHEA Mariam" w:hAnsi="GHEA Mariam" w:cs="Arial"/>
          <w:sz w:val="24"/>
          <w:lang w:val="hy-AM"/>
        </w:rPr>
        <w:t>րդ</w:t>
      </w:r>
      <w:r w:rsidRPr="00024212">
        <w:rPr>
          <w:rFonts w:ascii="GHEA Mariam" w:hAnsi="GHEA Mariam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մասերը</w:t>
      </w:r>
      <w:r w:rsidRPr="00024212">
        <w:rPr>
          <w:rFonts w:ascii="GHEA Mariam" w:hAnsi="GHEA Mariam" w:cs="Arial"/>
          <w:spacing w:val="-8"/>
          <w:sz w:val="24"/>
          <w:lang w:val="hy-AM"/>
        </w:rPr>
        <w:t>՝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024212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24212">
        <w:rPr>
          <w:rFonts w:ascii="GHEA Mariam" w:hAnsi="GHEA Mariam" w:cs="Sylfaen"/>
          <w:sz w:val="24"/>
          <w:szCs w:val="22"/>
          <w:lang w:val="de-DE"/>
        </w:rPr>
        <w:t>ո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ր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ո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շ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ու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24212">
        <w:rPr>
          <w:rFonts w:ascii="GHEA Mariam" w:hAnsi="GHEA Mariam" w:cs="Sylfaen"/>
          <w:sz w:val="24"/>
          <w:szCs w:val="22"/>
          <w:lang w:val="de-DE"/>
        </w:rPr>
        <w:t>մ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24212">
        <w:rPr>
          <w:rFonts w:ascii="GHEA Mariam" w:hAnsi="GHEA Mariam" w:cs="Sylfaen"/>
          <w:sz w:val="24"/>
          <w:szCs w:val="22"/>
          <w:lang w:val="de-DE"/>
        </w:rPr>
        <w:t>է</w:t>
      </w:r>
      <w:r w:rsidRPr="0002421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24212" w:rsidRPr="00024212" w:rsidRDefault="00024212" w:rsidP="00024212">
      <w:pPr>
        <w:pStyle w:val="norm"/>
        <w:spacing w:line="360" w:lineRule="auto"/>
        <w:rPr>
          <w:rFonts w:ascii="GHEA Mariam" w:eastAsia="Calibri" w:hAnsi="GHEA Mariam" w:cs="Arial Armenian"/>
          <w:spacing w:val="-4"/>
          <w:sz w:val="24"/>
          <w:lang w:val="pt-BR"/>
        </w:rPr>
      </w:pPr>
      <w:r w:rsidRPr="00024212">
        <w:rPr>
          <w:rFonts w:ascii="GHEA Mariam" w:hAnsi="GHEA Mariam"/>
          <w:spacing w:val="-8"/>
          <w:sz w:val="24"/>
          <w:lang w:val="pt-BR"/>
        </w:rPr>
        <w:t>1.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024212">
        <w:rPr>
          <w:rFonts w:ascii="GHEA Mariam" w:hAnsi="GHEA Mariam" w:cs="Arial Armenian"/>
          <w:spacing w:val="-8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024212">
        <w:rPr>
          <w:rFonts w:ascii="GHEA Mariam" w:hAnsi="GHEA Mariam" w:cs="Arial Armenian"/>
          <w:spacing w:val="-8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pt-BR"/>
        </w:rPr>
        <w:t>սեփականությունը</w:t>
      </w:r>
      <w:r w:rsidRPr="00024212">
        <w:rPr>
          <w:rFonts w:ascii="GHEA Mariam" w:hAnsi="GHEA Mariam" w:cs="Arial Armenian"/>
          <w:spacing w:val="-8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pt-BR"/>
        </w:rPr>
        <w:t>հանդիսացող</w:t>
      </w:r>
      <w:r w:rsidR="00EB0712">
        <w:rPr>
          <w:rFonts w:ascii="GHEA Mariam" w:hAnsi="GHEA Mariam" w:cs="Arial Armenian"/>
          <w:spacing w:val="-8"/>
          <w:sz w:val="24"/>
          <w:lang w:val="hy-AM"/>
        </w:rPr>
        <w:t>՝</w:t>
      </w:r>
      <w:r w:rsidRPr="00024212">
        <w:rPr>
          <w:rFonts w:ascii="GHEA Mariam" w:hAnsi="GHEA Mariam" w:cs="Arial Armenian"/>
          <w:spacing w:val="-8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bCs/>
          <w:color w:val="000000"/>
          <w:spacing w:val="-8"/>
          <w:sz w:val="24"/>
          <w:lang w:val="fr-FR"/>
        </w:rPr>
        <w:t>Հայաս</w:t>
      </w:r>
      <w:r w:rsidRPr="00024212">
        <w:rPr>
          <w:rFonts w:ascii="GHEA Mariam" w:hAnsi="GHEA Mariam" w:cs="Sylfaen"/>
          <w:bCs/>
          <w:color w:val="000000"/>
          <w:spacing w:val="-8"/>
          <w:sz w:val="24"/>
          <w:lang w:val="hy-AM"/>
        </w:rPr>
        <w:softHyphen/>
      </w:r>
      <w:r w:rsidRPr="00024212">
        <w:rPr>
          <w:rFonts w:ascii="GHEA Mariam" w:hAnsi="GHEA Mariam" w:cs="Arial"/>
          <w:bCs/>
          <w:color w:val="000000"/>
          <w:spacing w:val="-4"/>
          <w:sz w:val="24"/>
          <w:lang w:val="fr-FR"/>
        </w:rPr>
        <w:t>տա</w:t>
      </w:r>
      <w:r w:rsidRPr="00024212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bCs/>
          <w:color w:val="000000"/>
          <w:spacing w:val="-4"/>
          <w:sz w:val="24"/>
          <w:lang w:val="fr-FR"/>
        </w:rPr>
        <w:t>նի</w:t>
      </w:r>
      <w:r w:rsidRPr="00024212">
        <w:rPr>
          <w:rFonts w:ascii="GHEA Mariam" w:hAnsi="GHEA Mariam" w:cs="Arial Armenian"/>
          <w:bCs/>
          <w:color w:val="000000"/>
          <w:spacing w:val="-4"/>
          <w:sz w:val="24"/>
          <w:lang w:val="fr-FR"/>
        </w:rPr>
        <w:t xml:space="preserve"> </w:t>
      </w:r>
      <w:r w:rsidRPr="00024212">
        <w:rPr>
          <w:rFonts w:ascii="GHEA Mariam" w:hAnsi="GHEA Mariam" w:cs="Arial"/>
          <w:bCs/>
          <w:color w:val="000000"/>
          <w:spacing w:val="-4"/>
          <w:sz w:val="24"/>
          <w:lang w:val="hy-AM"/>
        </w:rPr>
        <w:t>Հ</w:t>
      </w:r>
      <w:r w:rsidRPr="00024212">
        <w:rPr>
          <w:rFonts w:ascii="GHEA Mariam" w:hAnsi="GHEA Mariam" w:cs="Arial"/>
          <w:bCs/>
          <w:color w:val="000000"/>
          <w:spacing w:val="-4"/>
          <w:sz w:val="24"/>
          <w:lang w:val="fr-FR"/>
        </w:rPr>
        <w:t>անրապետության</w:t>
      </w:r>
      <w:r w:rsidRPr="00024212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Ազգային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ժողովի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աշխատակազմի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հաշվեկշռում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հաշվառված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30 </w:t>
      </w:r>
      <w:r w:rsidRPr="00024212">
        <w:rPr>
          <w:rFonts w:ascii="GHEA Mariam" w:hAnsi="GHEA Mariam" w:cs="Arial"/>
          <w:spacing w:val="-4"/>
          <w:sz w:val="24"/>
          <w:lang w:val="hy-AM"/>
        </w:rPr>
        <w:t>միավոր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շարժական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գույքը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/>
          <w:spacing w:val="-4"/>
          <w:sz w:val="24"/>
          <w:lang w:val="pt-BR"/>
        </w:rPr>
        <w:t>(</w:t>
      </w:r>
      <w:r w:rsidRPr="00024212">
        <w:rPr>
          <w:rFonts w:ascii="GHEA Mariam" w:hAnsi="GHEA Mariam" w:cs="Arial"/>
          <w:spacing w:val="-4"/>
          <w:sz w:val="24"/>
          <w:lang w:val="hy-AM"/>
        </w:rPr>
        <w:t>մետաղական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պահարաններ</w:t>
      </w:r>
      <w:r w:rsidRPr="00024212">
        <w:rPr>
          <w:rFonts w:ascii="GHEA Mariam" w:hAnsi="GHEA Mariam"/>
          <w:spacing w:val="-4"/>
          <w:sz w:val="24"/>
          <w:lang w:val="pt-BR"/>
        </w:rPr>
        <w:t>)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/>
          <w:spacing w:val="-4"/>
          <w:sz w:val="24"/>
          <w:lang w:val="pt-BR"/>
        </w:rPr>
        <w:t>(</w:t>
      </w:r>
      <w:r w:rsidRPr="00024212">
        <w:rPr>
          <w:rFonts w:ascii="GHEA Mariam" w:hAnsi="GHEA Mariam" w:cs="Arial"/>
          <w:spacing w:val="-4"/>
          <w:sz w:val="24"/>
          <w:lang w:val="hy-AM"/>
        </w:rPr>
        <w:t>այսուհետ՝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="00EB0712">
        <w:rPr>
          <w:rFonts w:ascii="GHEA Mariam" w:hAnsi="GHEA Mariam"/>
          <w:spacing w:val="-4"/>
          <w:sz w:val="24"/>
          <w:lang w:val="hy-AM"/>
        </w:rPr>
        <w:t>գ</w:t>
      </w:r>
      <w:r w:rsidRPr="00024212">
        <w:rPr>
          <w:rFonts w:ascii="GHEA Mariam" w:hAnsi="GHEA Mariam" w:cs="Arial"/>
          <w:spacing w:val="-4"/>
          <w:sz w:val="24"/>
          <w:lang w:val="hy-AM"/>
        </w:rPr>
        <w:t>ույք</w:t>
      </w:r>
      <w:r w:rsidRPr="00024212">
        <w:rPr>
          <w:rFonts w:ascii="GHEA Mariam" w:hAnsi="GHEA Mariam"/>
          <w:spacing w:val="-4"/>
          <w:sz w:val="24"/>
          <w:lang w:val="pt-BR"/>
        </w:rPr>
        <w:t>)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հետ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վերցնել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և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ամրացնել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Հայաստանի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Հան</w:t>
      </w:r>
      <w:r w:rsidRPr="00024212">
        <w:rPr>
          <w:rFonts w:ascii="GHEA Mariam" w:hAnsi="GHEA Mariam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spacing w:val="-4"/>
          <w:sz w:val="24"/>
          <w:lang w:val="pt-BR"/>
        </w:rPr>
        <w:t>րա</w:t>
      </w:r>
      <w:r w:rsidRPr="00024212">
        <w:rPr>
          <w:rFonts w:ascii="GHEA Mariam" w:hAnsi="GHEA Mariam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spacing w:val="-4"/>
          <w:sz w:val="24"/>
          <w:lang w:val="pt-BR"/>
        </w:rPr>
        <w:t>պե</w:t>
      </w:r>
      <w:r w:rsidRPr="00024212">
        <w:rPr>
          <w:rFonts w:ascii="GHEA Mariam" w:hAnsi="GHEA Mariam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spacing w:val="-4"/>
          <w:sz w:val="24"/>
          <w:lang w:val="pt-BR"/>
        </w:rPr>
        <w:t>տու</w:t>
      </w:r>
      <w:r w:rsidRPr="00024212">
        <w:rPr>
          <w:rFonts w:ascii="GHEA Mariam" w:hAnsi="GHEA Mariam" w:cs="Arial"/>
          <w:spacing w:val="-4"/>
          <w:sz w:val="24"/>
          <w:lang w:val="hy-AM"/>
        </w:rPr>
        <w:t>թ</w:t>
      </w:r>
      <w:r w:rsidRPr="00024212">
        <w:rPr>
          <w:rFonts w:ascii="GHEA Mariam" w:hAnsi="GHEA Mariam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spacing w:val="-4"/>
          <w:sz w:val="24"/>
          <w:lang w:val="pt-BR"/>
        </w:rPr>
        <w:t>յան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քննչական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կոմիտեին՝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համաձայն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pt-BR"/>
        </w:rPr>
        <w:t>հավելված</w:t>
      </w:r>
      <w:r w:rsidRPr="00024212">
        <w:rPr>
          <w:rFonts w:ascii="GHEA Mariam" w:hAnsi="GHEA Mariam" w:cs="Arial"/>
          <w:spacing w:val="-4"/>
          <w:sz w:val="24"/>
          <w:lang w:val="hy-AM"/>
        </w:rPr>
        <w:t>ի</w:t>
      </w:r>
      <w:r w:rsidRPr="00024212">
        <w:rPr>
          <w:rFonts w:ascii="GHEA Mariam" w:hAnsi="GHEA Mariam" w:cs="Arial Armenian"/>
          <w:spacing w:val="-4"/>
          <w:sz w:val="24"/>
          <w:lang w:val="pt-BR"/>
        </w:rPr>
        <w:t>:</w:t>
      </w:r>
    </w:p>
    <w:p w:rsidR="00024212" w:rsidRPr="00024212" w:rsidRDefault="00024212" w:rsidP="00024212">
      <w:pPr>
        <w:pStyle w:val="norm"/>
        <w:spacing w:line="360" w:lineRule="auto"/>
        <w:rPr>
          <w:rFonts w:ascii="GHEA Mariam" w:hAnsi="GHEA Mariam"/>
          <w:bCs/>
          <w:i/>
          <w:sz w:val="24"/>
          <w:lang w:val="hy-AM"/>
        </w:rPr>
      </w:pPr>
      <w:r w:rsidRPr="00024212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024212">
        <w:rPr>
          <w:rFonts w:ascii="GHEA Mariam" w:hAnsi="GHEA Mariam" w:cs="Arial"/>
          <w:spacing w:val="-8"/>
          <w:sz w:val="24"/>
          <w:lang w:val="hy-AM"/>
        </w:rPr>
        <w:t>Առաջարկել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0242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ժողովի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աշխատա</w:t>
      </w:r>
      <w:r>
        <w:rPr>
          <w:rFonts w:ascii="GHEA Mariam" w:hAnsi="GHEA Mariam" w:cs="Arial"/>
          <w:sz w:val="24"/>
          <w:lang w:val="hy-AM"/>
        </w:rPr>
        <w:softHyphen/>
      </w:r>
      <w:r w:rsidRPr="00024212">
        <w:rPr>
          <w:rFonts w:ascii="GHEA Mariam" w:hAnsi="GHEA Mariam" w:cs="Arial"/>
          <w:sz w:val="24"/>
          <w:lang w:val="hy-AM"/>
        </w:rPr>
        <w:t>կազմի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ղեկավար</w:t>
      </w:r>
      <w:r w:rsidRPr="00024212">
        <w:rPr>
          <w:rFonts w:ascii="GHEA Mariam" w:hAnsi="GHEA Mariam"/>
          <w:sz w:val="24"/>
          <w:lang w:val="hy-AM"/>
        </w:rPr>
        <w:t>-</w:t>
      </w:r>
      <w:r w:rsidRPr="00024212">
        <w:rPr>
          <w:rFonts w:ascii="GHEA Mariam" w:hAnsi="GHEA Mariam" w:cs="Arial"/>
          <w:sz w:val="24"/>
          <w:lang w:val="hy-AM"/>
        </w:rPr>
        <w:t>գլխավոր</w:t>
      </w:r>
      <w:r w:rsidRPr="00024212">
        <w:rPr>
          <w:rFonts w:ascii="GHEA Mariam" w:hAnsi="GHEA Mariam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քարտուղարին</w:t>
      </w:r>
      <w:r w:rsidRPr="00024212">
        <w:rPr>
          <w:rFonts w:ascii="GHEA Mariam" w:hAnsi="GHEA Mariam"/>
          <w:sz w:val="24"/>
          <w:lang w:val="hy-AM"/>
        </w:rPr>
        <w:t xml:space="preserve">` </w:t>
      </w:r>
      <w:r w:rsidRPr="00024212">
        <w:rPr>
          <w:rFonts w:ascii="GHEA Mariam" w:hAnsi="GHEA Mariam" w:cs="Arial"/>
          <w:spacing w:val="-4"/>
          <w:sz w:val="24"/>
          <w:lang w:val="hy-AM"/>
        </w:rPr>
        <w:t>սույն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որոշումն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ուժի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մեջ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մտնելուց</w:t>
      </w:r>
      <w:r w:rsidRPr="000242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հետո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մեկամսյա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ժամկետում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քննչական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կոմիտեի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նախա</w:t>
      </w:r>
      <w:r>
        <w:rPr>
          <w:rFonts w:ascii="GHEA Mariam" w:hAnsi="GHEA Mariam" w:cs="Arial"/>
          <w:spacing w:val="-4"/>
          <w:sz w:val="24"/>
          <w:lang w:val="hy-AM"/>
        </w:rPr>
        <w:softHyphen/>
      </w:r>
      <w:r w:rsidRPr="00024212">
        <w:rPr>
          <w:rFonts w:ascii="GHEA Mariam" w:hAnsi="GHEA Mariam" w:cs="Arial"/>
          <w:spacing w:val="-8"/>
          <w:sz w:val="24"/>
          <w:lang w:val="hy-AM"/>
        </w:rPr>
        <w:t>գահի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հետ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համատեղ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2421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8"/>
          <w:sz w:val="24"/>
          <w:lang w:val="hy-AM"/>
        </w:rPr>
        <w:t>օրենսդրությամբ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սահմանված</w:t>
      </w:r>
      <w:r>
        <w:rPr>
          <w:rFonts w:ascii="GHEA Mariam" w:hAnsi="GHEA Mariam" w:cs="Arial Armenian"/>
          <w:spacing w:val="-4"/>
          <w:sz w:val="24"/>
          <w:lang w:val="hy-AM"/>
        </w:rPr>
        <w:br w:type="column"/>
      </w:r>
      <w:r w:rsidRPr="00024212">
        <w:rPr>
          <w:rFonts w:ascii="GHEA Mariam" w:hAnsi="GHEA Mariam" w:cs="Arial"/>
          <w:spacing w:val="-4"/>
          <w:sz w:val="24"/>
          <w:lang w:val="hy-AM"/>
        </w:rPr>
        <w:lastRenderedPageBreak/>
        <w:t>կարգով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ապահովել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սույն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1-</w:t>
      </w:r>
      <w:r w:rsidRPr="00024212">
        <w:rPr>
          <w:rFonts w:ascii="GHEA Mariam" w:hAnsi="GHEA Mariam" w:cs="Arial"/>
          <w:spacing w:val="-4"/>
          <w:sz w:val="24"/>
          <w:lang w:val="hy-AM"/>
        </w:rPr>
        <w:t>ին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կետում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pacing w:val="-4"/>
          <w:sz w:val="24"/>
          <w:lang w:val="hy-AM"/>
        </w:rPr>
        <w:t>նշված</w:t>
      </w:r>
      <w:r w:rsidRPr="00024212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="00C46DA5">
        <w:rPr>
          <w:rFonts w:ascii="GHEA Mariam" w:hAnsi="GHEA Mariam" w:cs="Arial Armenian"/>
          <w:spacing w:val="-4"/>
          <w:sz w:val="24"/>
          <w:lang w:val="hy-AM"/>
        </w:rPr>
        <w:t>գ</w:t>
      </w:r>
      <w:bookmarkStart w:id="0" w:name="_GoBack"/>
      <w:bookmarkEnd w:id="0"/>
      <w:r w:rsidRPr="00024212">
        <w:rPr>
          <w:rFonts w:ascii="GHEA Mariam" w:hAnsi="GHEA Mariam" w:cs="Arial"/>
          <w:spacing w:val="-4"/>
          <w:sz w:val="24"/>
          <w:lang w:val="hy-AM"/>
        </w:rPr>
        <w:t>ույքի</w:t>
      </w:r>
      <w:r w:rsidRPr="00024212">
        <w:rPr>
          <w:rFonts w:ascii="GHEA Mariam" w:hAnsi="GHEA Mariam" w:cs="Arial Armenian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հանձնման</w:t>
      </w:r>
      <w:r w:rsidRPr="00024212">
        <w:rPr>
          <w:rFonts w:ascii="GHEA Mariam" w:hAnsi="GHEA Mariam" w:cs="Arial Armenian"/>
          <w:sz w:val="24"/>
          <w:lang w:val="hy-AM"/>
        </w:rPr>
        <w:t>-</w:t>
      </w:r>
      <w:r w:rsidRPr="00024212">
        <w:rPr>
          <w:rFonts w:ascii="GHEA Mariam" w:hAnsi="GHEA Mariam" w:cs="Arial"/>
          <w:sz w:val="24"/>
          <w:lang w:val="hy-AM"/>
        </w:rPr>
        <w:t>ընդունման</w:t>
      </w:r>
      <w:r w:rsidRPr="00024212">
        <w:rPr>
          <w:rFonts w:ascii="GHEA Mariam" w:hAnsi="GHEA Mariam" w:cs="Arial Armenian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աշխատանքների</w:t>
      </w:r>
      <w:r w:rsidRPr="00024212">
        <w:rPr>
          <w:rFonts w:ascii="GHEA Mariam" w:hAnsi="GHEA Mariam" w:cs="Arial Armenian"/>
          <w:sz w:val="24"/>
          <w:lang w:val="hy-AM"/>
        </w:rPr>
        <w:t xml:space="preserve"> </w:t>
      </w:r>
      <w:r w:rsidRPr="00024212">
        <w:rPr>
          <w:rFonts w:ascii="GHEA Mariam" w:hAnsi="GHEA Mariam" w:cs="Arial"/>
          <w:sz w:val="24"/>
          <w:lang w:val="hy-AM"/>
        </w:rPr>
        <w:t>կատարումը։</w:t>
      </w:r>
    </w:p>
    <w:p w:rsidR="00024212" w:rsidRPr="00210A78" w:rsidRDefault="00024212" w:rsidP="00B85E8A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024212" w:rsidRPr="00210A78" w:rsidRDefault="00024212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pt-BR"/>
        </w:rPr>
      </w:pPr>
    </w:p>
    <w:p w:rsidR="00024212" w:rsidRPr="00210A78" w:rsidRDefault="0002421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24212" w:rsidRPr="00210A78" w:rsidRDefault="0002421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210A78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210A78">
        <w:rPr>
          <w:rFonts w:ascii="GHEA Mariam" w:hAnsi="GHEA Mariam" w:cs="Sylfaen"/>
          <w:sz w:val="24"/>
          <w:szCs w:val="24"/>
          <w:lang w:val="pt-BR"/>
        </w:rPr>
        <w:t>.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24212" w:rsidRPr="00210A78" w:rsidRDefault="0002421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752509" w:rsidRPr="00210A78" w:rsidRDefault="00024212" w:rsidP="00A57E7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  <w:sectPr w:rsidR="00752509" w:rsidRPr="00210A78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52509" w:rsidRPr="00210A78" w:rsidRDefault="0075250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210A78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210A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</w:p>
    <w:p w:rsidR="00752509" w:rsidRPr="00210A78" w:rsidRDefault="0075250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210A78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10A78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52509" w:rsidRPr="00210A78" w:rsidRDefault="0075250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210A78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52509" w:rsidRPr="00210A78" w:rsidRDefault="00752509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pt-BR"/>
        </w:rPr>
      </w:pPr>
    </w:p>
    <w:p w:rsidR="00752509" w:rsidRDefault="00752509" w:rsidP="00752509">
      <w:pPr>
        <w:pStyle w:val="mechtex"/>
        <w:rPr>
          <w:rFonts w:ascii="GHEA Mariam" w:hAnsi="GHEA Mariam" w:cs="Arial"/>
          <w:sz w:val="24"/>
          <w:lang w:val="hy-AM"/>
        </w:rPr>
      </w:pPr>
      <w:r w:rsidRPr="00752509">
        <w:rPr>
          <w:rFonts w:ascii="GHEA Mariam" w:hAnsi="GHEA Mariam" w:cs="Arial"/>
          <w:sz w:val="24"/>
          <w:lang w:val="hy-AM"/>
        </w:rPr>
        <w:t>Ց</w:t>
      </w:r>
      <w:r w:rsidRPr="00210A78">
        <w:rPr>
          <w:rFonts w:ascii="GHEA Mariam" w:hAnsi="GHEA Mariam" w:cs="Arial"/>
          <w:sz w:val="24"/>
          <w:lang w:val="pt-BR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Ա</w:t>
      </w:r>
      <w:r w:rsidRPr="00210A78">
        <w:rPr>
          <w:rFonts w:ascii="GHEA Mariam" w:hAnsi="GHEA Mariam" w:cs="Arial"/>
          <w:sz w:val="24"/>
          <w:lang w:val="pt-BR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Ն</w:t>
      </w:r>
      <w:r w:rsidRPr="00210A78">
        <w:rPr>
          <w:rFonts w:ascii="GHEA Mariam" w:hAnsi="GHEA Mariam" w:cs="Arial"/>
          <w:sz w:val="24"/>
          <w:lang w:val="pt-BR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Կ</w:t>
      </w:r>
    </w:p>
    <w:p w:rsidR="00752509" w:rsidRPr="00752509" w:rsidRDefault="00752509" w:rsidP="00752509">
      <w:pPr>
        <w:pStyle w:val="mechtex"/>
        <w:rPr>
          <w:rFonts w:ascii="GHEA Mariam" w:hAnsi="GHEA Mariam"/>
          <w:sz w:val="24"/>
          <w:lang w:val="hy-AM"/>
        </w:rPr>
      </w:pPr>
      <w:r w:rsidRPr="00752509">
        <w:rPr>
          <w:rFonts w:ascii="GHEA Mariam" w:hAnsi="GHEA Mariam"/>
          <w:sz w:val="24"/>
          <w:lang w:val="hy-AM"/>
        </w:rPr>
        <w:t xml:space="preserve"> </w:t>
      </w:r>
    </w:p>
    <w:p w:rsidR="00752509" w:rsidRPr="00752509" w:rsidRDefault="00752509" w:rsidP="00752509">
      <w:pPr>
        <w:pStyle w:val="mechtex"/>
        <w:rPr>
          <w:rFonts w:ascii="GHEA Mariam" w:hAnsi="GHEA Mariam"/>
          <w:sz w:val="24"/>
          <w:lang w:val="hy-AM"/>
        </w:rPr>
      </w:pPr>
      <w:r w:rsidRPr="00752509">
        <w:rPr>
          <w:rFonts w:ascii="GHEA Mariam" w:hAnsi="GHEA Mariam" w:cs="Arial"/>
          <w:sz w:val="24"/>
          <w:lang w:val="hy-AM"/>
        </w:rPr>
        <w:t>ՀԱՅԱՍՏԱՆԻ</w:t>
      </w:r>
      <w:r w:rsidRPr="00752509">
        <w:rPr>
          <w:rFonts w:ascii="GHEA Mariam" w:hAnsi="GHEA Mariam"/>
          <w:sz w:val="24"/>
          <w:lang w:val="hy-AM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ՀԱՆՐԱՊԵՏՈՒԹՅԱՆ</w:t>
      </w:r>
      <w:r w:rsidRPr="00752509">
        <w:rPr>
          <w:rFonts w:ascii="GHEA Mariam" w:hAnsi="GHEA Mariam"/>
          <w:sz w:val="24"/>
          <w:lang w:val="hy-AM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ՔՆՆՉԱԿԱՆ</w:t>
      </w:r>
      <w:r w:rsidRPr="00752509">
        <w:rPr>
          <w:rFonts w:ascii="GHEA Mariam" w:hAnsi="GHEA Mariam"/>
          <w:sz w:val="24"/>
          <w:lang w:val="hy-AM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ԿՈՄԻՏԵԻՆ</w:t>
      </w:r>
      <w:r w:rsidRPr="00752509">
        <w:rPr>
          <w:rFonts w:ascii="GHEA Mariam" w:hAnsi="GHEA Mariam"/>
          <w:sz w:val="24"/>
          <w:lang w:val="hy-AM"/>
        </w:rPr>
        <w:t xml:space="preserve"> </w:t>
      </w:r>
      <w:r w:rsidRPr="00752509">
        <w:rPr>
          <w:rFonts w:ascii="GHEA Mariam" w:hAnsi="GHEA Mariam" w:cs="Arial"/>
          <w:sz w:val="24"/>
          <w:lang w:val="hy-AM"/>
        </w:rPr>
        <w:t>ՀԱՆՁՆՎՈՂ</w:t>
      </w:r>
      <w:r w:rsidRPr="00752509">
        <w:rPr>
          <w:rFonts w:ascii="GHEA Mariam" w:hAnsi="GHEA Mariam"/>
          <w:sz w:val="24"/>
          <w:lang w:val="hy-AM"/>
        </w:rPr>
        <w:t xml:space="preserve">  </w:t>
      </w:r>
      <w:r w:rsidRPr="00752509">
        <w:rPr>
          <w:rFonts w:ascii="GHEA Mariam" w:hAnsi="GHEA Mariam" w:cs="Arial"/>
          <w:sz w:val="24"/>
          <w:lang w:val="hy-AM"/>
        </w:rPr>
        <w:t>ԳՈՒՅՔԻ</w:t>
      </w:r>
    </w:p>
    <w:p w:rsidR="00752509" w:rsidRPr="00752509" w:rsidRDefault="00752509" w:rsidP="00752509">
      <w:pPr>
        <w:pStyle w:val="mechtex"/>
        <w:rPr>
          <w:rFonts w:ascii="GHEA Mariam" w:hAnsi="GHEA Mariam"/>
          <w:sz w:val="26"/>
          <w:szCs w:val="24"/>
          <w:lang w:val="hy-AM"/>
        </w:rPr>
      </w:pPr>
    </w:p>
    <w:tbl>
      <w:tblPr>
        <w:tblStyle w:val="TableGrid"/>
        <w:tblW w:w="1502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95"/>
        <w:gridCol w:w="4950"/>
        <w:gridCol w:w="1980"/>
        <w:gridCol w:w="2610"/>
        <w:gridCol w:w="1890"/>
        <w:gridCol w:w="2700"/>
      </w:tblGrid>
      <w:tr w:rsidR="00752509" w:rsidRPr="00752509" w:rsidTr="00752509">
        <w:trPr>
          <w:trHeight w:val="611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5250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hy-AM"/>
              </w:rPr>
              <w:t>Գույքի    համարը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hy-AM"/>
              </w:rPr>
              <w:t>Ձեռքբերման  տարեթիվը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ind w:left="-104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/>
                <w:sz w:val="24"/>
                <w:szCs w:val="24"/>
                <w:lang w:val="hy-AM"/>
              </w:rPr>
              <w:t xml:space="preserve"> Սկզբնական արժեքը     </w:t>
            </w:r>
            <w:r w:rsidRPr="00752509">
              <w:rPr>
                <w:rFonts w:ascii="GHEA Mariam" w:hAnsi="GHEA Mariam" w:cs="Times New Roman"/>
                <w:sz w:val="24"/>
                <w:szCs w:val="24"/>
                <w:lang w:val="hy-AM"/>
              </w:rPr>
              <w:t xml:space="preserve">             </w:t>
            </w:r>
            <w:r w:rsidRPr="00752509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752509">
              <w:rPr>
                <w:rFonts w:ascii="GHEA Mariam" w:hAnsi="GHEA Mariam" w:cs="Times New Roman"/>
                <w:sz w:val="24"/>
                <w:szCs w:val="24"/>
                <w:lang w:val="hy-AM"/>
              </w:rPr>
              <w:t>դրամ</w:t>
            </w:r>
            <w:r w:rsidRPr="00752509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ru-RU"/>
              </w:rPr>
              <w:t>Հաշվեկշռային արժեքը               (դրամ)</w:t>
            </w:r>
          </w:p>
        </w:tc>
      </w:tr>
      <w:tr w:rsidR="00752509" w:rsidRPr="00752509" w:rsidTr="00752509">
        <w:trPr>
          <w:trHeight w:val="539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Հայաստանի Հանրապետության Ազգային ժողով</w:t>
            </w:r>
          </w:p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b/>
                <w:sz w:val="8"/>
                <w:szCs w:val="24"/>
                <w:lang w:val="hy-AM"/>
              </w:rPr>
            </w:pPr>
          </w:p>
        </w:tc>
      </w:tr>
      <w:tr w:rsidR="00752509" w:rsidRPr="00752509" w:rsidTr="00752509">
        <w:trPr>
          <w:trHeight w:val="503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rPr>
                <w:rFonts w:ascii="GHEA Mariam" w:hAnsi="GHEA Mariam" w:cs="Calibri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 մետաղական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00100108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Calibri"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0.00</w:t>
            </w:r>
          </w:p>
        </w:tc>
      </w:tr>
      <w:tr w:rsidR="00752509" w:rsidRPr="00752509" w:rsidTr="00752509">
        <w:trPr>
          <w:trHeight w:val="440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00100281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rPr>
          <w:trHeight w:val="395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3.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00100292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4.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00100779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5.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00101238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6.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00101877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7.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00102386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25,000.00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rPr>
          <w:trHeight w:val="42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8.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00102401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rPr>
          <w:trHeight w:val="440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9.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00102402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rPr>
          <w:trHeight w:val="440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10.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00102411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13,000.00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11.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00102457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15,000.00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00103699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13.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00104307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14.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00104320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15.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00104736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50,000.00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16.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00104791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17.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00104837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18.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00106398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19.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00106630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20.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40,000.00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21.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20,000.00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22.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18,000.00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23.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35,000.00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24.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25.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26.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27.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28.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29.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00107579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  <w:tr w:rsidR="00752509" w:rsidRPr="00752509" w:rsidTr="00752509">
        <w:trPr>
          <w:trHeight w:val="476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509" w:rsidRPr="00752509" w:rsidRDefault="00752509" w:rsidP="0059555F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752509">
              <w:rPr>
                <w:rFonts w:ascii="GHEA Mariam" w:hAnsi="GHEA Mariam" w:cs="Arial Armenian"/>
                <w:sz w:val="24"/>
                <w:szCs w:val="24"/>
              </w:rPr>
              <w:t>30.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09" w:rsidRPr="00752509" w:rsidRDefault="00752509" w:rsidP="0059555F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  <w:lang w:val="hy-AM"/>
              </w:rPr>
              <w:t>Պահարան</w:t>
            </w:r>
            <w:r w:rsidRPr="00752509">
              <w:rPr>
                <w:rFonts w:ascii="GHEA Mariam" w:hAnsi="GHEA Mariam" w:cs="Calibri"/>
                <w:sz w:val="24"/>
                <w:szCs w:val="24"/>
              </w:rPr>
              <w:t xml:space="preserve"> մետաղական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00107580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eastAsia="Times New Roman" w:hAnsi="GHEA Mariam" w:cs="Calibri"/>
                <w:bCs/>
                <w:i/>
                <w:sz w:val="24"/>
                <w:szCs w:val="24"/>
                <w:lang w:val="hy-AM"/>
              </w:rPr>
            </w:pPr>
            <w:r w:rsidRPr="00752509">
              <w:rPr>
                <w:rFonts w:ascii="GHEA Mariam" w:eastAsia="Times New Roman" w:hAnsi="GHEA Mariam" w:cs="Calibri"/>
                <w:sz w:val="24"/>
                <w:szCs w:val="24"/>
                <w:lang w:val="hy-AM"/>
              </w:rPr>
              <w:t>1986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509" w:rsidRPr="00752509" w:rsidRDefault="00752509" w:rsidP="0059555F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752509">
              <w:rPr>
                <w:rFonts w:ascii="GHEA Mariam" w:hAnsi="GHEA Mariam" w:cs="Calibri"/>
                <w:sz w:val="24"/>
                <w:szCs w:val="24"/>
              </w:rPr>
              <w:t>30,000.00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509" w:rsidRPr="00752509" w:rsidRDefault="00752509" w:rsidP="0059555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 Unicode"/>
                <w:bCs/>
                <w:i/>
                <w:color w:val="000000"/>
                <w:sz w:val="24"/>
                <w:szCs w:val="24"/>
              </w:rPr>
            </w:pPr>
            <w:r w:rsidRPr="00752509">
              <w:rPr>
                <w:rFonts w:ascii="GHEA Mariam" w:hAnsi="GHEA Mariam" w:cs="Arial Unicode"/>
                <w:color w:val="000000"/>
                <w:sz w:val="24"/>
                <w:szCs w:val="24"/>
              </w:rPr>
              <w:t>0.00</w:t>
            </w:r>
          </w:p>
        </w:tc>
      </w:tr>
    </w:tbl>
    <w:p w:rsidR="00752509" w:rsidRPr="008005B3" w:rsidRDefault="0075250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2509" w:rsidRPr="00752509" w:rsidRDefault="00752509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752509" w:rsidRPr="008005B3" w:rsidRDefault="0075250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52509" w:rsidRPr="008005B3" w:rsidRDefault="0075250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24212" w:rsidRDefault="00752509" w:rsidP="00752509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="00210A78">
        <w:rPr>
          <w:rFonts w:ascii="GHEA Mariam" w:hAnsi="GHEA Mariam" w:cs="Sylfaen"/>
          <w:sz w:val="24"/>
          <w:szCs w:val="24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024212" w:rsidSect="0075250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91A" w:rsidRDefault="0057591A">
      <w:r>
        <w:separator/>
      </w:r>
    </w:p>
  </w:endnote>
  <w:endnote w:type="continuationSeparator" w:id="0">
    <w:p w:rsidR="0057591A" w:rsidRDefault="0057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AE4" w:rsidRDefault="0057591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21AE4">
      <w:rPr>
        <w:noProof/>
      </w:rPr>
      <w:t>voroshumTK161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91A" w:rsidRDefault="0057591A">
      <w:r>
        <w:separator/>
      </w:r>
    </w:p>
  </w:footnote>
  <w:footnote w:type="continuationSeparator" w:id="0">
    <w:p w:rsidR="0057591A" w:rsidRDefault="00575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6D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2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212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A78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91A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71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0F2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05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509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2C2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AE4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DA5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12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386555"/>
  <w15:chartTrackingRefBased/>
  <w15:docId w15:val="{7184FB08-1913-4CBB-BAD2-EE8C7260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42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421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52509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52509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վար"/>
    <w:rsid w:val="0075250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https:/mul2.gov.am/tasks/842705/oneclick/voroshumMK-308.docx?token=5f7db62cca812c2a99a79955b6463759</cp:keywords>
  <dc:description/>
  <cp:lastModifiedBy>Tatevik Manukyan</cp:lastModifiedBy>
  <cp:revision>6</cp:revision>
  <dcterms:created xsi:type="dcterms:W3CDTF">2023-09-05T11:51:00Z</dcterms:created>
  <dcterms:modified xsi:type="dcterms:W3CDTF">2023-09-05T12:21:00Z</dcterms:modified>
</cp:coreProperties>
</file>