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12EC" w:rsidRPr="006C02B1" w:rsidRDefault="00FD12EC" w:rsidP="00FD12EC">
      <w:pPr>
        <w:jc w:val="center"/>
        <w:rPr>
          <w:rFonts w:ascii="GHEA Mariam" w:hAnsi="GHEA Mariam"/>
        </w:rPr>
      </w:pPr>
      <w:r w:rsidRPr="006C02B1">
        <w:rPr>
          <w:rFonts w:ascii="GHEA Mariam" w:hAnsi="GHEA Mariam"/>
          <w:noProof/>
          <w:lang w:eastAsia="en-US"/>
        </w:rPr>
        <w:drawing>
          <wp:inline distT="0" distB="0" distL="0" distR="0" wp14:anchorId="1FAE3388" wp14:editId="78FBAB04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12EC" w:rsidRPr="006C02B1" w:rsidRDefault="00FD12EC" w:rsidP="00FD12EC">
      <w:pPr>
        <w:jc w:val="center"/>
        <w:rPr>
          <w:rFonts w:ascii="GHEA Mariam" w:hAnsi="GHEA Mariam"/>
        </w:rPr>
      </w:pPr>
    </w:p>
    <w:p w:rsidR="00FD12EC" w:rsidRPr="006C02B1" w:rsidRDefault="00FD12EC" w:rsidP="00FD12E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6C02B1">
        <w:rPr>
          <w:rFonts w:ascii="GHEA Mariam" w:hAnsi="GHEA Mariam" w:cs="Sylfaen"/>
          <w:b/>
          <w:sz w:val="30"/>
          <w:szCs w:val="30"/>
        </w:rPr>
        <w:t>ՀԱՅԱՍՏԱՆԻ</w:t>
      </w:r>
      <w:r w:rsidRPr="006C02B1">
        <w:rPr>
          <w:rFonts w:ascii="GHEA Mariam" w:hAnsi="GHEA Mariam" w:cs="Arial Armenian"/>
          <w:b/>
          <w:sz w:val="30"/>
          <w:szCs w:val="30"/>
        </w:rPr>
        <w:t xml:space="preserve"> </w:t>
      </w:r>
      <w:r w:rsidRPr="006C02B1">
        <w:rPr>
          <w:rFonts w:ascii="GHEA Mariam" w:hAnsi="GHEA Mariam" w:cs="Sylfaen"/>
          <w:b/>
          <w:sz w:val="30"/>
          <w:szCs w:val="30"/>
        </w:rPr>
        <w:t>ՀԱՆՐԱՊԵՏՈՒԹՅԱՆ</w:t>
      </w:r>
      <w:r w:rsidRPr="006C02B1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6C02B1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FD12EC" w:rsidRPr="006C02B1" w:rsidRDefault="00FD12EC" w:rsidP="00FD12EC">
      <w:pPr>
        <w:pStyle w:val="mechtex"/>
        <w:rPr>
          <w:rFonts w:ascii="GHEA Mariam" w:hAnsi="GHEA Mariam"/>
          <w:b/>
        </w:rPr>
      </w:pPr>
    </w:p>
    <w:p w:rsidR="00FD12EC" w:rsidRPr="006C02B1" w:rsidRDefault="00FD12EC" w:rsidP="00FD12EC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6C02B1">
        <w:rPr>
          <w:rFonts w:ascii="GHEA Mariam" w:hAnsi="GHEA Mariam" w:cs="Sylfaen"/>
          <w:b/>
          <w:sz w:val="40"/>
          <w:szCs w:val="40"/>
        </w:rPr>
        <w:t>Ո</w:t>
      </w:r>
      <w:r w:rsidRPr="006C02B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6C02B1">
        <w:rPr>
          <w:rFonts w:ascii="GHEA Mariam" w:hAnsi="GHEA Mariam" w:cs="Sylfaen"/>
          <w:b/>
          <w:sz w:val="40"/>
          <w:szCs w:val="40"/>
        </w:rPr>
        <w:t>Ր</w:t>
      </w:r>
      <w:r w:rsidRPr="006C02B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6C02B1">
        <w:rPr>
          <w:rFonts w:ascii="GHEA Mariam" w:hAnsi="GHEA Mariam" w:cs="Sylfaen"/>
          <w:b/>
          <w:sz w:val="40"/>
          <w:szCs w:val="40"/>
        </w:rPr>
        <w:t>Ո</w:t>
      </w:r>
      <w:r w:rsidRPr="006C02B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6C02B1">
        <w:rPr>
          <w:rFonts w:ascii="GHEA Mariam" w:hAnsi="GHEA Mariam" w:cs="Sylfaen"/>
          <w:b/>
          <w:sz w:val="40"/>
          <w:szCs w:val="40"/>
        </w:rPr>
        <w:t>Շ</w:t>
      </w:r>
      <w:r w:rsidRPr="006C02B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6C02B1">
        <w:rPr>
          <w:rFonts w:ascii="GHEA Mariam" w:hAnsi="GHEA Mariam" w:cs="Sylfaen"/>
          <w:b/>
          <w:sz w:val="40"/>
          <w:szCs w:val="40"/>
        </w:rPr>
        <w:t>Ո</w:t>
      </w:r>
      <w:r w:rsidRPr="006C02B1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6C02B1">
        <w:rPr>
          <w:rFonts w:ascii="GHEA Mariam" w:hAnsi="GHEA Mariam" w:cs="Sylfaen"/>
          <w:b/>
          <w:sz w:val="40"/>
          <w:szCs w:val="40"/>
        </w:rPr>
        <w:t>Ւ</w:t>
      </w:r>
      <w:r w:rsidRPr="006C02B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6C02B1">
        <w:rPr>
          <w:rFonts w:ascii="GHEA Mariam" w:hAnsi="GHEA Mariam" w:cs="Sylfaen"/>
          <w:b/>
          <w:sz w:val="40"/>
          <w:szCs w:val="40"/>
        </w:rPr>
        <w:t>Մ</w:t>
      </w:r>
    </w:p>
    <w:p w:rsidR="00FD12EC" w:rsidRDefault="00FD12EC" w:rsidP="00FD12EC">
      <w:pPr>
        <w:jc w:val="center"/>
        <w:rPr>
          <w:rFonts w:ascii="GHEA Mariam" w:hAnsi="GHEA Mariam"/>
          <w:sz w:val="24"/>
          <w:szCs w:val="24"/>
        </w:rPr>
      </w:pPr>
    </w:p>
    <w:p w:rsidR="00FD12EC" w:rsidRPr="00FD12EC" w:rsidRDefault="00FD12EC">
      <w:pPr>
        <w:jc w:val="center"/>
        <w:rPr>
          <w:rFonts w:ascii="GHEA Mariam" w:hAnsi="GHEA Mariam"/>
          <w:sz w:val="24"/>
          <w:szCs w:val="24"/>
        </w:rPr>
      </w:pPr>
    </w:p>
    <w:p w:rsidR="00FD12EC" w:rsidRPr="00FD12EC" w:rsidRDefault="00FD12EC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FD12EC">
        <w:rPr>
          <w:rFonts w:ascii="GHEA Mariam" w:hAnsi="GHEA Mariam"/>
          <w:sz w:val="24"/>
          <w:szCs w:val="24"/>
          <w:lang w:val="hy-AM"/>
        </w:rPr>
        <w:t>7</w:t>
      </w:r>
      <w:r w:rsidRPr="00FD12EC">
        <w:rPr>
          <w:rFonts w:ascii="GHEA Mariam" w:hAnsi="GHEA Mariam"/>
          <w:sz w:val="24"/>
          <w:szCs w:val="24"/>
        </w:rPr>
        <w:t xml:space="preserve"> </w:t>
      </w:r>
      <w:r w:rsidRPr="00FD12EC">
        <w:rPr>
          <w:rFonts w:ascii="GHEA Mariam" w:hAnsi="GHEA Mariam" w:cs="Sylfaen"/>
          <w:spacing w:val="-4"/>
          <w:sz w:val="24"/>
          <w:szCs w:val="24"/>
          <w:lang w:val="hy-AM"/>
        </w:rPr>
        <w:t>սեպտեմբերի</w:t>
      </w:r>
      <w:r w:rsidRPr="00FD12EC">
        <w:rPr>
          <w:rFonts w:ascii="GHEA Mariam" w:hAnsi="GHEA Mariam"/>
          <w:sz w:val="24"/>
          <w:szCs w:val="24"/>
        </w:rPr>
        <w:t xml:space="preserve"> 202</w:t>
      </w:r>
      <w:r w:rsidRPr="00FD12EC">
        <w:rPr>
          <w:rFonts w:ascii="GHEA Mariam" w:hAnsi="GHEA Mariam"/>
          <w:sz w:val="24"/>
          <w:szCs w:val="24"/>
          <w:lang w:val="hy-AM"/>
        </w:rPr>
        <w:t>3</w:t>
      </w:r>
      <w:r w:rsidRPr="00FD12EC">
        <w:rPr>
          <w:rFonts w:ascii="GHEA Mariam" w:hAnsi="GHEA Mariam"/>
          <w:sz w:val="24"/>
          <w:szCs w:val="24"/>
        </w:rPr>
        <w:t xml:space="preserve"> </w:t>
      </w:r>
      <w:r w:rsidRPr="00FD12EC">
        <w:rPr>
          <w:rFonts w:ascii="GHEA Mariam" w:hAnsi="GHEA Mariam" w:cs="Sylfaen"/>
          <w:sz w:val="24"/>
          <w:szCs w:val="24"/>
        </w:rPr>
        <w:t>թվականի</w:t>
      </w:r>
      <w:r w:rsidRPr="00FD12EC">
        <w:rPr>
          <w:rFonts w:ascii="GHEA Mariam" w:hAnsi="GHEA Mariam"/>
          <w:sz w:val="24"/>
          <w:szCs w:val="24"/>
        </w:rPr>
        <w:t xml:space="preserve">  N              - </w:t>
      </w:r>
      <w:r w:rsidRPr="00FD12EC">
        <w:rPr>
          <w:rFonts w:ascii="GHEA Mariam" w:hAnsi="GHEA Mariam"/>
          <w:sz w:val="24"/>
          <w:szCs w:val="24"/>
          <w:lang w:val="hy-AM"/>
        </w:rPr>
        <w:t>Ա</w:t>
      </w:r>
    </w:p>
    <w:p w:rsidR="00FD12EC" w:rsidRPr="00FD12EC" w:rsidRDefault="00FD12EC">
      <w:pPr>
        <w:jc w:val="center"/>
        <w:rPr>
          <w:rFonts w:ascii="GHEA Mariam" w:hAnsi="GHEA Mariam"/>
          <w:sz w:val="24"/>
          <w:szCs w:val="24"/>
        </w:rPr>
      </w:pPr>
    </w:p>
    <w:p w:rsidR="00FD12EC" w:rsidRPr="00FD12EC" w:rsidRDefault="00FD12EC">
      <w:pPr>
        <w:jc w:val="center"/>
        <w:rPr>
          <w:rFonts w:ascii="GHEA Mariam" w:hAnsi="GHEA Mariam"/>
          <w:sz w:val="24"/>
          <w:szCs w:val="24"/>
        </w:rPr>
      </w:pPr>
    </w:p>
    <w:p w:rsidR="00FD12EC" w:rsidRPr="00FD12EC" w:rsidRDefault="00FD12EC">
      <w:pPr>
        <w:jc w:val="center"/>
        <w:rPr>
          <w:rFonts w:ascii="GHEA Mariam" w:hAnsi="GHEA Mariam"/>
          <w:sz w:val="24"/>
          <w:szCs w:val="24"/>
        </w:rPr>
      </w:pPr>
    </w:p>
    <w:p w:rsidR="00FD12EC" w:rsidRDefault="00FD12EC" w:rsidP="00FD12EC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FD12EC">
        <w:rPr>
          <w:rFonts w:ascii="GHEA Mariam" w:hAnsi="GHEA Mariam"/>
          <w:sz w:val="24"/>
          <w:szCs w:val="24"/>
          <w:lang w:val="hy-AM" w:eastAsia="hy-AM"/>
        </w:rPr>
        <w:t>«</w:t>
      </w:r>
      <w:r w:rsidRPr="00FD12EC">
        <w:rPr>
          <w:rFonts w:ascii="GHEA Mariam" w:hAnsi="GHEA Mariam" w:cs="Arial"/>
          <w:sz w:val="24"/>
          <w:szCs w:val="24"/>
          <w:lang w:val="hy-AM" w:eastAsia="hy-AM"/>
        </w:rPr>
        <w:t>ՄԱՔՍԱՅԻՆ</w:t>
      </w:r>
      <w:r w:rsidRPr="00FD12EC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FD12EC">
        <w:rPr>
          <w:rFonts w:ascii="GHEA Mariam" w:hAnsi="GHEA Mariam" w:cs="Arial"/>
          <w:sz w:val="24"/>
          <w:szCs w:val="24"/>
          <w:lang w:val="hy-AM" w:eastAsia="hy-AM"/>
        </w:rPr>
        <w:t>ԿԱՐԳԱՎՈՐՄԱՆ</w:t>
      </w:r>
      <w:r w:rsidRPr="00FD12EC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FD12EC">
        <w:rPr>
          <w:rFonts w:ascii="GHEA Mariam" w:hAnsi="GHEA Mariam" w:cs="Arial"/>
          <w:sz w:val="24"/>
          <w:szCs w:val="24"/>
          <w:lang w:val="hy-AM" w:eastAsia="hy-AM"/>
        </w:rPr>
        <w:t>ՄԱՍԻՆ</w:t>
      </w:r>
      <w:r w:rsidRPr="00FD12EC">
        <w:rPr>
          <w:rFonts w:ascii="GHEA Mariam" w:hAnsi="GHEA Mariam" w:cs="Arial Armenian"/>
          <w:sz w:val="24"/>
          <w:szCs w:val="24"/>
          <w:lang w:val="hy-AM" w:eastAsia="hy-AM"/>
        </w:rPr>
        <w:t>»</w:t>
      </w:r>
      <w:r w:rsidRPr="00FD12EC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FD12EC">
        <w:rPr>
          <w:rFonts w:ascii="GHEA Mariam" w:hAnsi="GHEA Mariam" w:cs="Arial"/>
          <w:sz w:val="24"/>
          <w:szCs w:val="24"/>
          <w:lang w:val="hy-AM" w:eastAsia="hy-AM"/>
        </w:rPr>
        <w:t>ՕՐԵՆՔՈՒՄ</w:t>
      </w:r>
      <w:r w:rsidRPr="00FD12EC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FD12EC">
        <w:rPr>
          <w:rFonts w:ascii="GHEA Mariam" w:hAnsi="GHEA Mariam" w:cs="Arial"/>
          <w:sz w:val="24"/>
          <w:szCs w:val="24"/>
          <w:lang w:val="hy-AM" w:eastAsia="hy-AM"/>
        </w:rPr>
        <w:t>ԼՐԱՑՈՒՄ</w:t>
      </w:r>
      <w:r w:rsidRPr="00FD12EC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FD12EC">
        <w:rPr>
          <w:rFonts w:ascii="GHEA Mariam" w:hAnsi="GHEA Mariam" w:cs="Arial"/>
          <w:sz w:val="24"/>
          <w:szCs w:val="24"/>
          <w:lang w:val="hy-AM" w:eastAsia="hy-AM"/>
        </w:rPr>
        <w:t>ԿԱՏԱՐԵԼՈՒ</w:t>
      </w:r>
      <w:r w:rsidRPr="00FD12EC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FD12EC">
        <w:rPr>
          <w:rFonts w:ascii="GHEA Mariam" w:hAnsi="GHEA Mariam" w:cs="Arial"/>
          <w:sz w:val="24"/>
          <w:szCs w:val="24"/>
          <w:lang w:val="hy-AM" w:eastAsia="hy-AM"/>
        </w:rPr>
        <w:t>ՄԱՍԻՆ</w:t>
      </w:r>
      <w:r w:rsidRPr="00FD12EC">
        <w:rPr>
          <w:rFonts w:ascii="GHEA Mariam" w:hAnsi="GHEA Mariam" w:cs="Arial Armenian"/>
          <w:sz w:val="24"/>
          <w:szCs w:val="24"/>
          <w:lang w:val="hy-AM" w:eastAsia="hy-AM"/>
        </w:rPr>
        <w:t>»</w:t>
      </w:r>
      <w:r w:rsidRPr="00FD12EC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FD12EC">
        <w:rPr>
          <w:rFonts w:ascii="GHEA Mariam" w:hAnsi="GHEA Mariam" w:cs="Arial"/>
          <w:sz w:val="24"/>
          <w:szCs w:val="24"/>
          <w:lang w:val="hy-AM" w:eastAsia="hy-AM"/>
        </w:rPr>
        <w:t>ՕՐԵՆՔԻ</w:t>
      </w:r>
      <w:r w:rsidRPr="00FD12EC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FD12EC">
        <w:rPr>
          <w:rStyle w:val="Strong"/>
          <w:rFonts w:ascii="GHEA Mariam" w:hAnsi="GHEA Mariam" w:cs="Arial"/>
          <w:b w:val="0"/>
          <w:color w:val="000000"/>
          <w:sz w:val="24"/>
          <w:szCs w:val="24"/>
          <w:shd w:val="clear" w:color="auto" w:fill="FFFFFF"/>
          <w:lang w:val="hy-AM"/>
        </w:rPr>
        <w:t>ՆԱԽԱԳԾԻՆ</w:t>
      </w:r>
      <w:r w:rsidRPr="00FD12EC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D12EC">
        <w:rPr>
          <w:rFonts w:ascii="GHEA Mariam" w:hAnsi="GHEA Mariam" w:cs="Arial"/>
          <w:sz w:val="24"/>
          <w:szCs w:val="24"/>
          <w:lang w:val="hy-AM"/>
        </w:rPr>
        <w:t>ՀԱՎԱՆՈՒԹՅՈՒՆ</w:t>
      </w:r>
    </w:p>
    <w:p w:rsidR="00FD12EC" w:rsidRDefault="00FD12EC" w:rsidP="00FD12EC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FD12EC">
        <w:rPr>
          <w:rFonts w:ascii="GHEA Mariam" w:hAnsi="GHEA Mariam"/>
          <w:sz w:val="24"/>
          <w:szCs w:val="24"/>
          <w:lang w:val="hy-AM"/>
        </w:rPr>
        <w:t xml:space="preserve"> </w:t>
      </w:r>
      <w:r w:rsidRPr="00FD12EC">
        <w:rPr>
          <w:rFonts w:ascii="GHEA Mariam" w:hAnsi="GHEA Mariam" w:cs="Arial"/>
          <w:sz w:val="24"/>
          <w:szCs w:val="24"/>
          <w:lang w:val="hy-AM"/>
        </w:rPr>
        <w:t>ՏԱԼՈՒ</w:t>
      </w:r>
      <w:r w:rsidRPr="00FD12EC">
        <w:rPr>
          <w:rFonts w:ascii="GHEA Mariam" w:hAnsi="GHEA Mariam"/>
          <w:sz w:val="24"/>
          <w:szCs w:val="24"/>
          <w:lang w:val="hy-AM"/>
        </w:rPr>
        <w:t xml:space="preserve"> </w:t>
      </w:r>
      <w:r w:rsidRPr="00FD12EC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FD12EC" w:rsidRDefault="00FD12EC" w:rsidP="00FD12EC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</w:t>
      </w:r>
    </w:p>
    <w:p w:rsidR="00FD12EC" w:rsidRPr="00FD12EC" w:rsidRDefault="00FD12EC" w:rsidP="00FD12EC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FD12EC" w:rsidRPr="00FD12EC" w:rsidRDefault="00FD12EC" w:rsidP="00FD12EC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</w:p>
    <w:p w:rsidR="00FD12EC" w:rsidRPr="00FD12EC" w:rsidRDefault="00FD12EC" w:rsidP="00FD12EC">
      <w:pPr>
        <w:pStyle w:val="norm"/>
        <w:spacing w:line="360" w:lineRule="auto"/>
        <w:rPr>
          <w:rFonts w:ascii="GHEA Mariam" w:hAnsi="GHEA Mariam"/>
          <w:i/>
          <w:iCs/>
          <w:sz w:val="24"/>
          <w:szCs w:val="24"/>
          <w:lang w:val="hy-AM"/>
        </w:rPr>
      </w:pPr>
      <w:r w:rsidRPr="00FD12EC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Հիմք</w:t>
      </w:r>
      <w:r w:rsidRPr="00FD12EC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FD12EC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ընդունելով</w:t>
      </w:r>
      <w:r w:rsidRPr="00FD12EC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FD12EC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Հայաստանի</w:t>
      </w:r>
      <w:r w:rsidRPr="00FD12EC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FD12EC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Հանրապետության</w:t>
      </w:r>
      <w:r w:rsidRPr="00FD12EC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FD12EC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Սահմանադրության</w:t>
      </w:r>
      <w:r w:rsidRPr="00FD12EC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109-</w:t>
      </w:r>
      <w:r w:rsidRPr="00FD12EC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րդ</w:t>
      </w:r>
      <w:r w:rsidRPr="00FD12E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D12E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հոդվածը</w:t>
      </w:r>
      <w:r w:rsidRPr="00FD12E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D12E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FD12E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D12EC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FD12E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Ազգային</w:t>
      </w:r>
      <w:r w:rsidRPr="00FD12E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D12E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ժողովի</w:t>
      </w:r>
      <w:r w:rsidRPr="00FD12E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D12E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կանոնակարգ</w:t>
      </w:r>
      <w:r w:rsidRPr="00FD12EC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FD12E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D12E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FD12E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D12E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FD12E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D12E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սահմանադրական</w:t>
      </w:r>
      <w:r w:rsidRPr="00FD12E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D12E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օրենքի</w:t>
      </w:r>
      <w:r w:rsidRPr="00FD12E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65-</w:t>
      </w:r>
      <w:r w:rsidRPr="00FD12E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FD12E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D12E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հոդվածի</w:t>
      </w:r>
      <w:r w:rsidRPr="00FD12E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3-</w:t>
      </w:r>
      <w:r w:rsidRPr="00FD12E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FD12E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D12E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մասը՝</w:t>
      </w:r>
      <w:r w:rsidRPr="00FD12E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D12EC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Հայաստանի</w:t>
      </w:r>
      <w:r w:rsidRPr="00FD12EC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FD12EC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Հանրա</w:t>
      </w:r>
      <w:r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softHyphen/>
      </w:r>
      <w:r w:rsidRPr="00FD12EC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պետության</w:t>
      </w:r>
      <w:r w:rsidRPr="00FD12EC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FD12EC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կառավարությունը</w:t>
      </w:r>
      <w:r w:rsidRPr="00FD12EC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   </w:t>
      </w:r>
      <w:r w:rsidRPr="00FD12EC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ո</w:t>
      </w:r>
      <w:r w:rsidRPr="00FD12EC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FD12EC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ր</w:t>
      </w:r>
      <w:r w:rsidRPr="00FD12EC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FD12EC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ո</w:t>
      </w:r>
      <w:r w:rsidRPr="00FD12EC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FD12EC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շ</w:t>
      </w:r>
      <w:r w:rsidRPr="00FD12EC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FD12EC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ու</w:t>
      </w:r>
      <w:r w:rsidRPr="00FD12EC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FD12EC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մ</w:t>
      </w:r>
      <w:r w:rsidRPr="00FD12EC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    </w:t>
      </w:r>
      <w:r w:rsidRPr="00FD12EC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է</w:t>
      </w:r>
      <w:r w:rsidRPr="00FD12EC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.</w:t>
      </w:r>
    </w:p>
    <w:p w:rsidR="00FD12EC" w:rsidRPr="00FD12EC" w:rsidRDefault="00FD12EC" w:rsidP="00FD12E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FD12EC">
        <w:rPr>
          <w:rFonts w:ascii="GHEA Mariam" w:hAnsi="GHEA Mariam" w:cs="Sylfaen"/>
          <w:bCs/>
          <w:sz w:val="24"/>
          <w:szCs w:val="24"/>
          <w:lang w:val="hy-AM"/>
        </w:rPr>
        <w:t xml:space="preserve">1. </w:t>
      </w:r>
      <w:r w:rsidRPr="00FD12EC">
        <w:rPr>
          <w:rFonts w:ascii="GHEA Mariam" w:eastAsiaTheme="minorEastAsia" w:hAnsi="GHEA Mariam" w:cs="Arial"/>
          <w:sz w:val="24"/>
          <w:szCs w:val="24"/>
          <w:shd w:val="clear" w:color="auto" w:fill="FFFFFF"/>
          <w:lang w:val="hy-AM"/>
        </w:rPr>
        <w:t>Հավանություն</w:t>
      </w:r>
      <w:r w:rsidRPr="00FD12EC">
        <w:rPr>
          <w:rFonts w:ascii="GHEA Mariam" w:eastAsiaTheme="minorEastAsia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D12EC">
        <w:rPr>
          <w:rFonts w:ascii="GHEA Mariam" w:eastAsiaTheme="minorEastAsia" w:hAnsi="GHEA Mariam" w:cs="Arial"/>
          <w:sz w:val="24"/>
          <w:szCs w:val="24"/>
          <w:shd w:val="clear" w:color="auto" w:fill="FFFFFF"/>
          <w:lang w:val="hy-AM"/>
        </w:rPr>
        <w:t>տալ</w:t>
      </w:r>
      <w:r w:rsidRPr="00FD12EC">
        <w:rPr>
          <w:rFonts w:ascii="GHEA Mariam" w:eastAsiaTheme="minorEastAsia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D12EC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«</w:t>
      </w:r>
      <w:r w:rsidRPr="00FD12EC">
        <w:rPr>
          <w:rStyle w:val="Strong"/>
          <w:rFonts w:ascii="GHEA Mariam" w:hAnsi="GHEA Mariam" w:cs="Arial"/>
          <w:b w:val="0"/>
          <w:color w:val="000000"/>
          <w:sz w:val="24"/>
          <w:szCs w:val="24"/>
          <w:shd w:val="clear" w:color="auto" w:fill="FFFFFF"/>
          <w:lang w:val="hy-AM"/>
        </w:rPr>
        <w:t>Մաքսային</w:t>
      </w:r>
      <w:r w:rsidRPr="00FD12EC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D12EC">
        <w:rPr>
          <w:rStyle w:val="Strong"/>
          <w:rFonts w:ascii="GHEA Mariam" w:hAnsi="GHEA Mariam" w:cs="Arial"/>
          <w:b w:val="0"/>
          <w:color w:val="000000"/>
          <w:sz w:val="24"/>
          <w:szCs w:val="24"/>
          <w:shd w:val="clear" w:color="auto" w:fill="FFFFFF"/>
          <w:lang w:val="hy-AM"/>
        </w:rPr>
        <w:t>կարգավորման</w:t>
      </w:r>
      <w:r w:rsidRPr="00FD12EC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D12EC">
        <w:rPr>
          <w:rStyle w:val="Strong"/>
          <w:rFonts w:ascii="GHEA Mariam" w:hAnsi="GHEA Mariam" w:cs="Arial"/>
          <w:b w:val="0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FD12EC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FD12EC">
        <w:rPr>
          <w:rStyle w:val="Strong"/>
          <w:rFonts w:ascii="GHEA Mariam" w:hAnsi="GHEA Mariam" w:cs="Arial"/>
          <w:b w:val="0"/>
          <w:color w:val="000000"/>
          <w:sz w:val="24"/>
          <w:szCs w:val="24"/>
          <w:shd w:val="clear" w:color="auto" w:fill="FFFFFF"/>
          <w:lang w:val="hy-AM"/>
        </w:rPr>
        <w:t>օրենքում</w:t>
      </w:r>
      <w:r w:rsidRPr="00FD12EC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D12EC">
        <w:rPr>
          <w:rStyle w:val="Strong"/>
          <w:rFonts w:ascii="GHEA Mariam" w:hAnsi="GHEA Mariam" w:cs="Arial"/>
          <w:b w:val="0"/>
          <w:color w:val="000000"/>
          <w:sz w:val="24"/>
          <w:szCs w:val="24"/>
          <w:shd w:val="clear" w:color="auto" w:fill="FFFFFF"/>
          <w:lang w:val="hy-AM"/>
        </w:rPr>
        <w:t>լրա</w:t>
      </w:r>
      <w:r>
        <w:rPr>
          <w:rStyle w:val="Strong"/>
          <w:rFonts w:ascii="GHEA Mariam" w:hAnsi="GHEA Mariam" w:cs="Arial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FD12EC">
        <w:rPr>
          <w:rStyle w:val="Strong"/>
          <w:rFonts w:ascii="GHEA Mariam" w:hAnsi="GHEA Mariam" w:cs="Arial"/>
          <w:b w:val="0"/>
          <w:color w:val="000000"/>
          <w:sz w:val="24"/>
          <w:szCs w:val="24"/>
          <w:shd w:val="clear" w:color="auto" w:fill="FFFFFF"/>
          <w:lang w:val="hy-AM"/>
        </w:rPr>
        <w:t>ցում</w:t>
      </w:r>
      <w:r w:rsidRPr="00FD12EC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D12EC">
        <w:rPr>
          <w:rStyle w:val="Strong"/>
          <w:rFonts w:ascii="GHEA Mariam" w:hAnsi="GHEA Mariam" w:cs="Arial"/>
          <w:b w:val="0"/>
          <w:color w:val="000000"/>
          <w:sz w:val="24"/>
          <w:szCs w:val="24"/>
          <w:shd w:val="clear" w:color="auto" w:fill="FFFFFF"/>
          <w:lang w:val="hy-AM"/>
        </w:rPr>
        <w:t>կատարելու</w:t>
      </w:r>
      <w:r w:rsidRPr="00FD12EC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D12EC">
        <w:rPr>
          <w:rStyle w:val="Strong"/>
          <w:rFonts w:ascii="GHEA Mariam" w:hAnsi="GHEA Mariam" w:cs="Arial"/>
          <w:b w:val="0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FD12EC">
        <w:rPr>
          <w:rStyle w:val="Strong"/>
          <w:rFonts w:ascii="GHEA Mariam" w:hAnsi="GHEA Mariam" w:cs="Arial Armenian"/>
          <w:b w:val="0"/>
          <w:color w:val="000000"/>
          <w:sz w:val="24"/>
          <w:szCs w:val="24"/>
          <w:shd w:val="clear" w:color="auto" w:fill="FFFFFF"/>
          <w:lang w:val="hy-AM"/>
        </w:rPr>
        <w:t>»</w:t>
      </w:r>
      <w:r w:rsidRPr="00FD12EC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D12EC">
        <w:rPr>
          <w:rStyle w:val="Strong"/>
          <w:rFonts w:ascii="GHEA Mariam" w:hAnsi="GHEA Mariam" w:cs="Arial"/>
          <w:b w:val="0"/>
          <w:color w:val="000000"/>
          <w:sz w:val="24"/>
          <w:szCs w:val="24"/>
          <w:shd w:val="clear" w:color="auto" w:fill="FFFFFF"/>
          <w:lang w:val="hy-AM"/>
        </w:rPr>
        <w:t>օրենքի</w:t>
      </w:r>
      <w:r w:rsidRPr="00FD12EC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D12EC">
        <w:rPr>
          <w:rStyle w:val="Strong"/>
          <w:rFonts w:ascii="GHEA Mariam" w:hAnsi="GHEA Mariam" w:cs="Arial"/>
          <w:b w:val="0"/>
          <w:color w:val="000000"/>
          <w:sz w:val="24"/>
          <w:szCs w:val="24"/>
          <w:shd w:val="clear" w:color="auto" w:fill="FFFFFF"/>
          <w:lang w:val="hy-AM"/>
        </w:rPr>
        <w:t>նախագծի</w:t>
      </w:r>
      <w:r w:rsidRPr="00FD12EC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D12EC">
        <w:rPr>
          <w:rFonts w:ascii="GHEA Mariam" w:eastAsiaTheme="minorEastAsia" w:hAnsi="GHEA Mariam" w:cs="Arial"/>
          <w:sz w:val="24"/>
          <w:szCs w:val="24"/>
          <w:shd w:val="clear" w:color="auto" w:fill="FFFFFF"/>
          <w:lang w:val="hy-AM"/>
        </w:rPr>
        <w:t>վերաբերյալ</w:t>
      </w:r>
      <w:r w:rsidRPr="00FD12EC">
        <w:rPr>
          <w:rFonts w:ascii="GHEA Mariam" w:eastAsiaTheme="minorEastAsia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D12EC">
        <w:rPr>
          <w:rFonts w:ascii="GHEA Mariam" w:eastAsiaTheme="minorEastAsia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FD12EC">
        <w:rPr>
          <w:rFonts w:ascii="GHEA Mariam" w:eastAsiaTheme="minorEastAsia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D12EC">
        <w:rPr>
          <w:rFonts w:ascii="GHEA Mariam" w:eastAsiaTheme="minorEastAsia" w:hAnsi="GHEA Mariam" w:cs="Arial"/>
          <w:sz w:val="24"/>
          <w:szCs w:val="24"/>
          <w:shd w:val="clear" w:color="auto" w:fill="FFFFFF"/>
          <w:lang w:val="hy-AM"/>
        </w:rPr>
        <w:t>Հանրա</w:t>
      </w:r>
      <w:r>
        <w:rPr>
          <w:rFonts w:ascii="GHEA Mariam" w:eastAsiaTheme="minorEastAsia" w:hAnsi="GHEA Mariam" w:cs="Arial"/>
          <w:sz w:val="24"/>
          <w:szCs w:val="24"/>
          <w:shd w:val="clear" w:color="auto" w:fill="FFFFFF"/>
          <w:lang w:val="hy-AM"/>
        </w:rPr>
        <w:softHyphen/>
      </w:r>
      <w:r w:rsidRPr="00FD12EC">
        <w:rPr>
          <w:rFonts w:ascii="GHEA Mariam" w:eastAsiaTheme="minorEastAsia" w:hAnsi="GHEA Mariam" w:cs="Arial"/>
          <w:sz w:val="24"/>
          <w:szCs w:val="24"/>
          <w:shd w:val="clear" w:color="auto" w:fill="FFFFFF"/>
          <w:lang w:val="hy-AM"/>
        </w:rPr>
        <w:t>պետության</w:t>
      </w:r>
      <w:r w:rsidRPr="00FD12EC">
        <w:rPr>
          <w:rFonts w:ascii="GHEA Mariam" w:eastAsiaTheme="minorEastAsia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D12EC">
        <w:rPr>
          <w:rFonts w:ascii="GHEA Mariam" w:eastAsiaTheme="minorEastAsia" w:hAnsi="GHEA Mariam" w:cs="Arial"/>
          <w:sz w:val="24"/>
          <w:szCs w:val="24"/>
          <w:shd w:val="clear" w:color="auto" w:fill="FFFFFF"/>
          <w:lang w:val="hy-AM"/>
        </w:rPr>
        <w:t>կառավա</w:t>
      </w:r>
      <w:r w:rsidRPr="00FD12EC">
        <w:rPr>
          <w:rFonts w:ascii="GHEA Mariam" w:eastAsiaTheme="minorEastAsia" w:hAnsi="GHEA Mariam"/>
          <w:sz w:val="24"/>
          <w:szCs w:val="24"/>
          <w:shd w:val="clear" w:color="auto" w:fill="FFFFFF"/>
          <w:lang w:val="hy-AM"/>
        </w:rPr>
        <w:softHyphen/>
      </w:r>
      <w:r w:rsidRPr="00FD12EC">
        <w:rPr>
          <w:rFonts w:ascii="GHEA Mariam" w:eastAsiaTheme="minorEastAsia" w:hAnsi="GHEA Mariam"/>
          <w:sz w:val="24"/>
          <w:szCs w:val="24"/>
          <w:shd w:val="clear" w:color="auto" w:fill="FFFFFF"/>
          <w:lang w:val="hy-AM"/>
        </w:rPr>
        <w:softHyphen/>
      </w:r>
      <w:r w:rsidRPr="00FD12EC">
        <w:rPr>
          <w:rFonts w:ascii="GHEA Mariam" w:eastAsiaTheme="minorEastAsia" w:hAnsi="GHEA Mariam" w:cs="Arial"/>
          <w:sz w:val="24"/>
          <w:szCs w:val="24"/>
          <w:shd w:val="clear" w:color="auto" w:fill="FFFFFF"/>
          <w:lang w:val="hy-AM"/>
        </w:rPr>
        <w:t>րու</w:t>
      </w:r>
      <w:r w:rsidRPr="00FD12EC">
        <w:rPr>
          <w:rFonts w:ascii="GHEA Mariam" w:eastAsiaTheme="minorEastAsia" w:hAnsi="GHEA Mariam"/>
          <w:sz w:val="24"/>
          <w:szCs w:val="24"/>
          <w:shd w:val="clear" w:color="auto" w:fill="FFFFFF"/>
          <w:lang w:val="hy-AM"/>
        </w:rPr>
        <w:softHyphen/>
      </w:r>
      <w:r w:rsidRPr="00FD12EC">
        <w:rPr>
          <w:rFonts w:ascii="GHEA Mariam" w:eastAsiaTheme="minorEastAsia" w:hAnsi="GHEA Mariam" w:cs="Arial"/>
          <w:sz w:val="24"/>
          <w:szCs w:val="24"/>
          <w:shd w:val="clear" w:color="auto" w:fill="FFFFFF"/>
          <w:lang w:val="hy-AM"/>
        </w:rPr>
        <w:t>թյան</w:t>
      </w:r>
      <w:r w:rsidRPr="00FD12EC">
        <w:rPr>
          <w:rFonts w:ascii="GHEA Mariam" w:eastAsiaTheme="minorEastAsia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D12EC">
        <w:rPr>
          <w:rFonts w:ascii="GHEA Mariam" w:eastAsiaTheme="minorEastAsia" w:hAnsi="GHEA Mariam" w:cs="Arial"/>
          <w:sz w:val="24"/>
          <w:szCs w:val="24"/>
          <w:shd w:val="clear" w:color="auto" w:fill="FFFFFF"/>
          <w:lang w:val="hy-AM"/>
        </w:rPr>
        <w:t>օրենսդրական</w:t>
      </w:r>
      <w:r w:rsidRPr="00FD12EC">
        <w:rPr>
          <w:rFonts w:ascii="GHEA Mariam" w:eastAsiaTheme="minorEastAsia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D12EC">
        <w:rPr>
          <w:rFonts w:ascii="GHEA Mariam" w:eastAsiaTheme="minorEastAsia" w:hAnsi="GHEA Mariam" w:cs="Arial"/>
          <w:sz w:val="24"/>
          <w:szCs w:val="24"/>
          <w:shd w:val="clear" w:color="auto" w:fill="FFFFFF"/>
          <w:lang w:val="hy-AM"/>
        </w:rPr>
        <w:t>նախա</w:t>
      </w:r>
      <w:r w:rsidRPr="00FD12EC">
        <w:rPr>
          <w:rFonts w:ascii="GHEA Mariam" w:eastAsiaTheme="minorEastAsia" w:hAnsi="GHEA Mariam"/>
          <w:sz w:val="24"/>
          <w:szCs w:val="24"/>
          <w:shd w:val="clear" w:color="auto" w:fill="FFFFFF"/>
          <w:lang w:val="hy-AM"/>
        </w:rPr>
        <w:softHyphen/>
      </w:r>
      <w:r w:rsidRPr="00FD12EC">
        <w:rPr>
          <w:rFonts w:ascii="GHEA Mariam" w:eastAsiaTheme="minorEastAsia" w:hAnsi="GHEA Mariam" w:cs="Arial"/>
          <w:sz w:val="24"/>
          <w:szCs w:val="24"/>
          <w:shd w:val="clear" w:color="auto" w:fill="FFFFFF"/>
          <w:lang w:val="hy-AM"/>
        </w:rPr>
        <w:t>ձեռ</w:t>
      </w:r>
      <w:r w:rsidRPr="00FD12EC">
        <w:rPr>
          <w:rFonts w:ascii="GHEA Mariam" w:eastAsiaTheme="minorEastAsia" w:hAnsi="GHEA Mariam"/>
          <w:sz w:val="24"/>
          <w:szCs w:val="24"/>
          <w:shd w:val="clear" w:color="auto" w:fill="FFFFFF"/>
          <w:lang w:val="hy-AM"/>
        </w:rPr>
        <w:softHyphen/>
      </w:r>
      <w:r w:rsidRPr="00FD12EC">
        <w:rPr>
          <w:rFonts w:ascii="GHEA Mariam" w:eastAsiaTheme="minorEastAsia" w:hAnsi="GHEA Mariam" w:cs="Arial"/>
          <w:sz w:val="24"/>
          <w:szCs w:val="24"/>
          <w:shd w:val="clear" w:color="auto" w:fill="FFFFFF"/>
          <w:lang w:val="hy-AM"/>
        </w:rPr>
        <w:t>նությանը</w:t>
      </w:r>
      <w:r w:rsidRPr="00FD12EC">
        <w:rPr>
          <w:rFonts w:ascii="GHEA Mariam" w:eastAsiaTheme="minorEastAsia" w:hAnsi="GHEA Mariam"/>
          <w:sz w:val="24"/>
          <w:szCs w:val="24"/>
          <w:shd w:val="clear" w:color="auto" w:fill="FFFFFF"/>
          <w:lang w:val="hy-AM"/>
        </w:rPr>
        <w:t>:</w:t>
      </w:r>
    </w:p>
    <w:p w:rsidR="00FD12EC" w:rsidRPr="00FD12EC" w:rsidRDefault="00FD12EC" w:rsidP="00FD12EC">
      <w:pPr>
        <w:pStyle w:val="norm"/>
        <w:spacing w:line="360" w:lineRule="auto"/>
        <w:rPr>
          <w:rFonts w:ascii="GHEA Mariam" w:eastAsiaTheme="minorEastAsia" w:hAnsi="GHEA Mariam" w:cstheme="minorBidi"/>
          <w:color w:val="000000"/>
          <w:sz w:val="24"/>
          <w:szCs w:val="24"/>
          <w:shd w:val="clear" w:color="auto" w:fill="FFFFFF"/>
          <w:lang w:val="hy-AM" w:eastAsia="en-US"/>
        </w:rPr>
      </w:pPr>
      <w:r w:rsidRPr="00FD12EC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t>2. Հայաստանի</w:t>
      </w:r>
      <w:r w:rsidRPr="00FD12EC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FD12EC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t>Հանրապետության</w:t>
      </w:r>
      <w:r w:rsidRPr="00FD12EC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FD12EC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t>կառավարության</w:t>
      </w:r>
      <w:r w:rsidRPr="00FD12EC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FD12EC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t>օրենսդրական</w:t>
      </w:r>
      <w:r w:rsidRPr="00FD12EC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FD12EC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t>նախա</w:t>
      </w:r>
      <w:r w:rsidRPr="00FD12EC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softHyphen/>
        <w:t>ձեռ</w:t>
      </w:r>
      <w:r w:rsidRPr="00FD12EC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softHyphen/>
        <w:t>նու</w:t>
      </w:r>
      <w:r w:rsidRPr="00FD12EC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softHyphen/>
        <w:t>թյունը</w:t>
      </w:r>
      <w:r w:rsidRPr="00FD12EC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FD12EC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t>սահմանված</w:t>
      </w:r>
      <w:r w:rsidRPr="00FD12EC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FD12EC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t>կարգով</w:t>
      </w:r>
      <w:r w:rsidRPr="00FD12EC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FD12EC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t>ներկայացնել</w:t>
      </w:r>
      <w:r w:rsidRPr="00FD12EC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FD12EC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t>Հայաստանի</w:t>
      </w:r>
      <w:r w:rsidRPr="00FD12EC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FD12EC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t>Հանրապետության</w:t>
      </w:r>
      <w:r w:rsidRPr="00FD12EC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FD12EC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t>Ազգային</w:t>
      </w:r>
      <w:r w:rsidRPr="00FD12EC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FD12EC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t>ժողով</w:t>
      </w:r>
      <w:r w:rsidRPr="00FD12EC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:</w:t>
      </w:r>
    </w:p>
    <w:p w:rsidR="001F225D" w:rsidRPr="00FD12EC" w:rsidRDefault="001F225D" w:rsidP="00FD12EC">
      <w:pPr>
        <w:pStyle w:val="norm"/>
        <w:spacing w:line="360" w:lineRule="auto"/>
        <w:rPr>
          <w:rFonts w:ascii="GHEA Mariam" w:hAnsi="GHEA Mariam" w:cs="Arial"/>
          <w:szCs w:val="24"/>
          <w:lang w:val="hy-AM"/>
        </w:rPr>
      </w:pPr>
    </w:p>
    <w:p w:rsidR="00FD12EC" w:rsidRPr="00FD12EC" w:rsidRDefault="00FD12EC" w:rsidP="00FD12EC">
      <w:pPr>
        <w:pStyle w:val="norm"/>
        <w:spacing w:line="360" w:lineRule="auto"/>
        <w:rPr>
          <w:rFonts w:ascii="GHEA Mariam" w:hAnsi="GHEA Mariam" w:cs="Arial"/>
          <w:sz w:val="4"/>
          <w:szCs w:val="24"/>
          <w:lang w:val="hy-AM"/>
        </w:rPr>
      </w:pPr>
    </w:p>
    <w:p w:rsidR="00FD12EC" w:rsidRPr="00355028" w:rsidRDefault="00FD12EC" w:rsidP="00FD12EC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355028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55028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355028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D12EC" w:rsidRPr="00355028" w:rsidRDefault="00FD12EC" w:rsidP="00FD12EC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355028">
        <w:rPr>
          <w:rFonts w:ascii="GHEA Mariam" w:hAnsi="GHEA Mariam"/>
          <w:sz w:val="24"/>
          <w:szCs w:val="24"/>
          <w:lang w:val="af-ZA"/>
        </w:rPr>
        <w:t xml:space="preserve">     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355028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355028">
        <w:rPr>
          <w:rFonts w:ascii="GHEA Mariam" w:hAnsi="GHEA Mariam" w:cs="Arial Armenian"/>
          <w:sz w:val="24"/>
          <w:szCs w:val="24"/>
          <w:lang w:val="af-ZA"/>
        </w:rPr>
        <w:tab/>
      </w:r>
      <w:r w:rsidRPr="00355028">
        <w:rPr>
          <w:rFonts w:ascii="GHEA Mariam" w:hAnsi="GHEA Mariam" w:cs="Arial Armenian"/>
          <w:sz w:val="24"/>
          <w:szCs w:val="24"/>
          <w:lang w:val="af-ZA"/>
        </w:rPr>
        <w:tab/>
      </w:r>
      <w:r w:rsidRPr="00355028">
        <w:rPr>
          <w:rFonts w:ascii="GHEA Mariam" w:hAnsi="GHEA Mariam" w:cs="Arial Armenian"/>
          <w:sz w:val="24"/>
          <w:szCs w:val="24"/>
          <w:lang w:val="af-ZA"/>
        </w:rPr>
        <w:tab/>
      </w:r>
      <w:bookmarkStart w:id="0" w:name="_GoBack"/>
      <w:bookmarkEnd w:id="0"/>
      <w:r w:rsidRPr="00355028">
        <w:rPr>
          <w:rFonts w:ascii="GHEA Mariam" w:hAnsi="GHEA Mariam" w:cs="Arial Armenian"/>
          <w:sz w:val="24"/>
          <w:szCs w:val="24"/>
          <w:lang w:val="af-ZA"/>
        </w:rPr>
        <w:tab/>
      </w:r>
      <w:r w:rsidRPr="00355028">
        <w:rPr>
          <w:rFonts w:ascii="GHEA Mariam" w:hAnsi="GHEA Mariam" w:cs="Arial Armenian"/>
          <w:sz w:val="24"/>
          <w:szCs w:val="24"/>
          <w:lang w:val="af-ZA"/>
        </w:rPr>
        <w:tab/>
      </w:r>
      <w:r w:rsidRPr="00355028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>Ն</w:t>
      </w:r>
      <w:r w:rsidRPr="00355028">
        <w:rPr>
          <w:rFonts w:ascii="GHEA Mariam" w:hAnsi="GHEA Mariam" w:cs="Sylfaen"/>
          <w:sz w:val="24"/>
          <w:szCs w:val="24"/>
          <w:lang w:val="af-ZA"/>
        </w:rPr>
        <w:t>.</w:t>
      </w:r>
      <w:r w:rsidRPr="00355028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35502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D12EC" w:rsidRPr="00355028" w:rsidRDefault="00FD12EC" w:rsidP="00FD12EC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FD12EC" w:rsidRPr="00FD12EC" w:rsidRDefault="00FD12EC" w:rsidP="00FD12EC">
      <w:pPr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 w:rsidRPr="00355028">
        <w:rPr>
          <w:rFonts w:ascii="GHEA Mariam" w:hAnsi="GHEA Mariam" w:cs="Sylfaen"/>
          <w:sz w:val="24"/>
          <w:szCs w:val="24"/>
          <w:lang w:val="hy-AM"/>
        </w:rPr>
        <w:t>Երևան</w:t>
      </w:r>
    </w:p>
    <w:sectPr w:rsidR="00FD12EC" w:rsidRPr="00FD12EC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63D8" w:rsidRDefault="001F63D8">
      <w:r>
        <w:separator/>
      </w:r>
    </w:p>
  </w:endnote>
  <w:endnote w:type="continuationSeparator" w:id="0">
    <w:p w:rsidR="001F63D8" w:rsidRDefault="001F63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B359B7">
    <w:pPr>
      <w:pStyle w:val="Footer"/>
    </w:pPr>
    <w:fldSimple w:instr=" FILENAME   \* MERGEFORMAT ">
      <w:r>
        <w:rPr>
          <w:noProof/>
        </w:rPr>
        <w:t>voroshumTK159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63D8" w:rsidRDefault="001F63D8">
      <w:r>
        <w:separator/>
      </w:r>
    </w:p>
  </w:footnote>
  <w:footnote w:type="continuationSeparator" w:id="0">
    <w:p w:rsidR="001F63D8" w:rsidRDefault="001F63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12E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3D8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9B7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2EC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9EF727F"/>
  <w15:chartTrackingRefBased/>
  <w15:docId w15:val="{9A200176-4D78-4282-A8AE-0C894044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FD12EC"/>
    <w:rPr>
      <w:rFonts w:ascii="Arial Armenian" w:hAnsi="Arial Armenian"/>
      <w:sz w:val="22"/>
      <w:lang w:eastAsia="ru-RU"/>
    </w:rPr>
  </w:style>
  <w:style w:type="character" w:styleId="Strong">
    <w:name w:val="Strong"/>
    <w:uiPriority w:val="22"/>
    <w:qFormat/>
    <w:rsid w:val="00FD12EC"/>
    <w:rPr>
      <w:b/>
      <w:bCs/>
    </w:rPr>
  </w:style>
  <w:style w:type="character" w:customStyle="1" w:styleId="mechtex0">
    <w:name w:val="mechtex Знак"/>
    <w:link w:val="mechtex"/>
    <w:uiPriority w:val="99"/>
    <w:locked/>
    <w:rsid w:val="00FD12EC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basedOn w:val="DefaultParagraphFont"/>
    <w:link w:val="Header"/>
    <w:rsid w:val="00FD12EC"/>
    <w:rPr>
      <w:rFonts w:ascii="Arial Armenian" w:hAnsi="Arial Armenian"/>
      <w:lang w:eastAsia="ru-RU"/>
    </w:rPr>
  </w:style>
  <w:style w:type="character" w:customStyle="1" w:styleId="FooterChar">
    <w:name w:val="Footer Char"/>
    <w:basedOn w:val="DefaultParagraphFont"/>
    <w:link w:val="Footer"/>
    <w:rsid w:val="00FD12EC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144</Words>
  <Characters>823</Characters>
  <Application>Microsoft Office Word</Application>
  <DocSecurity>0</DocSecurity>
  <Lines>6</Lines>
  <Paragraphs>1</Paragraphs>
  <ScaleCrop>false</ScaleCrop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2</cp:revision>
  <dcterms:created xsi:type="dcterms:W3CDTF">2023-09-05T08:32:00Z</dcterms:created>
  <dcterms:modified xsi:type="dcterms:W3CDTF">2023-09-05T08:42:00Z</dcterms:modified>
</cp:coreProperties>
</file>