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538BA10D" w14:textId="3EFE2716" w:rsidR="001F40D6" w:rsidRDefault="00252BDC" w:rsidP="00252B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65731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5731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29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</w:t>
      </w:r>
      <w:r w:rsidR="00D543F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5051B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 Վ</w:t>
      </w:r>
      <w:r w:rsidR="001F40D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ԵՐԱԲԵՐՅԱԼ</w:t>
      </w:r>
    </w:p>
    <w:p w14:paraId="24EFD5F9" w14:textId="2F4A6183" w:rsidR="001F40D6" w:rsidRPr="00704A71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704A71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198FC84C" w14:textId="77777777" w:rsidR="00B52F6A" w:rsidRDefault="00571CAB" w:rsidP="00B52F6A">
      <w:pPr>
        <w:pStyle w:val="mechtex"/>
        <w:numPr>
          <w:ilvl w:val="0"/>
          <w:numId w:val="1"/>
        </w:numPr>
        <w:spacing w:line="360" w:lineRule="auto"/>
        <w:ind w:right="-180"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035A">
        <w:rPr>
          <w:rFonts w:ascii="GHEA Grapalat" w:hAnsi="GHEA Grapalat"/>
          <w:b/>
          <w:sz w:val="24"/>
          <w:szCs w:val="24"/>
          <w:lang w:val="hy-AM"/>
        </w:rPr>
        <w:t xml:space="preserve">Իրավական </w:t>
      </w:r>
      <w:r w:rsidR="00677D88" w:rsidRPr="00E5035A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</w:t>
      </w:r>
      <w:bookmarkStart w:id="0" w:name="_heading=h.uyd227528axd"/>
      <w:bookmarkEnd w:id="0"/>
    </w:p>
    <w:p w14:paraId="4AC00A6B" w14:textId="7058B07D" w:rsidR="009A1BEA" w:rsidRDefault="009A1BEA" w:rsidP="00B52F6A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որոշման նախագծի իրականացման անհրաժեշտությունը պայմանավորված է </w:t>
      </w:r>
      <w:r w:rsidR="000825A6" w:rsidRPr="00B52F6A">
        <w:rPr>
          <w:rFonts w:ascii="GHEA Grapalat" w:hAnsi="GHEA Grapalat"/>
          <w:sz w:val="24"/>
          <w:szCs w:val="24"/>
          <w:lang w:val="hy-AM"/>
        </w:rPr>
        <w:t>2023թ. սեպտեմբերին «Կարեն Վարդանյանի անվան կրթական հիմնադրամի (այսուհետ՝ Հիմնադրամ) կողմից Լոռու մարզի Լեռնապատ գյուղում իրանականացվ</w:t>
      </w:r>
      <w:r w:rsidR="00796CE1">
        <w:rPr>
          <w:rFonts w:ascii="GHEA Grapalat" w:hAnsi="GHEA Grapalat"/>
          <w:sz w:val="24"/>
          <w:szCs w:val="24"/>
          <w:lang w:val="hy-AM"/>
        </w:rPr>
        <w:t>ող</w:t>
      </w:r>
      <w:r w:rsidR="000825A6" w:rsidRPr="00B52F6A">
        <w:rPr>
          <w:rFonts w:ascii="GHEA Grapalat" w:hAnsi="GHEA Grapalat"/>
          <w:sz w:val="24"/>
          <w:szCs w:val="24"/>
          <w:lang w:val="hy-AM"/>
        </w:rPr>
        <w:t xml:space="preserve"> «Հավք» ԱԹՍ մրցույթ</w:t>
      </w:r>
      <w:r>
        <w:rPr>
          <w:rFonts w:ascii="GHEA Grapalat" w:hAnsi="GHEA Grapalat"/>
          <w:sz w:val="24"/>
          <w:szCs w:val="24"/>
          <w:lang w:val="hy-AM"/>
        </w:rPr>
        <w:t>ի կազմակերպման նպատակով ֆինանսական աջակցություն տրամադրելու անհրաժեշտությամբ</w:t>
      </w:r>
      <w:r w:rsidR="00796CE1">
        <w:rPr>
          <w:rFonts w:ascii="GHEA Grapalat" w:hAnsi="GHEA Grapalat"/>
          <w:sz w:val="24"/>
          <w:szCs w:val="24"/>
          <w:lang w:val="hy-AM"/>
        </w:rPr>
        <w:t xml:space="preserve">: Հիմնադրամը ՀՀ բարձր տեխնոլոգիական արդյունաբերության նախարարություն </w:t>
      </w:r>
      <w:r w:rsidR="00796CE1" w:rsidRPr="00796CE1">
        <w:rPr>
          <w:rFonts w:ascii="GHEA Grapalat" w:hAnsi="GHEA Grapalat"/>
          <w:sz w:val="24"/>
          <w:szCs w:val="24"/>
          <w:lang w:val="hy-AM"/>
        </w:rPr>
        <w:t>(</w:t>
      </w:r>
      <w:r w:rsidR="00796CE1">
        <w:rPr>
          <w:rFonts w:ascii="GHEA Grapalat" w:hAnsi="GHEA Grapalat"/>
          <w:sz w:val="24"/>
          <w:szCs w:val="24"/>
          <w:lang w:val="hy-AM"/>
        </w:rPr>
        <w:t>այսուհետ՝ Նախարարություն</w:t>
      </w:r>
      <w:r w:rsidR="00796CE1" w:rsidRPr="00796CE1">
        <w:rPr>
          <w:rFonts w:ascii="GHEA Grapalat" w:hAnsi="GHEA Grapalat"/>
          <w:sz w:val="24"/>
          <w:szCs w:val="24"/>
          <w:lang w:val="hy-AM"/>
        </w:rPr>
        <w:t>)</w:t>
      </w:r>
      <w:r w:rsidR="00796CE1">
        <w:rPr>
          <w:rFonts w:ascii="GHEA Grapalat" w:hAnsi="GHEA Grapalat"/>
          <w:sz w:val="24"/>
          <w:szCs w:val="24"/>
          <w:lang w:val="hy-AM"/>
        </w:rPr>
        <w:t xml:space="preserve"> է դիմել 2023 թվականի հուլիսին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7CDA874" w14:textId="416FD46D" w:rsidR="009A1BEA" w:rsidRDefault="00796CE1" w:rsidP="00B52F6A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9A1BEA">
        <w:rPr>
          <w:rFonts w:ascii="GHEA Grapalat" w:hAnsi="GHEA Grapalat"/>
          <w:sz w:val="24"/>
          <w:szCs w:val="24"/>
          <w:lang w:val="hy-AM"/>
        </w:rPr>
        <w:t>ախարարություն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9A1BEA">
        <w:rPr>
          <w:rFonts w:ascii="GHEA Grapalat" w:hAnsi="GHEA Grapalat"/>
          <w:sz w:val="24"/>
          <w:szCs w:val="24"/>
          <w:lang w:val="hy-AM"/>
        </w:rPr>
        <w:t xml:space="preserve"> աջակցել է նշված մրցույթի կազմակերպման աշխատանքներին՝ 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9A1BEA">
        <w:rPr>
          <w:rFonts w:ascii="GHEA Grapalat" w:hAnsi="GHEA Grapalat"/>
          <w:sz w:val="24"/>
          <w:szCs w:val="24"/>
          <w:lang w:val="hy-AM"/>
        </w:rPr>
        <w:t xml:space="preserve">իմնադրամին տրամադրելով ֆինանսական աջակցություն 2021 թվականին: </w:t>
      </w:r>
    </w:p>
    <w:p w14:paraId="43B66653" w14:textId="42EE418C" w:rsidR="00B52F6A" w:rsidRPr="00B52F6A" w:rsidRDefault="009A1BEA" w:rsidP="00B52F6A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52F6A">
        <w:rPr>
          <w:rFonts w:ascii="GHEA Grapalat" w:hAnsi="GHEA Grapalat"/>
          <w:sz w:val="24"/>
          <w:szCs w:val="24"/>
          <w:lang w:val="hy-AM"/>
        </w:rPr>
        <w:t xml:space="preserve">«Հավք» ԱԹՍ </w:t>
      </w:r>
      <w:r>
        <w:rPr>
          <w:rFonts w:ascii="GHEA Grapalat" w:hAnsi="GHEA Grapalat"/>
          <w:sz w:val="24"/>
          <w:szCs w:val="24"/>
          <w:lang w:val="hy-AM"/>
        </w:rPr>
        <w:t>մրցույթն</w:t>
      </w:r>
      <w:r w:rsidR="000825A6" w:rsidRPr="00B52F6A">
        <w:rPr>
          <w:rFonts w:ascii="GHEA Grapalat" w:hAnsi="GHEA Grapalat"/>
          <w:sz w:val="24"/>
          <w:szCs w:val="24"/>
          <w:lang w:val="hy-AM"/>
        </w:rPr>
        <w:t xml:space="preserve"> իրականացվելու է երեք անվանակարգերում՝ դպրոցահասակ թիմեր, սիրողական և ավագ դպրոցական թիմեր ու մասնագիտացած ընկերություններ։ Այս տարի մրցույթին առաջադրվող խնդիրներն են՝ տարածքում կողմնորոշում, իրերի հայտնաբերում ու տարբերակում, բեռների առաքում, խոչընդոտների հաղթահարում և հեղուկ նյութերի սփռում։ Մրցույթի մասնակցության հայտ ներկայացնող խմբերը կարող են առաջարկել նաև լուծումներ, որոնք նշված չեն ցանկում: Նախաձեռնող խումբը դրանք անպայման կդիտարկ</w:t>
      </w:r>
      <w:r w:rsidR="00796CE1">
        <w:rPr>
          <w:rFonts w:ascii="GHEA Grapalat" w:hAnsi="GHEA Grapalat"/>
          <w:sz w:val="24"/>
          <w:szCs w:val="24"/>
          <w:lang w:val="hy-AM"/>
        </w:rPr>
        <w:t>ի և նպատակահարմարության դեպքում</w:t>
      </w:r>
      <w:r w:rsidR="000825A6" w:rsidRPr="00B52F6A">
        <w:rPr>
          <w:rFonts w:ascii="GHEA Grapalat" w:hAnsi="GHEA Grapalat"/>
          <w:sz w:val="24"/>
          <w:szCs w:val="24"/>
          <w:lang w:val="hy-AM"/>
        </w:rPr>
        <w:t xml:space="preserve"> կներառի առաջարկվող խնդիրների ցանկում:</w:t>
      </w:r>
    </w:p>
    <w:p w14:paraId="59BD4BAF" w14:textId="52E08813" w:rsidR="009A1BEA" w:rsidRDefault="000825A6" w:rsidP="00B52F6A">
      <w:pPr>
        <w:pStyle w:val="mechtex"/>
        <w:spacing w:line="360" w:lineRule="auto"/>
        <w:ind w:right="-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52F6A">
        <w:rPr>
          <w:rFonts w:ascii="GHEA Grapalat" w:hAnsi="GHEA Grapalat"/>
          <w:sz w:val="24"/>
          <w:szCs w:val="24"/>
          <w:lang w:val="hy-AM"/>
        </w:rPr>
        <w:t xml:space="preserve">Կարևորելով Հայաստանի Հանրապետությունում տեխնոլոգիական լուծումների կիրառումը տնտեսության բոլոր ոլորտներում, այդ թվում նաև արտակարգ իրավիճակների պայմաններում, և ի աջակցություն տեխնոլոգիական ոլորտի սկսնակ թիմերին, ՀՀ Բարձր տեխնոլոգիական արդյունաբերության նախարարությունը </w:t>
      </w:r>
      <w:r w:rsidR="009A1BEA">
        <w:rPr>
          <w:rFonts w:ascii="GHEA Grapalat" w:hAnsi="GHEA Grapalat"/>
          <w:sz w:val="24"/>
          <w:szCs w:val="24"/>
          <w:lang w:val="hy-AM"/>
        </w:rPr>
        <w:t xml:space="preserve">նպատակահարմար է գտնում աջակցել նշված մրցույթի կազմակերպմանը, որի նպատակով առաջարկվում է  </w:t>
      </w:r>
      <w:r w:rsidR="009A1BEA" w:rsidRPr="00B52F6A">
        <w:rPr>
          <w:rFonts w:ascii="GHEA Grapalat" w:hAnsi="GHEA Grapalat"/>
          <w:sz w:val="24"/>
          <w:szCs w:val="24"/>
          <w:lang w:val="hy-AM"/>
        </w:rPr>
        <w:t>«11009 Ձեռներեցության տեխնոլոգիական էկոհամակարգ» միջոցառման ծրագրի 2023 թվականի ՀՀ պետական բյուջեով նախատեսված միջոցներից 15,000.0 հազար դրամ</w:t>
      </w:r>
      <w:r w:rsidR="009A1BEA">
        <w:rPr>
          <w:rFonts w:ascii="GHEA Grapalat" w:hAnsi="GHEA Grapalat"/>
          <w:sz w:val="24"/>
          <w:szCs w:val="24"/>
          <w:lang w:val="hy-AM"/>
        </w:rPr>
        <w:t>ը</w:t>
      </w:r>
      <w:r w:rsidR="009A1BEA" w:rsidRPr="00B52F6A">
        <w:rPr>
          <w:rFonts w:ascii="GHEA Grapalat" w:hAnsi="GHEA Grapalat"/>
          <w:sz w:val="24"/>
          <w:szCs w:val="24"/>
          <w:lang w:val="hy-AM"/>
        </w:rPr>
        <w:t xml:space="preserve"> ուղիղ դրամաշնորհի տեսքով հատկացնել Հիմնադրամին:</w:t>
      </w:r>
    </w:p>
    <w:p w14:paraId="5BF33110" w14:textId="109BC0DE" w:rsidR="00796CE1" w:rsidRDefault="00796CE1" w:rsidP="00EF56F1">
      <w:pPr>
        <w:pStyle w:val="mechtex"/>
        <w:spacing w:line="360" w:lineRule="auto"/>
        <w:ind w:right="-18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Պետք է նկատի ունենալ, որ  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կառավարության 2022 թվականի դեկտեմբերի 29-ի «Հայաստանի Հանրապետության 2023 թվականի պետական բյուջեի կատարումն ապահովող 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միջոցառումների մասին» N 2111-Ն որոշման 13-րդ կետի համաձայն, ՀՀ բարձր տեխնոլոգիական արդյունաբերության նախարարի կողմից 2023 թվականի մարտի 2-ի թիվ 42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-Ա հրամանով հաստատվ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ած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B52F6A">
        <w:rPr>
          <w:rFonts w:ascii="GHEA Grapalat" w:hAnsi="GHEA Grapalat"/>
          <w:sz w:val="24"/>
          <w:szCs w:val="24"/>
          <w:lang w:val="hy-AM"/>
        </w:rPr>
        <w:t xml:space="preserve">«11009 Ձեռներեցության տեխնոլոգիական էկոհամակարգ» </w:t>
      </w:r>
      <w:r w:rsidRPr="00E5035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ծրագրում նշված միջոցառումը նախատեսված չէ, Հիմնադրամի կողմից նախապես հայտ չտրամադրելու հիմքով: Ներկայումս աշխատանքներ են իրականացվում հիշյալ ծրագրում փոփոխություններ կատարելու և նախարարության պաշտոնական կայքում տեղադրելու ուղղությամբ: </w:t>
      </w:r>
      <w:r w:rsidR="00EF56F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Լրացուցիչ ֆինանսական միջոցների անհրաժեշտություն չի առաջանում, քանի որ մրցույթը ֆինանսավորվելու է </w:t>
      </w:r>
      <w:bookmarkStart w:id="1" w:name="_GoBack"/>
      <w:bookmarkEnd w:id="1"/>
      <w:r w:rsidR="00EF56F1" w:rsidRPr="00B52F6A">
        <w:rPr>
          <w:rFonts w:ascii="GHEA Grapalat" w:hAnsi="GHEA Grapalat"/>
          <w:sz w:val="24"/>
          <w:szCs w:val="24"/>
          <w:lang w:val="hy-AM"/>
        </w:rPr>
        <w:t>«11009 Ձեռներեցության տեխնոլոգիական էկոհամակարգ» միջոցառման ծրագրի 2023 թվականի ՀՀ պետական բյուջեով նախատեսված</w:t>
      </w:r>
      <w:r w:rsidR="00EF56F1">
        <w:rPr>
          <w:rFonts w:ascii="GHEA Grapalat" w:hAnsi="GHEA Grapalat"/>
          <w:sz w:val="24"/>
          <w:szCs w:val="24"/>
          <w:lang w:val="hy-AM"/>
        </w:rPr>
        <w:t xml:space="preserve"> միջոցների շրջանակներում՝ առկա </w:t>
      </w:r>
      <w:r w:rsidR="00864AE1">
        <w:rPr>
          <w:rFonts w:ascii="GHEA Grapalat" w:hAnsi="GHEA Grapalat"/>
          <w:sz w:val="24"/>
          <w:szCs w:val="24"/>
          <w:lang w:val="hy-AM"/>
        </w:rPr>
        <w:t>խնայողությունների</w:t>
      </w:r>
      <w:r w:rsidR="00EF56F1">
        <w:rPr>
          <w:rFonts w:ascii="GHEA Grapalat" w:hAnsi="GHEA Grapalat"/>
          <w:sz w:val="24"/>
          <w:szCs w:val="24"/>
          <w:lang w:val="hy-AM"/>
        </w:rPr>
        <w:t xml:space="preserve"> հաշվին:</w:t>
      </w:r>
    </w:p>
    <w:p w14:paraId="7FB50E00" w14:textId="77777777" w:rsidR="00796CE1" w:rsidRDefault="00796CE1" w:rsidP="00B52F6A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CB6D2A9" w14:textId="1BAE1053" w:rsidR="00865691" w:rsidRPr="00E5035A" w:rsidRDefault="00865691" w:rsidP="00B52F6A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E5035A">
        <w:rPr>
          <w:rFonts w:ascii="GHEA Grapalat" w:hAnsi="GHEA Grapalat"/>
          <w:b/>
          <w:sz w:val="24"/>
          <w:szCs w:val="24"/>
          <w:lang w:val="hy-AM"/>
        </w:rPr>
        <w:t>2</w:t>
      </w:r>
      <w:r w:rsidR="00D86195" w:rsidRPr="00E5035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D86195" w:rsidRPr="00E5035A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159FA474" w14:textId="77777777" w:rsidR="00B52F6A" w:rsidRDefault="00983D71" w:rsidP="00B52F6A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5035A">
        <w:rPr>
          <w:rFonts w:ascii="GHEA Grapalat" w:hAnsi="GHEA Grapalat"/>
          <w:sz w:val="24"/>
          <w:szCs w:val="24"/>
          <w:lang w:val="hy-AM"/>
        </w:rPr>
        <w:t xml:space="preserve">Սույն որոշման նախագծի ընդունմամբ 2023 թվականի ՀՀ պետական բյուջեի եկամուտներում և ծախսերում փոփոխություններ չի նախատեսվում:  </w:t>
      </w:r>
    </w:p>
    <w:p w14:paraId="20A42CAA" w14:textId="77777777" w:rsidR="00B52F6A" w:rsidRDefault="00B52F6A" w:rsidP="00B52F6A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05A8F9E8" w14:textId="2874B72E" w:rsidR="00F97175" w:rsidRPr="00B52F6A" w:rsidRDefault="00571CAB" w:rsidP="00B52F6A">
      <w:pPr>
        <w:pStyle w:val="mechtex"/>
        <w:spacing w:line="360" w:lineRule="auto"/>
        <w:ind w:right="-18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035A">
        <w:rPr>
          <w:rFonts w:ascii="GHEA Grapalat" w:hAnsi="GHEA Grapalat"/>
          <w:b/>
          <w:sz w:val="24"/>
          <w:szCs w:val="24"/>
          <w:lang w:val="af-ZA"/>
        </w:rPr>
        <w:t xml:space="preserve">3. </w:t>
      </w:r>
      <w:r w:rsidRPr="00E5035A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r w:rsidR="00C84DDA" w:rsidRPr="00E5035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68CA888" w14:textId="5047D9F8" w:rsidR="00865691" w:rsidRPr="00E5035A" w:rsidRDefault="00107298" w:rsidP="00865691">
      <w:pPr>
        <w:pStyle w:val="BodyText"/>
        <w:spacing w:after="0" w:line="360" w:lineRule="auto"/>
        <w:ind w:right="-180"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E503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035A">
        <w:rPr>
          <w:rFonts w:ascii="GHEA Grapalat" w:hAnsi="GHEA Grapalat"/>
          <w:bCs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 դրույթներից</w:t>
      </w:r>
      <w:r w:rsidR="00983D71" w:rsidRPr="00E5035A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65691" w:rsidRPr="00E5035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65691" w:rsidRPr="00E5035A">
        <w:rPr>
          <w:rFonts w:ascii="GHEA Grapalat" w:hAnsi="GHEA Grapalat"/>
          <w:sz w:val="24"/>
          <w:szCs w:val="24"/>
          <w:lang w:val="hy-AM"/>
        </w:rPr>
        <w:t xml:space="preserve">ՀՀ կառավարության 2021-2026թթ. Ծրագրի «Բարձր տեխնոլոգիական արդյունաբերության նախարարություն» բաժնի 9-րդ կետից և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65691"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</w:t>
      </w:r>
      <w:r w:rsidR="00865691" w:rsidRPr="00E5035A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ափոխման՝</w:t>
      </w:r>
      <w:r w:rsidR="00865691"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865691"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2050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865691" w:rsidRPr="00E50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ռազմավա</w:t>
      </w:r>
      <w:r w:rsidR="00865691" w:rsidRPr="00E5035A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865691" w:rsidRPr="00E503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ությունից (Հայաստանը դարձնենք բարձր տեխնոլոգիական արդյունաբերության երկիր):</w:t>
      </w:r>
    </w:p>
    <w:p w14:paraId="3E87F87C" w14:textId="75875E1D" w:rsidR="00F97175" w:rsidRPr="00E5035A" w:rsidRDefault="00F97175" w:rsidP="00F97175">
      <w:pPr>
        <w:spacing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sectPr w:rsidR="00F97175" w:rsidRPr="00E5035A" w:rsidSect="00111568">
      <w:pgSz w:w="12240" w:h="15840"/>
      <w:pgMar w:top="540" w:right="90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73B57"/>
    <w:multiLevelType w:val="hybridMultilevel"/>
    <w:tmpl w:val="6748AEEA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3C84271"/>
    <w:multiLevelType w:val="hybridMultilevel"/>
    <w:tmpl w:val="73D41D7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7DAD377F"/>
    <w:multiLevelType w:val="multilevel"/>
    <w:tmpl w:val="A2C873DA"/>
    <w:lvl w:ilvl="0">
      <w:start w:val="1"/>
      <w:numFmt w:val="decimal"/>
      <w:lvlText w:val="%1."/>
      <w:lvlJc w:val="left"/>
      <w:pPr>
        <w:tabs>
          <w:tab w:val="num" w:pos="0"/>
        </w:tabs>
        <w:ind w:left="63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7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746D5"/>
    <w:rsid w:val="00075D4F"/>
    <w:rsid w:val="000825A6"/>
    <w:rsid w:val="000A2A7B"/>
    <w:rsid w:val="000F76CF"/>
    <w:rsid w:val="00107298"/>
    <w:rsid w:val="00111568"/>
    <w:rsid w:val="00181753"/>
    <w:rsid w:val="001877DD"/>
    <w:rsid w:val="001F40D6"/>
    <w:rsid w:val="001F6786"/>
    <w:rsid w:val="002014CF"/>
    <w:rsid w:val="0023102D"/>
    <w:rsid w:val="002357CF"/>
    <w:rsid w:val="0024017C"/>
    <w:rsid w:val="00246610"/>
    <w:rsid w:val="00251FC8"/>
    <w:rsid w:val="00252BDC"/>
    <w:rsid w:val="002635A1"/>
    <w:rsid w:val="002B15E2"/>
    <w:rsid w:val="0032340D"/>
    <w:rsid w:val="00334809"/>
    <w:rsid w:val="00405720"/>
    <w:rsid w:val="00421F6B"/>
    <w:rsid w:val="00436998"/>
    <w:rsid w:val="004E5977"/>
    <w:rsid w:val="005035A8"/>
    <w:rsid w:val="005051B3"/>
    <w:rsid w:val="00543341"/>
    <w:rsid w:val="005520CC"/>
    <w:rsid w:val="00571CAB"/>
    <w:rsid w:val="00580265"/>
    <w:rsid w:val="005F4B75"/>
    <w:rsid w:val="00632035"/>
    <w:rsid w:val="00657312"/>
    <w:rsid w:val="006663F3"/>
    <w:rsid w:val="00677D88"/>
    <w:rsid w:val="006E1109"/>
    <w:rsid w:val="00704A71"/>
    <w:rsid w:val="00710813"/>
    <w:rsid w:val="007423C3"/>
    <w:rsid w:val="007506C6"/>
    <w:rsid w:val="00796CE1"/>
    <w:rsid w:val="007A5F4A"/>
    <w:rsid w:val="007C55FF"/>
    <w:rsid w:val="007C7F24"/>
    <w:rsid w:val="00863AAA"/>
    <w:rsid w:val="00864AE1"/>
    <w:rsid w:val="00864CAF"/>
    <w:rsid w:val="00865691"/>
    <w:rsid w:val="00885E54"/>
    <w:rsid w:val="0095025D"/>
    <w:rsid w:val="00960F4C"/>
    <w:rsid w:val="009710A3"/>
    <w:rsid w:val="00983D71"/>
    <w:rsid w:val="0098673D"/>
    <w:rsid w:val="00996427"/>
    <w:rsid w:val="009A1BEA"/>
    <w:rsid w:val="00A03FD5"/>
    <w:rsid w:val="00A11B82"/>
    <w:rsid w:val="00A12DA9"/>
    <w:rsid w:val="00A20716"/>
    <w:rsid w:val="00A44D79"/>
    <w:rsid w:val="00A570A8"/>
    <w:rsid w:val="00A859C7"/>
    <w:rsid w:val="00A91F12"/>
    <w:rsid w:val="00AF7A1D"/>
    <w:rsid w:val="00B4470E"/>
    <w:rsid w:val="00B52F6A"/>
    <w:rsid w:val="00BA1A25"/>
    <w:rsid w:val="00BC0FC7"/>
    <w:rsid w:val="00C75B08"/>
    <w:rsid w:val="00C84DDA"/>
    <w:rsid w:val="00C96AAE"/>
    <w:rsid w:val="00CD4C0F"/>
    <w:rsid w:val="00CF4E69"/>
    <w:rsid w:val="00D16312"/>
    <w:rsid w:val="00D40360"/>
    <w:rsid w:val="00D4495C"/>
    <w:rsid w:val="00D467FC"/>
    <w:rsid w:val="00D543F3"/>
    <w:rsid w:val="00D70F09"/>
    <w:rsid w:val="00D86195"/>
    <w:rsid w:val="00D8784E"/>
    <w:rsid w:val="00DA7A14"/>
    <w:rsid w:val="00E34A94"/>
    <w:rsid w:val="00E5035A"/>
    <w:rsid w:val="00E51ECC"/>
    <w:rsid w:val="00E65CC1"/>
    <w:rsid w:val="00E86FC7"/>
    <w:rsid w:val="00EC17EF"/>
    <w:rsid w:val="00ED58C2"/>
    <w:rsid w:val="00EF1D12"/>
    <w:rsid w:val="00EF56F1"/>
    <w:rsid w:val="00F114B4"/>
    <w:rsid w:val="00F30525"/>
    <w:rsid w:val="00F32564"/>
    <w:rsid w:val="00F84E48"/>
    <w:rsid w:val="00F94294"/>
    <w:rsid w:val="00F97175"/>
    <w:rsid w:val="00FA4E0A"/>
    <w:rsid w:val="00FC4DC5"/>
    <w:rsid w:val="00FC7DCD"/>
    <w:rsid w:val="00FD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C84DDA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link w:val="NormalWebChar"/>
    <w:uiPriority w:val="99"/>
    <w:qFormat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link w:val="NormalWeb"/>
    <w:uiPriority w:val="99"/>
    <w:locked/>
    <w:rsid w:val="00D8619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>https:/mul2.gov.am/tasks/844629/oneclick/Himnavorum.docx?token=3f25b8debb99614625fde3c4f4939337</cp:keywords>
  <dc:description/>
  <cp:lastModifiedBy>Susanna Arzumanyan</cp:lastModifiedBy>
  <cp:revision>3</cp:revision>
  <cp:lastPrinted>2023-07-17T11:32:00Z</cp:lastPrinted>
  <dcterms:created xsi:type="dcterms:W3CDTF">2023-08-31T07:20:00Z</dcterms:created>
  <dcterms:modified xsi:type="dcterms:W3CDTF">2023-08-31T07:21:00Z</dcterms:modified>
</cp:coreProperties>
</file>