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58D" w:rsidRDefault="001C758D" w:rsidP="00AE12E7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AE12E7" w:rsidRPr="0092491D" w:rsidRDefault="00AE12E7" w:rsidP="00AE12E7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</w:t>
      </w:r>
      <w:r w:rsidR="00443F4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ԻՄՆԱՎՈՐՈՒՄ</w:t>
      </w:r>
    </w:p>
    <w:p w:rsidR="00B66916" w:rsidRDefault="00FC7F04" w:rsidP="00B66916">
      <w:pPr>
        <w:pStyle w:val="norm"/>
        <w:spacing w:line="360" w:lineRule="auto"/>
        <w:ind w:left="-90" w:firstLine="90"/>
        <w:jc w:val="center"/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</w:pP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«ՀԱՅԱՍՏԱՆԻ ՀԱՆՐԱՊԵՏՈՒԹՅԱՆ 2023 ԹՎԱԿԱՆԻ ՊԵՏԱԿԱՆ ԲՅՈՒՋԵՈՒՄ ՎԵՐԱԲԱՇԽՈՒՄ</w:t>
      </w:r>
      <w:r w:rsidR="00215E1D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, ԼՐԱՑՈՒՄ</w:t>
      </w: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 xml:space="preserve"> ԵՎ ՀԱՅԱՍՏԱՆԻ ՀԱՆՐԱՊԵՏՈՒԹՅԱՆ ԿԱՌԱՎԱՐՈՒԹՅԱՆ 2022 ԹՎԱԿԱՆԻ ԴԵԿՏԵՄԲԵՐԻ 29-Ի N 2111-Ն ՈՐՈՇՄԱՆ ՄԵՋ ՓՈՓՈԽՈՒԹՅՈՒՆ ԵՎ ԼՐԱՑՈՒՄ</w:t>
      </w:r>
      <w:r w:rsidR="00D862B8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ՆԵՐ</w:t>
      </w: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 xml:space="preserve"> ԿԱՏԱՐԵԼՈՒ</w:t>
      </w:r>
      <w:r w:rsidR="0086298D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 xml:space="preserve"> </w:t>
      </w: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ՄԱՍԻՆ» ՀԱՅԱՍՏԱՆԻ ՀԱՆՐԱՊԵՏՈՒԹՅԱՆ ԿԱՌԱՎԱՐՈՒԹՅԱՆ ՈՐՈՇՄԱՆ ՆԱԽԱԳԾԻ ԸՆԴՈՒՆՄԱՆ</w:t>
      </w:r>
    </w:p>
    <w:p w:rsidR="00D862B8" w:rsidRDefault="00D862B8" w:rsidP="00B66916">
      <w:pPr>
        <w:pStyle w:val="norm"/>
        <w:spacing w:line="360" w:lineRule="auto"/>
        <w:ind w:left="-90" w:firstLine="90"/>
        <w:jc w:val="center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</w:p>
    <w:p w:rsidR="00FC7F04" w:rsidRDefault="00B65484" w:rsidP="001C758D">
      <w:pPr>
        <w:spacing w:after="0" w:line="360" w:lineRule="auto"/>
        <w:ind w:left="-90" w:firstLine="156"/>
        <w:jc w:val="both"/>
        <w:rPr>
          <w:rFonts w:ascii="GHEA Grapalat" w:hAnsi="GHEA Grapalat"/>
          <w:bCs w:val="0"/>
          <w:sz w:val="24"/>
          <w:szCs w:val="24"/>
          <w:lang w:val="fr-FR"/>
        </w:rPr>
      </w:pPr>
      <w:r w:rsidRPr="009400A8">
        <w:rPr>
          <w:rFonts w:ascii="GHEA Grapalat" w:hAnsi="GHEA Grapalat"/>
          <w:sz w:val="24"/>
          <w:szCs w:val="24"/>
          <w:lang w:val="hy-AM"/>
        </w:rPr>
        <w:tab/>
      </w:r>
      <w:r w:rsidR="009400A8" w:rsidRPr="001C758D">
        <w:rPr>
          <w:rFonts w:ascii="GHEA Grapalat" w:hAnsi="GHEA Grapalat"/>
          <w:i w:val="0"/>
          <w:sz w:val="24"/>
          <w:szCs w:val="24"/>
          <w:lang w:val="hy-AM"/>
        </w:rPr>
        <w:t xml:space="preserve">Առաջնահերթությունների </w:t>
      </w:r>
      <w:proofErr w:type="spellStart"/>
      <w:r w:rsidR="009400A8" w:rsidRPr="001C758D">
        <w:rPr>
          <w:rFonts w:ascii="GHEA Grapalat" w:hAnsi="GHEA Grapalat"/>
          <w:i w:val="0"/>
          <w:sz w:val="24"/>
          <w:szCs w:val="24"/>
          <w:lang w:val="hy-AM"/>
        </w:rPr>
        <w:t>վերանայմամբ</w:t>
      </w:r>
      <w:proofErr w:type="spellEnd"/>
      <w:r w:rsidR="009400A8" w:rsidRPr="001C758D">
        <w:rPr>
          <w:rFonts w:ascii="GHEA Grapalat" w:hAnsi="GHEA Grapalat"/>
          <w:i w:val="0"/>
          <w:sz w:val="24"/>
          <w:szCs w:val="24"/>
          <w:lang w:val="hy-AM"/>
        </w:rPr>
        <w:t xml:space="preserve"> պայմանավորված՝ անհրաժեշտություն է առաջացել </w:t>
      </w:r>
      <w:r w:rsidR="00FC7F04" w:rsidRPr="001C758D">
        <w:rPr>
          <w:rFonts w:ascii="GHEA Grapalat" w:hAnsi="GHEA Grapalat"/>
          <w:i w:val="0"/>
          <w:sz w:val="24"/>
          <w:szCs w:val="24"/>
          <w:lang w:val="hy-AM"/>
        </w:rPr>
        <w:t xml:space="preserve">«Հայաստանի Հանրապետության 2023 թվականի պետական բյուջեում </w:t>
      </w:r>
      <w:r w:rsidR="007E125A" w:rsidRPr="001C758D">
        <w:rPr>
          <w:rFonts w:ascii="GHEA Grapalat" w:hAnsi="GHEA Grapalat"/>
          <w:i w:val="0"/>
          <w:sz w:val="24"/>
          <w:szCs w:val="24"/>
          <w:lang w:val="hy-AM"/>
        </w:rPr>
        <w:t xml:space="preserve">կատարել </w:t>
      </w:r>
      <w:r w:rsidR="00FC7F04" w:rsidRPr="001C758D">
        <w:rPr>
          <w:rFonts w:ascii="GHEA Grapalat" w:hAnsi="GHEA Grapalat"/>
          <w:i w:val="0"/>
          <w:sz w:val="24"/>
          <w:szCs w:val="24"/>
          <w:lang w:val="hy-AM"/>
        </w:rPr>
        <w:t xml:space="preserve">վերաբաշխում և </w:t>
      </w:r>
      <w:r w:rsidR="009400A8" w:rsidRPr="001C758D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</w:t>
      </w:r>
      <w:r w:rsidR="003027D7" w:rsidRPr="001C758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FC7F04" w:rsidRPr="001C758D">
        <w:rPr>
          <w:rFonts w:ascii="GHEA Grapalat" w:hAnsi="GHEA Grapalat"/>
          <w:i w:val="0"/>
          <w:sz w:val="24"/>
          <w:szCs w:val="24"/>
          <w:lang w:val="hy-AM"/>
        </w:rPr>
        <w:t xml:space="preserve">2023 թվականի </w:t>
      </w:r>
      <w:r w:rsidR="007E125A" w:rsidRPr="001C758D">
        <w:rPr>
          <w:rFonts w:ascii="GHEA Grapalat" w:hAnsi="GHEA Grapalat"/>
          <w:i w:val="0"/>
          <w:sz w:val="24"/>
          <w:szCs w:val="24"/>
          <w:lang w:val="hy-AM"/>
        </w:rPr>
        <w:t xml:space="preserve">պետական բյուջեով նախատեսված ՀՀ կառավարության </w:t>
      </w:r>
      <w:r w:rsidR="00FC7F04" w:rsidRPr="001C758D">
        <w:rPr>
          <w:rFonts w:ascii="GHEA Grapalat" w:hAnsi="GHEA Grapalat"/>
          <w:i w:val="0"/>
          <w:sz w:val="24"/>
          <w:szCs w:val="24"/>
          <w:lang w:val="hy-AM"/>
        </w:rPr>
        <w:t xml:space="preserve">պահուստային ֆոնդից </w:t>
      </w:r>
      <w:r w:rsidR="00215E1D" w:rsidRPr="001C758D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BB1234">
        <w:rPr>
          <w:rFonts w:ascii="GHEA Grapalat" w:hAnsi="GHEA Grapalat"/>
          <w:i w:val="0"/>
          <w:sz w:val="24"/>
          <w:szCs w:val="24"/>
          <w:lang w:val="hy-AM"/>
        </w:rPr>
        <w:t>վարչապետի աշխատակազմի «1136.</w:t>
      </w:r>
      <w:r w:rsidR="00BB1234" w:rsidRPr="00BB1234">
        <w:rPr>
          <w:rFonts w:ascii="GHEA Grapalat" w:hAnsi="GHEA Grapalat"/>
          <w:i w:val="0"/>
          <w:sz w:val="24"/>
          <w:szCs w:val="24"/>
          <w:lang w:val="hy-AM"/>
        </w:rPr>
        <w:t xml:space="preserve"> ՀՀ Վարչապետի լիազորությունների իրականացման ապահովում»</w:t>
      </w:r>
      <w:r w:rsidR="00BB1234">
        <w:rPr>
          <w:rFonts w:ascii="GHEA Grapalat" w:hAnsi="GHEA Grapalat"/>
          <w:i w:val="0"/>
          <w:sz w:val="24"/>
          <w:szCs w:val="24"/>
          <w:lang w:val="hy-AM"/>
        </w:rPr>
        <w:t xml:space="preserve"> ծրագրի «31009. </w:t>
      </w:r>
      <w:r w:rsidR="00BB1234" w:rsidRPr="00BB1234">
        <w:rPr>
          <w:rFonts w:ascii="GHEA Grapalat" w:hAnsi="GHEA Grapalat"/>
          <w:i w:val="0"/>
          <w:sz w:val="24"/>
          <w:szCs w:val="24"/>
          <w:lang w:val="hy-AM"/>
        </w:rPr>
        <w:t>Պետական սեփականություն հանդիսացող կառավարական շենքերի վերակառուցում,</w:t>
      </w:r>
      <w:r w:rsidR="00BB123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BB1234" w:rsidRPr="00BB1234">
        <w:rPr>
          <w:rFonts w:ascii="GHEA Grapalat" w:hAnsi="GHEA Grapalat"/>
          <w:i w:val="0"/>
          <w:sz w:val="24"/>
          <w:szCs w:val="24"/>
          <w:lang w:val="hy-AM"/>
        </w:rPr>
        <w:t>հիմնանորոգում</w:t>
      </w:r>
      <w:r w:rsidR="00BB1234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215E1D" w:rsidRPr="001C758D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proofErr w:type="spellStart"/>
      <w:r w:rsidR="00215E1D" w:rsidRPr="001C758D">
        <w:rPr>
          <w:rFonts w:ascii="GHEA Grapalat" w:hAnsi="GHEA Grapalat"/>
          <w:i w:val="0"/>
          <w:sz w:val="24"/>
          <w:szCs w:val="24"/>
          <w:lang w:val="hy-AM"/>
        </w:rPr>
        <w:t>միջոցառման</w:t>
      </w:r>
      <w:r w:rsidR="00BB1234">
        <w:rPr>
          <w:rFonts w:ascii="GHEA Grapalat" w:hAnsi="GHEA Grapalat"/>
          <w:i w:val="0"/>
          <w:sz w:val="24"/>
          <w:szCs w:val="24"/>
          <w:lang w:val="hy-AM"/>
        </w:rPr>
        <w:t>ն</w:t>
      </w:r>
      <w:proofErr w:type="spellEnd"/>
      <w:r w:rsidR="00215E1D" w:rsidRPr="001C758D">
        <w:rPr>
          <w:rFonts w:ascii="GHEA Grapalat" w:hAnsi="GHEA Grapalat"/>
          <w:i w:val="0"/>
          <w:sz w:val="24"/>
          <w:szCs w:val="24"/>
          <w:lang w:val="hy-AM"/>
        </w:rPr>
        <w:t xml:space="preserve"> ուղղել 31,800.0 հազ. դրամ:</w:t>
      </w:r>
    </w:p>
    <w:p w:rsidR="003B24D7" w:rsidRDefault="00B65484" w:rsidP="00B65484">
      <w:pPr>
        <w:spacing w:after="0" w:line="360" w:lineRule="auto"/>
        <w:ind w:left="-90" w:firstLine="156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2A21D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</w:t>
      </w:r>
      <w:r w:rsidR="00AE12E7" w:rsidRPr="001F6964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այաստանի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>անրապետության 202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3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թվականի պետական բյուջեում վերաբաշխում</w:t>
      </w:r>
      <w:r w:rsidR="00BB1234">
        <w:rPr>
          <w:rFonts w:ascii="GHEA Grapalat" w:hAnsi="GHEA Grapalat"/>
          <w:b/>
          <w:i w:val="0"/>
          <w:sz w:val="24"/>
          <w:szCs w:val="24"/>
          <w:lang w:val="hy-AM"/>
        </w:rPr>
        <w:t>,</w:t>
      </w:r>
      <w:bookmarkStart w:id="0" w:name="_GoBack"/>
      <w:bookmarkEnd w:id="0"/>
      <w:r w:rsidR="00215E1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լրացում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այաստանի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>անրապետության կառավարության 202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2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թվականի դեկտեմբերի 2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9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-ի </w:t>
      </w:r>
      <w:r w:rsidR="003C2C74" w:rsidRPr="00A640F5">
        <w:rPr>
          <w:rFonts w:ascii="GHEA Grapalat" w:hAnsi="GHEA Grapalat"/>
          <w:b/>
          <w:i w:val="0"/>
          <w:sz w:val="24"/>
          <w:szCs w:val="24"/>
          <w:lang w:val="hy-AM"/>
        </w:rPr>
        <w:t>N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21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1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>1-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որոշման մեջ փոփոխություն</w:t>
      </w:r>
      <w:r w:rsidR="00D862B8">
        <w:rPr>
          <w:rFonts w:ascii="GHEA Grapalat" w:hAnsi="GHEA Grapalat"/>
          <w:b/>
          <w:i w:val="0"/>
          <w:sz w:val="24"/>
          <w:szCs w:val="24"/>
          <w:lang w:val="hy-AM"/>
        </w:rPr>
        <w:t>ներ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լրացում</w:t>
      </w:r>
      <w:r w:rsidR="00D862B8">
        <w:rPr>
          <w:rFonts w:ascii="GHEA Grapalat" w:hAnsi="GHEA Grapalat"/>
          <w:b/>
          <w:i w:val="0"/>
          <w:sz w:val="24"/>
          <w:szCs w:val="24"/>
          <w:lang w:val="hy-AM"/>
        </w:rPr>
        <w:t>ներ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կատարելու </w:t>
      </w:r>
      <w:r w:rsidR="004C76A6" w:rsidRPr="004C76A6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 w:rsidR="00AE12E7" w:rsidRPr="00F05813">
        <w:rPr>
          <w:rFonts w:ascii="GHEA Grapalat" w:hAnsi="GHEA Grapalat"/>
          <w:b/>
          <w:i w:val="0"/>
          <w:sz w:val="24"/>
          <w:szCs w:val="24"/>
          <w:lang w:val="hy-AM"/>
        </w:rPr>
        <w:t>»</w:t>
      </w:r>
      <w:r w:rsidR="00AE12E7" w:rsidRPr="001F696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B65484">
        <w:rPr>
          <w:rFonts w:ascii="GHEA Grapalat" w:hAnsi="GHEA Grapalat" w:cs="Arial"/>
          <w:b/>
          <w:i w:val="0"/>
          <w:sz w:val="24"/>
          <w:szCs w:val="24"/>
        </w:rPr>
        <w:t>Իրավական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ակտի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ընդունման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կապակցությամբ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պետական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տեղական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ինքնակառավարման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մարմնի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բյուջեում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եկամուտների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ծախսերի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ավելացման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նվազեցման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անհրաժեշտություն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.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B65484">
        <w:rPr>
          <w:rFonts w:ascii="GHEA Grapalat" w:hAnsi="GHEA Grapalat" w:cs="Arial"/>
          <w:i w:val="0"/>
          <w:sz w:val="24"/>
          <w:szCs w:val="24"/>
        </w:rPr>
        <w:t>Հայաստանի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Հանրապետության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որոշման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նախագծի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ընդունումը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ՀՀ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պետական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բյուջեի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եկամուտներում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ծախսերում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փոփոխություններ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չի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առաջացնի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B65484">
        <w:rPr>
          <w:rFonts w:ascii="GHEA Grapalat" w:hAnsi="GHEA Grapalat" w:cs="Arial"/>
          <w:b/>
          <w:i w:val="0"/>
          <w:sz w:val="24"/>
          <w:szCs w:val="24"/>
        </w:rPr>
        <w:t>Կապը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փաստաթղթերի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հետ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Հայաստանի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վերափոխման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2050,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Կառավարության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2021-2026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թթ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Ծրագիր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,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ոլորտային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/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այլ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r w:rsidRPr="00B65484">
        <w:rPr>
          <w:rFonts w:ascii="GHEA Grapalat" w:hAnsi="GHEA Grapalat" w:cs="Arial"/>
          <w:b/>
          <w:i w:val="0"/>
          <w:sz w:val="24"/>
          <w:szCs w:val="24"/>
          <w:lang w:val="hy-AM"/>
        </w:rPr>
        <w:t>.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</w:p>
    <w:p w:rsidR="00B65484" w:rsidRPr="00A640F5" w:rsidRDefault="00B65484" w:rsidP="007E125A">
      <w:pPr>
        <w:spacing w:line="360" w:lineRule="auto"/>
        <w:ind w:firstLine="708"/>
        <w:jc w:val="both"/>
        <w:rPr>
          <w:lang w:val="hy-AM"/>
        </w:rPr>
      </w:pPr>
      <w:r w:rsidRPr="00B65484">
        <w:rPr>
          <w:rFonts w:ascii="GHEA Grapalat" w:hAnsi="GHEA Grapalat" w:cs="Arial"/>
          <w:i w:val="0"/>
          <w:sz w:val="24"/>
          <w:szCs w:val="24"/>
        </w:rPr>
        <w:lastRenderedPageBreak/>
        <w:t>Նախագիծը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կապ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չունի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ռազմավարական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փաստաթղթերի՝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Հայաստանի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վերափոխման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2050, </w:t>
      </w:r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2021-2026</w:t>
      </w:r>
      <w:r w:rsidRPr="00B65484">
        <w:rPr>
          <w:rFonts w:ascii="GHEA Grapalat" w:hAnsi="GHEA Grapalat" w:cs="Arial"/>
          <w:i w:val="0"/>
          <w:sz w:val="24"/>
          <w:szCs w:val="24"/>
        </w:rPr>
        <w:t>թթ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. </w:t>
      </w:r>
      <w:r w:rsidRPr="00B65484">
        <w:rPr>
          <w:rFonts w:ascii="GHEA Grapalat" w:hAnsi="GHEA Grapalat" w:cs="Arial"/>
          <w:i w:val="0"/>
          <w:sz w:val="24"/>
          <w:szCs w:val="24"/>
        </w:rPr>
        <w:t>ծրագրի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r w:rsidRPr="00B65484">
        <w:rPr>
          <w:rFonts w:ascii="GHEA Grapalat" w:hAnsi="GHEA Grapalat" w:cs="Arial"/>
          <w:i w:val="0"/>
          <w:sz w:val="24"/>
          <w:szCs w:val="24"/>
        </w:rPr>
        <w:t>ոլորտային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/</w:t>
      </w:r>
      <w:r w:rsidRPr="00B65484">
        <w:rPr>
          <w:rFonts w:ascii="GHEA Grapalat" w:hAnsi="GHEA Grapalat" w:cs="Arial"/>
          <w:i w:val="0"/>
          <w:sz w:val="24"/>
          <w:szCs w:val="24"/>
        </w:rPr>
        <w:t>կամ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այլ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ռազմավարությունների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հետ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</w:p>
    <w:sectPr w:rsidR="00B65484" w:rsidRPr="00A640F5" w:rsidSect="00B65484">
      <w:pgSz w:w="11906" w:h="16838"/>
      <w:pgMar w:top="709" w:right="1196" w:bottom="426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CF"/>
    <w:rsid w:val="0003282E"/>
    <w:rsid w:val="001C758D"/>
    <w:rsid w:val="002016CF"/>
    <w:rsid w:val="002118BC"/>
    <w:rsid w:val="00215E1D"/>
    <w:rsid w:val="00242C8D"/>
    <w:rsid w:val="00274303"/>
    <w:rsid w:val="00286508"/>
    <w:rsid w:val="002A21D6"/>
    <w:rsid w:val="003027D7"/>
    <w:rsid w:val="003B24D7"/>
    <w:rsid w:val="003C2C74"/>
    <w:rsid w:val="00443F4E"/>
    <w:rsid w:val="004839A3"/>
    <w:rsid w:val="004C76A6"/>
    <w:rsid w:val="00564256"/>
    <w:rsid w:val="00566623"/>
    <w:rsid w:val="00605399"/>
    <w:rsid w:val="006216CE"/>
    <w:rsid w:val="007E125A"/>
    <w:rsid w:val="00810286"/>
    <w:rsid w:val="0086298D"/>
    <w:rsid w:val="009400A8"/>
    <w:rsid w:val="0097135E"/>
    <w:rsid w:val="00A640F5"/>
    <w:rsid w:val="00AE12E7"/>
    <w:rsid w:val="00B060AA"/>
    <w:rsid w:val="00B65484"/>
    <w:rsid w:val="00B66916"/>
    <w:rsid w:val="00BB1234"/>
    <w:rsid w:val="00CB1C83"/>
    <w:rsid w:val="00D862B8"/>
    <w:rsid w:val="00D90474"/>
    <w:rsid w:val="00F05813"/>
    <w:rsid w:val="00FC7F04"/>
    <w:rsid w:val="00FE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08B50"/>
  <w15:chartTrackingRefBased/>
  <w15:docId w15:val="{3E02DD24-95BF-4868-96DA-3FDB83F3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2E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AE12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E12E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normChar">
    <w:name w:val="norm Char"/>
    <w:basedOn w:val="DefaultParagraphFont"/>
    <w:link w:val="norm"/>
    <w:locked/>
    <w:rsid w:val="00AE12E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AE12E7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8B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Gasparyan</dc:creator>
  <cp:keywords>https://mul2.gov.am/tasks/841588/oneclick/himnavorum.docx?token=645d8241c7715d343abb98cebedc93f9</cp:keywords>
  <dc:description/>
  <cp:lastModifiedBy>Arpine Martirosyan</cp:lastModifiedBy>
  <cp:revision>28</cp:revision>
  <cp:lastPrinted>2022-08-02T07:51:00Z</cp:lastPrinted>
  <dcterms:created xsi:type="dcterms:W3CDTF">2022-03-28T06:37:00Z</dcterms:created>
  <dcterms:modified xsi:type="dcterms:W3CDTF">2023-08-30T13:19:00Z</dcterms:modified>
</cp:coreProperties>
</file>