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41353" w14:textId="77777777" w:rsidR="00CE7822" w:rsidRPr="00924B5C" w:rsidRDefault="00CE7822" w:rsidP="00CE7822">
      <w:pPr>
        <w:spacing w:after="160"/>
        <w:jc w:val="center"/>
        <w:rPr>
          <w:rFonts w:ascii="GHEA Grapalat" w:hAnsi="GHEA Grapalat" w:cs="Times Armenian"/>
          <w:b/>
          <w:bCs/>
          <w:color w:val="000000" w:themeColor="text1"/>
          <w:sz w:val="24"/>
          <w:szCs w:val="24"/>
          <w:lang w:val="af-ZA"/>
        </w:rPr>
      </w:pPr>
      <w:r w:rsidRPr="00924B5C">
        <w:rPr>
          <w:rFonts w:ascii="GHEA Grapalat" w:hAnsi="GHEA Grapalat" w:cs="Times Armenian"/>
          <w:b/>
          <w:bCs/>
          <w:color w:val="000000" w:themeColor="text1"/>
          <w:sz w:val="24"/>
          <w:szCs w:val="24"/>
          <w:lang w:val="af-ZA"/>
        </w:rPr>
        <w:t>ԱՄՓՈՓԱԹԵՐԹ</w:t>
      </w:r>
    </w:p>
    <w:p w14:paraId="51E641ED" w14:textId="5192D850" w:rsidR="00CE7822" w:rsidRPr="00924B5C" w:rsidRDefault="00422A5C" w:rsidP="00CE782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21223678"/>
      <w:r w:rsidRPr="00924B5C">
        <w:rPr>
          <w:rFonts w:ascii="GHEA Grapalat" w:eastAsia="Times New Roman" w:hAnsi="GHEA Grapalat" w:cs="Times New Roman"/>
          <w:sz w:val="24"/>
          <w:szCs w:val="24"/>
          <w:lang w:val="hy-AM"/>
        </w:rPr>
        <w:t>«Մեկուսացված համակարգին ներկայացվող տեխնիկական և մեթոդական պահանջները սահմանելու մասին» Հայաստանի Հանրապետության կառավարության որոշման նախագիծ</w:t>
      </w:r>
    </w:p>
    <w:tbl>
      <w:tblPr>
        <w:tblStyle w:val="TableGrid"/>
        <w:tblpPr w:leftFromText="180" w:rightFromText="180" w:vertAnchor="page" w:horzAnchor="margin" w:tblpX="350" w:tblpY="3421"/>
        <w:tblW w:w="135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645"/>
        <w:gridCol w:w="2970"/>
        <w:gridCol w:w="2970"/>
      </w:tblGrid>
      <w:tr w:rsidR="00CE7822" w:rsidRPr="00924B5C" w14:paraId="78AB6E62" w14:textId="77777777" w:rsidTr="005C1491">
        <w:trPr>
          <w:trHeight w:val="260"/>
        </w:trPr>
        <w:tc>
          <w:tcPr>
            <w:tcW w:w="10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97BF4B9" w14:textId="77777777" w:rsidR="00CE7822" w:rsidRPr="00924B5C" w:rsidRDefault="00CE7822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bookmarkStart w:id="1" w:name="_Hlk138324544"/>
            <w:bookmarkEnd w:id="0"/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1.   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վարչապետի աշխատակազմի տեսչական աշխատանքների  համակարգման գրասենյակ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3680597" w14:textId="1E4EA857" w:rsidR="00CE7822" w:rsidRPr="00924B5C" w:rsidRDefault="000D4325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26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CE7822" w:rsidRPr="00924B5C" w14:paraId="13F3879D" w14:textId="77777777" w:rsidTr="005C1491">
        <w:trPr>
          <w:trHeight w:val="44"/>
        </w:trPr>
        <w:tc>
          <w:tcPr>
            <w:tcW w:w="106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6A19B" w14:textId="77777777" w:rsidR="00CE7822" w:rsidRPr="00924B5C" w:rsidRDefault="00CE7822" w:rsidP="00573A07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062A8D3" w14:textId="559C3670" w:rsidR="00CE7822" w:rsidRPr="00924B5C" w:rsidRDefault="00CE7822" w:rsidP="00573A07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="000D4325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/48</w:t>
            </w:r>
            <w:r w:rsidR="000D4325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0D4325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56/21431-2023</w:t>
            </w:r>
          </w:p>
        </w:tc>
        <w:bookmarkEnd w:id="1"/>
      </w:tr>
      <w:tr w:rsidR="00CE7822" w:rsidRPr="008C13CF" w14:paraId="764BC6AB" w14:textId="77777777" w:rsidTr="009B622D">
        <w:trPr>
          <w:trHeight w:val="2600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8129" w14:textId="6140A15D" w:rsidR="009B622D" w:rsidRPr="00D4752F" w:rsidRDefault="00E5780F" w:rsidP="00D4752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139FA" w:rsidRPr="00924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5-10-րդ, 15-16-րդ կետերն առաջարկում եմ հանել, քանի որ դրանցով սահմանվող իրավակարգավորումները դուրս են Նախագծի կանոնակարգման առարկայից, այն է՝ </w:t>
            </w:r>
            <w:r w:rsidR="005139FA" w:rsidRPr="00924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մեկուսացված համակարգին ներկայացվող տեխնիկական և մեթոդական պահանջների սահմանումը: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C51B" w14:textId="1F655E66" w:rsidR="00CE7822" w:rsidRDefault="00A0101D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68B802AE" w14:textId="67014255" w:rsidR="00CE7822" w:rsidRPr="00924B5C" w:rsidRDefault="00A0101D" w:rsidP="00A0101D">
            <w:pPr>
              <w:spacing w:line="36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Քանի որ լիցենզավորումը ԳՁՕ գործունեության իրականացման համար գիտահետազոտական կազմակերպությունների մեկուսացված համակարգին առաջադրվող հիմնական պահանջ է, առանց որի անկախ մյուս պահանջների առկայությանը՝ հնարավոր չէ իրականացնել ԳՁՕ գիտահետազոտական աշխատանք։ </w:t>
            </w:r>
          </w:p>
        </w:tc>
      </w:tr>
      <w:tr w:rsidR="00E5780F" w:rsidRPr="00E5780F" w14:paraId="2EA59878" w14:textId="77777777" w:rsidTr="00E5780F">
        <w:trPr>
          <w:trHeight w:val="2600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5243" w14:textId="35896C9F" w:rsidR="00E5780F" w:rsidRPr="00E5780F" w:rsidRDefault="00E5780F" w:rsidP="00E5780F">
            <w:pPr>
              <w:spacing w:after="0"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հավելվածի 11-րդ կետն ունի խմբագրման կարիք, մասնավորապես՝ պարզ չէ ո՞րն է լիազոր մարմինը,  որո՞նք են այլ լիազոր մարմինները և ի՞նչ տեղեկատվության մասին է խոսքը: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B9B8" w14:textId="4BBD5E04" w:rsidR="00E5780F" w:rsidRPr="001A4E66" w:rsidRDefault="001A4E66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9B622D" w:rsidRPr="00E5780F" w14:paraId="4276E052" w14:textId="77777777" w:rsidTr="00E5780F">
        <w:trPr>
          <w:trHeight w:val="2600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A0AA" w14:textId="65888C18" w:rsidR="009B622D" w:rsidRPr="00924B5C" w:rsidRDefault="009B622D" w:rsidP="00E5780F">
            <w:pPr>
              <w:spacing w:after="0"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18-րդ կետն ունի խմբագրման կարիք, մասնավորապես՝ անհրաժեշտ է սահմանել ո՞ւմ կողմից է հաստատվելու գրանցամատյանի ձևը, որի արդյունքում պարզ կդառնա թե ի՞նչ տեղեկատվություն է լրացվելու գրանցամատյանում: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51F4" w14:textId="46CE5329" w:rsidR="009B622D" w:rsidRPr="001A4E66" w:rsidRDefault="001A4E66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9B622D" w:rsidRPr="008C13CF" w14:paraId="311C42E1" w14:textId="77777777" w:rsidTr="00E5780F">
        <w:trPr>
          <w:trHeight w:val="2600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E612" w14:textId="77777777" w:rsidR="009B622D" w:rsidRDefault="009B622D" w:rsidP="009B622D">
            <w:pPr>
              <w:spacing w:after="0"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21-րդ կետն ունի խմբագրման կարիք, մասնավորապես՝ առաջարկում եմ հստակ սահմանել յուրաքանչյուր պիտակի գույնի և դրա վրա նշվող տեղեկատվության հստակ պահանջները:</w:t>
            </w:r>
          </w:p>
          <w:p w14:paraId="291CFED0" w14:textId="77777777" w:rsidR="009B622D" w:rsidRPr="00924B5C" w:rsidRDefault="009B622D" w:rsidP="00E5780F">
            <w:pPr>
              <w:spacing w:after="0"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F8CD" w14:textId="3FD0664F" w:rsidR="009B622D" w:rsidRDefault="005F4249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 մասնակի։</w:t>
            </w:r>
          </w:p>
          <w:p w14:paraId="5868373F" w14:textId="4039B961" w:rsidR="001A4E66" w:rsidRPr="001A4E66" w:rsidRDefault="005F4249" w:rsidP="005F4249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Յուրաքանչյուր տեսակի փորձանմուշի համար հնարավոր չէ գույն սահմանել, քանի որ փորձանմուշների տեսակները գիտական աշխատանքի առանձնահատկությամբ պայմանավորված կարող են բազմաթիվ լինել և որպես աշխատանքային պահանջ կիրառվելու է գիտահետազոտական աշխատանքներին 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մասնակից գիտական աշխատողների համար, այդ պատճառով նպատակահարմար է գիտահետազոտական ծրագրի ղեկավարի կողմից սահմանվի։</w:t>
            </w:r>
          </w:p>
        </w:tc>
      </w:tr>
      <w:tr w:rsidR="00D4752F" w:rsidRPr="00E5780F" w14:paraId="3B0B5703" w14:textId="77777777" w:rsidTr="00A0101D">
        <w:trPr>
          <w:trHeight w:val="1520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1F51" w14:textId="550B67CA" w:rsidR="00DB0BB6" w:rsidRPr="00924B5C" w:rsidRDefault="00D4752F" w:rsidP="00546BAA">
            <w:pPr>
              <w:spacing w:after="0"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հավելվածի 22-րդ կետում առաջարկում եմ հստակեցնել ի՞նչ հատուկ նշումի</w:t>
            </w:r>
            <w:r w:rsidRPr="00924B5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t>մասին է խոսքը: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21C6" w14:textId="1E116188" w:rsidR="00D4752F" w:rsidRPr="00A0101D" w:rsidRDefault="00A0101D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4752F" w:rsidRPr="00E5780F" w14:paraId="719412C4" w14:textId="77777777" w:rsidTr="00E5780F">
        <w:trPr>
          <w:trHeight w:val="2600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8DD9" w14:textId="58A0DC97" w:rsidR="00D4752F" w:rsidRPr="00924B5C" w:rsidRDefault="00D4752F" w:rsidP="00D4752F">
            <w:pPr>
              <w:spacing w:after="0"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28-րդ կետում առաջարկում հստակ սահմանել ո՞ր դեպքերում են բուսական մնացորդների թափոնները ոչնչացվում ավտոկլավի միջոցով և ո՞ր դեպքում վերադարձվում ջերմատուն: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97E6" w14:textId="1B3D1B00" w:rsidR="00D4752F" w:rsidRPr="00A0101D" w:rsidRDefault="00A0101D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CE7822" w:rsidRPr="00924B5C" w14:paraId="7BACDC6B" w14:textId="77777777" w:rsidTr="005C1491">
        <w:trPr>
          <w:trHeight w:val="260"/>
        </w:trPr>
        <w:tc>
          <w:tcPr>
            <w:tcW w:w="10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41178D1" w14:textId="33BF1645" w:rsidR="00CE7822" w:rsidRPr="00924B5C" w:rsidRDefault="00CE7822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2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ա</w:t>
            </w:r>
            <w:r w:rsidR="00DB0BB6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ռ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ողջապահության 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D54DCF1" w14:textId="2870BF2F" w:rsidR="00CE7822" w:rsidRPr="00924B5C" w:rsidRDefault="00FD38EC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27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CE7822" w:rsidRPr="00924B5C" w14:paraId="3AE98991" w14:textId="77777777" w:rsidTr="005C1491">
        <w:trPr>
          <w:trHeight w:val="44"/>
        </w:trPr>
        <w:tc>
          <w:tcPr>
            <w:tcW w:w="106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F107" w14:textId="77777777" w:rsidR="00CE7822" w:rsidRPr="00924B5C" w:rsidRDefault="00CE7822" w:rsidP="00573A07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07B72A3" w14:textId="53D51BA7" w:rsidR="00CE7822" w:rsidRPr="00924B5C" w:rsidRDefault="00CE7822" w:rsidP="00573A07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="00FD38EC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ԱԱ/04/14778-2023</w:t>
            </w:r>
          </w:p>
        </w:tc>
      </w:tr>
      <w:tr w:rsidR="00CE7822" w:rsidRPr="00924B5C" w14:paraId="0FC65B49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8604" w14:textId="1FD67902" w:rsidR="00CE7822" w:rsidRPr="00D80920" w:rsidRDefault="005139FA" w:rsidP="00D80920">
            <w:pPr>
              <w:spacing w:line="360" w:lineRule="auto"/>
              <w:ind w:firstLine="708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bookmarkStart w:id="2" w:name="_Hlk138324982"/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</w:t>
            </w:r>
            <w:r w:rsidRPr="00924B5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սույն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  <w:lang w:val="pt-BR"/>
              </w:rPr>
              <w:t>թվականի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հունիսի 20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-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  <w:lang w:val="pt-BR"/>
              </w:rPr>
              <w:t>ի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թիվ 01/9801-2023 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  <w:lang w:val="pt-BR"/>
              </w:rPr>
              <w:t>գրության</w:t>
            </w:r>
            <w:r w:rsidRPr="00924B5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՝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«Մեկուսացված համակարգին ներկայացվող տեխնիկական և մեթոդական պահանջները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սահմանելու մասին» </w:t>
            </w:r>
            <w:r w:rsidRPr="00924B5C">
              <w:rPr>
                <w:rFonts w:ascii="GHEA Grapalat" w:eastAsiaTheme="minorEastAsia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ՀՀ կառավարության որոշման </w:t>
            </w: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կարծիք ներկայացնելու մասին, </w:t>
            </w:r>
            <w:r w:rsidRPr="00924B5C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հայտնում եմ, որ ներկայացված </w:t>
            </w: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t>փաստաթղթի վերաբերյալ առաջարկություններ և դիտողություններ չկան: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8B1A" w14:textId="7D4F676C" w:rsidR="00CE7822" w:rsidRPr="00A0101D" w:rsidRDefault="00A0101D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  <w:bookmarkEnd w:id="2"/>
      </w:tr>
      <w:tr w:rsidR="00CE7822" w:rsidRPr="00924B5C" w14:paraId="0BF9FAE2" w14:textId="77777777" w:rsidTr="005C1491">
        <w:trPr>
          <w:trHeight w:val="665"/>
        </w:trPr>
        <w:tc>
          <w:tcPr>
            <w:tcW w:w="10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93353EB" w14:textId="1FFBFB45" w:rsidR="00CE7822" w:rsidRPr="00924B5C" w:rsidRDefault="00443548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սննդամթերքի անվտանգության տեսչական մարմին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1274E76" w14:textId="0262FA05" w:rsidR="00CE7822" w:rsidRPr="00924B5C" w:rsidRDefault="00A30466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28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CE7822" w:rsidRPr="00924B5C" w14:paraId="19973345" w14:textId="77777777" w:rsidTr="005C1491">
        <w:trPr>
          <w:trHeight w:val="44"/>
        </w:trPr>
        <w:tc>
          <w:tcPr>
            <w:tcW w:w="106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A66E1" w14:textId="77777777" w:rsidR="00CE7822" w:rsidRPr="00924B5C" w:rsidRDefault="00CE7822" w:rsidP="00573A07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FE970BF" w14:textId="506E1839" w:rsidR="00CE7822" w:rsidRPr="00924B5C" w:rsidRDefault="00CE7822" w:rsidP="00573A07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</w:t>
            </w:r>
            <w:r w:rsidR="00A30466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/06</w:t>
            </w:r>
            <w:r w:rsidR="00A30466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A30466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1/3/8470-2023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DB0BB6" w:rsidRPr="008C13CF" w14:paraId="60D61F15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DED0" w14:textId="77777777" w:rsidR="00DB0BB6" w:rsidRPr="00DB0BB6" w:rsidRDefault="00DB0BB6" w:rsidP="00D80920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-30" w:right="75" w:firstLine="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B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Նախագծի հավելվածի վերնագրի՝ հաստատվում են մեկուսացված համակարգին ներկայացվող տեխնիկական և մեթոդական պահանջները, սակայն Նախագծի հավելված բովանդակության մեջ նշված են նաև ԳՁՕ գիտահետազոտական և փորձացուցադրական աշխատանքների իրականացման նպատակով լիցենզիա ստանալու կարգը և պահանջները, ուստի առաջարկվում է վերնագիրը համապատասխանեցնել բովանդակությանը։ Բացի այդ, հաշվի առնելով այն հանգամանքը, որ վերնագիրը նշվել է հիմք ընդունելով «Գենետիկորեն ձևափոխված օրգանիզմների մասին» օրենքի 7-րդ հոդվածի 1-ին մասի 2-րդ կետը և պետք է համապատասխանի այդ կետին, ուստի </w:t>
            </w:r>
            <w:r w:rsidRPr="00DB0B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անհրաժեշտ է հավելվածից հանել լիցենզիա ստանալու կարգը և պահանջները սահմանող դրույթները։ </w:t>
            </w:r>
          </w:p>
          <w:p w14:paraId="1F838A90" w14:textId="3CF6223D" w:rsidR="00DB0BB6" w:rsidRPr="00D80920" w:rsidRDefault="00DB0BB6" w:rsidP="00D80920">
            <w:pPr>
              <w:spacing w:after="0" w:line="360" w:lineRule="auto"/>
              <w:ind w:left="-30" w:right="75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նշվածից՝ լիցենզիա ստանալու կարգը և պահանջները սահմանող դրույթների վերաբերյալ կարծիք չի ներկայացվում։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E113" w14:textId="77777777" w:rsidR="00A0101D" w:rsidRDefault="00A0101D" w:rsidP="00A0101D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14677A93" w14:textId="020D71B2" w:rsidR="00DB0BB6" w:rsidRPr="00924B5C" w:rsidRDefault="00A0101D" w:rsidP="00A0101D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Քանի որ լիցենզավորումը ԳՁՕ գործունեության իրականացման համար գիտահետազոտական կազմակերպությունների մեկուսացված համակարգին առաջադրվող հիմնական պահանջ է, առանց որի անկախ մյուս պահանջների առկայությանը՝ հնարավոր չէ իրականացնել ԳՁՕ գիտահետազոտական աշխատանք։</w:t>
            </w:r>
          </w:p>
        </w:tc>
      </w:tr>
      <w:tr w:rsidR="00DB0BB6" w:rsidRPr="00E5780F" w14:paraId="4D2536E7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75AD" w14:textId="36954711" w:rsidR="00DB0BB6" w:rsidRPr="00D80920" w:rsidRDefault="00D80920" w:rsidP="00D80920">
            <w:pPr>
              <w:spacing w:line="360" w:lineRule="auto"/>
              <w:ind w:left="-3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1-ին կետով պարզ չէ, թե որ մարմինն է իրականացնելու մարդու առողջության և շրջակա միջավայրի վրա մեկուսացված համակարգում գենետիկորեն ձևափոխված օրգանիզմների գործունեության վտանգավորության ռիսկի գնահատում և ինչ կարգով։</w:t>
            </w:r>
          </w:p>
          <w:p w14:paraId="406A444C" w14:textId="77777777" w:rsidR="00DB0BB6" w:rsidRPr="00DB0BB6" w:rsidRDefault="00DB0BB6" w:rsidP="00D80920">
            <w:pPr>
              <w:pStyle w:val="ListParagraph"/>
              <w:spacing w:after="0" w:line="360" w:lineRule="auto"/>
              <w:ind w:left="-30" w:right="75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E0F7" w14:textId="65D96037" w:rsidR="00DB0BB6" w:rsidRPr="007761C1" w:rsidRDefault="007761C1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E5780F" w14:paraId="52ACDE23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14FE" w14:textId="4C69DDAC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կետում պարզ չէ, թե ինչ միջոցառումների և գնահատումների մասին է խոսքը և դրանք ինչ պարբերականությամբ պետք է արվեն։ Այս կետի 1-ին ենթակետում անհրաժեշտ է սահմանել ոչ ճշգրիտ գնահատում իրականացնելու ապացուցողականության հիմքերը և թե ում կողմից կատարված գիտահետազոտական տվյալների մասին է խոսքը, իսկ 2-րդ ենթակետում պարզ չէ, թե ով և ինչպես է որոշում մեկուսացման նպատակով իրականացվող միջոցառումները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արդյոք դարձել են գիտահետազոտական աշխատանքներին ոչ համապատասխան։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2F50" w14:textId="3C535458" w:rsidR="00DB0BB6" w:rsidRPr="007761C1" w:rsidRDefault="007761C1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B0BB6" w:rsidRPr="00E5780F" w14:paraId="19C14256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B7A1" w14:textId="6EE36C5D" w:rsidR="00DB0BB6" w:rsidRPr="00D80920" w:rsidRDefault="00D80920" w:rsidP="00D80920">
            <w:pPr>
              <w:pStyle w:val="ListParagraph"/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3-րդ կետն անհրաժեշտ է խմբագրել, քանի որ հստակ չէ։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794C" w14:textId="4A263F3B" w:rsidR="00DB0BB6" w:rsidRPr="007761C1" w:rsidRDefault="007761C1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E5780F" w14:paraId="4E461467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047D" w14:textId="4F346A07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կետը հստակ չի սահմանում՝ ԳՁՕ-ի հետազոտությունները իրականացվելու են, թե ոչ, ուստի առաջարկում ենք շարադրել հետևյալ խմբագրությամբ՝ «ԳՁՕ-ի հետազոտությունները իրականացվում են հետևյալ նպատակով`»։ Բացի այդ, այս կետի 1-ին ենթակետն անհրաժեշտ է խմբագրել, քանի որ բովանդակային առումով դուրս է կետի համատեքստից, իսկ 4-րդ ենթակետը «ազդեցությունների» բառից հետո անհրաժեշտ է լրացնել «բացահայտման» բառով։ 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E06B" w14:textId="504D9806" w:rsidR="00DB0BB6" w:rsidRPr="007761C1" w:rsidRDefault="007761C1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E5780F" w14:paraId="38FAEC21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50A1" w14:textId="78B0D722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12-րդ կետն անհրաժեշտ է խմբագրել և հստակեցնել, թե ԳՁՕ-ի գիտական հետազոտությունները հաստատված գիտական ծրագրերի շրջանակներից բացի ինչ շրջանակներում կարող են իրականացվել և կենսաանվտանգության մասին մանրամասն ինչ տեղեկատվություն պետք է պարունակեն։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0935" w14:textId="70A9C8DA" w:rsidR="00DB0BB6" w:rsidRPr="00E3373E" w:rsidRDefault="00E3373E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E5780F" w14:paraId="3D0D549F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B7BA" w14:textId="24F48E7F" w:rsidR="00DB0BB6" w:rsidRPr="00D80920" w:rsidRDefault="00D80920" w:rsidP="00546BAA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7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եմ 13-րդ կետից հանել «շրջակա միջավայրից մեկուսացված և առանձնացված տարածքները» բառերը, քանի որ, համաձայն «Գենետիկորեն ձևափոխված օրգանիզմների մասին» օրենքի 2-րդ հոդվածի 1-ին մասի 5-րդ կետի, մեկուսացված համակարգը դա փակ, արտաքին միջավայրի հետ շփումը բացառող և բացառապես գիտական նպատակով օգտագործվող հատուկ կառույց է։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FB2A" w14:textId="2BEAC5C3" w:rsidR="00DB0BB6" w:rsidRPr="00E3373E" w:rsidRDefault="00E3373E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8C13CF" w14:paraId="2A97E03D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FA39" w14:textId="54E454E1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14-րդ կետում չկա հստակեցում՝ ովքեր և ինչ չափորոշիչներով են որոշում, թե տվյալ մասնագետը տիրապետում է գործընթացին, թե ոչ։</w:t>
            </w:r>
          </w:p>
          <w:p w14:paraId="18743A2F" w14:textId="77777777" w:rsidR="00DB0BB6" w:rsidRPr="00D80920" w:rsidRDefault="00DB0BB6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438D" w14:textId="77777777" w:rsidR="00DB0BB6" w:rsidRDefault="001D57AF" w:rsidP="00D439A0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 մասնակի։</w:t>
            </w:r>
          </w:p>
          <w:p w14:paraId="3DE8E4A2" w14:textId="70C55B0F" w:rsidR="001D57AF" w:rsidRPr="001D57AF" w:rsidRDefault="001D57AF" w:rsidP="00D439A0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Գիտահետազոտական ծրագրի ղեկավարի և աշխատանքներում ընդգրկված մասնագետներին առաջադրված պահանջները սահմանված են  </w:t>
            </w:r>
            <w:r w:rsidRPr="000074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մեկուսացված համակարգում ԳՁՕ-ների գործածության և կենսաանվտանգության ապահովման կարգ</w:t>
            </w:r>
            <w:r w:rsidR="00D439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ով։</w:t>
            </w:r>
          </w:p>
        </w:tc>
      </w:tr>
      <w:tr w:rsidR="00DB0BB6" w:rsidRPr="00E5780F" w14:paraId="74788359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7C7B" w14:textId="7B5D7B09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17-րդ կետը բացառում է տեխնիկական սպասարկման անձնակազմի, վերահսկողություն իրականացնող մարմնի, ինչպես նաև մեկուսացված համակարգի բնականոն գործունեությունն ու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անվտանգությունն ապահովող այլ անձանց մուտքը տարածք, որը անընդունելի է։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7DA8" w14:textId="6403B61C" w:rsidR="00DB0BB6" w:rsidRPr="00D439A0" w:rsidRDefault="00D439A0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B0BB6" w:rsidRPr="00E5780F" w14:paraId="4185D1E4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2988" w14:textId="3008B0F6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10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18-րդ կետից պարզ չէ, թե աշխատակիցը գրանցամատյանում ինչ գրառում պետք է անի և գրառման հետ ինչ կապ ունի դուռը փակ պահելը։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04D2" w14:textId="09D46C9B" w:rsidR="00DB0BB6" w:rsidRPr="00D439A0" w:rsidRDefault="00D439A0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DB0BB6" w14:paraId="5CF281AB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7CBD" w14:textId="5882ED04" w:rsidR="00DB0BB6" w:rsidRPr="00D80920" w:rsidRDefault="00D80920" w:rsidP="00D80920">
            <w:pPr>
              <w:spacing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19-րդ կետից պարզ չէ, թե աշխատակիցը ինչ հագուստով պետք է դուրս գա մեկուսացված համակարգից, եթե արգելվում է մուտք գործելու հագուստով դուրս գալը։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4589" w14:textId="22F77A57" w:rsidR="00DB0BB6" w:rsidRPr="00D439A0" w:rsidRDefault="00D439A0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DB0BB6" w14:paraId="797AD72B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39D7" w14:textId="1429A21E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12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20-րդ կետն անհրաժեշտ է խմբագրել</w:t>
            </w:r>
            <w:r w:rsidR="00DB0BB6" w:rsidRPr="00D80920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 ավարտուն միտք չի արտահայտում։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E0B8" w14:textId="3FA0B958" w:rsidR="00DB0BB6" w:rsidRPr="00D439A0" w:rsidRDefault="00D439A0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DB0BB6" w14:paraId="3AE7D109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44AB" w14:textId="3368EF06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13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21-րդ կետից պարզ չէ, թե ինչ փորձանմուշի մասին է խոսքը՝ որտեղից, ինչ նպատակով և որ փուլում վերցված։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1635" w14:textId="04250CD5" w:rsidR="00DB0BB6" w:rsidRPr="00D439A0" w:rsidRDefault="00D439A0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DB0BB6" w14:paraId="1270C5AF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AA24" w14:textId="2710D21C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14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22-րդ կետից պարզ չէ, թե ինչ նշումներ պետք է պարունակի փորձանմուշներով և դրանց թափոններով լի պարկի պիտակը։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02DE" w14:textId="32252604" w:rsidR="00DB0BB6" w:rsidRPr="00D439A0" w:rsidRDefault="00D439A0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B0BB6" w:rsidRPr="00DB0BB6" w14:paraId="7D67E44A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1519" w14:textId="5E201DF8" w:rsidR="00DB0BB6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15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B0BB6"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28-րդ կետից առաջարկում եմ հանել «կամ նույն ձևով վերադարձնում են ջերմատուն» բառերը, քանի որ դրանք կարող են ռիսկեր առաջացնել ջերմատանը աճեցվող բույսերի համար։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14E8" w14:textId="0A3CF64A" w:rsidR="00DB0BB6" w:rsidRPr="00D439A0" w:rsidRDefault="00D439A0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80920" w:rsidRPr="00DB0BB6" w14:paraId="40C5366C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DB87" w14:textId="7B88462F" w:rsidR="00D80920" w:rsidRPr="00D80920" w:rsidRDefault="00D80920" w:rsidP="00D80920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16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եմ Նախագծի հավելվածի 5-րդ կետի 4-րդ ենթակետը շարադրել հետևյալ խմբագրությամբ՝ </w:t>
            </w:r>
          </w:p>
          <w:p w14:paraId="6853547D" w14:textId="57944768" w:rsidR="00D80920" w:rsidRPr="00D80920" w:rsidRDefault="00D80920" w:rsidP="00966E42">
            <w:pPr>
              <w:spacing w:line="360" w:lineRule="auto"/>
              <w:ind w:left="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4) </w:t>
            </w:r>
            <w:bookmarkStart w:id="3" w:name="_Hlk139639633"/>
            <w:r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լաբորատոր սարքավորումների ցանկը (ներառյալ ստուգա¬ճշտման և տրամաչափարկման վերաբերյալ տեղեկատվությունը) և (կամ) մեկուսացված համակարգի նկարագրությունն ու տեխնիկական հագեցվածությունը,</w:t>
            </w:r>
            <w:bookmarkEnd w:id="3"/>
            <w:r w:rsidRPr="00D8092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: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1D98" w14:textId="7D9EB533" w:rsidR="00D80920" w:rsidRPr="00966E42" w:rsidRDefault="00966E4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CE7822" w:rsidRPr="00924B5C" w14:paraId="4434F207" w14:textId="77777777" w:rsidTr="005C1491">
        <w:trPr>
          <w:trHeight w:val="665"/>
        </w:trPr>
        <w:tc>
          <w:tcPr>
            <w:tcW w:w="10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B8C2C6F" w14:textId="4B8D33DA" w:rsidR="00CE7822" w:rsidRPr="00924B5C" w:rsidRDefault="00443548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4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B91674D" w14:textId="7B3D4FC1" w:rsidR="00CE7822" w:rsidRPr="00924B5C" w:rsidRDefault="00982F8E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03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07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CE7822" w:rsidRPr="00924B5C" w14:paraId="1E996EDB" w14:textId="77777777" w:rsidTr="005C1491">
        <w:trPr>
          <w:trHeight w:val="44"/>
        </w:trPr>
        <w:tc>
          <w:tcPr>
            <w:tcW w:w="106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D687" w14:textId="77777777" w:rsidR="00CE7822" w:rsidRPr="00924B5C" w:rsidRDefault="00CE7822" w:rsidP="00573A07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273C6AB" w14:textId="16EF9039" w:rsidR="00CE7822" w:rsidRPr="00924B5C" w:rsidRDefault="00CE7822" w:rsidP="00573A07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82F8E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1/16</w:t>
            </w:r>
            <w:r w:rsidR="00982F8E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982F8E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7/10323-2023</w:t>
            </w:r>
          </w:p>
        </w:tc>
      </w:tr>
      <w:tr w:rsidR="00D80920" w:rsidRPr="00E5780F" w14:paraId="6D53DD0C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4D83" w14:textId="77777777" w:rsidR="00D80920" w:rsidRPr="00D80920" w:rsidRDefault="00D80920" w:rsidP="005C1491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4" w:name="_Hlk143705179"/>
            <w:r w:rsidRPr="00D80920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հավելվածի՝</w:t>
            </w:r>
          </w:p>
          <w:p w14:paraId="7E379886" w14:textId="760F412B" w:rsidR="00D80920" w:rsidRPr="00924B5C" w:rsidRDefault="005C1491" w:rsidP="005C1491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1-ին կետի 3-րդ տողում «վտանգավորության» բառը փոխարինել «վտանգի» բառով,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5580" w14:textId="2EC1A64A" w:rsidR="00D80920" w:rsidRPr="00966E42" w:rsidRDefault="00966E4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80920" w:rsidRPr="00E5780F" w14:paraId="089EA24D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20C9" w14:textId="0BF980A4" w:rsidR="00D80920" w:rsidRPr="00924B5C" w:rsidRDefault="005C1491" w:rsidP="005C1491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1-ին կետի 1)-ին ենթակետում «ոչ ռիսկային գործունեությանը» եզրույթը փոխարինել «աննշան ռիսկային գործունեությանը» եզրույթով,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AAFE" w14:textId="2B552024" w:rsidR="00D80920" w:rsidRPr="00924B5C" w:rsidRDefault="00966E4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66E4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D80920" w:rsidRPr="00E5780F" w14:paraId="2B085B1C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359A" w14:textId="56380EA4" w:rsidR="00D80920" w:rsidRPr="00924B5C" w:rsidRDefault="005C1491" w:rsidP="005C1491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1-ին կետի 3)-ին ենթակետում «սահմանափակ» բառը փոխարինել «չափավոր» բառով,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4808" w14:textId="796B0F33" w:rsidR="00D80920" w:rsidRPr="00924B5C" w:rsidRDefault="00966E4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66E4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D80920" w:rsidRPr="00E5780F" w14:paraId="4E4F47D1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E339" w14:textId="799996C0" w:rsidR="00D80920" w:rsidRPr="00924B5C" w:rsidRDefault="005C1491" w:rsidP="005C1491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1-ին կետի 4)-րդ ենթակետում «կիրառման ռիսկին» եզրույթից հետո նախադասությունը շարունակել «</w:t>
            </w:r>
            <w:bookmarkStart w:id="5" w:name="_Hlk139639843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ինչպես նաև վայրի կենդանիների և բույսերի, գյուղատնտեսական մշակաբույսերի վնասատուների, մոլախոտերի ռիսկին, որոնց նկատմամբ արդյունավետ պայքարի միջոցներ հայտնի չեն</w:t>
            </w:r>
            <w:bookmarkEnd w:id="5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:»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D46E" w14:textId="258506E8" w:rsidR="00D80920" w:rsidRPr="00966E42" w:rsidRDefault="00966E4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80920" w:rsidRPr="00E5780F" w14:paraId="593BEA3E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F3F0" w14:textId="3403FF66" w:rsidR="00D80920" w:rsidRPr="00924B5C" w:rsidRDefault="001A05E2" w:rsidP="005C1491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4-րդ կետի 3)-րդ ենթակերից հետո ավելացվել՝ 4</w:t>
            </w:r>
            <w:bookmarkStart w:id="6" w:name="_Hlk139639900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) հակաբիոտիկների նկատմամբ կայուն գեների փոխանցումը հողի միկրոֆլորային, 5)  փոշոտման միջոցով ԳՁ-բույսերի տրանսգեների հնարավոր խաչասերումը բնական տեսակների հետ,   6) ԳՁՕ-ի ինսեկտիցիդային (ինսեկտիցիդ՝ քիմիական կամ կենսաբանական ծագման նյութ կամ նյութերի խառնուրդ, որը նախատեսված է վնասակար միջատների ոչնչացման համար) սպիտակուցի բացասական ազդեցությունը ոչ թիրախային տեսակների վրա,</w:t>
            </w:r>
            <w:bookmarkEnd w:id="6"/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3181" w14:textId="32F05760" w:rsidR="00D80920" w:rsidRPr="00966E42" w:rsidRDefault="00966E4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80920" w:rsidRPr="00E5780F" w14:paraId="312B1F07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4A9F" w14:textId="563D288D" w:rsidR="00D80920" w:rsidRPr="00D80920" w:rsidRDefault="001A05E2" w:rsidP="005C14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5-րդ կետի 6)-րդ ենթակետից հետո ավելացնել «</w:t>
            </w:r>
            <w:bookmarkStart w:id="7" w:name="_Hlk139640235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 xml:space="preserve">7) գենետիկորեն ձևափոխված նյութի հետ աշխատանքների տարբեր գործընթացներին տիրապետող համապատասխան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մասնագիտական որակավորում ունեցող մասնագետների ցանկը:</w:t>
            </w:r>
            <w:bookmarkEnd w:id="7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» եզրույթը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795A" w14:textId="68F3B729" w:rsidR="00D80920" w:rsidRPr="00924B5C" w:rsidRDefault="00F86D8B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F86D8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lastRenderedPageBreak/>
              <w:t>Ընդունվել է։</w:t>
            </w:r>
          </w:p>
        </w:tc>
      </w:tr>
      <w:bookmarkEnd w:id="4"/>
      <w:tr w:rsidR="00D80920" w:rsidRPr="00E5780F" w14:paraId="50C04069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A4D6" w14:textId="21A0F8C6" w:rsidR="00D80920" w:rsidRPr="00D80920" w:rsidRDefault="001A05E2" w:rsidP="005C1491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10-րդ կետից հետո ավելացնել «</w:t>
            </w:r>
            <w:bookmarkStart w:id="8" w:name="_Hlk139640299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11. Մեկուսացված համակարգում ԳՁՕ-ի կիրառման համար նախքան թույտվության տրամադրման նպատակով՝ հայտատուի կողմից ներկայացված փաստաթղթերի հիման վրա՝ լիազոր մարմինը իրականացնում է ստուգում՝ մարդու և (կամ) շրջակա միջավայրի վրա հնարավոր բացասական ազդեցությունների կանխարգելիչ համապատասխան միջոցառումների վերաբերյալ:</w:t>
            </w:r>
            <w:bookmarkEnd w:id="8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» եզրույթը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5F5C" w14:textId="3A3A4D6E" w:rsidR="00D80920" w:rsidRPr="00924B5C" w:rsidRDefault="00F86D8B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F86D8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D80920" w:rsidRPr="00E5780F" w14:paraId="6A014571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6DF" w14:textId="21E9B28F" w:rsidR="00D80920" w:rsidRPr="00924B5C" w:rsidRDefault="001A05E2" w:rsidP="005C14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12-րդ կետում «մանրամասն տեղեկատվություն» եզրությից հետո ավելացնել «</w:t>
            </w:r>
            <w:bookmarkStart w:id="9" w:name="_Hlk139641377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ծրագրի արդիականության, նպատակների և խնդիրների, ակնկալվող (կիրառական) արդյունքների, ավարտական ձևերի, ծրագրում ընդգրկված աշխատակիցների</w:t>
            </w:r>
            <w:bookmarkEnd w:id="9"/>
            <w:r w:rsidR="00D80920" w:rsidRPr="00D80920">
              <w:rPr>
                <w:rFonts w:ascii="GHEA Grapalat" w:hAnsi="GHEA Grapalat"/>
                <w:sz w:val="24"/>
                <w:szCs w:val="24"/>
                <w:lang w:val="hy-AM"/>
              </w:rPr>
              <w:t>» եզրույթը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33AD" w14:textId="68F2C1B1" w:rsidR="00D80920" w:rsidRPr="00924B5C" w:rsidRDefault="005814A5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5814A5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D80920" w:rsidRPr="00E5780F" w14:paraId="574D613C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C9BC" w14:textId="3E6A227E" w:rsidR="00D80920" w:rsidRPr="00924B5C" w:rsidRDefault="001A05E2" w:rsidP="005C1491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924B5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D80920" w:rsidRPr="00924B5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-րդ կետում «մոնիթորինգը» բառից հետո լրացնել «մարդու առողջության» բառերը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00CB" w14:textId="5B314C9A" w:rsidR="00D80920" w:rsidRPr="00924B5C" w:rsidRDefault="001A05E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1A05E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D80920" w:rsidRPr="00E5780F" w14:paraId="72E5BE8F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3E58" w14:textId="622D5CA4" w:rsidR="00D80920" w:rsidRPr="00D80920" w:rsidRDefault="001A05E2" w:rsidP="005C1491">
            <w:pPr>
              <w:spacing w:after="0" w:line="360" w:lineRule="auto"/>
              <w:ind w:right="-22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10</w:t>
            </w:r>
            <w:r>
              <w:rPr>
                <w:rFonts w:ascii="Cambria Math" w:hAnsi="Cambria Math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Լիցենզավորման գործընթացին վերաբերող կետերը անհրաժեշտ է համապատասխանեցնել «Լիցենզավորման մասին» օրենքի դրույթների պահանջին, մասնավորապես՝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0920"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5-րդ կետում.</w:t>
            </w:r>
          </w:p>
          <w:p w14:paraId="7D06D35E" w14:textId="20A65226" w:rsidR="00D80920" w:rsidRPr="00D80920" w:rsidRDefault="00D80920" w:rsidP="005C1491">
            <w:pPr>
              <w:spacing w:after="0" w:line="360" w:lineRule="auto"/>
              <w:ind w:right="-22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bookmarkStart w:id="10" w:name="_Hlk139641618"/>
            <w:r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թղթային, փոստով, առձեռն կամ էլեկտրոնային եղանակով</w:t>
            </w:r>
            <w:bookmarkEnd w:id="10"/>
            <w:r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 փոխարինել «առձեռն կամ փոստով կամ էլեկտրոնային համակարգի միջոցով» բառերով,</w:t>
            </w:r>
          </w:p>
          <w:p w14:paraId="229636EB" w14:textId="1D56C902" w:rsidR="00D80920" w:rsidRPr="00924B5C" w:rsidRDefault="00D80920" w:rsidP="005C1491">
            <w:pPr>
              <w:spacing w:after="0" w:line="360" w:lineRule="auto"/>
              <w:ind w:right="-22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1-ին ենթակետում «գրավոր հայտ» բառերը փոխարինել «</w:t>
            </w:r>
            <w:bookmarkStart w:id="11" w:name="_Hlk139641769"/>
            <w:r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լիցենզիա ստանալու մասին հայտը</w:t>
            </w:r>
            <w:bookmarkEnd w:id="11"/>
            <w:r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բառերով,  նշելով՝ թե ինչ տվյալներ պետք է լրացվի հայտում (մասնավորապես՝ իրավաբանական անձի անվանումը, գտնվելու և գործունեության իրականացման վայրերը, լիցենզավորման ենթակա գործունեության տեսակը, որը հայտատուն մտադիր է իրականացնել, հայտատուի պետական գրանցման կամ պետական հաշվառման համարը և այլն)</w:t>
            </w:r>
            <w:r w:rsidR="00CF7FA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9B5A" w14:textId="2870770A" w:rsidR="00D80920" w:rsidRPr="00924B5C" w:rsidRDefault="001A05E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1A05E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D80920" w:rsidRPr="00E5780F" w14:paraId="1B43AD0E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6CD7" w14:textId="72F9C3A8" w:rsidR="00D80920" w:rsidRPr="00924B5C" w:rsidRDefault="001A05E2" w:rsidP="005C1491">
            <w:pPr>
              <w:spacing w:after="0" w:line="360" w:lineRule="auto"/>
              <w:ind w:right="-22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>
              <w:rPr>
                <w:rFonts w:ascii="Cambria Math" w:hAnsi="Cambria Math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80920"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3-րդ ենթակետում «գիտահետազոտական» բառից հետո ավելացնել «</w:t>
            </w:r>
            <w:bookmarkStart w:id="12" w:name="_Hlk139641896"/>
            <w:r w:rsidR="00D80920"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 փորձացուցադրական աշխատանքների իրականացման</w:t>
            </w:r>
            <w:bookmarkEnd w:id="12"/>
            <w:r w:rsidR="00D80920" w:rsidRPr="00D8092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</w:t>
            </w:r>
            <w:r w:rsidR="00CF7FA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29C1" w14:textId="08DB63AE" w:rsidR="00D80920" w:rsidRPr="00924B5C" w:rsidRDefault="001A05E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1A05E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D80920" w:rsidRPr="00E5780F" w14:paraId="5D93BA59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F80A" w14:textId="72D40B46" w:rsidR="00D80920" w:rsidRPr="005C1491" w:rsidRDefault="001A05E2" w:rsidP="005C1491">
            <w:pPr>
              <w:spacing w:after="0" w:line="360" w:lineRule="auto"/>
              <w:ind w:left="150"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73FC9">
              <w:rPr>
                <w:rFonts w:ascii="GHEA Grapalat" w:hAnsi="GHEA Grapalat"/>
                <w:sz w:val="24"/>
                <w:szCs w:val="24"/>
                <w:lang w:val="hy-AM"/>
              </w:rPr>
              <w:t xml:space="preserve">7-րդ կետում ճշտման կարիք ունի լիցենզիայի տրամադրման կամ լիցենզիայի հայտի մերժման ժամկետը՝ 30 օր, հաշվի առնելով </w:t>
            </w:r>
            <w:r w:rsidR="00D80920" w:rsidRPr="00D73F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«Լիցենզավորման մասին» օրենքի 26-րդ և 29-րդ հոդվածների 2-րդ մասերը</w:t>
            </w:r>
            <w:r w:rsidR="00CF7FA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9A3C" w14:textId="5013A968" w:rsidR="00D80920" w:rsidRPr="00CF7FA0" w:rsidRDefault="00CF7FA0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80920" w:rsidRPr="00E5780F" w14:paraId="3041A848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33F5" w14:textId="0BC2BD6E" w:rsidR="00D80920" w:rsidRPr="00D73FC9" w:rsidRDefault="001A05E2" w:rsidP="005C1491">
            <w:pPr>
              <w:spacing w:line="360" w:lineRule="auto"/>
              <w:ind w:left="15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73FC9">
              <w:rPr>
                <w:rFonts w:ascii="GHEA Grapalat" w:hAnsi="GHEA Grapalat"/>
                <w:sz w:val="24"/>
                <w:szCs w:val="24"/>
                <w:lang w:val="hy-AM"/>
              </w:rPr>
              <w:t>8-րդ կետից հետո ավելացնել նոր կետ՝ հայտի մերժման պատճառների և իրավական հիմքերի վերաբերյալ</w:t>
            </w:r>
            <w:r w:rsidR="00311D2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3E94" w14:textId="2EBD3ADF" w:rsidR="00D80920" w:rsidRPr="00311D2C" w:rsidRDefault="00DE1B94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E1B94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80920" w:rsidRPr="00E5780F" w14:paraId="7698EC31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9FD1" w14:textId="4DE794F2" w:rsidR="00D80920" w:rsidRPr="00D73FC9" w:rsidRDefault="001A05E2" w:rsidP="005C1491">
            <w:pPr>
              <w:spacing w:line="360" w:lineRule="auto"/>
              <w:ind w:left="15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73FC9">
              <w:rPr>
                <w:rFonts w:ascii="GHEA Grapalat" w:hAnsi="GHEA Grapalat"/>
                <w:sz w:val="24"/>
                <w:szCs w:val="24"/>
                <w:lang w:val="hy-AM"/>
              </w:rPr>
              <w:t>10-րդ կետում ճշտման կարիք ունի «սույն կարգով» բառակապակցությունը</w:t>
            </w:r>
            <w:r w:rsidR="00311D2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C69B" w14:textId="7429651E" w:rsidR="00D80920" w:rsidRPr="00DE1B94" w:rsidRDefault="00DE1B94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80920" w:rsidRPr="00E5780F" w14:paraId="2E8D320E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728C" w14:textId="644C19C0" w:rsidR="00D80920" w:rsidRPr="005C1491" w:rsidRDefault="001A05E2" w:rsidP="005C1491">
            <w:pPr>
              <w:spacing w:line="360" w:lineRule="auto"/>
              <w:ind w:left="15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80920" w:rsidRPr="00D73FC9">
              <w:rPr>
                <w:rFonts w:ascii="GHEA Grapalat" w:hAnsi="GHEA Grapalat"/>
                <w:sz w:val="24"/>
                <w:szCs w:val="24"/>
                <w:lang w:val="hy-AM"/>
              </w:rPr>
              <w:t>28-րդ կետում հստակեցման կարիք ունի «նույն ձևով վերադարձնում են ջերմատուն» ձևակերպումը։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5F84" w14:textId="1D0377DE" w:rsidR="00D80920" w:rsidRPr="00924B5C" w:rsidRDefault="001A05E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1A05E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CE7822" w:rsidRPr="00924B5C" w14:paraId="18132270" w14:textId="77777777" w:rsidTr="005C1491">
        <w:trPr>
          <w:trHeight w:val="665"/>
        </w:trPr>
        <w:tc>
          <w:tcPr>
            <w:tcW w:w="10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DDD9008" w14:textId="5BC230F4" w:rsidR="00CE7822" w:rsidRPr="00924B5C" w:rsidRDefault="00443548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5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7EB4717" w14:textId="2A7EC62A" w:rsidR="00CE7822" w:rsidRPr="00924B5C" w:rsidRDefault="00850B58" w:rsidP="00573A0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04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CE7822"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E7822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CE7822" w:rsidRPr="00924B5C" w14:paraId="0BDF27E3" w14:textId="77777777" w:rsidTr="005C1491">
        <w:trPr>
          <w:trHeight w:val="44"/>
        </w:trPr>
        <w:tc>
          <w:tcPr>
            <w:tcW w:w="106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D783" w14:textId="77777777" w:rsidR="00CE7822" w:rsidRPr="00924B5C" w:rsidRDefault="00CE7822" w:rsidP="00573A07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A84989A" w14:textId="3BBC796B" w:rsidR="00CE7822" w:rsidRPr="00924B5C" w:rsidRDefault="00CE7822" w:rsidP="00573A07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50B58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01/11-1/12990-2023</w:t>
            </w:r>
          </w:p>
        </w:tc>
      </w:tr>
      <w:tr w:rsidR="00CE7822" w:rsidRPr="00924B5C" w14:paraId="67030D32" w14:textId="77777777" w:rsidTr="00E5780F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31A2" w14:textId="77777777" w:rsidR="00CE7822" w:rsidRPr="00924B5C" w:rsidRDefault="00CE7822" w:rsidP="00573A07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3" w:name="_Hlk141283781"/>
          </w:p>
          <w:p w14:paraId="5411C634" w14:textId="19D4CBED" w:rsidR="00CE7822" w:rsidRPr="000F4288" w:rsidRDefault="00F52CF9" w:rsidP="000F4288">
            <w:pPr>
              <w:spacing w:after="0" w:line="360" w:lineRule="auto"/>
              <w:ind w:left="-9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924B5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Մեկուսացված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համակարգին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ներկայացվող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մեթոդական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պահանջները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սահմանելու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հայտնում է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, որ դիտողություններ և առաջարկութ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յո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ւններ չունի</w:t>
            </w:r>
            <w:r w:rsidRPr="00924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9521" w14:textId="672D0F37" w:rsidR="00CE7822" w:rsidRPr="00924B5C" w:rsidRDefault="001A05E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1A05E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  <w:p w14:paraId="5D7EDD77" w14:textId="488AE054" w:rsidR="00CE7822" w:rsidRPr="00924B5C" w:rsidRDefault="00CE7822" w:rsidP="00573A07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</w:tc>
      </w:tr>
      <w:bookmarkEnd w:id="13"/>
      <w:tr w:rsidR="00F729BB" w:rsidRPr="00924B5C" w14:paraId="2D77502C" w14:textId="77777777" w:rsidTr="00C12E40">
        <w:trPr>
          <w:trHeight w:val="260"/>
        </w:trPr>
        <w:tc>
          <w:tcPr>
            <w:tcW w:w="10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74CB616" w14:textId="0E214E79" w:rsidR="00F729BB" w:rsidRPr="00924B5C" w:rsidRDefault="00CA3C21" w:rsidP="00C12E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6</w:t>
            </w:r>
            <w:r w:rsidR="00F729BB"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="00F729B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4F24615" w14:textId="7C492718" w:rsidR="00F729BB" w:rsidRPr="00924B5C" w:rsidRDefault="00F729BB" w:rsidP="00C12E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26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7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24B5C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924B5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F729BB" w:rsidRPr="00924B5C" w14:paraId="57619FA9" w14:textId="77777777" w:rsidTr="00C12E40">
        <w:trPr>
          <w:trHeight w:val="44"/>
        </w:trPr>
        <w:tc>
          <w:tcPr>
            <w:tcW w:w="106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B78D5" w14:textId="77777777" w:rsidR="00F729BB" w:rsidRPr="00924B5C" w:rsidRDefault="00F729BB" w:rsidP="00C12E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B675CD8" w14:textId="6F359EF7" w:rsidR="00F729BB" w:rsidRPr="00924B5C" w:rsidRDefault="00F729BB" w:rsidP="00C12E40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01/12962</w:t>
            </w:r>
            <w:r w:rsidRPr="00924B5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-2023</w:t>
            </w:r>
          </w:p>
        </w:tc>
      </w:tr>
      <w:tr w:rsidR="00F729BB" w:rsidRPr="00924B5C" w14:paraId="0F632ED1" w14:textId="77777777" w:rsidTr="00DB2E9B">
        <w:trPr>
          <w:trHeight w:val="3140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EEB2" w14:textId="77777777" w:rsidR="00F729BB" w:rsidRPr="007B3CCD" w:rsidRDefault="00F729BB" w:rsidP="00F729BB">
            <w:pPr>
              <w:spacing w:after="0" w:line="360" w:lineRule="auto"/>
              <w:ind w:firstLine="54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E7A8A8" w14:textId="763EA00C" w:rsidR="00DB2E9B" w:rsidRPr="00DB2E9B" w:rsidRDefault="00F729BB" w:rsidP="00DB2E9B">
            <w:pPr>
              <w:spacing w:after="0" w:line="360" w:lineRule="auto"/>
              <w:ind w:firstLine="54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B3CC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«Մեկուսացված համակարգին ներկայացվող տեխնիկական և մեթոդական պահանջները սահմանելու մասին» ՀՀ կառավարության որոշման նախագծի </w:t>
            </w:r>
            <w:r w:rsidRPr="000077F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վերաբերյալ</w:t>
            </w:r>
            <w:r w:rsidRPr="007B3CC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դիտողություններ և առաջարկություններ չունենք: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0CCF" w14:textId="77777777" w:rsidR="00F729BB" w:rsidRDefault="00F729BB" w:rsidP="00C12E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  <w:p w14:paraId="357973FB" w14:textId="40E8BEB3" w:rsidR="00F729BB" w:rsidRPr="00924B5C" w:rsidRDefault="00DB2E9B" w:rsidP="00DB2E9B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1A05E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7942E5" w:rsidRPr="007942E5" w14:paraId="6BF54C3F" w14:textId="77777777" w:rsidTr="00B2290D">
        <w:trPr>
          <w:trHeight w:val="665"/>
        </w:trPr>
        <w:tc>
          <w:tcPr>
            <w:tcW w:w="10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47BDE80" w14:textId="14CBB715" w:rsidR="007942E5" w:rsidRPr="007942E5" w:rsidRDefault="007942E5" w:rsidP="00B2290D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7942E5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7</w:t>
            </w:r>
            <w:r w:rsidR="00C87115">
              <w:rPr>
                <w:rFonts w:ascii="Cambria Math" w:hAnsi="Cambria Math" w:cs="Times Armenian"/>
                <w:color w:val="000000" w:themeColor="text1"/>
                <w:sz w:val="24"/>
                <w:szCs w:val="24"/>
                <w:lang w:val="hy-AM"/>
              </w:rPr>
              <w:t>․</w:t>
            </w:r>
            <w:r w:rsidR="008C13CF" w:rsidRPr="00C364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C13CF" w:rsidRPr="00C364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գրասենյակի եզրակացություն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F138C2C" w14:textId="4393BA08" w:rsidR="007942E5" w:rsidRPr="007942E5" w:rsidRDefault="007942E5" w:rsidP="00B2290D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7942E5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23</w:t>
            </w:r>
            <w:r w:rsidRPr="007942E5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942E5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08</w:t>
            </w:r>
            <w:r w:rsidRPr="007942E5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942E5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7942E5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942E5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7942E5" w:rsidRPr="007942E5" w14:paraId="5A6DE455" w14:textId="77777777" w:rsidTr="00B2290D">
        <w:trPr>
          <w:trHeight w:val="44"/>
        </w:trPr>
        <w:tc>
          <w:tcPr>
            <w:tcW w:w="106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B0C0A" w14:textId="77777777" w:rsidR="007942E5" w:rsidRPr="007942E5" w:rsidRDefault="007942E5" w:rsidP="00B2290D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789BEE9" w14:textId="38C091BE" w:rsidR="007942E5" w:rsidRPr="007942E5" w:rsidRDefault="007942E5" w:rsidP="00B2290D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7942E5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Pr="007942E5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02/16</w:t>
            </w:r>
            <w:r w:rsidRPr="007942E5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942E5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20/28776-2023</w:t>
            </w:r>
          </w:p>
        </w:tc>
      </w:tr>
      <w:tr w:rsidR="008C13CF" w:rsidRPr="00966E42" w14:paraId="530BC408" w14:textId="77777777" w:rsidTr="004931FB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7794" w14:textId="77777777" w:rsidR="008C13CF" w:rsidRDefault="008C13CF" w:rsidP="008C13CF">
            <w:pPr>
              <w:spacing w:after="0"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հավելվածի 2-րդ կետում առաջարկում եմ հստակեցնել «պարբերաբար» բառը՝ հստակ սահմանելով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</w:t>
            </w:r>
            <w:r w:rsidRPr="001A60BD">
              <w:rPr>
                <w:rFonts w:ascii="GHEA Grapalat" w:hAnsi="GHEA Grapalat" w:cs="Sylfaen"/>
                <w:sz w:val="24"/>
                <w:szCs w:val="24"/>
                <w:lang w:val="hy-AM"/>
              </w:rPr>
              <w:t>րջակ</w:t>
            </w:r>
            <w:r w:rsidRPr="001A60BD">
              <w:rPr>
                <w:rFonts w:ascii="GHEA Grapalat" w:hAnsi="GHEA Grapalat"/>
                <w:sz w:val="24"/>
                <w:szCs w:val="24"/>
                <w:lang w:val="hy-AM"/>
              </w:rPr>
              <w:t>ա միջավայրի և մարդու առողջության պահպանության նպատակով իրականացվող միջոցառումներ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A60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1A60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գնահատումների վերանայման ժամկետները:</w:t>
            </w:r>
          </w:p>
          <w:p w14:paraId="482C8C9B" w14:textId="58A23E27" w:rsidR="008C13CF" w:rsidRPr="00924B5C" w:rsidRDefault="008C13CF" w:rsidP="004931FB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E68E" w14:textId="77777777" w:rsidR="008C13CF" w:rsidRPr="00966E42" w:rsidRDefault="008C13CF" w:rsidP="004931FB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8C13CF" w:rsidRPr="00924B5C" w14:paraId="30D2CC46" w14:textId="77777777" w:rsidTr="004931FB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36DC" w14:textId="05365987" w:rsidR="008C13CF" w:rsidRPr="00924B5C" w:rsidRDefault="008C13CF" w:rsidP="004931FB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5-12-րդ կետերն առաջարկում եմ հանել, քանի որ դրանցով սահմանվող իրավակարգավորումները, այն է՝ </w:t>
            </w:r>
            <w:r w:rsidRPr="00DB0BB6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լիցենզիա ստանալու կարգը և պահանջները սահմանող դրույթները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դուրս են Նախագծի կանոնակարգման առարկայից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չեն հանդիսանում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</w:t>
            </w:r>
            <w:r w:rsidRPr="001A60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եկուսացված համակարգին ներկայացվող </w:t>
            </w:r>
            <w:r w:rsidRPr="001C6DC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տեխնիկական և մեթոդական պահանջներ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4222" w14:textId="77777777" w:rsidR="008C13CF" w:rsidRPr="00924B5C" w:rsidRDefault="008C13CF" w:rsidP="004931FB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66E4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lastRenderedPageBreak/>
              <w:t>Ընդունվել է։</w:t>
            </w:r>
          </w:p>
        </w:tc>
      </w:tr>
      <w:tr w:rsidR="008C13CF" w:rsidRPr="00924B5C" w14:paraId="0E37AA2F" w14:textId="77777777" w:rsidTr="004931FB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B46D" w14:textId="77777777" w:rsidR="008C13CF" w:rsidRDefault="008C13CF" w:rsidP="008C13CF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18-րդ կետում «գիտական» բառն առաջարկում եմ փոխարինել «գիտահետազոտական» բառով:</w:t>
            </w:r>
          </w:p>
          <w:p w14:paraId="21F35C91" w14:textId="59104F07" w:rsidR="008C13CF" w:rsidRPr="00924B5C" w:rsidRDefault="008C13CF" w:rsidP="004931FB">
            <w:pPr>
              <w:spacing w:after="0"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F6ED" w14:textId="77777777" w:rsidR="008C13CF" w:rsidRPr="00924B5C" w:rsidRDefault="008C13CF" w:rsidP="004931FB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966E4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8C13CF" w:rsidRPr="00966E42" w14:paraId="4141273B" w14:textId="77777777" w:rsidTr="004931FB">
        <w:trPr>
          <w:trHeight w:val="519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7683" w14:textId="0F0ED31C" w:rsidR="008C13CF" w:rsidRPr="007E27DA" w:rsidRDefault="008C13CF" w:rsidP="007E27DA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B79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հավելվածի 20-րդ կետից առաջարկում եմ «և մեկուսացված համակարգի մուտքի դուռը մշտապես պետք է փակված լինի»  բառերը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B79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հանել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կամ  վերոնշյալ պահանջները սահմանել  առանձին կետով</w:t>
            </w:r>
            <w:r w:rsidRPr="00EB79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4439" w14:textId="77777777" w:rsidR="008C13CF" w:rsidRPr="00966E42" w:rsidRDefault="008C13CF" w:rsidP="004931FB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5E9D52F" w14:textId="77777777" w:rsidR="00B539E9" w:rsidRPr="00CE7822" w:rsidRDefault="00B539E9" w:rsidP="00EF1846">
      <w:pPr>
        <w:rPr>
          <w:lang w:val="hy-AM"/>
        </w:rPr>
      </w:pPr>
    </w:p>
    <w:sectPr w:rsidR="00B539E9" w:rsidRPr="00CE7822" w:rsidSect="00AF5E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72DFF"/>
    <w:multiLevelType w:val="hybridMultilevel"/>
    <w:tmpl w:val="B216969C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>
      <w:numFmt w:val="bullet"/>
      <w:lvlText w:val="-"/>
      <w:lvlJc w:val="left"/>
      <w:pPr>
        <w:ind w:left="1790" w:hanging="360"/>
      </w:pPr>
      <w:rPr>
        <w:rFonts w:ascii="GHEA Grapalat" w:eastAsia="Calibri" w:hAnsi="GHEA Grapalat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32843D89"/>
    <w:multiLevelType w:val="hybridMultilevel"/>
    <w:tmpl w:val="6FB4D11A"/>
    <w:lvl w:ilvl="0" w:tplc="0809000F">
      <w:start w:val="1"/>
      <w:numFmt w:val="decimal"/>
      <w:lvlText w:val="%1."/>
      <w:lvlJc w:val="left"/>
      <w:pPr>
        <w:ind w:left="1070" w:hanging="360"/>
      </w:pPr>
    </w:lvl>
    <w:lvl w:ilvl="1" w:tplc="8EEC6CF8">
      <w:numFmt w:val="bullet"/>
      <w:lvlText w:val="-"/>
      <w:lvlJc w:val="left"/>
      <w:pPr>
        <w:ind w:left="1790" w:hanging="360"/>
      </w:pPr>
      <w:rPr>
        <w:rFonts w:ascii="GHEA Grapalat" w:eastAsia="Calibri" w:hAnsi="GHEA Grapalat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470713E5"/>
    <w:multiLevelType w:val="hybridMultilevel"/>
    <w:tmpl w:val="724C5326"/>
    <w:lvl w:ilvl="0" w:tplc="3E34B734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theme="minorBidi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CAE64F8"/>
    <w:multiLevelType w:val="hybridMultilevel"/>
    <w:tmpl w:val="07D283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F14946C">
      <w:start w:val="5"/>
      <w:numFmt w:val="bullet"/>
      <w:lvlText w:val="-"/>
      <w:lvlJc w:val="left"/>
      <w:pPr>
        <w:ind w:left="2160" w:hanging="360"/>
      </w:pPr>
      <w:rPr>
        <w:rFonts w:ascii="GHEA Grapalat" w:eastAsiaTheme="minorHAnsi" w:hAnsi="GHEA Grapalat" w:cs="Sylfaen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35005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1734879">
    <w:abstractNumId w:val="1"/>
  </w:num>
  <w:num w:numId="3" w16cid:durableId="479733894">
    <w:abstractNumId w:val="3"/>
  </w:num>
  <w:num w:numId="4" w16cid:durableId="1321039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20A"/>
    <w:rsid w:val="000D4325"/>
    <w:rsid w:val="000F4288"/>
    <w:rsid w:val="00152E6C"/>
    <w:rsid w:val="001A05E2"/>
    <w:rsid w:val="001A4E66"/>
    <w:rsid w:val="001D57AF"/>
    <w:rsid w:val="002F47DE"/>
    <w:rsid w:val="00303803"/>
    <w:rsid w:val="00311D2C"/>
    <w:rsid w:val="00422401"/>
    <w:rsid w:val="00422A5C"/>
    <w:rsid w:val="004334EC"/>
    <w:rsid w:val="00443548"/>
    <w:rsid w:val="005139FA"/>
    <w:rsid w:val="00546BAA"/>
    <w:rsid w:val="00573A07"/>
    <w:rsid w:val="005814A5"/>
    <w:rsid w:val="005C1491"/>
    <w:rsid w:val="005F4249"/>
    <w:rsid w:val="007761C1"/>
    <w:rsid w:val="007942E5"/>
    <w:rsid w:val="007A3D33"/>
    <w:rsid w:val="007E27DA"/>
    <w:rsid w:val="00850B58"/>
    <w:rsid w:val="008B0079"/>
    <w:rsid w:val="008C13CF"/>
    <w:rsid w:val="00924B5C"/>
    <w:rsid w:val="00966E42"/>
    <w:rsid w:val="00982F8E"/>
    <w:rsid w:val="009A556C"/>
    <w:rsid w:val="009B622D"/>
    <w:rsid w:val="00A0101D"/>
    <w:rsid w:val="00A134A8"/>
    <w:rsid w:val="00A30466"/>
    <w:rsid w:val="00A30B9B"/>
    <w:rsid w:val="00A3120A"/>
    <w:rsid w:val="00A4463C"/>
    <w:rsid w:val="00A8703B"/>
    <w:rsid w:val="00AF5EC5"/>
    <w:rsid w:val="00B539E9"/>
    <w:rsid w:val="00B547A4"/>
    <w:rsid w:val="00B55FA1"/>
    <w:rsid w:val="00C87115"/>
    <w:rsid w:val="00C978B7"/>
    <w:rsid w:val="00CA3C21"/>
    <w:rsid w:val="00CE7822"/>
    <w:rsid w:val="00CF7FA0"/>
    <w:rsid w:val="00D03859"/>
    <w:rsid w:val="00D170A5"/>
    <w:rsid w:val="00D439A0"/>
    <w:rsid w:val="00D4752F"/>
    <w:rsid w:val="00D73FC9"/>
    <w:rsid w:val="00D80920"/>
    <w:rsid w:val="00DB0BB6"/>
    <w:rsid w:val="00DB2E9B"/>
    <w:rsid w:val="00DE1B94"/>
    <w:rsid w:val="00DE6988"/>
    <w:rsid w:val="00E3373E"/>
    <w:rsid w:val="00E5780F"/>
    <w:rsid w:val="00EF1846"/>
    <w:rsid w:val="00F126AC"/>
    <w:rsid w:val="00F23F48"/>
    <w:rsid w:val="00F4602A"/>
    <w:rsid w:val="00F52CF9"/>
    <w:rsid w:val="00F729BB"/>
    <w:rsid w:val="00F86D8B"/>
    <w:rsid w:val="00F9307B"/>
    <w:rsid w:val="00FD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D2EA"/>
  <w15:chartTrackingRefBased/>
  <w15:docId w15:val="{F9FA788E-EF7B-43C6-A96F-D82C00AF9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822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E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E7822"/>
    <w:pPr>
      <w:spacing w:after="160" w:line="256" w:lineRule="auto"/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59"/>
    <w:rsid w:val="00CE782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E6988"/>
    <w:rPr>
      <w:kern w:val="0"/>
      <w14:ligatures w14:val="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03803"/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4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1771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A. Osipyan</dc:creator>
  <cp:keywords>https://mul2-mineconomy.gov.am/tasks/527833/oneclick/ampopatert (2).docx?token=b7fcff3e5dea9853f946e9e62785b948</cp:keywords>
  <dc:description/>
  <cp:lastModifiedBy>Goharik A. Osipyan</cp:lastModifiedBy>
  <cp:revision>19</cp:revision>
  <dcterms:created xsi:type="dcterms:W3CDTF">2023-07-07T13:51:00Z</dcterms:created>
  <dcterms:modified xsi:type="dcterms:W3CDTF">2023-08-23T13:51:00Z</dcterms:modified>
</cp:coreProperties>
</file>