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0796C7" w14:textId="77777777" w:rsidR="009B732E" w:rsidRPr="005C6A63" w:rsidRDefault="009B732E" w:rsidP="005C6A63">
      <w:pPr>
        <w:spacing w:after="0" w:line="360" w:lineRule="auto"/>
        <w:jc w:val="center"/>
        <w:rPr>
          <w:rFonts w:ascii="GHEA Grapalat" w:eastAsia="Times New Roman" w:hAnsi="GHEA Grapalat" w:cs="Times New Roman"/>
          <w:sz w:val="24"/>
          <w:szCs w:val="24"/>
          <w:lang w:val="hy-AM" w:eastAsia="ru-RU"/>
        </w:rPr>
      </w:pPr>
      <w:r w:rsidRPr="005C6A63">
        <w:rPr>
          <w:rFonts w:ascii="GHEA Grapalat" w:eastAsia="Times New Roman" w:hAnsi="GHEA Grapalat" w:cs="Times New Roman"/>
          <w:sz w:val="24"/>
          <w:szCs w:val="24"/>
          <w:lang w:val="hy-AM" w:eastAsia="ru-RU"/>
        </w:rPr>
        <w:t>ԱՄՓՈՓԱԹԵՐԹ</w:t>
      </w:r>
    </w:p>
    <w:p w14:paraId="78AACC8A" w14:textId="0B6F678C" w:rsidR="005424F5" w:rsidRPr="00291432" w:rsidRDefault="005424F5" w:rsidP="00291432">
      <w:pPr>
        <w:spacing w:after="0" w:line="360" w:lineRule="auto"/>
        <w:ind w:firstLine="375"/>
        <w:jc w:val="center"/>
        <w:rPr>
          <w:rFonts w:ascii="GHEA Grapalat" w:eastAsia="Times New Roman" w:hAnsi="GHEA Grapalat" w:cs="Times New Roman"/>
          <w:sz w:val="24"/>
          <w:szCs w:val="24"/>
          <w:lang w:val="hy-AM" w:eastAsia="ru-RU"/>
        </w:rPr>
      </w:pPr>
      <w:r w:rsidRPr="00291432">
        <w:rPr>
          <w:rFonts w:ascii="GHEA Grapalat" w:eastAsia="Times New Roman" w:hAnsi="GHEA Grapalat" w:cs="Times New Roman"/>
          <w:sz w:val="24"/>
          <w:szCs w:val="24"/>
          <w:lang w:val="hy-AM" w:eastAsia="ru-RU"/>
        </w:rPr>
        <w:t>«</w:t>
      </w:r>
      <w:r w:rsidR="00291432" w:rsidRPr="00291432">
        <w:rPr>
          <w:rFonts w:ascii="GHEA Grapalat" w:eastAsia="Times New Roman" w:hAnsi="GHEA Grapalat" w:cs="Times New Roman"/>
          <w:sz w:val="24"/>
          <w:szCs w:val="24"/>
          <w:lang w:val="hy-AM" w:eastAsia="ru-RU"/>
        </w:rPr>
        <w:t>ՀԱՅԱՍՏԱՆԻ ՀԱՆՐԱՊԵՏՈՒԹՅԱՆ ԿԱՌԱՎԱՐՈՒԹՅԱՆ 2017 ԹՎԱԿԱՆԻ ԱՊՐԻԼԻ 6-Ի N 386-Ն ՈՐՈՇՄԱՆ ՄԵՋ  ՓՈՓՈԽՈՒԹՅՈՒՆ ԿԱՏԱՐԵԼՈՒ ՄԱՍԻՆ</w:t>
      </w:r>
      <w:r w:rsidRPr="00291432">
        <w:rPr>
          <w:rFonts w:ascii="GHEA Grapalat" w:eastAsia="Times New Roman" w:hAnsi="GHEA Grapalat" w:cs="Times New Roman"/>
          <w:sz w:val="24"/>
          <w:szCs w:val="24"/>
          <w:lang w:val="hy-AM" w:eastAsia="ru-RU"/>
        </w:rPr>
        <w:t>»</w:t>
      </w:r>
    </w:p>
    <w:p w14:paraId="5530106E" w14:textId="731A9C51" w:rsidR="009B732E" w:rsidRPr="005C6A63" w:rsidRDefault="005424F5" w:rsidP="005C6A63">
      <w:pPr>
        <w:pStyle w:val="NormalWeb"/>
        <w:spacing w:before="0" w:beforeAutospacing="0" w:after="0" w:afterAutospacing="0" w:line="360" w:lineRule="auto"/>
        <w:ind w:firstLine="375"/>
        <w:jc w:val="center"/>
        <w:rPr>
          <w:rFonts w:ascii="GHEA Grapalat" w:hAnsi="GHEA Grapalat"/>
          <w:lang w:val="hy-AM"/>
        </w:rPr>
      </w:pPr>
      <w:r w:rsidRPr="005C6A63">
        <w:rPr>
          <w:rFonts w:ascii="GHEA Grapalat" w:hAnsi="GHEA Grapalat"/>
          <w:lang w:val="hy-AM"/>
        </w:rPr>
        <w:t xml:space="preserve"> ԿԱՌԱՎԱՐՈՒԹՅԱՆ ՈՐՈՇՄԱՆ</w:t>
      </w:r>
      <w:r w:rsidR="004D0630" w:rsidRPr="005C6A63">
        <w:rPr>
          <w:rFonts w:ascii="GHEA Grapalat" w:hAnsi="GHEA Grapalat"/>
          <w:lang w:val="hy-AM"/>
        </w:rPr>
        <w:t xml:space="preserve"> </w:t>
      </w:r>
      <w:r w:rsidR="009B732E" w:rsidRPr="005C6A63">
        <w:rPr>
          <w:rFonts w:ascii="GHEA Grapalat" w:hAnsi="GHEA Grapalat"/>
          <w:lang w:val="hy-AM"/>
        </w:rPr>
        <w:t xml:space="preserve"> ՆԱԽԱԳԾԻ</w:t>
      </w:r>
    </w:p>
    <w:p w14:paraId="2FF33863" w14:textId="77777777" w:rsidR="00BB6D36" w:rsidRPr="005C6A63" w:rsidRDefault="00BB6D36" w:rsidP="005C6A63">
      <w:pPr>
        <w:spacing w:after="0" w:line="360" w:lineRule="auto"/>
        <w:jc w:val="center"/>
        <w:rPr>
          <w:rFonts w:ascii="GHEA Grapalat" w:hAnsi="GHEA Grapalat"/>
          <w:sz w:val="24"/>
          <w:szCs w:val="24"/>
          <w:lang w:val="hy-AM"/>
        </w:rPr>
      </w:pPr>
    </w:p>
    <w:tbl>
      <w:tblPr>
        <w:tblStyle w:val="TableGrid"/>
        <w:tblW w:w="11356" w:type="dxa"/>
        <w:tblInd w:w="-601" w:type="dxa"/>
        <w:tblLayout w:type="fixed"/>
        <w:tblLook w:val="04A0" w:firstRow="1" w:lastRow="0" w:firstColumn="1" w:lastColumn="0" w:noHBand="0" w:noVBand="1"/>
      </w:tblPr>
      <w:tblGrid>
        <w:gridCol w:w="6946"/>
        <w:gridCol w:w="4410"/>
      </w:tblGrid>
      <w:tr w:rsidR="00442CA5" w:rsidRPr="005C6A63" w14:paraId="6469B30A" w14:textId="77777777" w:rsidTr="005D5EF8">
        <w:trPr>
          <w:trHeight w:val="390"/>
        </w:trPr>
        <w:tc>
          <w:tcPr>
            <w:tcW w:w="6946" w:type="dxa"/>
            <w:vMerge w:val="restart"/>
            <w:shd w:val="clear" w:color="auto" w:fill="BFBFBF" w:themeFill="background1" w:themeFillShade="BF"/>
          </w:tcPr>
          <w:p w14:paraId="660D603F" w14:textId="670E0385" w:rsidR="00442CA5" w:rsidRPr="005C6A63" w:rsidRDefault="00964B26" w:rsidP="00CE0D25">
            <w:pPr>
              <w:spacing w:line="360" w:lineRule="auto"/>
              <w:jc w:val="center"/>
              <w:rPr>
                <w:rFonts w:ascii="GHEA Grapalat" w:hAnsi="GHEA Grapalat"/>
                <w:color w:val="000000"/>
                <w:sz w:val="24"/>
                <w:szCs w:val="24"/>
                <w:shd w:val="clear" w:color="auto" w:fill="FFFFFF"/>
                <w:lang w:val="hy-AM"/>
              </w:rPr>
            </w:pPr>
            <w:r w:rsidRPr="005C6A63">
              <w:rPr>
                <w:rFonts w:ascii="GHEA Grapalat" w:hAnsi="GHEA Grapalat"/>
                <w:sz w:val="24"/>
                <w:szCs w:val="24"/>
              </w:rPr>
              <w:t>1</w:t>
            </w:r>
            <w:r w:rsidR="00442CA5" w:rsidRPr="005C6A63">
              <w:rPr>
                <w:rFonts w:ascii="Cambria Math" w:hAnsi="Cambria Math" w:cs="Cambria Math"/>
                <w:sz w:val="24"/>
                <w:szCs w:val="24"/>
                <w:lang w:val="hy-AM"/>
              </w:rPr>
              <w:t>․</w:t>
            </w:r>
            <w:r w:rsidR="00442CA5" w:rsidRPr="005C6A63">
              <w:rPr>
                <w:rFonts w:ascii="GHEA Grapalat" w:hAnsi="GHEA Grapalat"/>
                <w:sz w:val="24"/>
                <w:szCs w:val="24"/>
                <w:lang w:val="hy-AM"/>
              </w:rPr>
              <w:t xml:space="preserve"> </w:t>
            </w:r>
            <w:r w:rsidR="00CE0D25">
              <w:rPr>
                <w:rFonts w:ascii="GHEA Grapalat" w:hAnsi="GHEA Grapalat"/>
                <w:sz w:val="24"/>
                <w:szCs w:val="24"/>
                <w:lang w:val="hy-AM"/>
              </w:rPr>
              <w:t>Երևանի քաղաքապետարան</w:t>
            </w:r>
          </w:p>
        </w:tc>
        <w:tc>
          <w:tcPr>
            <w:tcW w:w="4410" w:type="dxa"/>
            <w:shd w:val="clear" w:color="auto" w:fill="BFBFBF" w:themeFill="background1" w:themeFillShade="BF"/>
          </w:tcPr>
          <w:p w14:paraId="2A323D62" w14:textId="31A06DC9" w:rsidR="00442CA5" w:rsidRPr="00CE0D25" w:rsidRDefault="00CE0D25" w:rsidP="005C6A63">
            <w:pPr>
              <w:spacing w:line="360" w:lineRule="auto"/>
              <w:rPr>
                <w:rFonts w:ascii="GHEA Grapalat" w:hAnsi="GHEA Grapalat"/>
                <w:sz w:val="24"/>
                <w:szCs w:val="24"/>
                <w:highlight w:val="yellow"/>
              </w:rPr>
            </w:pPr>
            <w:r w:rsidRPr="00CE0D25">
              <w:rPr>
                <w:rFonts w:ascii="GHEA Grapalat" w:hAnsi="GHEA Grapalat"/>
                <w:sz w:val="24"/>
                <w:szCs w:val="24"/>
              </w:rPr>
              <w:t>13.06</w:t>
            </w:r>
            <w:r w:rsidR="00457A9C" w:rsidRPr="00CE0D25">
              <w:rPr>
                <w:rFonts w:ascii="GHEA Grapalat" w:hAnsi="GHEA Grapalat"/>
                <w:sz w:val="24"/>
                <w:szCs w:val="24"/>
              </w:rPr>
              <w:t>.2023թ.</w:t>
            </w:r>
          </w:p>
        </w:tc>
      </w:tr>
      <w:tr w:rsidR="00442CA5" w:rsidRPr="005C6A63" w14:paraId="592B816E" w14:textId="77777777" w:rsidTr="005D5EF8">
        <w:trPr>
          <w:trHeight w:val="394"/>
        </w:trPr>
        <w:tc>
          <w:tcPr>
            <w:tcW w:w="6946" w:type="dxa"/>
            <w:vMerge/>
            <w:shd w:val="clear" w:color="auto" w:fill="BFBFBF" w:themeFill="background1" w:themeFillShade="BF"/>
          </w:tcPr>
          <w:p w14:paraId="460669B0" w14:textId="77777777" w:rsidR="00442CA5" w:rsidRPr="005C6A63" w:rsidRDefault="00442CA5" w:rsidP="005C6A63">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7F1163B8" w14:textId="44F34C5F" w:rsidR="00442CA5" w:rsidRPr="005C6A63" w:rsidRDefault="008E06C2" w:rsidP="005C6A63">
            <w:pPr>
              <w:spacing w:line="360" w:lineRule="auto"/>
              <w:rPr>
                <w:rFonts w:ascii="GHEA Grapalat" w:hAnsi="GHEA Grapalat"/>
                <w:sz w:val="24"/>
                <w:szCs w:val="24"/>
              </w:rPr>
            </w:pPr>
            <w:r w:rsidRPr="005C6A63">
              <w:rPr>
                <w:rFonts w:ascii="GHEA Grapalat" w:hAnsi="GHEA Grapalat"/>
                <w:sz w:val="24"/>
                <w:szCs w:val="24"/>
              </w:rPr>
              <w:t xml:space="preserve">N </w:t>
            </w:r>
            <w:r w:rsidR="00CE0D25" w:rsidRPr="00CE0D25">
              <w:rPr>
                <w:rFonts w:ascii="GHEA Grapalat" w:hAnsi="GHEA Grapalat"/>
                <w:sz w:val="24"/>
                <w:szCs w:val="24"/>
              </w:rPr>
              <w:t>01/102399-23</w:t>
            </w:r>
          </w:p>
        </w:tc>
      </w:tr>
      <w:tr w:rsidR="00EC1968" w:rsidRPr="001E2FBD" w14:paraId="135986DD" w14:textId="77777777" w:rsidTr="005D5EF8">
        <w:trPr>
          <w:trHeight w:val="799"/>
        </w:trPr>
        <w:tc>
          <w:tcPr>
            <w:tcW w:w="6946" w:type="dxa"/>
          </w:tcPr>
          <w:p w14:paraId="1B6732A6" w14:textId="77777777" w:rsidR="00291432" w:rsidRPr="00291432" w:rsidRDefault="00291432" w:rsidP="00291432">
            <w:pPr>
              <w:tabs>
                <w:tab w:val="left" w:pos="9270"/>
              </w:tabs>
              <w:spacing w:line="360" w:lineRule="auto"/>
              <w:ind w:firstLine="630"/>
              <w:jc w:val="both"/>
              <w:rPr>
                <w:rFonts w:ascii="GHEA Grapalat" w:hAnsi="GHEA Grapalat"/>
                <w:sz w:val="24"/>
                <w:szCs w:val="24"/>
                <w:lang w:val="hy-AM"/>
              </w:rPr>
            </w:pPr>
            <w:r w:rsidRPr="00291432">
              <w:rPr>
                <w:rFonts w:ascii="GHEA Grapalat" w:hAnsi="GHEA Grapalat"/>
                <w:sz w:val="24"/>
                <w:szCs w:val="24"/>
                <w:lang w:val="hy-AM"/>
              </w:rPr>
              <w:t>Ի պատասխան Ձեր 08.06.2023թ. հ.01/26-1/11185-2023 գրության՝ հայտնում եմ, որ «ՀՀ կառավարության 2017 թվականի ապրիլի 6-ի հ.386-Ն որոշման մեջ փոփոխություն կատարելու մասին» ՀՀ կառավարության որոշման նախագծի վերաբերյալ առարկություններ և դիտողություններ չկան:</w:t>
            </w:r>
          </w:p>
          <w:p w14:paraId="610ED2E9" w14:textId="77777777" w:rsidR="00291432" w:rsidRPr="00291432" w:rsidRDefault="00291432" w:rsidP="00291432">
            <w:pPr>
              <w:tabs>
                <w:tab w:val="left" w:pos="9270"/>
              </w:tabs>
              <w:spacing w:line="360" w:lineRule="auto"/>
              <w:ind w:firstLine="630"/>
              <w:jc w:val="both"/>
              <w:rPr>
                <w:rFonts w:ascii="GHEA Grapalat" w:hAnsi="GHEA Grapalat"/>
                <w:sz w:val="24"/>
                <w:szCs w:val="24"/>
                <w:lang w:val="hy-AM"/>
              </w:rPr>
            </w:pPr>
            <w:r w:rsidRPr="00291432">
              <w:rPr>
                <w:rFonts w:ascii="GHEA Grapalat" w:hAnsi="GHEA Grapalat"/>
                <w:sz w:val="24"/>
                <w:szCs w:val="24"/>
                <w:lang w:val="hy-AM"/>
              </w:rPr>
              <w:t>Միաժամանակ հայտնում եմ, որ Երևանի ենթակայության «Երևան» բժշկագիտական կենտրոն ՓԲԸ-ն (այսուհետ՝ Բժշկական կենտրոն) նույնպես դիմել է Երևանի քաղաքապետարան՝ վերջինիս կարիքների համար կազմակերպվող գնման գործընթացներն  էլեկտրոնային ձևով իրականացնելու միջնորդության խնդրանքով:</w:t>
            </w:r>
          </w:p>
          <w:p w14:paraId="10BE0EDD" w14:textId="77777777" w:rsidR="00291432" w:rsidRPr="00291432" w:rsidRDefault="00291432" w:rsidP="00291432">
            <w:pPr>
              <w:pStyle w:val="norm"/>
              <w:tabs>
                <w:tab w:val="left" w:pos="6344"/>
                <w:tab w:val="left" w:pos="9270"/>
              </w:tabs>
              <w:spacing w:line="360" w:lineRule="auto"/>
              <w:ind w:firstLine="630"/>
              <w:rPr>
                <w:rFonts w:ascii="GHEA Grapalat" w:eastAsiaTheme="minorHAnsi" w:hAnsi="GHEA Grapalat" w:cstheme="minorBidi"/>
                <w:bCs w:val="0"/>
                <w:kern w:val="0"/>
                <w:szCs w:val="24"/>
                <w:lang w:val="hy-AM" w:eastAsia="en-US"/>
              </w:rPr>
            </w:pPr>
            <w:r w:rsidRPr="00291432">
              <w:rPr>
                <w:rFonts w:ascii="GHEA Grapalat" w:eastAsiaTheme="minorHAnsi" w:hAnsi="GHEA Grapalat" w:cstheme="minorBidi"/>
                <w:bCs w:val="0"/>
                <w:kern w:val="0"/>
                <w:szCs w:val="24"/>
                <w:lang w:val="hy-AM" w:eastAsia="en-US"/>
              </w:rPr>
              <w:t xml:space="preserve">Ելնելով վերոգրյալից՝ Բժշկական կենտրոնի կողմից իրականացվող գնման ընթացակարգերն առավել արդյունավետ կազմակերպելու, ընթացակարգերին հնարավոր մասնակիցների շրջանակը ընդլայնելու նպատակով՝ խնդրում են վերջինիս նույնպես թույլատրել գնման գործընթացները իրականացնել էլեկտրոնային ձևով՝ վերջինիս ներառելով էլեկտրոնային գնումների համակարգում և տրամադրել համապատասխան մուտքի իրավունք </w:t>
            </w:r>
            <w:hyperlink r:id="rId8" w:history="1">
              <w:r w:rsidRPr="005D5EF8">
                <w:rPr>
                  <w:rFonts w:ascii="GHEA Grapalat" w:eastAsiaTheme="minorHAnsi" w:hAnsi="GHEA Grapalat" w:cstheme="minorBidi"/>
                  <w:bCs w:val="0"/>
                  <w:kern w:val="0"/>
                  <w:szCs w:val="24"/>
                  <w:lang w:val="hy-AM" w:eastAsia="en-US"/>
                </w:rPr>
                <w:t>www.armeps.am</w:t>
              </w:r>
            </w:hyperlink>
            <w:r w:rsidRPr="005D5EF8">
              <w:rPr>
                <w:rFonts w:ascii="GHEA Grapalat" w:eastAsiaTheme="minorHAnsi" w:hAnsi="GHEA Grapalat" w:cstheme="minorBidi"/>
                <w:bCs w:val="0"/>
                <w:kern w:val="0"/>
                <w:szCs w:val="24"/>
                <w:lang w:val="hy-AM" w:eastAsia="en-US"/>
              </w:rPr>
              <w:t xml:space="preserve"> </w:t>
            </w:r>
            <w:r w:rsidRPr="005D5EF8">
              <w:rPr>
                <w:rFonts w:ascii="GHEA Grapalat" w:eastAsiaTheme="minorHAnsi" w:hAnsi="GHEA Grapalat" w:cs="Arial"/>
                <w:bCs w:val="0"/>
                <w:kern w:val="0"/>
                <w:szCs w:val="24"/>
                <w:lang w:val="hy-AM" w:eastAsia="en-US"/>
              </w:rPr>
              <w:t>և</w:t>
            </w:r>
            <w:r w:rsidRPr="005D5EF8">
              <w:rPr>
                <w:rFonts w:ascii="GHEA Grapalat" w:eastAsiaTheme="minorHAnsi" w:hAnsi="GHEA Grapalat" w:cstheme="minorBidi"/>
                <w:bCs w:val="0"/>
                <w:kern w:val="0"/>
                <w:szCs w:val="24"/>
                <w:lang w:val="hy-AM" w:eastAsia="en-US"/>
              </w:rPr>
              <w:t xml:space="preserve">                       PPCM- </w:t>
            </w:r>
            <w:r w:rsidRPr="005D5EF8">
              <w:rPr>
                <w:rFonts w:ascii="GHEA Grapalat" w:eastAsiaTheme="minorHAnsi" w:hAnsi="GHEA Grapalat" w:cs="Arial"/>
                <w:bCs w:val="0"/>
                <w:kern w:val="0"/>
                <w:szCs w:val="24"/>
                <w:lang w:val="hy-AM" w:eastAsia="en-US"/>
              </w:rPr>
              <w:t>հաշվետվություններ</w:t>
            </w:r>
            <w:r w:rsidRPr="005D5EF8">
              <w:rPr>
                <w:rFonts w:ascii="GHEA Grapalat" w:eastAsiaTheme="minorHAnsi" w:hAnsi="GHEA Grapalat" w:cstheme="minorBidi"/>
                <w:bCs w:val="0"/>
                <w:kern w:val="0"/>
                <w:szCs w:val="24"/>
                <w:lang w:val="hy-AM" w:eastAsia="en-US"/>
              </w:rPr>
              <w:t xml:space="preserve"> </w:t>
            </w:r>
            <w:r w:rsidRPr="00291432">
              <w:rPr>
                <w:rFonts w:ascii="GHEA Grapalat" w:eastAsiaTheme="minorHAnsi" w:hAnsi="GHEA Grapalat" w:cstheme="minorBidi"/>
                <w:bCs w:val="0"/>
                <w:kern w:val="0"/>
                <w:szCs w:val="24"/>
                <w:lang w:val="hy-AM" w:eastAsia="en-US"/>
              </w:rPr>
              <w:t>համակարգերում՝ ՀՀ կառավարության  2017 թվականի ապրիլի 6-ի հ</w:t>
            </w:r>
            <w:r w:rsidRPr="00291432">
              <w:rPr>
                <w:rFonts w:ascii="Cambria Math" w:eastAsiaTheme="minorHAnsi" w:hAnsi="Cambria Math" w:cs="Cambria Math"/>
                <w:bCs w:val="0"/>
                <w:kern w:val="0"/>
                <w:szCs w:val="24"/>
                <w:lang w:val="hy-AM" w:eastAsia="en-US"/>
              </w:rPr>
              <w:t>․</w:t>
            </w:r>
            <w:r w:rsidRPr="00291432">
              <w:rPr>
                <w:rFonts w:ascii="GHEA Grapalat" w:eastAsiaTheme="minorHAnsi" w:hAnsi="GHEA Grapalat" w:cstheme="minorBidi"/>
                <w:bCs w:val="0"/>
                <w:kern w:val="0"/>
                <w:szCs w:val="24"/>
                <w:lang w:val="hy-AM" w:eastAsia="en-US"/>
              </w:rPr>
              <w:t>386-Ն  որոշման մեջ կատարել համապատասխան փոփոխություններ:</w:t>
            </w:r>
          </w:p>
          <w:p w14:paraId="664CDC12" w14:textId="77777777" w:rsidR="00291432" w:rsidRPr="00291432" w:rsidRDefault="00291432" w:rsidP="00291432">
            <w:pPr>
              <w:pStyle w:val="norm"/>
              <w:tabs>
                <w:tab w:val="left" w:pos="6344"/>
                <w:tab w:val="left" w:pos="9270"/>
              </w:tabs>
              <w:spacing w:line="360" w:lineRule="auto"/>
              <w:ind w:firstLine="630"/>
              <w:rPr>
                <w:rFonts w:ascii="GHEA Grapalat" w:eastAsiaTheme="minorHAnsi" w:hAnsi="GHEA Grapalat" w:cstheme="minorBidi"/>
                <w:bCs w:val="0"/>
                <w:kern w:val="0"/>
                <w:szCs w:val="24"/>
                <w:lang w:val="hy-AM" w:eastAsia="en-US"/>
              </w:rPr>
            </w:pPr>
            <w:r w:rsidRPr="00291432">
              <w:rPr>
                <w:rFonts w:ascii="GHEA Grapalat" w:eastAsiaTheme="minorHAnsi" w:hAnsi="GHEA Grapalat" w:cstheme="minorBidi"/>
                <w:bCs w:val="0"/>
                <w:kern w:val="0"/>
                <w:szCs w:val="24"/>
                <w:lang w:val="hy-AM" w:eastAsia="en-US"/>
              </w:rPr>
              <w:t>«Երևան» բժշկագիտական կենտրոն ՓԲԸ-ի տվյալներն են.</w:t>
            </w:r>
          </w:p>
          <w:p w14:paraId="2DA389B0" w14:textId="77777777" w:rsidR="00291432" w:rsidRPr="00291432" w:rsidRDefault="00291432" w:rsidP="00291432">
            <w:pPr>
              <w:pStyle w:val="norm"/>
              <w:numPr>
                <w:ilvl w:val="0"/>
                <w:numId w:val="20"/>
              </w:numPr>
              <w:tabs>
                <w:tab w:val="left" w:pos="6344"/>
                <w:tab w:val="left" w:pos="9270"/>
              </w:tabs>
              <w:spacing w:line="360" w:lineRule="auto"/>
              <w:rPr>
                <w:rFonts w:ascii="GHEA Grapalat" w:eastAsiaTheme="minorHAnsi" w:hAnsi="GHEA Grapalat" w:cstheme="minorBidi"/>
                <w:bCs w:val="0"/>
                <w:kern w:val="0"/>
                <w:szCs w:val="24"/>
                <w:lang w:val="hy-AM" w:eastAsia="en-US"/>
              </w:rPr>
            </w:pPr>
            <w:r w:rsidRPr="00291432">
              <w:rPr>
                <w:rFonts w:ascii="GHEA Grapalat" w:eastAsiaTheme="minorHAnsi" w:hAnsi="GHEA Grapalat" w:cstheme="minorBidi"/>
                <w:bCs w:val="0"/>
                <w:kern w:val="0"/>
                <w:szCs w:val="24"/>
                <w:lang w:val="hy-AM" w:eastAsia="en-US"/>
              </w:rPr>
              <w:t>Տնօրեն՝ Հովիկ Բալյան,</w:t>
            </w:r>
          </w:p>
          <w:p w14:paraId="75E5F508" w14:textId="77777777" w:rsidR="00291432" w:rsidRPr="00291432" w:rsidRDefault="00291432" w:rsidP="00291432">
            <w:pPr>
              <w:pStyle w:val="norm"/>
              <w:numPr>
                <w:ilvl w:val="0"/>
                <w:numId w:val="20"/>
              </w:numPr>
              <w:tabs>
                <w:tab w:val="left" w:pos="6344"/>
                <w:tab w:val="left" w:pos="9270"/>
              </w:tabs>
              <w:spacing w:line="360" w:lineRule="auto"/>
              <w:rPr>
                <w:rFonts w:ascii="GHEA Grapalat" w:eastAsiaTheme="minorHAnsi" w:hAnsi="GHEA Grapalat" w:cstheme="minorBidi"/>
                <w:bCs w:val="0"/>
                <w:kern w:val="0"/>
                <w:szCs w:val="24"/>
                <w:lang w:val="hy-AM" w:eastAsia="en-US"/>
              </w:rPr>
            </w:pPr>
            <w:r w:rsidRPr="00291432">
              <w:rPr>
                <w:rFonts w:ascii="GHEA Grapalat" w:eastAsiaTheme="minorHAnsi" w:hAnsi="GHEA Grapalat" w:cstheme="minorBidi"/>
                <w:bCs w:val="0"/>
                <w:kern w:val="0"/>
                <w:szCs w:val="24"/>
                <w:lang w:val="hy-AM" w:eastAsia="en-US"/>
              </w:rPr>
              <w:t>Հասցե՝ ք. Երևան, Հրաչյա Ներսիսյան փողոց, հ.7,</w:t>
            </w:r>
          </w:p>
          <w:p w14:paraId="11F63AC8" w14:textId="77777777" w:rsidR="00291432" w:rsidRPr="00291432" w:rsidRDefault="00291432" w:rsidP="00291432">
            <w:pPr>
              <w:pStyle w:val="ListParagraph"/>
              <w:numPr>
                <w:ilvl w:val="0"/>
                <w:numId w:val="20"/>
              </w:numPr>
              <w:tabs>
                <w:tab w:val="left" w:pos="9270"/>
              </w:tabs>
              <w:spacing w:after="0" w:line="360" w:lineRule="auto"/>
              <w:jc w:val="both"/>
              <w:rPr>
                <w:rFonts w:ascii="GHEA Grapalat" w:eastAsiaTheme="minorHAnsi" w:hAnsi="GHEA Grapalat"/>
                <w:sz w:val="24"/>
                <w:szCs w:val="24"/>
                <w:lang w:val="hy-AM"/>
              </w:rPr>
            </w:pPr>
            <w:r w:rsidRPr="00291432">
              <w:rPr>
                <w:rFonts w:ascii="GHEA Grapalat" w:eastAsiaTheme="minorHAnsi" w:hAnsi="GHEA Grapalat"/>
                <w:sz w:val="24"/>
                <w:szCs w:val="24"/>
                <w:lang w:val="hy-AM"/>
              </w:rPr>
              <w:t>Հեռախոս՝ 010-20-70-70, 010-28-85-50</w:t>
            </w:r>
          </w:p>
          <w:p w14:paraId="2E39BC56" w14:textId="77777777" w:rsidR="00291432" w:rsidRPr="00291432" w:rsidRDefault="00291432" w:rsidP="00291432">
            <w:pPr>
              <w:pStyle w:val="ListParagraph"/>
              <w:numPr>
                <w:ilvl w:val="0"/>
                <w:numId w:val="20"/>
              </w:numPr>
              <w:tabs>
                <w:tab w:val="left" w:pos="9270"/>
              </w:tabs>
              <w:spacing w:after="0" w:line="360" w:lineRule="auto"/>
              <w:jc w:val="both"/>
              <w:rPr>
                <w:rFonts w:ascii="GHEA Grapalat" w:eastAsiaTheme="minorHAnsi" w:hAnsi="GHEA Grapalat"/>
                <w:sz w:val="24"/>
                <w:szCs w:val="24"/>
                <w:lang w:val="hy-AM"/>
              </w:rPr>
            </w:pPr>
            <w:r w:rsidRPr="00291432">
              <w:rPr>
                <w:rFonts w:ascii="GHEA Grapalat" w:eastAsiaTheme="minorHAnsi" w:hAnsi="GHEA Grapalat"/>
                <w:sz w:val="24"/>
                <w:szCs w:val="24"/>
                <w:lang w:val="hy-AM"/>
              </w:rPr>
              <w:t xml:space="preserve">Էլեկտրոնային հասցե՝ </w:t>
            </w:r>
            <w:hyperlink r:id="rId9" w:history="1">
              <w:r w:rsidRPr="005D5EF8">
                <w:rPr>
                  <w:rFonts w:ascii="GHEA Grapalat" w:eastAsiaTheme="minorHAnsi" w:hAnsi="GHEA Grapalat"/>
                  <w:sz w:val="24"/>
                  <w:szCs w:val="24"/>
                  <w:lang w:val="hy-AM"/>
                </w:rPr>
                <w:t>info@yerevanmc.am</w:t>
              </w:r>
            </w:hyperlink>
            <w:r w:rsidRPr="00291432">
              <w:rPr>
                <w:rFonts w:ascii="GHEA Grapalat" w:eastAsiaTheme="minorHAnsi" w:hAnsi="GHEA Grapalat"/>
                <w:sz w:val="24"/>
                <w:szCs w:val="24"/>
                <w:lang w:val="hy-AM"/>
              </w:rPr>
              <w:t>:</w:t>
            </w:r>
          </w:p>
          <w:p w14:paraId="44F34343" w14:textId="77FAF320" w:rsidR="00EC1968" w:rsidRPr="00291432" w:rsidRDefault="00291432" w:rsidP="00291432">
            <w:pPr>
              <w:pStyle w:val="NormalWeb"/>
              <w:numPr>
                <w:ilvl w:val="0"/>
                <w:numId w:val="20"/>
              </w:numPr>
              <w:shd w:val="clear" w:color="auto" w:fill="FFFFFF"/>
              <w:spacing w:before="0" w:beforeAutospacing="0" w:after="0" w:afterAutospacing="0" w:line="360" w:lineRule="auto"/>
              <w:jc w:val="both"/>
              <w:rPr>
                <w:rFonts w:ascii="GHEA Grapalat" w:eastAsiaTheme="minorHAnsi" w:hAnsi="GHEA Grapalat" w:cstheme="minorBidi"/>
                <w:lang w:val="hy-AM" w:eastAsia="en-US"/>
              </w:rPr>
            </w:pPr>
            <w:r w:rsidRPr="00291432">
              <w:rPr>
                <w:rFonts w:ascii="GHEA Grapalat" w:eastAsiaTheme="minorHAnsi" w:hAnsi="GHEA Grapalat" w:cstheme="minorBidi"/>
                <w:lang w:val="hy-AM" w:eastAsia="en-US"/>
              </w:rPr>
              <w:t>Կից՝ ներկայացնում եմ «Երևան» բժշկագիտական կենտրոն ՓԲԸ-ի կանոնադրությունը:</w:t>
            </w:r>
          </w:p>
        </w:tc>
        <w:tc>
          <w:tcPr>
            <w:tcW w:w="4410" w:type="dxa"/>
          </w:tcPr>
          <w:p w14:paraId="43684CDD" w14:textId="091DA84E" w:rsidR="00EC1968" w:rsidRPr="005C6A63" w:rsidRDefault="00664DCA" w:rsidP="005C6A63">
            <w:pPr>
              <w:spacing w:line="360" w:lineRule="auto"/>
              <w:jc w:val="both"/>
              <w:rPr>
                <w:rFonts w:ascii="GHEA Grapalat" w:hAnsi="GHEA Grapalat"/>
                <w:color w:val="000000"/>
                <w:sz w:val="24"/>
                <w:szCs w:val="24"/>
                <w:shd w:val="clear" w:color="auto" w:fill="FFFFFF"/>
                <w:lang w:val="hy-AM"/>
              </w:rPr>
            </w:pPr>
            <w:r w:rsidRPr="005C6A63">
              <w:rPr>
                <w:rFonts w:ascii="GHEA Grapalat" w:hAnsi="GHEA Grapalat"/>
                <w:color w:val="000000"/>
                <w:sz w:val="24"/>
                <w:szCs w:val="24"/>
                <w:shd w:val="clear" w:color="auto" w:fill="FFFFFF"/>
                <w:lang w:val="hy-AM"/>
              </w:rPr>
              <w:t>Ընդունվել է</w:t>
            </w:r>
            <w:r w:rsidR="00573D86" w:rsidRPr="005C6A63">
              <w:rPr>
                <w:rFonts w:ascii="GHEA Grapalat" w:hAnsi="GHEA Grapalat"/>
                <w:color w:val="000000"/>
                <w:sz w:val="24"/>
                <w:szCs w:val="24"/>
                <w:shd w:val="clear" w:color="auto" w:fill="FFFFFF"/>
                <w:lang w:val="hy-AM"/>
              </w:rPr>
              <w:t>:</w:t>
            </w:r>
            <w:r w:rsidR="00291432">
              <w:rPr>
                <w:rFonts w:ascii="GHEA Grapalat" w:hAnsi="GHEA Grapalat"/>
                <w:color w:val="000000"/>
                <w:sz w:val="24"/>
                <w:szCs w:val="24"/>
                <w:shd w:val="clear" w:color="auto" w:fill="FFFFFF"/>
                <w:lang w:val="hy-AM"/>
              </w:rPr>
              <w:t xml:space="preserve"> Նախագծում կատարվել է լրացում:</w:t>
            </w:r>
          </w:p>
        </w:tc>
      </w:tr>
      <w:tr w:rsidR="005D5EF8" w:rsidRPr="005D5EF8" w14:paraId="767BFF09" w14:textId="77777777" w:rsidTr="005D5EF8">
        <w:trPr>
          <w:trHeight w:val="390"/>
        </w:trPr>
        <w:tc>
          <w:tcPr>
            <w:tcW w:w="6946" w:type="dxa"/>
            <w:vMerge w:val="restart"/>
            <w:shd w:val="clear" w:color="auto" w:fill="BFBFBF" w:themeFill="background1" w:themeFillShade="BF"/>
          </w:tcPr>
          <w:p w14:paraId="36602C47" w14:textId="31A791E5" w:rsidR="005D5EF8" w:rsidRPr="005C6A63" w:rsidRDefault="005D5EF8" w:rsidP="00C9364A">
            <w:pPr>
              <w:spacing w:line="360" w:lineRule="auto"/>
              <w:jc w:val="center"/>
              <w:rPr>
                <w:rFonts w:ascii="GHEA Grapalat" w:hAnsi="GHEA Grapalat"/>
                <w:color w:val="000000"/>
                <w:sz w:val="24"/>
                <w:szCs w:val="24"/>
                <w:shd w:val="clear" w:color="auto" w:fill="FFFFFF"/>
                <w:lang w:val="hy-AM"/>
              </w:rPr>
            </w:pPr>
            <w:r>
              <w:rPr>
                <w:rFonts w:ascii="GHEA Grapalat" w:eastAsia="Calibri" w:hAnsi="GHEA Grapalat" w:cs="Times New Roman"/>
                <w:sz w:val="24"/>
                <w:szCs w:val="24"/>
                <w:lang w:val="hy-AM"/>
              </w:rPr>
              <w:t>2.</w:t>
            </w:r>
            <w:r>
              <w:rPr>
                <w:rFonts w:ascii="GHEA Grapalat" w:hAnsi="GHEA Grapalat"/>
                <w:sz w:val="24"/>
                <w:szCs w:val="24"/>
                <w:lang w:val="hy-AM"/>
              </w:rPr>
              <w:t xml:space="preserve"> Արդարադատության նախարարության պետական փորձագիտական եզրակացություն</w:t>
            </w:r>
          </w:p>
        </w:tc>
        <w:tc>
          <w:tcPr>
            <w:tcW w:w="4410" w:type="dxa"/>
            <w:shd w:val="clear" w:color="auto" w:fill="BFBFBF" w:themeFill="background1" w:themeFillShade="BF"/>
          </w:tcPr>
          <w:p w14:paraId="228F8207" w14:textId="35E32972" w:rsidR="005D5EF8" w:rsidRPr="005D5EF8" w:rsidRDefault="005D5EF8" w:rsidP="00C9364A">
            <w:pPr>
              <w:spacing w:line="360" w:lineRule="auto"/>
              <w:rPr>
                <w:rFonts w:ascii="GHEA Grapalat" w:hAnsi="GHEA Grapalat"/>
                <w:sz w:val="24"/>
                <w:szCs w:val="24"/>
              </w:rPr>
            </w:pPr>
            <w:r w:rsidRPr="005D5EF8">
              <w:rPr>
                <w:rFonts w:ascii="GHEA Grapalat" w:hAnsi="GHEA Grapalat"/>
                <w:sz w:val="24"/>
                <w:szCs w:val="24"/>
              </w:rPr>
              <w:t>17.07.2023թ.</w:t>
            </w:r>
          </w:p>
        </w:tc>
      </w:tr>
      <w:tr w:rsidR="005D5EF8" w:rsidRPr="005D5EF8" w14:paraId="2D07E328" w14:textId="77777777" w:rsidTr="005D5EF8">
        <w:trPr>
          <w:trHeight w:val="394"/>
        </w:trPr>
        <w:tc>
          <w:tcPr>
            <w:tcW w:w="6946" w:type="dxa"/>
            <w:vMerge/>
            <w:shd w:val="clear" w:color="auto" w:fill="BFBFBF" w:themeFill="background1" w:themeFillShade="BF"/>
          </w:tcPr>
          <w:p w14:paraId="0DF3FAD4" w14:textId="77777777" w:rsidR="005D5EF8" w:rsidRPr="005C6A63" w:rsidRDefault="005D5EF8" w:rsidP="00C9364A">
            <w:pPr>
              <w:shd w:val="clear" w:color="auto" w:fill="FFFFFF"/>
              <w:tabs>
                <w:tab w:val="left" w:pos="1080"/>
                <w:tab w:val="left" w:pos="1170"/>
              </w:tabs>
              <w:spacing w:line="360" w:lineRule="auto"/>
              <w:jc w:val="both"/>
              <w:rPr>
                <w:rFonts w:ascii="GHEA Grapalat" w:hAnsi="GHEA Grapalat"/>
                <w:color w:val="000000"/>
                <w:sz w:val="24"/>
                <w:szCs w:val="24"/>
                <w:shd w:val="clear" w:color="auto" w:fill="FFFFFF"/>
                <w:lang w:val="hy-AM"/>
              </w:rPr>
            </w:pPr>
          </w:p>
        </w:tc>
        <w:tc>
          <w:tcPr>
            <w:tcW w:w="4410" w:type="dxa"/>
            <w:shd w:val="clear" w:color="auto" w:fill="BFBFBF" w:themeFill="background1" w:themeFillShade="BF"/>
          </w:tcPr>
          <w:p w14:paraId="63EA428C" w14:textId="5EE2A8C6" w:rsidR="005D5EF8" w:rsidRPr="005D5EF8" w:rsidRDefault="005D5EF8" w:rsidP="00C9364A">
            <w:pPr>
              <w:spacing w:line="360" w:lineRule="auto"/>
              <w:rPr>
                <w:rFonts w:ascii="GHEA Grapalat" w:hAnsi="GHEA Grapalat"/>
                <w:sz w:val="24"/>
                <w:szCs w:val="24"/>
              </w:rPr>
            </w:pPr>
            <w:r>
              <w:rPr>
                <w:rFonts w:ascii="GHEA Grapalat" w:hAnsi="GHEA Grapalat"/>
                <w:sz w:val="24"/>
                <w:szCs w:val="24"/>
              </w:rPr>
              <w:t xml:space="preserve">N </w:t>
            </w:r>
            <w:r w:rsidRPr="005D5EF8">
              <w:rPr>
                <w:rFonts w:ascii="GHEA Grapalat" w:hAnsi="GHEA Grapalat"/>
                <w:sz w:val="24"/>
                <w:szCs w:val="24"/>
              </w:rPr>
              <w:t>//33244-2023</w:t>
            </w:r>
          </w:p>
        </w:tc>
      </w:tr>
      <w:tr w:rsidR="006F6E4F" w:rsidRPr="005D5EF8" w14:paraId="45EEF7DD" w14:textId="77777777" w:rsidTr="006F6E4F">
        <w:trPr>
          <w:trHeight w:val="394"/>
        </w:trPr>
        <w:tc>
          <w:tcPr>
            <w:tcW w:w="6946" w:type="dxa"/>
            <w:shd w:val="clear" w:color="auto" w:fill="FFFFFF" w:themeFill="background1"/>
          </w:tcPr>
          <w:p w14:paraId="4883E89F" w14:textId="078001F8" w:rsidR="000A5CE9" w:rsidRPr="000B48CF" w:rsidRDefault="000A5CE9" w:rsidP="000A5CE9">
            <w:pPr>
              <w:shd w:val="clear" w:color="auto" w:fill="FFFFFF"/>
              <w:spacing w:line="360" w:lineRule="auto"/>
              <w:ind w:firstLine="540"/>
              <w:jc w:val="both"/>
              <w:rPr>
                <w:rFonts w:ascii="GHEA Grapalat" w:hAnsi="GHEA Grapalat" w:cs="Times New Roman"/>
                <w:bCs/>
                <w:sz w:val="24"/>
                <w:szCs w:val="24"/>
                <w:shd w:val="clear" w:color="auto" w:fill="FFFFFF"/>
                <w:lang w:val="hy-AM"/>
              </w:rPr>
            </w:pPr>
            <w:r w:rsidRPr="000A5CE9">
              <w:rPr>
                <w:rFonts w:ascii="GHEA Grapalat" w:hAnsi="GHEA Grapalat"/>
                <w:sz w:val="24"/>
                <w:szCs w:val="24"/>
                <w:lang w:val="hy-AM"/>
              </w:rPr>
              <w:t>1.</w:t>
            </w:r>
            <w:r>
              <w:rPr>
                <w:rFonts w:ascii="GHEA Grapalat" w:hAnsi="GHEA Grapalat" w:cs="Sylfaen"/>
                <w:bCs/>
                <w:sz w:val="24"/>
                <w:szCs w:val="24"/>
                <w:shd w:val="clear" w:color="auto" w:fill="FFFFFF"/>
                <w:lang w:val="hy-AM"/>
              </w:rPr>
              <w:t xml:space="preserve"> «Հայաստանի Հանրապետության կառավարության 2017 թվականի ապրիլի 6-ի N 386</w:t>
            </w:r>
            <w:r w:rsidRPr="000B48CF">
              <w:rPr>
                <w:rFonts w:ascii="GHEA Grapalat" w:hAnsi="GHEA Grapalat" w:cs="Sylfaen"/>
                <w:bCs/>
                <w:sz w:val="24"/>
                <w:szCs w:val="24"/>
                <w:shd w:val="clear" w:color="auto" w:fill="FFFFFF"/>
                <w:lang w:val="hy-AM"/>
              </w:rPr>
              <w:t>-</w:t>
            </w:r>
            <w:r>
              <w:rPr>
                <w:rFonts w:ascii="GHEA Grapalat" w:hAnsi="GHEA Grapalat" w:cs="Sylfaen"/>
                <w:bCs/>
                <w:sz w:val="24"/>
                <w:szCs w:val="24"/>
                <w:shd w:val="clear" w:color="auto" w:fill="FFFFFF"/>
                <w:lang w:val="hy-AM"/>
              </w:rPr>
              <w:t>Ն որոշման մեջ փոփոխություն կատարելու մասին» ՀՀ կառավարության որոշման նախագծի վերաբերյալ</w:t>
            </w:r>
            <w:r>
              <w:rPr>
                <w:rFonts w:ascii="GHEA Grapalat" w:hAnsi="GHEA Grapalat"/>
                <w:bCs/>
                <w:sz w:val="24"/>
                <w:szCs w:val="24"/>
                <w:shd w:val="clear" w:color="auto" w:fill="FFFFFF"/>
                <w:lang w:val="hy-AM"/>
              </w:rPr>
              <w:t xml:space="preserve"> </w:t>
            </w:r>
            <w:r w:rsidRPr="000B48CF">
              <w:rPr>
                <w:rFonts w:ascii="GHEA Grapalat" w:hAnsi="GHEA Grapalat" w:cs="Sylfaen"/>
                <w:bCs/>
                <w:sz w:val="24"/>
                <w:szCs w:val="24"/>
                <w:shd w:val="clear" w:color="auto" w:fill="FFFFFF"/>
                <w:lang w:val="hy-AM"/>
              </w:rPr>
              <w:t>առարկություններ չունենք:</w:t>
            </w:r>
          </w:p>
          <w:p w14:paraId="68DCEADA" w14:textId="435FAD30" w:rsidR="006F6E4F" w:rsidRPr="000A5CE9" w:rsidRDefault="006F6E4F" w:rsidP="006F6E4F">
            <w:pPr>
              <w:tabs>
                <w:tab w:val="left" w:pos="9270"/>
              </w:tabs>
              <w:spacing w:line="360" w:lineRule="auto"/>
              <w:ind w:firstLine="630"/>
              <w:jc w:val="both"/>
              <w:rPr>
                <w:rFonts w:ascii="GHEA Grapalat" w:hAnsi="GHEA Grapalat"/>
                <w:sz w:val="24"/>
                <w:szCs w:val="24"/>
                <w:lang w:val="hy-AM"/>
              </w:rPr>
            </w:pPr>
          </w:p>
        </w:tc>
        <w:tc>
          <w:tcPr>
            <w:tcW w:w="4410" w:type="dxa"/>
            <w:shd w:val="clear" w:color="auto" w:fill="FFFFFF" w:themeFill="background1"/>
          </w:tcPr>
          <w:p w14:paraId="7E2AAAFF" w14:textId="2D7E85F2" w:rsidR="006F6E4F" w:rsidRPr="000A5CE9" w:rsidRDefault="000A5CE9" w:rsidP="006F6E4F">
            <w:pPr>
              <w:tabs>
                <w:tab w:val="left" w:pos="9270"/>
              </w:tabs>
              <w:spacing w:line="360" w:lineRule="auto"/>
              <w:ind w:firstLine="630"/>
              <w:rPr>
                <w:rFonts w:ascii="GHEA Grapalat" w:hAnsi="GHEA Grapalat"/>
                <w:sz w:val="24"/>
                <w:szCs w:val="24"/>
                <w:lang w:val="hy-AM"/>
              </w:rPr>
            </w:pPr>
            <w:r>
              <w:rPr>
                <w:rFonts w:ascii="GHEA Grapalat" w:hAnsi="GHEA Grapalat"/>
                <w:sz w:val="24"/>
                <w:szCs w:val="24"/>
                <w:lang w:val="hy-AM"/>
              </w:rPr>
              <w:t>Ընդունվել է ի գիտություն:</w:t>
            </w:r>
          </w:p>
        </w:tc>
      </w:tr>
      <w:tr w:rsidR="00556DDE" w:rsidRPr="005D5EF8" w14:paraId="0F97F8CB" w14:textId="77777777" w:rsidTr="00556DDE">
        <w:trPr>
          <w:trHeight w:val="480"/>
        </w:trPr>
        <w:tc>
          <w:tcPr>
            <w:tcW w:w="6946" w:type="dxa"/>
            <w:vMerge w:val="restart"/>
            <w:shd w:val="clear" w:color="auto" w:fill="BFBFBF" w:themeFill="background1" w:themeFillShade="BF"/>
          </w:tcPr>
          <w:p w14:paraId="511D89B2" w14:textId="55823E7B" w:rsidR="00556DDE" w:rsidRPr="00556DDE" w:rsidRDefault="00556DDE" w:rsidP="00556DDE">
            <w:pPr>
              <w:spacing w:line="360" w:lineRule="auto"/>
              <w:jc w:val="center"/>
              <w:rPr>
                <w:rFonts w:ascii="GHEA Grapalat" w:hAnsi="GHEA Grapalat"/>
                <w:sz w:val="24"/>
                <w:szCs w:val="24"/>
                <w:lang w:val="hy-AM"/>
              </w:rPr>
            </w:pPr>
            <w:r w:rsidRPr="00556DDE">
              <w:rPr>
                <w:rFonts w:ascii="GHEA Grapalat" w:eastAsia="Calibri" w:hAnsi="GHEA Grapalat" w:cs="Times New Roman"/>
                <w:sz w:val="24"/>
                <w:szCs w:val="24"/>
                <w:lang w:val="hy-AM"/>
              </w:rPr>
              <w:t xml:space="preserve">3.ՀՀ վարչապետի աշխատակազմի իրավաբանական </w:t>
            </w:r>
            <w:r w:rsidR="000506E7">
              <w:rPr>
                <w:rFonts w:ascii="GHEA Grapalat" w:eastAsia="Calibri" w:hAnsi="GHEA Grapalat" w:cs="Times New Roman"/>
                <w:sz w:val="24"/>
                <w:szCs w:val="24"/>
                <w:lang w:val="hy-AM"/>
              </w:rPr>
              <w:t>վարչության եզրակացություն</w:t>
            </w:r>
          </w:p>
        </w:tc>
        <w:tc>
          <w:tcPr>
            <w:tcW w:w="4410" w:type="dxa"/>
            <w:shd w:val="clear" w:color="auto" w:fill="BFBFBF" w:themeFill="background1" w:themeFillShade="BF"/>
          </w:tcPr>
          <w:p w14:paraId="7538656D" w14:textId="7639AD75" w:rsidR="00556DDE" w:rsidRPr="00556DDE" w:rsidRDefault="00556DDE" w:rsidP="00556DDE">
            <w:pPr>
              <w:tabs>
                <w:tab w:val="left" w:pos="9270"/>
              </w:tabs>
              <w:spacing w:line="360" w:lineRule="auto"/>
              <w:jc w:val="both"/>
              <w:rPr>
                <w:rFonts w:ascii="GHEA Grapalat" w:hAnsi="GHEA Grapalat"/>
                <w:sz w:val="24"/>
                <w:szCs w:val="24"/>
              </w:rPr>
            </w:pPr>
            <w:r w:rsidRPr="00556DDE">
              <w:rPr>
                <w:rFonts w:ascii="GHEA Grapalat" w:hAnsi="GHEA Grapalat"/>
                <w:sz w:val="24"/>
                <w:szCs w:val="24"/>
              </w:rPr>
              <w:t>21.08.2023թ.</w:t>
            </w:r>
          </w:p>
        </w:tc>
      </w:tr>
      <w:tr w:rsidR="00556DDE" w:rsidRPr="005D5EF8" w14:paraId="753ABA7A" w14:textId="77777777" w:rsidTr="00556DDE">
        <w:trPr>
          <w:trHeight w:val="495"/>
        </w:trPr>
        <w:tc>
          <w:tcPr>
            <w:tcW w:w="6946" w:type="dxa"/>
            <w:vMerge/>
            <w:shd w:val="clear" w:color="auto" w:fill="BFBFBF" w:themeFill="background1" w:themeFillShade="BF"/>
          </w:tcPr>
          <w:p w14:paraId="0A77AD9B" w14:textId="77777777" w:rsidR="00556DDE" w:rsidRPr="00556DDE" w:rsidRDefault="00556DDE" w:rsidP="00556DDE">
            <w:pPr>
              <w:spacing w:line="360" w:lineRule="auto"/>
              <w:jc w:val="center"/>
              <w:rPr>
                <w:rFonts w:ascii="GHEA Grapalat" w:eastAsia="Calibri" w:hAnsi="GHEA Grapalat" w:cs="Times New Roman"/>
                <w:sz w:val="24"/>
                <w:szCs w:val="24"/>
                <w:lang w:val="hy-AM"/>
              </w:rPr>
            </w:pPr>
          </w:p>
        </w:tc>
        <w:tc>
          <w:tcPr>
            <w:tcW w:w="4410" w:type="dxa"/>
            <w:shd w:val="clear" w:color="auto" w:fill="BFBFBF" w:themeFill="background1" w:themeFillShade="BF"/>
          </w:tcPr>
          <w:p w14:paraId="2C4BDBC4" w14:textId="4FE43638" w:rsidR="00556DDE" w:rsidRPr="00556DDE" w:rsidRDefault="00556DDE" w:rsidP="00556DDE">
            <w:pPr>
              <w:tabs>
                <w:tab w:val="left" w:pos="9270"/>
              </w:tabs>
              <w:spacing w:line="360" w:lineRule="auto"/>
              <w:jc w:val="both"/>
              <w:rPr>
                <w:rFonts w:ascii="GHEA Grapalat" w:hAnsi="GHEA Grapalat"/>
                <w:sz w:val="24"/>
                <w:szCs w:val="24"/>
              </w:rPr>
            </w:pPr>
            <w:r>
              <w:rPr>
                <w:rFonts w:ascii="GHEA Grapalat" w:hAnsi="GHEA Grapalat"/>
                <w:sz w:val="24"/>
                <w:szCs w:val="24"/>
              </w:rPr>
              <w:t xml:space="preserve">N </w:t>
            </w:r>
            <w:r w:rsidRPr="00556DDE">
              <w:rPr>
                <w:rFonts w:ascii="GHEA Grapalat" w:hAnsi="GHEA Grapalat"/>
                <w:sz w:val="24"/>
                <w:szCs w:val="24"/>
              </w:rPr>
              <w:t>02/16.4/28650-2023</w:t>
            </w:r>
          </w:p>
        </w:tc>
      </w:tr>
      <w:tr w:rsidR="00755543" w:rsidRPr="001E2FBD" w14:paraId="1F82B036" w14:textId="77777777" w:rsidTr="00755543">
        <w:trPr>
          <w:trHeight w:val="495"/>
        </w:trPr>
        <w:tc>
          <w:tcPr>
            <w:tcW w:w="6946" w:type="dxa"/>
            <w:shd w:val="clear" w:color="auto" w:fill="auto"/>
          </w:tcPr>
          <w:p w14:paraId="76ADAF66" w14:textId="5ACD60C4" w:rsidR="00755543" w:rsidRPr="000506E7" w:rsidRDefault="00755543" w:rsidP="000506E7">
            <w:pPr>
              <w:pStyle w:val="ListParagraph"/>
              <w:shd w:val="clear" w:color="auto" w:fill="FFFFFF"/>
              <w:tabs>
                <w:tab w:val="left" w:pos="567"/>
                <w:tab w:val="left" w:pos="993"/>
              </w:tabs>
              <w:spacing w:after="0" w:line="360" w:lineRule="auto"/>
              <w:ind w:left="0" w:firstLine="567"/>
              <w:jc w:val="both"/>
              <w:rPr>
                <w:rFonts w:ascii="GHEA Grapalat" w:hAnsi="GHEA Grapalat"/>
                <w:color w:val="000000"/>
                <w:sz w:val="24"/>
                <w:szCs w:val="24"/>
                <w:lang w:val="hy-AM"/>
              </w:rPr>
            </w:pPr>
            <w:r>
              <w:rPr>
                <w:rFonts w:ascii="GHEA Grapalat" w:eastAsia="Calibri" w:hAnsi="GHEA Grapalat" w:cs="Times New Roman"/>
                <w:sz w:val="24"/>
                <w:szCs w:val="24"/>
              </w:rPr>
              <w:t>1.</w:t>
            </w:r>
            <w:r w:rsidR="000506E7">
              <w:rPr>
                <w:rFonts w:ascii="GHEA Grapalat" w:hAnsi="GHEA Grapalat"/>
                <w:sz w:val="24"/>
                <w:szCs w:val="24"/>
                <w:lang w:val="hy-AM"/>
              </w:rPr>
              <w:t xml:space="preserve"> ՀՀ կառավարության 2017 թվականի ապրիլի 6-ի N 386-Ն որոշման ընդունման համար իրավական հիմք է հանդիսացել </w:t>
            </w:r>
            <w:r w:rsidR="000506E7">
              <w:rPr>
                <w:rFonts w:ascii="GHEA Grapalat" w:hAnsi="GHEA Grapalat"/>
                <w:color w:val="000000"/>
                <w:sz w:val="24"/>
                <w:szCs w:val="24"/>
                <w:lang w:val="hy-AM"/>
              </w:rPr>
              <w:t>«Գնումների մասին» օրենքի 5-րդ հոդվածի 1-ին մասի 2-րդ կետը, համաձայն որի՝ ՀՀ կառավարությունը հաստատում է էլեկտրոնային ձևով գնումների կատարման կարգը, մինչդեռ նախագծով առաջարկվում է սահմանել  էլեկտրոնային գնումների համակարգի միջոցով գնումներ իրականացնելու պատվիրատուների շրջանակ, ինչը չի բխում լիազորող նորմի՝ «Գնումների մասին» օրենքի 5-րդ հոդվածի 1-ին մասի 2-րդ կետի բովանդակությունից:</w:t>
            </w:r>
          </w:p>
        </w:tc>
        <w:tc>
          <w:tcPr>
            <w:tcW w:w="4410" w:type="dxa"/>
            <w:shd w:val="clear" w:color="auto" w:fill="auto"/>
          </w:tcPr>
          <w:p w14:paraId="08F31033" w14:textId="3281FFB6" w:rsidR="00FA209B" w:rsidRDefault="00FA209B" w:rsidP="00FA209B">
            <w:pPr>
              <w:tabs>
                <w:tab w:val="left" w:pos="9270"/>
              </w:tabs>
              <w:spacing w:line="360" w:lineRule="auto"/>
              <w:jc w:val="both"/>
              <w:rPr>
                <w:rFonts w:ascii="GHEA Grapalat" w:hAnsi="GHEA Grapalat"/>
                <w:color w:val="000000"/>
                <w:sz w:val="24"/>
                <w:szCs w:val="24"/>
                <w:lang w:val="hy-AM"/>
              </w:rPr>
            </w:pPr>
            <w:r>
              <w:rPr>
                <w:rFonts w:ascii="GHEA Grapalat" w:hAnsi="GHEA Grapalat"/>
                <w:sz w:val="24"/>
                <w:szCs w:val="24"/>
                <w:lang w:val="hy-AM"/>
              </w:rPr>
              <w:t>Չի ընդունվել</w:t>
            </w:r>
            <w:r w:rsidR="001E2FBD" w:rsidRPr="001E2FBD">
              <w:rPr>
                <w:rFonts w:ascii="GHEA Grapalat" w:hAnsi="GHEA Grapalat"/>
                <w:sz w:val="24"/>
                <w:szCs w:val="24"/>
                <w:lang w:val="hy-AM"/>
              </w:rPr>
              <w:t xml:space="preserve">L: </w:t>
            </w:r>
            <w:r>
              <w:rPr>
                <w:rFonts w:ascii="GHEA Grapalat" w:hAnsi="GHEA Grapalat"/>
                <w:sz w:val="24"/>
                <w:szCs w:val="24"/>
                <w:lang w:val="hy-AM"/>
              </w:rPr>
              <w:t xml:space="preserve">ՀՀ կառավարության 06.04.2023թ. թիվ 386-Ն որոշմամբ հաստատված՝ </w:t>
            </w:r>
            <w:r>
              <w:rPr>
                <w:rFonts w:ascii="GHEA Grapalat" w:hAnsi="GHEA Grapalat"/>
                <w:color w:val="000000"/>
                <w:sz w:val="24"/>
                <w:szCs w:val="24"/>
                <w:lang w:val="hy-AM"/>
              </w:rPr>
              <w:t>էլեկտրոնային ձևով գնումների կատարման կարգով է սահմանված էլեկտրոնային գնումների համակարգի միջոցով գնումներ իրականացնելու պատվիրատուների շրջանակը և նախագծով նախատեսվում է ընդլայնել այդ շրջանակը ևս 2 պատվիրատուներով:</w:t>
            </w:r>
          </w:p>
          <w:p w14:paraId="002ED3DF" w14:textId="47BB7641" w:rsidR="005A622B" w:rsidRPr="009F6BDE" w:rsidRDefault="00FA209B" w:rsidP="001E2FBD">
            <w:pPr>
              <w:tabs>
                <w:tab w:val="left" w:pos="9270"/>
              </w:tabs>
              <w:spacing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Ավելին՝ նշված որոշման մեջ նույնաբովանդակ փոփոխություն կատարվել է նաև ՀՀ կառավարության 10.02.2022թ. N 142-Ն որոշմամբ, որի քննարկման փուլում </w:t>
            </w:r>
            <w:r w:rsidR="001E2FBD">
              <w:rPr>
                <w:rFonts w:ascii="GHEA Grapalat" w:hAnsi="GHEA Grapalat"/>
                <w:color w:val="000000"/>
                <w:sz w:val="24"/>
                <w:szCs w:val="24"/>
                <w:lang w:val="hy-AM"/>
              </w:rPr>
              <w:t xml:space="preserve">նման դիրքորոշում </w:t>
            </w:r>
            <w:r>
              <w:rPr>
                <w:rFonts w:ascii="GHEA Grapalat" w:hAnsi="GHEA Grapalat"/>
                <w:color w:val="000000"/>
                <w:sz w:val="24"/>
                <w:szCs w:val="24"/>
                <w:lang w:val="hy-AM"/>
              </w:rPr>
              <w:t>չի ներկայաց</w:t>
            </w:r>
            <w:r w:rsidR="001E2FBD">
              <w:rPr>
                <w:rFonts w:ascii="GHEA Grapalat" w:hAnsi="GHEA Grapalat"/>
                <w:color w:val="000000"/>
                <w:sz w:val="24"/>
                <w:szCs w:val="24"/>
                <w:lang w:val="hy-AM"/>
              </w:rPr>
              <w:t>վ</w:t>
            </w:r>
            <w:bookmarkStart w:id="0" w:name="_GoBack"/>
            <w:bookmarkEnd w:id="0"/>
            <w:r>
              <w:rPr>
                <w:rFonts w:ascii="GHEA Grapalat" w:hAnsi="GHEA Grapalat"/>
                <w:color w:val="000000"/>
                <w:sz w:val="24"/>
                <w:szCs w:val="24"/>
                <w:lang w:val="hy-AM"/>
              </w:rPr>
              <w:t>ել:</w:t>
            </w:r>
          </w:p>
        </w:tc>
      </w:tr>
    </w:tbl>
    <w:p w14:paraId="1D22F4E1" w14:textId="2578D4BB" w:rsidR="00C03679" w:rsidRPr="005C6A63" w:rsidRDefault="00C03679" w:rsidP="005C6A63">
      <w:pPr>
        <w:spacing w:line="360" w:lineRule="auto"/>
        <w:rPr>
          <w:rFonts w:ascii="GHEA Grapalat" w:hAnsi="GHEA Grapalat"/>
          <w:sz w:val="24"/>
          <w:szCs w:val="24"/>
          <w:lang w:val="hy-AM"/>
        </w:rPr>
      </w:pPr>
    </w:p>
    <w:sectPr w:rsidR="00C03679" w:rsidRPr="005C6A63" w:rsidSect="001755A0">
      <w:pgSz w:w="12240" w:h="15840"/>
      <w:pgMar w:top="1134" w:right="567" w:bottom="567" w:left="113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BE09A7" w14:textId="77777777" w:rsidR="00631EFE" w:rsidRDefault="00631EFE" w:rsidP="00FC336D">
      <w:pPr>
        <w:spacing w:after="0" w:line="240" w:lineRule="auto"/>
      </w:pPr>
      <w:r>
        <w:separator/>
      </w:r>
    </w:p>
  </w:endnote>
  <w:endnote w:type="continuationSeparator" w:id="0">
    <w:p w14:paraId="5D0382B3" w14:textId="77777777" w:rsidR="00631EFE" w:rsidRDefault="00631EFE" w:rsidP="00FC3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103D2E" w14:textId="77777777" w:rsidR="00631EFE" w:rsidRDefault="00631EFE" w:rsidP="00FC336D">
      <w:pPr>
        <w:spacing w:after="0" w:line="240" w:lineRule="auto"/>
      </w:pPr>
      <w:r>
        <w:separator/>
      </w:r>
    </w:p>
  </w:footnote>
  <w:footnote w:type="continuationSeparator" w:id="0">
    <w:p w14:paraId="3CFE1AF0" w14:textId="77777777" w:rsidR="00631EFE" w:rsidRDefault="00631EFE" w:rsidP="00FC3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63B9"/>
    <w:multiLevelType w:val="hybridMultilevel"/>
    <w:tmpl w:val="8B04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017BA0"/>
    <w:multiLevelType w:val="hybridMultilevel"/>
    <w:tmpl w:val="2A00A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474CF8"/>
    <w:multiLevelType w:val="hybridMultilevel"/>
    <w:tmpl w:val="5C28C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E46556"/>
    <w:multiLevelType w:val="hybridMultilevel"/>
    <w:tmpl w:val="FCC4A3AC"/>
    <w:lvl w:ilvl="0" w:tplc="0CC68656">
      <w:start w:val="1"/>
      <w:numFmt w:val="decimal"/>
      <w:lvlText w:val="%1."/>
      <w:lvlJc w:val="left"/>
      <w:pPr>
        <w:ind w:left="927" w:hanging="360"/>
      </w:pPr>
      <w:rPr>
        <w:rFonts w:hint="default"/>
        <w:b/>
        <w:i w:val="0"/>
        <w:color w:val="000000" w:themeColor="text1"/>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EEE4006"/>
    <w:multiLevelType w:val="hybridMultilevel"/>
    <w:tmpl w:val="5560AA8C"/>
    <w:lvl w:ilvl="0" w:tplc="A620CC5A">
      <w:start w:val="1"/>
      <w:numFmt w:val="decimal"/>
      <w:lvlText w:val="%1."/>
      <w:lvlJc w:val="left"/>
      <w:pPr>
        <w:ind w:left="735" w:hanging="360"/>
      </w:pPr>
      <w:rPr>
        <w:rFonts w:eastAsiaTheme="minorHAnsi" w:cstheme="minorBidi"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0EA75E3"/>
    <w:multiLevelType w:val="hybridMultilevel"/>
    <w:tmpl w:val="9DF66BCA"/>
    <w:lvl w:ilvl="0" w:tplc="AE72DFE2">
      <w:start w:val="3"/>
      <w:numFmt w:val="bullet"/>
      <w:lvlText w:val="-"/>
      <w:lvlJc w:val="left"/>
      <w:pPr>
        <w:ind w:left="360" w:hanging="360"/>
      </w:pPr>
      <w:rPr>
        <w:rFonts w:ascii="GHEA Grapalat" w:eastAsia="Calibri" w:hAnsi="GHEA Grapalat" w:cs="Aria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4213AD5"/>
    <w:multiLevelType w:val="hybridMultilevel"/>
    <w:tmpl w:val="A2C6FB60"/>
    <w:lvl w:ilvl="0" w:tplc="CE0C40DC">
      <w:start w:val="1"/>
      <w:numFmt w:val="decimal"/>
      <w:lvlText w:val="%1."/>
      <w:lvlJc w:val="left"/>
      <w:pPr>
        <w:ind w:left="1080" w:hanging="360"/>
      </w:pPr>
      <w:rPr>
        <w:rFonts w:eastAsia="Calibr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38D57580"/>
    <w:multiLevelType w:val="hybridMultilevel"/>
    <w:tmpl w:val="6CFC9138"/>
    <w:lvl w:ilvl="0" w:tplc="C2744E4E">
      <w:start w:val="3"/>
      <w:numFmt w:val="bullet"/>
      <w:lvlText w:val="-"/>
      <w:lvlJc w:val="left"/>
      <w:pPr>
        <w:ind w:left="535" w:hanging="360"/>
      </w:pPr>
      <w:rPr>
        <w:rFonts w:ascii="GHEA Grapalat" w:eastAsia="Times New Roman" w:hAnsi="GHEA Grapalat" w:cs="Times New Roman" w:hint="default"/>
        <w:color w:val="000000"/>
      </w:rPr>
    </w:lvl>
    <w:lvl w:ilvl="1" w:tplc="04090003" w:tentative="1">
      <w:start w:val="1"/>
      <w:numFmt w:val="bullet"/>
      <w:lvlText w:val="o"/>
      <w:lvlJc w:val="left"/>
      <w:pPr>
        <w:ind w:left="1255" w:hanging="360"/>
      </w:pPr>
      <w:rPr>
        <w:rFonts w:ascii="Courier New" w:hAnsi="Courier New" w:cs="Courier New" w:hint="default"/>
      </w:rPr>
    </w:lvl>
    <w:lvl w:ilvl="2" w:tplc="04090005" w:tentative="1">
      <w:start w:val="1"/>
      <w:numFmt w:val="bullet"/>
      <w:lvlText w:val=""/>
      <w:lvlJc w:val="left"/>
      <w:pPr>
        <w:ind w:left="1975" w:hanging="360"/>
      </w:pPr>
      <w:rPr>
        <w:rFonts w:ascii="Wingdings" w:hAnsi="Wingdings" w:hint="default"/>
      </w:rPr>
    </w:lvl>
    <w:lvl w:ilvl="3" w:tplc="04090001" w:tentative="1">
      <w:start w:val="1"/>
      <w:numFmt w:val="bullet"/>
      <w:lvlText w:val=""/>
      <w:lvlJc w:val="left"/>
      <w:pPr>
        <w:ind w:left="2695" w:hanging="360"/>
      </w:pPr>
      <w:rPr>
        <w:rFonts w:ascii="Symbol" w:hAnsi="Symbol" w:hint="default"/>
      </w:rPr>
    </w:lvl>
    <w:lvl w:ilvl="4" w:tplc="04090003" w:tentative="1">
      <w:start w:val="1"/>
      <w:numFmt w:val="bullet"/>
      <w:lvlText w:val="o"/>
      <w:lvlJc w:val="left"/>
      <w:pPr>
        <w:ind w:left="3415" w:hanging="360"/>
      </w:pPr>
      <w:rPr>
        <w:rFonts w:ascii="Courier New" w:hAnsi="Courier New" w:cs="Courier New" w:hint="default"/>
      </w:rPr>
    </w:lvl>
    <w:lvl w:ilvl="5" w:tplc="04090005" w:tentative="1">
      <w:start w:val="1"/>
      <w:numFmt w:val="bullet"/>
      <w:lvlText w:val=""/>
      <w:lvlJc w:val="left"/>
      <w:pPr>
        <w:ind w:left="4135" w:hanging="360"/>
      </w:pPr>
      <w:rPr>
        <w:rFonts w:ascii="Wingdings" w:hAnsi="Wingdings" w:hint="default"/>
      </w:rPr>
    </w:lvl>
    <w:lvl w:ilvl="6" w:tplc="04090001" w:tentative="1">
      <w:start w:val="1"/>
      <w:numFmt w:val="bullet"/>
      <w:lvlText w:val=""/>
      <w:lvlJc w:val="left"/>
      <w:pPr>
        <w:ind w:left="4855" w:hanging="360"/>
      </w:pPr>
      <w:rPr>
        <w:rFonts w:ascii="Symbol" w:hAnsi="Symbol" w:hint="default"/>
      </w:rPr>
    </w:lvl>
    <w:lvl w:ilvl="7" w:tplc="04090003" w:tentative="1">
      <w:start w:val="1"/>
      <w:numFmt w:val="bullet"/>
      <w:lvlText w:val="o"/>
      <w:lvlJc w:val="left"/>
      <w:pPr>
        <w:ind w:left="5575" w:hanging="360"/>
      </w:pPr>
      <w:rPr>
        <w:rFonts w:ascii="Courier New" w:hAnsi="Courier New" w:cs="Courier New" w:hint="default"/>
      </w:rPr>
    </w:lvl>
    <w:lvl w:ilvl="8" w:tplc="04090005" w:tentative="1">
      <w:start w:val="1"/>
      <w:numFmt w:val="bullet"/>
      <w:lvlText w:val=""/>
      <w:lvlJc w:val="left"/>
      <w:pPr>
        <w:ind w:left="6295" w:hanging="360"/>
      </w:pPr>
      <w:rPr>
        <w:rFonts w:ascii="Wingdings" w:hAnsi="Wingdings" w:hint="default"/>
      </w:rPr>
    </w:lvl>
  </w:abstractNum>
  <w:abstractNum w:abstractNumId="8" w15:restartNumberingAfterBreak="0">
    <w:nsid w:val="393A336E"/>
    <w:multiLevelType w:val="hybridMultilevel"/>
    <w:tmpl w:val="82C67782"/>
    <w:lvl w:ilvl="0" w:tplc="A9800F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746FE1"/>
    <w:multiLevelType w:val="hybridMultilevel"/>
    <w:tmpl w:val="D16CB0DA"/>
    <w:lvl w:ilvl="0" w:tplc="765080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92E3DDE"/>
    <w:multiLevelType w:val="hybridMultilevel"/>
    <w:tmpl w:val="6DE096B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1" w15:restartNumberingAfterBreak="0">
    <w:nsid w:val="56972A2E"/>
    <w:multiLevelType w:val="hybridMultilevel"/>
    <w:tmpl w:val="3176F8FE"/>
    <w:lvl w:ilvl="0" w:tplc="52F618C8">
      <w:start w:val="1"/>
      <w:numFmt w:val="decimal"/>
      <w:lvlText w:val="%1."/>
      <w:lvlJc w:val="left"/>
      <w:pPr>
        <w:ind w:left="64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ABC2EE0"/>
    <w:multiLevelType w:val="hybridMultilevel"/>
    <w:tmpl w:val="1C2C2488"/>
    <w:lvl w:ilvl="0" w:tplc="C2129D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11A687C"/>
    <w:multiLevelType w:val="hybridMultilevel"/>
    <w:tmpl w:val="A7B0A5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362E58"/>
    <w:multiLevelType w:val="hybridMultilevel"/>
    <w:tmpl w:val="57827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2603DFB"/>
    <w:multiLevelType w:val="hybridMultilevel"/>
    <w:tmpl w:val="BDF291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352492"/>
    <w:multiLevelType w:val="hybridMultilevel"/>
    <w:tmpl w:val="73502D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67321B0"/>
    <w:multiLevelType w:val="hybridMultilevel"/>
    <w:tmpl w:val="1444F0F4"/>
    <w:lvl w:ilvl="0" w:tplc="0409000F">
      <w:start w:val="1"/>
      <w:numFmt w:val="decimal"/>
      <w:lvlText w:val="%1."/>
      <w:lvlJc w:val="left"/>
      <w:pPr>
        <w:ind w:left="927" w:hanging="360"/>
      </w:pPr>
    </w:lvl>
    <w:lvl w:ilvl="1" w:tplc="04090019" w:tentative="1">
      <w:start w:val="1"/>
      <w:numFmt w:val="lowerLetter"/>
      <w:lvlText w:val="%2."/>
      <w:lvlJc w:val="left"/>
      <w:pPr>
        <w:ind w:left="-423" w:hanging="360"/>
      </w:pPr>
    </w:lvl>
    <w:lvl w:ilvl="2" w:tplc="0409001B" w:tentative="1">
      <w:start w:val="1"/>
      <w:numFmt w:val="lowerRoman"/>
      <w:lvlText w:val="%3."/>
      <w:lvlJc w:val="right"/>
      <w:pPr>
        <w:ind w:left="297" w:hanging="180"/>
      </w:pPr>
    </w:lvl>
    <w:lvl w:ilvl="3" w:tplc="0409000F" w:tentative="1">
      <w:start w:val="1"/>
      <w:numFmt w:val="decimal"/>
      <w:lvlText w:val="%4."/>
      <w:lvlJc w:val="left"/>
      <w:pPr>
        <w:ind w:left="1017" w:hanging="360"/>
      </w:pPr>
    </w:lvl>
    <w:lvl w:ilvl="4" w:tplc="04090019" w:tentative="1">
      <w:start w:val="1"/>
      <w:numFmt w:val="lowerLetter"/>
      <w:lvlText w:val="%5."/>
      <w:lvlJc w:val="left"/>
      <w:pPr>
        <w:ind w:left="1737" w:hanging="360"/>
      </w:pPr>
    </w:lvl>
    <w:lvl w:ilvl="5" w:tplc="0409001B" w:tentative="1">
      <w:start w:val="1"/>
      <w:numFmt w:val="lowerRoman"/>
      <w:lvlText w:val="%6."/>
      <w:lvlJc w:val="right"/>
      <w:pPr>
        <w:ind w:left="2457" w:hanging="180"/>
      </w:pPr>
    </w:lvl>
    <w:lvl w:ilvl="6" w:tplc="0409000F" w:tentative="1">
      <w:start w:val="1"/>
      <w:numFmt w:val="decimal"/>
      <w:lvlText w:val="%7."/>
      <w:lvlJc w:val="left"/>
      <w:pPr>
        <w:ind w:left="3177" w:hanging="360"/>
      </w:pPr>
    </w:lvl>
    <w:lvl w:ilvl="7" w:tplc="04090019" w:tentative="1">
      <w:start w:val="1"/>
      <w:numFmt w:val="lowerLetter"/>
      <w:lvlText w:val="%8."/>
      <w:lvlJc w:val="left"/>
      <w:pPr>
        <w:ind w:left="3897" w:hanging="360"/>
      </w:pPr>
    </w:lvl>
    <w:lvl w:ilvl="8" w:tplc="0409001B" w:tentative="1">
      <w:start w:val="1"/>
      <w:numFmt w:val="lowerRoman"/>
      <w:lvlText w:val="%9."/>
      <w:lvlJc w:val="right"/>
      <w:pPr>
        <w:ind w:left="4617" w:hanging="180"/>
      </w:pPr>
    </w:lvl>
  </w:abstractNum>
  <w:abstractNum w:abstractNumId="18" w15:restartNumberingAfterBreak="0">
    <w:nsid w:val="6674351B"/>
    <w:multiLevelType w:val="hybridMultilevel"/>
    <w:tmpl w:val="993E5D8C"/>
    <w:lvl w:ilvl="0" w:tplc="A8A09FB0">
      <w:start w:val="1"/>
      <w:numFmt w:val="decimal"/>
      <w:lvlText w:val="%1."/>
      <w:lvlJc w:val="left"/>
      <w:pPr>
        <w:ind w:left="735" w:hanging="360"/>
      </w:pPr>
      <w:rPr>
        <w:rFonts w:eastAsia="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66AE6D98"/>
    <w:multiLevelType w:val="hybridMultilevel"/>
    <w:tmpl w:val="993E5D8C"/>
    <w:lvl w:ilvl="0" w:tplc="A8A09FB0">
      <w:start w:val="1"/>
      <w:numFmt w:val="decimal"/>
      <w:lvlText w:val="%1."/>
      <w:lvlJc w:val="left"/>
      <w:pPr>
        <w:ind w:left="735" w:hanging="360"/>
      </w:pPr>
      <w:rPr>
        <w:rFonts w:eastAsia="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7C5F22F8"/>
    <w:multiLevelType w:val="hybridMultilevel"/>
    <w:tmpl w:val="C180BE78"/>
    <w:lvl w:ilvl="0" w:tplc="3836BE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0"/>
  </w:num>
  <w:num w:numId="3">
    <w:abstractNumId w:val="17"/>
  </w:num>
  <w:num w:numId="4">
    <w:abstractNumId w:val="14"/>
  </w:num>
  <w:num w:numId="5">
    <w:abstractNumId w:val="10"/>
  </w:num>
  <w:num w:numId="6">
    <w:abstractNumId w:val="5"/>
  </w:num>
  <w:num w:numId="7">
    <w:abstractNumId w:val="7"/>
  </w:num>
  <w:num w:numId="8">
    <w:abstractNumId w:val="0"/>
  </w:num>
  <w:num w:numId="9">
    <w:abstractNumId w:val="12"/>
  </w:num>
  <w:num w:numId="10">
    <w:abstractNumId w:val="3"/>
  </w:num>
  <w:num w:numId="11">
    <w:abstractNumId w:val="16"/>
  </w:num>
  <w:num w:numId="12">
    <w:abstractNumId w:val="13"/>
  </w:num>
  <w:num w:numId="13">
    <w:abstractNumId w:val="9"/>
  </w:num>
  <w:num w:numId="14">
    <w:abstractNumId w:val="15"/>
  </w:num>
  <w:num w:numId="15">
    <w:abstractNumId w:val="11"/>
  </w:num>
  <w:num w:numId="16">
    <w:abstractNumId w:val="4"/>
  </w:num>
  <w:num w:numId="17">
    <w:abstractNumId w:val="8"/>
  </w:num>
  <w:num w:numId="18">
    <w:abstractNumId w:val="18"/>
  </w:num>
  <w:num w:numId="19">
    <w:abstractNumId w:val="19"/>
  </w:num>
  <w:num w:numId="20">
    <w:abstractNumId w:val="2"/>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292E"/>
    <w:rsid w:val="00003677"/>
    <w:rsid w:val="00005393"/>
    <w:rsid w:val="00005C39"/>
    <w:rsid w:val="000069A2"/>
    <w:rsid w:val="00007492"/>
    <w:rsid w:val="00010F5A"/>
    <w:rsid w:val="00011699"/>
    <w:rsid w:val="00012146"/>
    <w:rsid w:val="00014C85"/>
    <w:rsid w:val="00020301"/>
    <w:rsid w:val="00021B5E"/>
    <w:rsid w:val="000230C5"/>
    <w:rsid w:val="000237F7"/>
    <w:rsid w:val="000250E0"/>
    <w:rsid w:val="00025FD8"/>
    <w:rsid w:val="00026A57"/>
    <w:rsid w:val="000338E2"/>
    <w:rsid w:val="00034AE1"/>
    <w:rsid w:val="00035833"/>
    <w:rsid w:val="00036B4A"/>
    <w:rsid w:val="00037148"/>
    <w:rsid w:val="0004109E"/>
    <w:rsid w:val="00042664"/>
    <w:rsid w:val="00043C09"/>
    <w:rsid w:val="00044D89"/>
    <w:rsid w:val="000503EA"/>
    <w:rsid w:val="000506E7"/>
    <w:rsid w:val="00053AC7"/>
    <w:rsid w:val="00055184"/>
    <w:rsid w:val="000606BB"/>
    <w:rsid w:val="00061525"/>
    <w:rsid w:val="0006203C"/>
    <w:rsid w:val="00065D34"/>
    <w:rsid w:val="00065EDD"/>
    <w:rsid w:val="00066A54"/>
    <w:rsid w:val="00070252"/>
    <w:rsid w:val="0007356F"/>
    <w:rsid w:val="00076329"/>
    <w:rsid w:val="00076AB6"/>
    <w:rsid w:val="00081705"/>
    <w:rsid w:val="000823D2"/>
    <w:rsid w:val="0008258D"/>
    <w:rsid w:val="00084554"/>
    <w:rsid w:val="0008668C"/>
    <w:rsid w:val="00093FD9"/>
    <w:rsid w:val="00095345"/>
    <w:rsid w:val="0009571D"/>
    <w:rsid w:val="00095E1E"/>
    <w:rsid w:val="00096B03"/>
    <w:rsid w:val="00097764"/>
    <w:rsid w:val="000A08EA"/>
    <w:rsid w:val="000A1509"/>
    <w:rsid w:val="000A2508"/>
    <w:rsid w:val="000A2EAF"/>
    <w:rsid w:val="000A4736"/>
    <w:rsid w:val="000A5444"/>
    <w:rsid w:val="000A5CE9"/>
    <w:rsid w:val="000A6081"/>
    <w:rsid w:val="000B1A45"/>
    <w:rsid w:val="000B2458"/>
    <w:rsid w:val="000B3547"/>
    <w:rsid w:val="000B47F1"/>
    <w:rsid w:val="000B4E41"/>
    <w:rsid w:val="000C15AF"/>
    <w:rsid w:val="000C1E27"/>
    <w:rsid w:val="000C3460"/>
    <w:rsid w:val="000C4CD0"/>
    <w:rsid w:val="000C4EB3"/>
    <w:rsid w:val="000C5D58"/>
    <w:rsid w:val="000C6BE1"/>
    <w:rsid w:val="000C7B85"/>
    <w:rsid w:val="000D2D2A"/>
    <w:rsid w:val="000D6D64"/>
    <w:rsid w:val="000E04D8"/>
    <w:rsid w:val="000E0641"/>
    <w:rsid w:val="000E47E9"/>
    <w:rsid w:val="000E4FBB"/>
    <w:rsid w:val="000E6CF7"/>
    <w:rsid w:val="000E7139"/>
    <w:rsid w:val="000E7162"/>
    <w:rsid w:val="000E722F"/>
    <w:rsid w:val="000F0418"/>
    <w:rsid w:val="000F0D24"/>
    <w:rsid w:val="000F0E04"/>
    <w:rsid w:val="000F1F8D"/>
    <w:rsid w:val="000F203D"/>
    <w:rsid w:val="000F2E01"/>
    <w:rsid w:val="000F35DF"/>
    <w:rsid w:val="000F371D"/>
    <w:rsid w:val="000F72FF"/>
    <w:rsid w:val="00103EB0"/>
    <w:rsid w:val="00104B1E"/>
    <w:rsid w:val="00104C7A"/>
    <w:rsid w:val="001106A6"/>
    <w:rsid w:val="001111EA"/>
    <w:rsid w:val="00113436"/>
    <w:rsid w:val="00113760"/>
    <w:rsid w:val="00114AD5"/>
    <w:rsid w:val="00115E43"/>
    <w:rsid w:val="001174A4"/>
    <w:rsid w:val="00117DCD"/>
    <w:rsid w:val="00120C26"/>
    <w:rsid w:val="00121433"/>
    <w:rsid w:val="00126D66"/>
    <w:rsid w:val="001270E9"/>
    <w:rsid w:val="00127398"/>
    <w:rsid w:val="00130811"/>
    <w:rsid w:val="00130D9A"/>
    <w:rsid w:val="00131A82"/>
    <w:rsid w:val="00134ED5"/>
    <w:rsid w:val="00134F1C"/>
    <w:rsid w:val="00135896"/>
    <w:rsid w:val="00135BB6"/>
    <w:rsid w:val="001369C3"/>
    <w:rsid w:val="00137F75"/>
    <w:rsid w:val="00141F2E"/>
    <w:rsid w:val="001426DA"/>
    <w:rsid w:val="00143FDF"/>
    <w:rsid w:val="00144D0A"/>
    <w:rsid w:val="00145E3B"/>
    <w:rsid w:val="0014720F"/>
    <w:rsid w:val="00147CB7"/>
    <w:rsid w:val="00150859"/>
    <w:rsid w:val="00152C42"/>
    <w:rsid w:val="00153CD5"/>
    <w:rsid w:val="00155064"/>
    <w:rsid w:val="00155BF5"/>
    <w:rsid w:val="00156CC5"/>
    <w:rsid w:val="00157013"/>
    <w:rsid w:val="00160B56"/>
    <w:rsid w:val="00162248"/>
    <w:rsid w:val="001645FC"/>
    <w:rsid w:val="00165AB3"/>
    <w:rsid w:val="0016713A"/>
    <w:rsid w:val="0016772E"/>
    <w:rsid w:val="00171AF8"/>
    <w:rsid w:val="00173B95"/>
    <w:rsid w:val="001755A0"/>
    <w:rsid w:val="00177223"/>
    <w:rsid w:val="00177DBF"/>
    <w:rsid w:val="00186CB3"/>
    <w:rsid w:val="0019333D"/>
    <w:rsid w:val="00194FDC"/>
    <w:rsid w:val="00196506"/>
    <w:rsid w:val="001A18A2"/>
    <w:rsid w:val="001A3FB9"/>
    <w:rsid w:val="001A4948"/>
    <w:rsid w:val="001A6BBD"/>
    <w:rsid w:val="001B002E"/>
    <w:rsid w:val="001B07FE"/>
    <w:rsid w:val="001B0ED3"/>
    <w:rsid w:val="001B40C5"/>
    <w:rsid w:val="001B6413"/>
    <w:rsid w:val="001C07BD"/>
    <w:rsid w:val="001C54E0"/>
    <w:rsid w:val="001C674E"/>
    <w:rsid w:val="001C714E"/>
    <w:rsid w:val="001D0227"/>
    <w:rsid w:val="001D14CE"/>
    <w:rsid w:val="001D1B06"/>
    <w:rsid w:val="001D26E5"/>
    <w:rsid w:val="001D42D8"/>
    <w:rsid w:val="001D54B2"/>
    <w:rsid w:val="001E1448"/>
    <w:rsid w:val="001E2FBD"/>
    <w:rsid w:val="001E358D"/>
    <w:rsid w:val="001E625C"/>
    <w:rsid w:val="001E6A7F"/>
    <w:rsid w:val="001F13E5"/>
    <w:rsid w:val="001F4348"/>
    <w:rsid w:val="001F4396"/>
    <w:rsid w:val="001F5B28"/>
    <w:rsid w:val="001F6418"/>
    <w:rsid w:val="001F7729"/>
    <w:rsid w:val="001F7D83"/>
    <w:rsid w:val="00202FB4"/>
    <w:rsid w:val="0020331F"/>
    <w:rsid w:val="00205AB1"/>
    <w:rsid w:val="00210C87"/>
    <w:rsid w:val="0021246C"/>
    <w:rsid w:val="00212887"/>
    <w:rsid w:val="00212C8B"/>
    <w:rsid w:val="0021338B"/>
    <w:rsid w:val="00213E97"/>
    <w:rsid w:val="00215B69"/>
    <w:rsid w:val="0021779F"/>
    <w:rsid w:val="00217996"/>
    <w:rsid w:val="00217F0A"/>
    <w:rsid w:val="00221445"/>
    <w:rsid w:val="00223596"/>
    <w:rsid w:val="00223EE4"/>
    <w:rsid w:val="00224ED7"/>
    <w:rsid w:val="002254F0"/>
    <w:rsid w:val="00225610"/>
    <w:rsid w:val="00225E6D"/>
    <w:rsid w:val="00226026"/>
    <w:rsid w:val="0023041E"/>
    <w:rsid w:val="00231D9B"/>
    <w:rsid w:val="00233E6D"/>
    <w:rsid w:val="00237C7E"/>
    <w:rsid w:val="00244A61"/>
    <w:rsid w:val="0024504B"/>
    <w:rsid w:val="00250F67"/>
    <w:rsid w:val="00251C45"/>
    <w:rsid w:val="00252FC6"/>
    <w:rsid w:val="00256568"/>
    <w:rsid w:val="00257B0F"/>
    <w:rsid w:val="0026135C"/>
    <w:rsid w:val="00264C0D"/>
    <w:rsid w:val="00265192"/>
    <w:rsid w:val="00265D36"/>
    <w:rsid w:val="00265E2E"/>
    <w:rsid w:val="002660BE"/>
    <w:rsid w:val="00266BE2"/>
    <w:rsid w:val="002678B8"/>
    <w:rsid w:val="0027025C"/>
    <w:rsid w:val="00270345"/>
    <w:rsid w:val="00271924"/>
    <w:rsid w:val="0027590D"/>
    <w:rsid w:val="00276FFD"/>
    <w:rsid w:val="00280042"/>
    <w:rsid w:val="00281827"/>
    <w:rsid w:val="00284096"/>
    <w:rsid w:val="0028578A"/>
    <w:rsid w:val="002862A6"/>
    <w:rsid w:val="00286F46"/>
    <w:rsid w:val="00291432"/>
    <w:rsid w:val="00291AB7"/>
    <w:rsid w:val="0029307B"/>
    <w:rsid w:val="0029372C"/>
    <w:rsid w:val="00293DDA"/>
    <w:rsid w:val="00294036"/>
    <w:rsid w:val="00294323"/>
    <w:rsid w:val="00295224"/>
    <w:rsid w:val="0029665F"/>
    <w:rsid w:val="00296BDC"/>
    <w:rsid w:val="0029715F"/>
    <w:rsid w:val="002A0CA6"/>
    <w:rsid w:val="002A5832"/>
    <w:rsid w:val="002A6235"/>
    <w:rsid w:val="002B332B"/>
    <w:rsid w:val="002B3505"/>
    <w:rsid w:val="002B422B"/>
    <w:rsid w:val="002B4E1B"/>
    <w:rsid w:val="002B735C"/>
    <w:rsid w:val="002B7DCB"/>
    <w:rsid w:val="002C1034"/>
    <w:rsid w:val="002C136A"/>
    <w:rsid w:val="002C2391"/>
    <w:rsid w:val="002C3B1F"/>
    <w:rsid w:val="002C47EF"/>
    <w:rsid w:val="002C56FE"/>
    <w:rsid w:val="002C5721"/>
    <w:rsid w:val="002C6AC5"/>
    <w:rsid w:val="002C7B43"/>
    <w:rsid w:val="002D02E1"/>
    <w:rsid w:val="002D4469"/>
    <w:rsid w:val="002D6ABA"/>
    <w:rsid w:val="002D7628"/>
    <w:rsid w:val="002D7C5D"/>
    <w:rsid w:val="002E14AD"/>
    <w:rsid w:val="002E26F2"/>
    <w:rsid w:val="002E41D6"/>
    <w:rsid w:val="002E6094"/>
    <w:rsid w:val="002F0C90"/>
    <w:rsid w:val="002F228F"/>
    <w:rsid w:val="002F4C5B"/>
    <w:rsid w:val="002F52E6"/>
    <w:rsid w:val="002F5616"/>
    <w:rsid w:val="002F5C6D"/>
    <w:rsid w:val="002F6957"/>
    <w:rsid w:val="002F7601"/>
    <w:rsid w:val="00300FF9"/>
    <w:rsid w:val="0030115C"/>
    <w:rsid w:val="00301B73"/>
    <w:rsid w:val="0030516A"/>
    <w:rsid w:val="00306F03"/>
    <w:rsid w:val="003076B4"/>
    <w:rsid w:val="00311176"/>
    <w:rsid w:val="00311C49"/>
    <w:rsid w:val="00312B2D"/>
    <w:rsid w:val="00313873"/>
    <w:rsid w:val="003144F1"/>
    <w:rsid w:val="00314920"/>
    <w:rsid w:val="00317157"/>
    <w:rsid w:val="00321CCE"/>
    <w:rsid w:val="00322E83"/>
    <w:rsid w:val="00324E7C"/>
    <w:rsid w:val="003270BC"/>
    <w:rsid w:val="00330424"/>
    <w:rsid w:val="0033123D"/>
    <w:rsid w:val="0033221B"/>
    <w:rsid w:val="0033435D"/>
    <w:rsid w:val="00334BA9"/>
    <w:rsid w:val="00335A91"/>
    <w:rsid w:val="00336116"/>
    <w:rsid w:val="003361E8"/>
    <w:rsid w:val="0033739A"/>
    <w:rsid w:val="00337417"/>
    <w:rsid w:val="00337ABD"/>
    <w:rsid w:val="00337B9C"/>
    <w:rsid w:val="003431A0"/>
    <w:rsid w:val="00343B4B"/>
    <w:rsid w:val="003469E7"/>
    <w:rsid w:val="00346EDD"/>
    <w:rsid w:val="00347F03"/>
    <w:rsid w:val="0035263D"/>
    <w:rsid w:val="00355D4A"/>
    <w:rsid w:val="00357465"/>
    <w:rsid w:val="00357893"/>
    <w:rsid w:val="0036060B"/>
    <w:rsid w:val="00360CBC"/>
    <w:rsid w:val="00360DA3"/>
    <w:rsid w:val="00362A26"/>
    <w:rsid w:val="00363285"/>
    <w:rsid w:val="00364565"/>
    <w:rsid w:val="00364E3B"/>
    <w:rsid w:val="003657C9"/>
    <w:rsid w:val="00365D35"/>
    <w:rsid w:val="00367640"/>
    <w:rsid w:val="0037181C"/>
    <w:rsid w:val="003719EE"/>
    <w:rsid w:val="0037636E"/>
    <w:rsid w:val="0038380E"/>
    <w:rsid w:val="00383886"/>
    <w:rsid w:val="003840A8"/>
    <w:rsid w:val="00384494"/>
    <w:rsid w:val="00385D10"/>
    <w:rsid w:val="00386E06"/>
    <w:rsid w:val="00386F4F"/>
    <w:rsid w:val="00387E6C"/>
    <w:rsid w:val="00391C35"/>
    <w:rsid w:val="003926FC"/>
    <w:rsid w:val="003940F9"/>
    <w:rsid w:val="003943DF"/>
    <w:rsid w:val="003A2402"/>
    <w:rsid w:val="003A26A5"/>
    <w:rsid w:val="003A288E"/>
    <w:rsid w:val="003A313B"/>
    <w:rsid w:val="003A514A"/>
    <w:rsid w:val="003A5FA5"/>
    <w:rsid w:val="003A7F5E"/>
    <w:rsid w:val="003B0EFD"/>
    <w:rsid w:val="003B0F1B"/>
    <w:rsid w:val="003B0FB5"/>
    <w:rsid w:val="003B2511"/>
    <w:rsid w:val="003B4717"/>
    <w:rsid w:val="003B4A41"/>
    <w:rsid w:val="003B57DB"/>
    <w:rsid w:val="003B59A1"/>
    <w:rsid w:val="003B5E9E"/>
    <w:rsid w:val="003B65BA"/>
    <w:rsid w:val="003B748B"/>
    <w:rsid w:val="003B7960"/>
    <w:rsid w:val="003C021E"/>
    <w:rsid w:val="003C2B57"/>
    <w:rsid w:val="003C460E"/>
    <w:rsid w:val="003C604B"/>
    <w:rsid w:val="003C6ACA"/>
    <w:rsid w:val="003C7708"/>
    <w:rsid w:val="003D10B0"/>
    <w:rsid w:val="003E0531"/>
    <w:rsid w:val="003E081A"/>
    <w:rsid w:val="003E19B3"/>
    <w:rsid w:val="003F006E"/>
    <w:rsid w:val="003F108B"/>
    <w:rsid w:val="003F1159"/>
    <w:rsid w:val="003F2725"/>
    <w:rsid w:val="003F5A3D"/>
    <w:rsid w:val="003F6321"/>
    <w:rsid w:val="00400023"/>
    <w:rsid w:val="0040090A"/>
    <w:rsid w:val="00400CD5"/>
    <w:rsid w:val="00400DA6"/>
    <w:rsid w:val="004040A1"/>
    <w:rsid w:val="004054AE"/>
    <w:rsid w:val="00405E34"/>
    <w:rsid w:val="00406F3A"/>
    <w:rsid w:val="004110CA"/>
    <w:rsid w:val="00411884"/>
    <w:rsid w:val="00412480"/>
    <w:rsid w:val="004135BB"/>
    <w:rsid w:val="00413D14"/>
    <w:rsid w:val="0041403E"/>
    <w:rsid w:val="00415166"/>
    <w:rsid w:val="00415BC2"/>
    <w:rsid w:val="00417259"/>
    <w:rsid w:val="00417BFB"/>
    <w:rsid w:val="0042025E"/>
    <w:rsid w:val="00421D82"/>
    <w:rsid w:val="004224F2"/>
    <w:rsid w:val="004241E3"/>
    <w:rsid w:val="00425249"/>
    <w:rsid w:val="0042634F"/>
    <w:rsid w:val="0042694D"/>
    <w:rsid w:val="00427908"/>
    <w:rsid w:val="00427D22"/>
    <w:rsid w:val="00430973"/>
    <w:rsid w:val="00431CDD"/>
    <w:rsid w:val="00432CB2"/>
    <w:rsid w:val="004333C8"/>
    <w:rsid w:val="00434885"/>
    <w:rsid w:val="00440670"/>
    <w:rsid w:val="00442B9F"/>
    <w:rsid w:val="00442CA5"/>
    <w:rsid w:val="004435E6"/>
    <w:rsid w:val="0044448B"/>
    <w:rsid w:val="00444C57"/>
    <w:rsid w:val="0044557C"/>
    <w:rsid w:val="004457BB"/>
    <w:rsid w:val="004463E2"/>
    <w:rsid w:val="004466F1"/>
    <w:rsid w:val="00447BE4"/>
    <w:rsid w:val="00450D29"/>
    <w:rsid w:val="00451A90"/>
    <w:rsid w:val="00452FC7"/>
    <w:rsid w:val="004543C7"/>
    <w:rsid w:val="004551E1"/>
    <w:rsid w:val="00455711"/>
    <w:rsid w:val="004574CE"/>
    <w:rsid w:val="00457A9C"/>
    <w:rsid w:val="004620C1"/>
    <w:rsid w:val="00462B3C"/>
    <w:rsid w:val="0046519C"/>
    <w:rsid w:val="00465487"/>
    <w:rsid w:val="00467271"/>
    <w:rsid w:val="00467364"/>
    <w:rsid w:val="0047106C"/>
    <w:rsid w:val="004716AB"/>
    <w:rsid w:val="0047253A"/>
    <w:rsid w:val="0047557C"/>
    <w:rsid w:val="004760B2"/>
    <w:rsid w:val="00480069"/>
    <w:rsid w:val="00480DC8"/>
    <w:rsid w:val="004843DF"/>
    <w:rsid w:val="00484A5F"/>
    <w:rsid w:val="00486A95"/>
    <w:rsid w:val="00491AE9"/>
    <w:rsid w:val="00492B05"/>
    <w:rsid w:val="00493A34"/>
    <w:rsid w:val="00494F43"/>
    <w:rsid w:val="004A3763"/>
    <w:rsid w:val="004A47BB"/>
    <w:rsid w:val="004A7365"/>
    <w:rsid w:val="004B1F0D"/>
    <w:rsid w:val="004B234C"/>
    <w:rsid w:val="004B261D"/>
    <w:rsid w:val="004B364B"/>
    <w:rsid w:val="004B3CB8"/>
    <w:rsid w:val="004B4232"/>
    <w:rsid w:val="004B61B8"/>
    <w:rsid w:val="004B6AB0"/>
    <w:rsid w:val="004B6AC8"/>
    <w:rsid w:val="004C1544"/>
    <w:rsid w:val="004C1993"/>
    <w:rsid w:val="004C2235"/>
    <w:rsid w:val="004C33DD"/>
    <w:rsid w:val="004C3AFC"/>
    <w:rsid w:val="004C460C"/>
    <w:rsid w:val="004C4AFF"/>
    <w:rsid w:val="004C75C9"/>
    <w:rsid w:val="004D0570"/>
    <w:rsid w:val="004D0630"/>
    <w:rsid w:val="004D0EC7"/>
    <w:rsid w:val="004D471A"/>
    <w:rsid w:val="004D496D"/>
    <w:rsid w:val="004D58C4"/>
    <w:rsid w:val="004D6C99"/>
    <w:rsid w:val="004D71FC"/>
    <w:rsid w:val="004E2716"/>
    <w:rsid w:val="004E2907"/>
    <w:rsid w:val="004E4614"/>
    <w:rsid w:val="004E4694"/>
    <w:rsid w:val="004E514D"/>
    <w:rsid w:val="004E7909"/>
    <w:rsid w:val="004E7C0F"/>
    <w:rsid w:val="004F3C8B"/>
    <w:rsid w:val="004F5F87"/>
    <w:rsid w:val="004F656A"/>
    <w:rsid w:val="00500B93"/>
    <w:rsid w:val="00501C0F"/>
    <w:rsid w:val="00501C49"/>
    <w:rsid w:val="005024C7"/>
    <w:rsid w:val="0050378D"/>
    <w:rsid w:val="005073C3"/>
    <w:rsid w:val="00511728"/>
    <w:rsid w:val="00511F1E"/>
    <w:rsid w:val="005147A8"/>
    <w:rsid w:val="00514BFB"/>
    <w:rsid w:val="00516CB9"/>
    <w:rsid w:val="00516E45"/>
    <w:rsid w:val="005205CB"/>
    <w:rsid w:val="005208C4"/>
    <w:rsid w:val="0052199B"/>
    <w:rsid w:val="00523C48"/>
    <w:rsid w:val="00523D0B"/>
    <w:rsid w:val="0052439B"/>
    <w:rsid w:val="00524845"/>
    <w:rsid w:val="00524DE8"/>
    <w:rsid w:val="00524F0E"/>
    <w:rsid w:val="005258C4"/>
    <w:rsid w:val="00527A32"/>
    <w:rsid w:val="00527B11"/>
    <w:rsid w:val="00530F4F"/>
    <w:rsid w:val="005315BD"/>
    <w:rsid w:val="00531E07"/>
    <w:rsid w:val="00532405"/>
    <w:rsid w:val="0053343B"/>
    <w:rsid w:val="00534CFE"/>
    <w:rsid w:val="00535A54"/>
    <w:rsid w:val="00536886"/>
    <w:rsid w:val="00537913"/>
    <w:rsid w:val="00541905"/>
    <w:rsid w:val="005424DF"/>
    <w:rsid w:val="005424F5"/>
    <w:rsid w:val="00542740"/>
    <w:rsid w:val="00543239"/>
    <w:rsid w:val="005432D9"/>
    <w:rsid w:val="0054353A"/>
    <w:rsid w:val="005465AA"/>
    <w:rsid w:val="00547801"/>
    <w:rsid w:val="00550080"/>
    <w:rsid w:val="005504BC"/>
    <w:rsid w:val="00550BA9"/>
    <w:rsid w:val="00551A22"/>
    <w:rsid w:val="00551B48"/>
    <w:rsid w:val="00552DF1"/>
    <w:rsid w:val="00553489"/>
    <w:rsid w:val="00553723"/>
    <w:rsid w:val="00553E69"/>
    <w:rsid w:val="00554E20"/>
    <w:rsid w:val="00555D9B"/>
    <w:rsid w:val="00556DDE"/>
    <w:rsid w:val="005600AB"/>
    <w:rsid w:val="005620ED"/>
    <w:rsid w:val="00562797"/>
    <w:rsid w:val="00563A2C"/>
    <w:rsid w:val="00565638"/>
    <w:rsid w:val="005669BF"/>
    <w:rsid w:val="00566AC8"/>
    <w:rsid w:val="0056762E"/>
    <w:rsid w:val="0057083A"/>
    <w:rsid w:val="00573532"/>
    <w:rsid w:val="00573698"/>
    <w:rsid w:val="00573A5D"/>
    <w:rsid w:val="00573D86"/>
    <w:rsid w:val="00573F7F"/>
    <w:rsid w:val="00576947"/>
    <w:rsid w:val="00577441"/>
    <w:rsid w:val="005804DB"/>
    <w:rsid w:val="00580CC7"/>
    <w:rsid w:val="005818F8"/>
    <w:rsid w:val="00582E96"/>
    <w:rsid w:val="005862C3"/>
    <w:rsid w:val="00586633"/>
    <w:rsid w:val="005902B8"/>
    <w:rsid w:val="00591960"/>
    <w:rsid w:val="00594E5D"/>
    <w:rsid w:val="005957A0"/>
    <w:rsid w:val="00595A8E"/>
    <w:rsid w:val="00596529"/>
    <w:rsid w:val="005A1A4B"/>
    <w:rsid w:val="005A3809"/>
    <w:rsid w:val="005A622B"/>
    <w:rsid w:val="005B079F"/>
    <w:rsid w:val="005B0D7B"/>
    <w:rsid w:val="005B37C8"/>
    <w:rsid w:val="005B47E0"/>
    <w:rsid w:val="005B5FFC"/>
    <w:rsid w:val="005B6D87"/>
    <w:rsid w:val="005B7BE7"/>
    <w:rsid w:val="005B7E2F"/>
    <w:rsid w:val="005C4EFF"/>
    <w:rsid w:val="005C55EE"/>
    <w:rsid w:val="005C6A63"/>
    <w:rsid w:val="005C7CA6"/>
    <w:rsid w:val="005D044A"/>
    <w:rsid w:val="005D2222"/>
    <w:rsid w:val="005D512F"/>
    <w:rsid w:val="005D5EF8"/>
    <w:rsid w:val="005D7306"/>
    <w:rsid w:val="005D7C58"/>
    <w:rsid w:val="005E126B"/>
    <w:rsid w:val="005E3069"/>
    <w:rsid w:val="005E3641"/>
    <w:rsid w:val="005E477A"/>
    <w:rsid w:val="005E51F8"/>
    <w:rsid w:val="005E58DA"/>
    <w:rsid w:val="005E5C9F"/>
    <w:rsid w:val="005E7E99"/>
    <w:rsid w:val="005F260F"/>
    <w:rsid w:val="005F386A"/>
    <w:rsid w:val="005F48F0"/>
    <w:rsid w:val="005F49E6"/>
    <w:rsid w:val="005F6F62"/>
    <w:rsid w:val="006009FE"/>
    <w:rsid w:val="00601D89"/>
    <w:rsid w:val="00604618"/>
    <w:rsid w:val="0060589C"/>
    <w:rsid w:val="006104A1"/>
    <w:rsid w:val="00610828"/>
    <w:rsid w:val="0061226A"/>
    <w:rsid w:val="00612700"/>
    <w:rsid w:val="00613CC1"/>
    <w:rsid w:val="00614C36"/>
    <w:rsid w:val="00616AE8"/>
    <w:rsid w:val="00616B89"/>
    <w:rsid w:val="00620B7A"/>
    <w:rsid w:val="006215FF"/>
    <w:rsid w:val="00621E75"/>
    <w:rsid w:val="006236FC"/>
    <w:rsid w:val="00625CCF"/>
    <w:rsid w:val="00627088"/>
    <w:rsid w:val="0063169B"/>
    <w:rsid w:val="00631E6A"/>
    <w:rsid w:val="00631EFE"/>
    <w:rsid w:val="00635686"/>
    <w:rsid w:val="00636240"/>
    <w:rsid w:val="00636D53"/>
    <w:rsid w:val="00636FB0"/>
    <w:rsid w:val="00640584"/>
    <w:rsid w:val="0064078F"/>
    <w:rsid w:val="00641AFC"/>
    <w:rsid w:val="0064206F"/>
    <w:rsid w:val="006445C3"/>
    <w:rsid w:val="00644BDF"/>
    <w:rsid w:val="00646E8F"/>
    <w:rsid w:val="00650567"/>
    <w:rsid w:val="0065322E"/>
    <w:rsid w:val="00654324"/>
    <w:rsid w:val="00657D48"/>
    <w:rsid w:val="00662670"/>
    <w:rsid w:val="0066371D"/>
    <w:rsid w:val="00664DCA"/>
    <w:rsid w:val="006653BF"/>
    <w:rsid w:val="00667723"/>
    <w:rsid w:val="00671CCF"/>
    <w:rsid w:val="006720FD"/>
    <w:rsid w:val="00672AD7"/>
    <w:rsid w:val="00672EE1"/>
    <w:rsid w:val="00673479"/>
    <w:rsid w:val="00677F57"/>
    <w:rsid w:val="00680E0E"/>
    <w:rsid w:val="006817A6"/>
    <w:rsid w:val="00681986"/>
    <w:rsid w:val="00681B68"/>
    <w:rsid w:val="00683C96"/>
    <w:rsid w:val="00684DA0"/>
    <w:rsid w:val="00687D61"/>
    <w:rsid w:val="00690328"/>
    <w:rsid w:val="006914CA"/>
    <w:rsid w:val="00691530"/>
    <w:rsid w:val="00691DAD"/>
    <w:rsid w:val="006928E0"/>
    <w:rsid w:val="006932C0"/>
    <w:rsid w:val="0069463C"/>
    <w:rsid w:val="00695B56"/>
    <w:rsid w:val="006A0E51"/>
    <w:rsid w:val="006A10FA"/>
    <w:rsid w:val="006A362B"/>
    <w:rsid w:val="006A480B"/>
    <w:rsid w:val="006A64B9"/>
    <w:rsid w:val="006A6661"/>
    <w:rsid w:val="006A7DD7"/>
    <w:rsid w:val="006B01A5"/>
    <w:rsid w:val="006B1B2D"/>
    <w:rsid w:val="006B5C09"/>
    <w:rsid w:val="006B5C50"/>
    <w:rsid w:val="006B7106"/>
    <w:rsid w:val="006B731B"/>
    <w:rsid w:val="006B74AD"/>
    <w:rsid w:val="006B74EC"/>
    <w:rsid w:val="006C1631"/>
    <w:rsid w:val="006C17C9"/>
    <w:rsid w:val="006C2A07"/>
    <w:rsid w:val="006C5905"/>
    <w:rsid w:val="006C6071"/>
    <w:rsid w:val="006D21AE"/>
    <w:rsid w:val="006D244B"/>
    <w:rsid w:val="006D2FA9"/>
    <w:rsid w:val="006D3BA0"/>
    <w:rsid w:val="006D42A1"/>
    <w:rsid w:val="006D4654"/>
    <w:rsid w:val="006D6601"/>
    <w:rsid w:val="006D6903"/>
    <w:rsid w:val="006D768A"/>
    <w:rsid w:val="006D796E"/>
    <w:rsid w:val="006E1DAE"/>
    <w:rsid w:val="006E2A79"/>
    <w:rsid w:val="006E3CBA"/>
    <w:rsid w:val="006E402A"/>
    <w:rsid w:val="006E4E81"/>
    <w:rsid w:val="006E53C1"/>
    <w:rsid w:val="006E6834"/>
    <w:rsid w:val="006E72FE"/>
    <w:rsid w:val="006F2B61"/>
    <w:rsid w:val="006F3143"/>
    <w:rsid w:val="006F3609"/>
    <w:rsid w:val="006F5030"/>
    <w:rsid w:val="006F6E4F"/>
    <w:rsid w:val="006F711F"/>
    <w:rsid w:val="006F7E4E"/>
    <w:rsid w:val="00704383"/>
    <w:rsid w:val="00704AAD"/>
    <w:rsid w:val="0070626B"/>
    <w:rsid w:val="007078C1"/>
    <w:rsid w:val="00707C6D"/>
    <w:rsid w:val="0071047C"/>
    <w:rsid w:val="007111D3"/>
    <w:rsid w:val="00711A09"/>
    <w:rsid w:val="00712924"/>
    <w:rsid w:val="007151EA"/>
    <w:rsid w:val="00716BBA"/>
    <w:rsid w:val="00725402"/>
    <w:rsid w:val="007258E9"/>
    <w:rsid w:val="00726785"/>
    <w:rsid w:val="0073030F"/>
    <w:rsid w:val="007315DC"/>
    <w:rsid w:val="00732393"/>
    <w:rsid w:val="0073255A"/>
    <w:rsid w:val="00736D1A"/>
    <w:rsid w:val="00737165"/>
    <w:rsid w:val="007374F0"/>
    <w:rsid w:val="00737FA3"/>
    <w:rsid w:val="007412F1"/>
    <w:rsid w:val="0074583E"/>
    <w:rsid w:val="00745A7B"/>
    <w:rsid w:val="00745C6C"/>
    <w:rsid w:val="007472B5"/>
    <w:rsid w:val="00751528"/>
    <w:rsid w:val="007524C8"/>
    <w:rsid w:val="007544ED"/>
    <w:rsid w:val="0075452B"/>
    <w:rsid w:val="00755543"/>
    <w:rsid w:val="007560C5"/>
    <w:rsid w:val="00756D8E"/>
    <w:rsid w:val="00760600"/>
    <w:rsid w:val="00761217"/>
    <w:rsid w:val="00762768"/>
    <w:rsid w:val="00762DC6"/>
    <w:rsid w:val="00762EAC"/>
    <w:rsid w:val="00763F95"/>
    <w:rsid w:val="007675C3"/>
    <w:rsid w:val="0077411E"/>
    <w:rsid w:val="007750CF"/>
    <w:rsid w:val="0077682A"/>
    <w:rsid w:val="00777A89"/>
    <w:rsid w:val="0078551D"/>
    <w:rsid w:val="00786834"/>
    <w:rsid w:val="007908E5"/>
    <w:rsid w:val="0079168E"/>
    <w:rsid w:val="00792BE9"/>
    <w:rsid w:val="00792F4D"/>
    <w:rsid w:val="007951A1"/>
    <w:rsid w:val="0079535A"/>
    <w:rsid w:val="00796AC5"/>
    <w:rsid w:val="00796CE0"/>
    <w:rsid w:val="007A10FF"/>
    <w:rsid w:val="007A24E7"/>
    <w:rsid w:val="007A7DBD"/>
    <w:rsid w:val="007B02A9"/>
    <w:rsid w:val="007B06CE"/>
    <w:rsid w:val="007B095A"/>
    <w:rsid w:val="007B09B4"/>
    <w:rsid w:val="007B09BB"/>
    <w:rsid w:val="007B23EE"/>
    <w:rsid w:val="007B3294"/>
    <w:rsid w:val="007B4427"/>
    <w:rsid w:val="007B53B9"/>
    <w:rsid w:val="007C0BEC"/>
    <w:rsid w:val="007C1679"/>
    <w:rsid w:val="007C1B62"/>
    <w:rsid w:val="007C3F99"/>
    <w:rsid w:val="007C544A"/>
    <w:rsid w:val="007C74C0"/>
    <w:rsid w:val="007D0958"/>
    <w:rsid w:val="007D0FD6"/>
    <w:rsid w:val="007D3E70"/>
    <w:rsid w:val="007D4526"/>
    <w:rsid w:val="007D5749"/>
    <w:rsid w:val="007D741C"/>
    <w:rsid w:val="007D79E6"/>
    <w:rsid w:val="007E0E92"/>
    <w:rsid w:val="007E28F8"/>
    <w:rsid w:val="007E2A1E"/>
    <w:rsid w:val="007E4DE8"/>
    <w:rsid w:val="007E5572"/>
    <w:rsid w:val="007E566A"/>
    <w:rsid w:val="007F221D"/>
    <w:rsid w:val="007F2BD4"/>
    <w:rsid w:val="007F3DEF"/>
    <w:rsid w:val="007F4886"/>
    <w:rsid w:val="007F71E2"/>
    <w:rsid w:val="008012DE"/>
    <w:rsid w:val="00801801"/>
    <w:rsid w:val="008019D3"/>
    <w:rsid w:val="00801B5C"/>
    <w:rsid w:val="0080276E"/>
    <w:rsid w:val="0080325A"/>
    <w:rsid w:val="008041B1"/>
    <w:rsid w:val="0080570B"/>
    <w:rsid w:val="00805DC7"/>
    <w:rsid w:val="008110F1"/>
    <w:rsid w:val="008151EB"/>
    <w:rsid w:val="00816829"/>
    <w:rsid w:val="0081685C"/>
    <w:rsid w:val="00821270"/>
    <w:rsid w:val="0082181D"/>
    <w:rsid w:val="00821F9D"/>
    <w:rsid w:val="0082285B"/>
    <w:rsid w:val="00822FDA"/>
    <w:rsid w:val="00825AA3"/>
    <w:rsid w:val="008260D4"/>
    <w:rsid w:val="00826776"/>
    <w:rsid w:val="00826CBD"/>
    <w:rsid w:val="00831636"/>
    <w:rsid w:val="008345FB"/>
    <w:rsid w:val="00835524"/>
    <w:rsid w:val="00835D9A"/>
    <w:rsid w:val="00840898"/>
    <w:rsid w:val="00843CB3"/>
    <w:rsid w:val="00844097"/>
    <w:rsid w:val="008442AF"/>
    <w:rsid w:val="008470F5"/>
    <w:rsid w:val="008517D6"/>
    <w:rsid w:val="00853D9B"/>
    <w:rsid w:val="0085504A"/>
    <w:rsid w:val="00860335"/>
    <w:rsid w:val="0086312C"/>
    <w:rsid w:val="008638D2"/>
    <w:rsid w:val="0086455E"/>
    <w:rsid w:val="00864C27"/>
    <w:rsid w:val="0086566C"/>
    <w:rsid w:val="0086626A"/>
    <w:rsid w:val="00866A73"/>
    <w:rsid w:val="00866C0C"/>
    <w:rsid w:val="0086738B"/>
    <w:rsid w:val="008717AB"/>
    <w:rsid w:val="0087365A"/>
    <w:rsid w:val="00874765"/>
    <w:rsid w:val="0087592D"/>
    <w:rsid w:val="00877153"/>
    <w:rsid w:val="00881246"/>
    <w:rsid w:val="008833B4"/>
    <w:rsid w:val="00883558"/>
    <w:rsid w:val="0088461A"/>
    <w:rsid w:val="00886279"/>
    <w:rsid w:val="00886312"/>
    <w:rsid w:val="0088744B"/>
    <w:rsid w:val="008945A8"/>
    <w:rsid w:val="008969BD"/>
    <w:rsid w:val="00896B5C"/>
    <w:rsid w:val="008A11F4"/>
    <w:rsid w:val="008A19B3"/>
    <w:rsid w:val="008A2BF0"/>
    <w:rsid w:val="008A3268"/>
    <w:rsid w:val="008A386D"/>
    <w:rsid w:val="008A6DFC"/>
    <w:rsid w:val="008B0B9E"/>
    <w:rsid w:val="008B0FE1"/>
    <w:rsid w:val="008B2FB2"/>
    <w:rsid w:val="008B36F2"/>
    <w:rsid w:val="008B5475"/>
    <w:rsid w:val="008B720C"/>
    <w:rsid w:val="008B7E8A"/>
    <w:rsid w:val="008C2E7B"/>
    <w:rsid w:val="008C60BB"/>
    <w:rsid w:val="008C63D6"/>
    <w:rsid w:val="008C691D"/>
    <w:rsid w:val="008D2904"/>
    <w:rsid w:val="008D4EAF"/>
    <w:rsid w:val="008D5F48"/>
    <w:rsid w:val="008D603A"/>
    <w:rsid w:val="008D6083"/>
    <w:rsid w:val="008E06C2"/>
    <w:rsid w:val="008E0DD5"/>
    <w:rsid w:val="008E1EB9"/>
    <w:rsid w:val="008E22BA"/>
    <w:rsid w:val="008E32C7"/>
    <w:rsid w:val="008E44CE"/>
    <w:rsid w:val="008E59A0"/>
    <w:rsid w:val="008E5F16"/>
    <w:rsid w:val="008E7182"/>
    <w:rsid w:val="008E7A0F"/>
    <w:rsid w:val="008E7D3A"/>
    <w:rsid w:val="008F3289"/>
    <w:rsid w:val="008F5DBA"/>
    <w:rsid w:val="008F7734"/>
    <w:rsid w:val="008F7A57"/>
    <w:rsid w:val="008F7FA3"/>
    <w:rsid w:val="00900EF2"/>
    <w:rsid w:val="00902A11"/>
    <w:rsid w:val="009037FE"/>
    <w:rsid w:val="009055DE"/>
    <w:rsid w:val="009071AE"/>
    <w:rsid w:val="00910B78"/>
    <w:rsid w:val="00910EBD"/>
    <w:rsid w:val="009111BF"/>
    <w:rsid w:val="009134C0"/>
    <w:rsid w:val="00914938"/>
    <w:rsid w:val="00917B12"/>
    <w:rsid w:val="00920E04"/>
    <w:rsid w:val="009228E2"/>
    <w:rsid w:val="00922D53"/>
    <w:rsid w:val="00922E51"/>
    <w:rsid w:val="009239A1"/>
    <w:rsid w:val="00925F61"/>
    <w:rsid w:val="00927BF0"/>
    <w:rsid w:val="00930257"/>
    <w:rsid w:val="0093038B"/>
    <w:rsid w:val="00932841"/>
    <w:rsid w:val="00934BF3"/>
    <w:rsid w:val="00935105"/>
    <w:rsid w:val="00937A61"/>
    <w:rsid w:val="00941993"/>
    <w:rsid w:val="00942BF8"/>
    <w:rsid w:val="00944B04"/>
    <w:rsid w:val="009458E7"/>
    <w:rsid w:val="00945D34"/>
    <w:rsid w:val="00947445"/>
    <w:rsid w:val="00947797"/>
    <w:rsid w:val="00951235"/>
    <w:rsid w:val="00954866"/>
    <w:rsid w:val="009569AD"/>
    <w:rsid w:val="0095715D"/>
    <w:rsid w:val="009600E1"/>
    <w:rsid w:val="00962E5E"/>
    <w:rsid w:val="00964646"/>
    <w:rsid w:val="00964B26"/>
    <w:rsid w:val="00967C14"/>
    <w:rsid w:val="009702DA"/>
    <w:rsid w:val="00972FD1"/>
    <w:rsid w:val="00973C4F"/>
    <w:rsid w:val="0097474B"/>
    <w:rsid w:val="009747E7"/>
    <w:rsid w:val="00976712"/>
    <w:rsid w:val="00977B8B"/>
    <w:rsid w:val="00980099"/>
    <w:rsid w:val="0098037C"/>
    <w:rsid w:val="00981276"/>
    <w:rsid w:val="0098226C"/>
    <w:rsid w:val="00983FED"/>
    <w:rsid w:val="00984F51"/>
    <w:rsid w:val="00990BCF"/>
    <w:rsid w:val="009912C3"/>
    <w:rsid w:val="00993B97"/>
    <w:rsid w:val="009956FF"/>
    <w:rsid w:val="009958AB"/>
    <w:rsid w:val="00996010"/>
    <w:rsid w:val="00997DFF"/>
    <w:rsid w:val="009A02C8"/>
    <w:rsid w:val="009A05AA"/>
    <w:rsid w:val="009A068A"/>
    <w:rsid w:val="009A10DA"/>
    <w:rsid w:val="009A2B11"/>
    <w:rsid w:val="009A2B7D"/>
    <w:rsid w:val="009A4316"/>
    <w:rsid w:val="009B0167"/>
    <w:rsid w:val="009B21DF"/>
    <w:rsid w:val="009B250D"/>
    <w:rsid w:val="009B2FBA"/>
    <w:rsid w:val="009B732E"/>
    <w:rsid w:val="009C0F25"/>
    <w:rsid w:val="009C322F"/>
    <w:rsid w:val="009C376B"/>
    <w:rsid w:val="009D0759"/>
    <w:rsid w:val="009D0821"/>
    <w:rsid w:val="009D0F19"/>
    <w:rsid w:val="009D2B6F"/>
    <w:rsid w:val="009D4E3E"/>
    <w:rsid w:val="009D6281"/>
    <w:rsid w:val="009D7A0E"/>
    <w:rsid w:val="009E079B"/>
    <w:rsid w:val="009E1DE3"/>
    <w:rsid w:val="009E1EFA"/>
    <w:rsid w:val="009E4FEC"/>
    <w:rsid w:val="009F012C"/>
    <w:rsid w:val="009F1E68"/>
    <w:rsid w:val="009F3201"/>
    <w:rsid w:val="009F3440"/>
    <w:rsid w:val="009F63AE"/>
    <w:rsid w:val="009F6BDE"/>
    <w:rsid w:val="009F7588"/>
    <w:rsid w:val="00A01086"/>
    <w:rsid w:val="00A0350C"/>
    <w:rsid w:val="00A03F95"/>
    <w:rsid w:val="00A044AD"/>
    <w:rsid w:val="00A05A7A"/>
    <w:rsid w:val="00A05B45"/>
    <w:rsid w:val="00A115B9"/>
    <w:rsid w:val="00A1271C"/>
    <w:rsid w:val="00A13BE3"/>
    <w:rsid w:val="00A202AE"/>
    <w:rsid w:val="00A2269B"/>
    <w:rsid w:val="00A24B95"/>
    <w:rsid w:val="00A24E3A"/>
    <w:rsid w:val="00A256FB"/>
    <w:rsid w:val="00A272B3"/>
    <w:rsid w:val="00A3277A"/>
    <w:rsid w:val="00A32D56"/>
    <w:rsid w:val="00A32E10"/>
    <w:rsid w:val="00A34E69"/>
    <w:rsid w:val="00A35902"/>
    <w:rsid w:val="00A37697"/>
    <w:rsid w:val="00A37976"/>
    <w:rsid w:val="00A37D40"/>
    <w:rsid w:val="00A41A70"/>
    <w:rsid w:val="00A4229D"/>
    <w:rsid w:val="00A42548"/>
    <w:rsid w:val="00A42A88"/>
    <w:rsid w:val="00A42D6B"/>
    <w:rsid w:val="00A44334"/>
    <w:rsid w:val="00A467B9"/>
    <w:rsid w:val="00A47C1C"/>
    <w:rsid w:val="00A50833"/>
    <w:rsid w:val="00A53462"/>
    <w:rsid w:val="00A546AE"/>
    <w:rsid w:val="00A54E73"/>
    <w:rsid w:val="00A55D79"/>
    <w:rsid w:val="00A55E36"/>
    <w:rsid w:val="00A5780A"/>
    <w:rsid w:val="00A60ABE"/>
    <w:rsid w:val="00A63261"/>
    <w:rsid w:val="00A64BC2"/>
    <w:rsid w:val="00A64F22"/>
    <w:rsid w:val="00A65D63"/>
    <w:rsid w:val="00A66AEE"/>
    <w:rsid w:val="00A67036"/>
    <w:rsid w:val="00A67424"/>
    <w:rsid w:val="00A707E3"/>
    <w:rsid w:val="00A71B26"/>
    <w:rsid w:val="00A71BFF"/>
    <w:rsid w:val="00A72B45"/>
    <w:rsid w:val="00A7427F"/>
    <w:rsid w:val="00A75AB2"/>
    <w:rsid w:val="00A8052A"/>
    <w:rsid w:val="00A8473D"/>
    <w:rsid w:val="00A853BA"/>
    <w:rsid w:val="00A856C6"/>
    <w:rsid w:val="00A86A5F"/>
    <w:rsid w:val="00A91A75"/>
    <w:rsid w:val="00A92863"/>
    <w:rsid w:val="00A93675"/>
    <w:rsid w:val="00A96A79"/>
    <w:rsid w:val="00AA0E0A"/>
    <w:rsid w:val="00AA5748"/>
    <w:rsid w:val="00AA59AF"/>
    <w:rsid w:val="00AA5E98"/>
    <w:rsid w:val="00AA6B7A"/>
    <w:rsid w:val="00AA7380"/>
    <w:rsid w:val="00AB0855"/>
    <w:rsid w:val="00AB1661"/>
    <w:rsid w:val="00AB2B19"/>
    <w:rsid w:val="00AB5D76"/>
    <w:rsid w:val="00AC22F6"/>
    <w:rsid w:val="00AC2EE1"/>
    <w:rsid w:val="00AC4409"/>
    <w:rsid w:val="00AC62B7"/>
    <w:rsid w:val="00AC633D"/>
    <w:rsid w:val="00AD1A94"/>
    <w:rsid w:val="00AD205F"/>
    <w:rsid w:val="00AD27DE"/>
    <w:rsid w:val="00AD34BC"/>
    <w:rsid w:val="00AD36E9"/>
    <w:rsid w:val="00AD47A5"/>
    <w:rsid w:val="00AD4908"/>
    <w:rsid w:val="00AE0F16"/>
    <w:rsid w:val="00AE0F42"/>
    <w:rsid w:val="00AE0FC4"/>
    <w:rsid w:val="00AE1CD6"/>
    <w:rsid w:val="00AE3130"/>
    <w:rsid w:val="00AE5216"/>
    <w:rsid w:val="00AF012A"/>
    <w:rsid w:val="00AF0553"/>
    <w:rsid w:val="00AF1412"/>
    <w:rsid w:val="00AF1923"/>
    <w:rsid w:val="00AF1A8D"/>
    <w:rsid w:val="00AF1AF5"/>
    <w:rsid w:val="00AF4115"/>
    <w:rsid w:val="00B00801"/>
    <w:rsid w:val="00B009B9"/>
    <w:rsid w:val="00B02EA3"/>
    <w:rsid w:val="00B061EA"/>
    <w:rsid w:val="00B06F08"/>
    <w:rsid w:val="00B07B1D"/>
    <w:rsid w:val="00B11B7F"/>
    <w:rsid w:val="00B142EE"/>
    <w:rsid w:val="00B16D7C"/>
    <w:rsid w:val="00B16F68"/>
    <w:rsid w:val="00B21CFE"/>
    <w:rsid w:val="00B24300"/>
    <w:rsid w:val="00B25037"/>
    <w:rsid w:val="00B2616D"/>
    <w:rsid w:val="00B262BC"/>
    <w:rsid w:val="00B26F74"/>
    <w:rsid w:val="00B3615F"/>
    <w:rsid w:val="00B37FAA"/>
    <w:rsid w:val="00B40056"/>
    <w:rsid w:val="00B43A91"/>
    <w:rsid w:val="00B45A00"/>
    <w:rsid w:val="00B464E0"/>
    <w:rsid w:val="00B50D01"/>
    <w:rsid w:val="00B53499"/>
    <w:rsid w:val="00B57BD9"/>
    <w:rsid w:val="00B61D2C"/>
    <w:rsid w:val="00B622B2"/>
    <w:rsid w:val="00B629D6"/>
    <w:rsid w:val="00B62A78"/>
    <w:rsid w:val="00B638BA"/>
    <w:rsid w:val="00B64B27"/>
    <w:rsid w:val="00B650A0"/>
    <w:rsid w:val="00B65424"/>
    <w:rsid w:val="00B71C01"/>
    <w:rsid w:val="00B72256"/>
    <w:rsid w:val="00B731AC"/>
    <w:rsid w:val="00B73280"/>
    <w:rsid w:val="00B737F7"/>
    <w:rsid w:val="00B74269"/>
    <w:rsid w:val="00B801D3"/>
    <w:rsid w:val="00B80896"/>
    <w:rsid w:val="00B81865"/>
    <w:rsid w:val="00B82C4F"/>
    <w:rsid w:val="00B83086"/>
    <w:rsid w:val="00B84C76"/>
    <w:rsid w:val="00B864E4"/>
    <w:rsid w:val="00B90109"/>
    <w:rsid w:val="00B93C72"/>
    <w:rsid w:val="00B95261"/>
    <w:rsid w:val="00B95A7B"/>
    <w:rsid w:val="00B97C8B"/>
    <w:rsid w:val="00BA0705"/>
    <w:rsid w:val="00BA094F"/>
    <w:rsid w:val="00BA0A07"/>
    <w:rsid w:val="00BA0D9F"/>
    <w:rsid w:val="00BA2ABC"/>
    <w:rsid w:val="00BA43D1"/>
    <w:rsid w:val="00BA6BD8"/>
    <w:rsid w:val="00BA7D52"/>
    <w:rsid w:val="00BB1269"/>
    <w:rsid w:val="00BB2B57"/>
    <w:rsid w:val="00BB4160"/>
    <w:rsid w:val="00BB42DF"/>
    <w:rsid w:val="00BB4CEC"/>
    <w:rsid w:val="00BB6D36"/>
    <w:rsid w:val="00BB6E3F"/>
    <w:rsid w:val="00BC2EA0"/>
    <w:rsid w:val="00BC3F8C"/>
    <w:rsid w:val="00BC5A5B"/>
    <w:rsid w:val="00BC66FD"/>
    <w:rsid w:val="00BC7D36"/>
    <w:rsid w:val="00BD0669"/>
    <w:rsid w:val="00BD695D"/>
    <w:rsid w:val="00BD7013"/>
    <w:rsid w:val="00BE1CA9"/>
    <w:rsid w:val="00BE2009"/>
    <w:rsid w:val="00BE4AD8"/>
    <w:rsid w:val="00BE7438"/>
    <w:rsid w:val="00BF132D"/>
    <w:rsid w:val="00BF28DA"/>
    <w:rsid w:val="00BF4379"/>
    <w:rsid w:val="00BF4DB8"/>
    <w:rsid w:val="00BF647F"/>
    <w:rsid w:val="00BF7913"/>
    <w:rsid w:val="00C006BB"/>
    <w:rsid w:val="00C022DB"/>
    <w:rsid w:val="00C0266C"/>
    <w:rsid w:val="00C026DC"/>
    <w:rsid w:val="00C02DAD"/>
    <w:rsid w:val="00C03679"/>
    <w:rsid w:val="00C04048"/>
    <w:rsid w:val="00C04078"/>
    <w:rsid w:val="00C04E30"/>
    <w:rsid w:val="00C0648C"/>
    <w:rsid w:val="00C074D0"/>
    <w:rsid w:val="00C07713"/>
    <w:rsid w:val="00C104FD"/>
    <w:rsid w:val="00C1628C"/>
    <w:rsid w:val="00C203D7"/>
    <w:rsid w:val="00C24539"/>
    <w:rsid w:val="00C260C8"/>
    <w:rsid w:val="00C260EA"/>
    <w:rsid w:val="00C31C42"/>
    <w:rsid w:val="00C32A50"/>
    <w:rsid w:val="00C33068"/>
    <w:rsid w:val="00C33D8A"/>
    <w:rsid w:val="00C35439"/>
    <w:rsid w:val="00C36252"/>
    <w:rsid w:val="00C36483"/>
    <w:rsid w:val="00C37D85"/>
    <w:rsid w:val="00C40458"/>
    <w:rsid w:val="00C4252A"/>
    <w:rsid w:val="00C459B9"/>
    <w:rsid w:val="00C45DCC"/>
    <w:rsid w:val="00C50D84"/>
    <w:rsid w:val="00C50F48"/>
    <w:rsid w:val="00C51556"/>
    <w:rsid w:val="00C53B41"/>
    <w:rsid w:val="00C53BCF"/>
    <w:rsid w:val="00C54A47"/>
    <w:rsid w:val="00C566F9"/>
    <w:rsid w:val="00C568B5"/>
    <w:rsid w:val="00C609F6"/>
    <w:rsid w:val="00C65D69"/>
    <w:rsid w:val="00C66FEF"/>
    <w:rsid w:val="00C675B5"/>
    <w:rsid w:val="00C67F1A"/>
    <w:rsid w:val="00C731C7"/>
    <w:rsid w:val="00C73B16"/>
    <w:rsid w:val="00C75AB2"/>
    <w:rsid w:val="00C75BDE"/>
    <w:rsid w:val="00C7793A"/>
    <w:rsid w:val="00C824E3"/>
    <w:rsid w:val="00C82B70"/>
    <w:rsid w:val="00C831EB"/>
    <w:rsid w:val="00C84944"/>
    <w:rsid w:val="00C85643"/>
    <w:rsid w:val="00C8573F"/>
    <w:rsid w:val="00C90C79"/>
    <w:rsid w:val="00C92639"/>
    <w:rsid w:val="00C97A96"/>
    <w:rsid w:val="00CA0FD5"/>
    <w:rsid w:val="00CA32B5"/>
    <w:rsid w:val="00CA33CA"/>
    <w:rsid w:val="00CA4EE5"/>
    <w:rsid w:val="00CA709B"/>
    <w:rsid w:val="00CA72E0"/>
    <w:rsid w:val="00CA775E"/>
    <w:rsid w:val="00CB204B"/>
    <w:rsid w:val="00CB2C9A"/>
    <w:rsid w:val="00CB2F64"/>
    <w:rsid w:val="00CB3490"/>
    <w:rsid w:val="00CB3999"/>
    <w:rsid w:val="00CB4C4A"/>
    <w:rsid w:val="00CB5CEF"/>
    <w:rsid w:val="00CB7B3A"/>
    <w:rsid w:val="00CC2243"/>
    <w:rsid w:val="00CC2C86"/>
    <w:rsid w:val="00CC4962"/>
    <w:rsid w:val="00CC51FE"/>
    <w:rsid w:val="00CC7597"/>
    <w:rsid w:val="00CC7D3A"/>
    <w:rsid w:val="00CD1A92"/>
    <w:rsid w:val="00CD22A7"/>
    <w:rsid w:val="00CE0D25"/>
    <w:rsid w:val="00CE6133"/>
    <w:rsid w:val="00CE6CE7"/>
    <w:rsid w:val="00CE7BA7"/>
    <w:rsid w:val="00CF00D3"/>
    <w:rsid w:val="00CF0BF6"/>
    <w:rsid w:val="00CF269D"/>
    <w:rsid w:val="00D0016D"/>
    <w:rsid w:val="00D03130"/>
    <w:rsid w:val="00D031BF"/>
    <w:rsid w:val="00D03C2A"/>
    <w:rsid w:val="00D06007"/>
    <w:rsid w:val="00D07061"/>
    <w:rsid w:val="00D07504"/>
    <w:rsid w:val="00D076BD"/>
    <w:rsid w:val="00D07EFA"/>
    <w:rsid w:val="00D10DF6"/>
    <w:rsid w:val="00D11498"/>
    <w:rsid w:val="00D120D3"/>
    <w:rsid w:val="00D1426C"/>
    <w:rsid w:val="00D14806"/>
    <w:rsid w:val="00D14DD6"/>
    <w:rsid w:val="00D15AB6"/>
    <w:rsid w:val="00D25044"/>
    <w:rsid w:val="00D27438"/>
    <w:rsid w:val="00D301B8"/>
    <w:rsid w:val="00D31F13"/>
    <w:rsid w:val="00D31F4A"/>
    <w:rsid w:val="00D343E1"/>
    <w:rsid w:val="00D3641C"/>
    <w:rsid w:val="00D37461"/>
    <w:rsid w:val="00D37A71"/>
    <w:rsid w:val="00D400B2"/>
    <w:rsid w:val="00D405A8"/>
    <w:rsid w:val="00D4082A"/>
    <w:rsid w:val="00D41A57"/>
    <w:rsid w:val="00D42243"/>
    <w:rsid w:val="00D4737E"/>
    <w:rsid w:val="00D47ABA"/>
    <w:rsid w:val="00D528F0"/>
    <w:rsid w:val="00D54130"/>
    <w:rsid w:val="00D54537"/>
    <w:rsid w:val="00D60364"/>
    <w:rsid w:val="00D60B19"/>
    <w:rsid w:val="00D672ED"/>
    <w:rsid w:val="00D702CF"/>
    <w:rsid w:val="00D706DA"/>
    <w:rsid w:val="00D720AB"/>
    <w:rsid w:val="00D72368"/>
    <w:rsid w:val="00D74FB0"/>
    <w:rsid w:val="00D75F6F"/>
    <w:rsid w:val="00D76193"/>
    <w:rsid w:val="00D77004"/>
    <w:rsid w:val="00D770A4"/>
    <w:rsid w:val="00D818C0"/>
    <w:rsid w:val="00D84235"/>
    <w:rsid w:val="00D84B1A"/>
    <w:rsid w:val="00D85214"/>
    <w:rsid w:val="00D8566D"/>
    <w:rsid w:val="00D85CF8"/>
    <w:rsid w:val="00D87817"/>
    <w:rsid w:val="00D90282"/>
    <w:rsid w:val="00D90393"/>
    <w:rsid w:val="00D91617"/>
    <w:rsid w:val="00D92427"/>
    <w:rsid w:val="00D9411B"/>
    <w:rsid w:val="00D944F7"/>
    <w:rsid w:val="00D950EF"/>
    <w:rsid w:val="00D9608A"/>
    <w:rsid w:val="00D96BDC"/>
    <w:rsid w:val="00DA1578"/>
    <w:rsid w:val="00DA2083"/>
    <w:rsid w:val="00DA23B1"/>
    <w:rsid w:val="00DA3596"/>
    <w:rsid w:val="00DA456A"/>
    <w:rsid w:val="00DA55E1"/>
    <w:rsid w:val="00DA6206"/>
    <w:rsid w:val="00DA7E16"/>
    <w:rsid w:val="00DB531B"/>
    <w:rsid w:val="00DB5E4B"/>
    <w:rsid w:val="00DB7CFE"/>
    <w:rsid w:val="00DC1CF6"/>
    <w:rsid w:val="00DC2081"/>
    <w:rsid w:val="00DC2448"/>
    <w:rsid w:val="00DC394A"/>
    <w:rsid w:val="00DC3A62"/>
    <w:rsid w:val="00DC4B2A"/>
    <w:rsid w:val="00DC551B"/>
    <w:rsid w:val="00DC5C5F"/>
    <w:rsid w:val="00DC78BF"/>
    <w:rsid w:val="00DD11CB"/>
    <w:rsid w:val="00DD3240"/>
    <w:rsid w:val="00DD3DD6"/>
    <w:rsid w:val="00DD70DB"/>
    <w:rsid w:val="00DD772C"/>
    <w:rsid w:val="00DD77D9"/>
    <w:rsid w:val="00DE1146"/>
    <w:rsid w:val="00DE2A38"/>
    <w:rsid w:val="00DE4024"/>
    <w:rsid w:val="00DE4DF3"/>
    <w:rsid w:val="00DE51B4"/>
    <w:rsid w:val="00DE7DAC"/>
    <w:rsid w:val="00DF2278"/>
    <w:rsid w:val="00DF365F"/>
    <w:rsid w:val="00DF4F9C"/>
    <w:rsid w:val="00DF6275"/>
    <w:rsid w:val="00DF66AA"/>
    <w:rsid w:val="00DF6F26"/>
    <w:rsid w:val="00E02F10"/>
    <w:rsid w:val="00E04721"/>
    <w:rsid w:val="00E04A1D"/>
    <w:rsid w:val="00E04D0A"/>
    <w:rsid w:val="00E04EAA"/>
    <w:rsid w:val="00E0543B"/>
    <w:rsid w:val="00E05935"/>
    <w:rsid w:val="00E05BF1"/>
    <w:rsid w:val="00E05F95"/>
    <w:rsid w:val="00E06D30"/>
    <w:rsid w:val="00E07A75"/>
    <w:rsid w:val="00E07F5B"/>
    <w:rsid w:val="00E11E42"/>
    <w:rsid w:val="00E172E4"/>
    <w:rsid w:val="00E20F16"/>
    <w:rsid w:val="00E23287"/>
    <w:rsid w:val="00E26D0F"/>
    <w:rsid w:val="00E27E10"/>
    <w:rsid w:val="00E32DC8"/>
    <w:rsid w:val="00E349C5"/>
    <w:rsid w:val="00E34C6E"/>
    <w:rsid w:val="00E35347"/>
    <w:rsid w:val="00E374AA"/>
    <w:rsid w:val="00E37731"/>
    <w:rsid w:val="00E4000A"/>
    <w:rsid w:val="00E40772"/>
    <w:rsid w:val="00E4243F"/>
    <w:rsid w:val="00E42931"/>
    <w:rsid w:val="00E434CA"/>
    <w:rsid w:val="00E454E5"/>
    <w:rsid w:val="00E462D8"/>
    <w:rsid w:val="00E46933"/>
    <w:rsid w:val="00E50AED"/>
    <w:rsid w:val="00E5153C"/>
    <w:rsid w:val="00E56CAE"/>
    <w:rsid w:val="00E62BDE"/>
    <w:rsid w:val="00E64A89"/>
    <w:rsid w:val="00E65A22"/>
    <w:rsid w:val="00E65A8C"/>
    <w:rsid w:val="00E66987"/>
    <w:rsid w:val="00E66D57"/>
    <w:rsid w:val="00E725B7"/>
    <w:rsid w:val="00E73527"/>
    <w:rsid w:val="00E742B8"/>
    <w:rsid w:val="00E744A3"/>
    <w:rsid w:val="00E75AC4"/>
    <w:rsid w:val="00E77384"/>
    <w:rsid w:val="00E83777"/>
    <w:rsid w:val="00E85BB3"/>
    <w:rsid w:val="00E8601A"/>
    <w:rsid w:val="00E904E5"/>
    <w:rsid w:val="00E91A1F"/>
    <w:rsid w:val="00E93E67"/>
    <w:rsid w:val="00E94239"/>
    <w:rsid w:val="00E94F54"/>
    <w:rsid w:val="00EA1E4B"/>
    <w:rsid w:val="00EA1FDE"/>
    <w:rsid w:val="00EA3462"/>
    <w:rsid w:val="00EA40BF"/>
    <w:rsid w:val="00EA56DF"/>
    <w:rsid w:val="00EB0950"/>
    <w:rsid w:val="00EB0DBD"/>
    <w:rsid w:val="00EB1F1F"/>
    <w:rsid w:val="00EB55D6"/>
    <w:rsid w:val="00EC1968"/>
    <w:rsid w:val="00EC3F5A"/>
    <w:rsid w:val="00EC42E2"/>
    <w:rsid w:val="00EC4E5B"/>
    <w:rsid w:val="00EC720A"/>
    <w:rsid w:val="00EC7236"/>
    <w:rsid w:val="00ED690A"/>
    <w:rsid w:val="00ED6D3C"/>
    <w:rsid w:val="00ED703B"/>
    <w:rsid w:val="00ED7553"/>
    <w:rsid w:val="00ED7E79"/>
    <w:rsid w:val="00EE035E"/>
    <w:rsid w:val="00EE043C"/>
    <w:rsid w:val="00EE208C"/>
    <w:rsid w:val="00EE26EA"/>
    <w:rsid w:val="00EE3D09"/>
    <w:rsid w:val="00EE4217"/>
    <w:rsid w:val="00EE6D4B"/>
    <w:rsid w:val="00EE6F6F"/>
    <w:rsid w:val="00EF0F23"/>
    <w:rsid w:val="00EF14D8"/>
    <w:rsid w:val="00EF2639"/>
    <w:rsid w:val="00EF37B0"/>
    <w:rsid w:val="00EF3F30"/>
    <w:rsid w:val="00EF4E3E"/>
    <w:rsid w:val="00EF6D91"/>
    <w:rsid w:val="00EF7FBA"/>
    <w:rsid w:val="00F00114"/>
    <w:rsid w:val="00F0052C"/>
    <w:rsid w:val="00F0373A"/>
    <w:rsid w:val="00F10BF1"/>
    <w:rsid w:val="00F1108A"/>
    <w:rsid w:val="00F11B38"/>
    <w:rsid w:val="00F12164"/>
    <w:rsid w:val="00F13397"/>
    <w:rsid w:val="00F152B6"/>
    <w:rsid w:val="00F153B7"/>
    <w:rsid w:val="00F159D8"/>
    <w:rsid w:val="00F1667B"/>
    <w:rsid w:val="00F1686D"/>
    <w:rsid w:val="00F22DD4"/>
    <w:rsid w:val="00F235A2"/>
    <w:rsid w:val="00F23DAD"/>
    <w:rsid w:val="00F24005"/>
    <w:rsid w:val="00F242BD"/>
    <w:rsid w:val="00F25AB6"/>
    <w:rsid w:val="00F30F41"/>
    <w:rsid w:val="00F31E66"/>
    <w:rsid w:val="00F324C6"/>
    <w:rsid w:val="00F32658"/>
    <w:rsid w:val="00F337A0"/>
    <w:rsid w:val="00F337C8"/>
    <w:rsid w:val="00F3685E"/>
    <w:rsid w:val="00F37697"/>
    <w:rsid w:val="00F431A2"/>
    <w:rsid w:val="00F436D4"/>
    <w:rsid w:val="00F44E14"/>
    <w:rsid w:val="00F46B71"/>
    <w:rsid w:val="00F46D84"/>
    <w:rsid w:val="00F47D49"/>
    <w:rsid w:val="00F47E37"/>
    <w:rsid w:val="00F509C5"/>
    <w:rsid w:val="00F50BBE"/>
    <w:rsid w:val="00F569BD"/>
    <w:rsid w:val="00F60465"/>
    <w:rsid w:val="00F62D9A"/>
    <w:rsid w:val="00F66996"/>
    <w:rsid w:val="00F715C7"/>
    <w:rsid w:val="00F72472"/>
    <w:rsid w:val="00F72D5E"/>
    <w:rsid w:val="00F7411B"/>
    <w:rsid w:val="00F77012"/>
    <w:rsid w:val="00F77557"/>
    <w:rsid w:val="00F778EA"/>
    <w:rsid w:val="00F8027C"/>
    <w:rsid w:val="00F82AEC"/>
    <w:rsid w:val="00F87392"/>
    <w:rsid w:val="00F87D36"/>
    <w:rsid w:val="00F90552"/>
    <w:rsid w:val="00F90945"/>
    <w:rsid w:val="00F90CFF"/>
    <w:rsid w:val="00F95A9A"/>
    <w:rsid w:val="00F9769A"/>
    <w:rsid w:val="00FA0202"/>
    <w:rsid w:val="00FA1246"/>
    <w:rsid w:val="00FA209B"/>
    <w:rsid w:val="00FA5940"/>
    <w:rsid w:val="00FA7FB2"/>
    <w:rsid w:val="00FB0394"/>
    <w:rsid w:val="00FB2116"/>
    <w:rsid w:val="00FB29F3"/>
    <w:rsid w:val="00FB3DB7"/>
    <w:rsid w:val="00FB552E"/>
    <w:rsid w:val="00FC336D"/>
    <w:rsid w:val="00FC3515"/>
    <w:rsid w:val="00FC6D56"/>
    <w:rsid w:val="00FD064D"/>
    <w:rsid w:val="00FD2273"/>
    <w:rsid w:val="00FD351A"/>
    <w:rsid w:val="00FD3DFB"/>
    <w:rsid w:val="00FD4B2D"/>
    <w:rsid w:val="00FD76D0"/>
    <w:rsid w:val="00FE100F"/>
    <w:rsid w:val="00FE1085"/>
    <w:rsid w:val="00FE1A18"/>
    <w:rsid w:val="00FE2D26"/>
    <w:rsid w:val="00FE3837"/>
    <w:rsid w:val="00FE78B5"/>
    <w:rsid w:val="00FF0842"/>
    <w:rsid w:val="00FF0F3C"/>
    <w:rsid w:val="00FF202E"/>
    <w:rsid w:val="00FF25C5"/>
    <w:rsid w:val="00FF5FC1"/>
    <w:rsid w:val="00FF6052"/>
    <w:rsid w:val="00FF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60588E52-3583-4426-AD47-DF097BF82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50CF"/>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40090A"/>
    <w:rPr>
      <w:rFonts w:ascii="Times New Roman" w:eastAsia="Times New Roman" w:hAnsi="Times New Roman"/>
      <w:bCs w:val="0"/>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C5D58"/>
    <w:rPr>
      <w:rFonts w:asciiTheme="minorHAnsi" w:eastAsiaTheme="minorEastAsia" w:hAnsiTheme="minorHAnsi" w:cstheme="minorBidi"/>
      <w:bCs w:val="0"/>
      <w:kern w:val="0"/>
      <w:sz w:val="22"/>
      <w:szCs w:val="22"/>
    </w:rPr>
  </w:style>
  <w:style w:type="paragraph" w:customStyle="1" w:styleId="msonormal0">
    <w:name w:val="msonormal"/>
    <w:basedOn w:val="Normal"/>
    <w:rsid w:val="00553E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line="240" w:lineRule="auto"/>
      <w:ind w:firstLine="544"/>
      <w:jc w:val="both"/>
    </w:pPr>
    <w:rPr>
      <w:rFonts w:ascii="Calibri" w:eastAsia="Calibri" w:hAnsi="Calibri" w:cs="Times New Roman"/>
      <w:bCs/>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val="0"/>
      <w:kern w:val="0"/>
      <w:sz w:val="22"/>
      <w:szCs w:val="22"/>
    </w:rPr>
  </w:style>
  <w:style w:type="paragraph" w:styleId="CommentText">
    <w:name w:val="annotation text"/>
    <w:basedOn w:val="Normal"/>
    <w:link w:val="CommentTextChar"/>
    <w:rsid w:val="00F1667B"/>
    <w:pPr>
      <w:spacing w:after="0" w:line="240" w:lineRule="auto"/>
    </w:pPr>
    <w:rPr>
      <w:rFonts w:ascii="Times Armenian" w:eastAsia="Times New Roman" w:hAnsi="Times Armenian" w:cs="Times New Roman"/>
      <w:sz w:val="20"/>
      <w:szCs w:val="20"/>
      <w:lang w:val="ru-RU" w:eastAsia="ru-RU"/>
    </w:rPr>
  </w:style>
  <w:style w:type="character" w:customStyle="1" w:styleId="CommentTextChar">
    <w:name w:val="Comment Text Char"/>
    <w:basedOn w:val="DefaultParagraphFont"/>
    <w:link w:val="CommentText"/>
    <w:rsid w:val="00F1667B"/>
    <w:rPr>
      <w:rFonts w:ascii="Times Armenian" w:eastAsia="Times New Roman" w:hAnsi="Times Armenian"/>
      <w:bCs w:val="0"/>
      <w:kern w:val="0"/>
      <w:sz w:val="20"/>
      <w:szCs w:val="20"/>
      <w:lang w:val="ru-RU" w:eastAsia="ru-RU"/>
    </w:rPr>
  </w:style>
  <w:style w:type="paragraph" w:styleId="FootnoteText">
    <w:name w:val="footnote text"/>
    <w:basedOn w:val="Normal"/>
    <w:link w:val="FootnoteTextChar"/>
    <w:uiPriority w:val="99"/>
    <w:semiHidden/>
    <w:unhideWhenUsed/>
    <w:rsid w:val="00FC33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336D"/>
    <w:rPr>
      <w:rFonts w:asciiTheme="minorHAnsi" w:hAnsiTheme="minorHAnsi" w:cstheme="minorBidi"/>
      <w:bCs w:val="0"/>
      <w:kern w:val="0"/>
      <w:sz w:val="20"/>
      <w:szCs w:val="20"/>
    </w:rPr>
  </w:style>
  <w:style w:type="character" w:styleId="FootnoteReference">
    <w:name w:val="footnote reference"/>
    <w:basedOn w:val="DefaultParagraphFont"/>
    <w:uiPriority w:val="99"/>
    <w:semiHidden/>
    <w:unhideWhenUsed/>
    <w:rsid w:val="00FC336D"/>
    <w:rPr>
      <w:vertAlign w:val="superscript"/>
    </w:rPr>
  </w:style>
  <w:style w:type="character" w:customStyle="1" w:styleId="normChar">
    <w:name w:val="norm Char"/>
    <w:link w:val="norm"/>
    <w:locked/>
    <w:rsid w:val="00291432"/>
    <w:rPr>
      <w:rFonts w:ascii="Arial Armenian" w:eastAsia="Times New Roman" w:hAnsi="Arial Armenian"/>
      <w:szCs w:val="20"/>
      <w:lang w:eastAsia="ru-RU"/>
    </w:rPr>
  </w:style>
  <w:style w:type="paragraph" w:customStyle="1" w:styleId="norm">
    <w:name w:val="norm"/>
    <w:basedOn w:val="Normal"/>
    <w:link w:val="normChar"/>
    <w:rsid w:val="00291432"/>
    <w:pPr>
      <w:spacing w:after="0" w:line="480" w:lineRule="auto"/>
      <w:ind w:firstLine="709"/>
      <w:jc w:val="both"/>
    </w:pPr>
    <w:rPr>
      <w:rFonts w:ascii="Arial Armenian" w:eastAsia="Times New Roman" w:hAnsi="Arial Armenian" w:cs="Times New Roman"/>
      <w:bCs/>
      <w:kern w:val="32"/>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48026849">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19243447">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18652217">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4244760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36898930">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43593352">
      <w:bodyDiv w:val="1"/>
      <w:marLeft w:val="0"/>
      <w:marRight w:val="0"/>
      <w:marTop w:val="0"/>
      <w:marBottom w:val="0"/>
      <w:divBdr>
        <w:top w:val="none" w:sz="0" w:space="0" w:color="auto"/>
        <w:left w:val="none" w:sz="0" w:space="0" w:color="auto"/>
        <w:bottom w:val="none" w:sz="0" w:space="0" w:color="auto"/>
        <w:right w:val="none" w:sz="0" w:space="0" w:color="auto"/>
      </w:divBdr>
    </w:div>
    <w:div w:id="1574196192">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748381580">
      <w:bodyDiv w:val="1"/>
      <w:marLeft w:val="0"/>
      <w:marRight w:val="0"/>
      <w:marTop w:val="0"/>
      <w:marBottom w:val="0"/>
      <w:divBdr>
        <w:top w:val="none" w:sz="0" w:space="0" w:color="auto"/>
        <w:left w:val="none" w:sz="0" w:space="0" w:color="auto"/>
        <w:bottom w:val="none" w:sz="0" w:space="0" w:color="auto"/>
        <w:right w:val="none" w:sz="0" w:space="0" w:color="auto"/>
      </w:divBdr>
    </w:div>
    <w:div w:id="1772968439">
      <w:bodyDiv w:val="1"/>
      <w:marLeft w:val="0"/>
      <w:marRight w:val="0"/>
      <w:marTop w:val="0"/>
      <w:marBottom w:val="0"/>
      <w:divBdr>
        <w:top w:val="none" w:sz="0" w:space="0" w:color="auto"/>
        <w:left w:val="none" w:sz="0" w:space="0" w:color="auto"/>
        <w:bottom w:val="none" w:sz="0" w:space="0" w:color="auto"/>
        <w:right w:val="none" w:sz="0" w:space="0" w:color="auto"/>
      </w:divBdr>
    </w:div>
    <w:div w:id="1795904411">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866748852">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rmeps.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fo@yerevanmc.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A4E28-A899-4A3F-83A5-FC6FF3ED4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342</Words>
  <Characters>2582</Characters>
  <Application>Microsoft Office Word</Application>
  <DocSecurity>0</DocSecurity>
  <Lines>85</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keywords>https://mul2.gov.am/tasks/842302/oneclick/ampopatert.docx?token=6ca6b57bdcf928663555cddefaa161fa</cp:keywords>
  <cp:lastModifiedBy>Sergey Shahnazaryan</cp:lastModifiedBy>
  <cp:revision>54</cp:revision>
  <dcterms:created xsi:type="dcterms:W3CDTF">2023-08-22T08:12:00Z</dcterms:created>
  <dcterms:modified xsi:type="dcterms:W3CDTF">2023-08-23T05:06:00Z</dcterms:modified>
</cp:coreProperties>
</file>