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F40ED" w:rsidRPr="001443A9" w:rsidRDefault="007F40ED" w:rsidP="00D96768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right"/>
        <w:rPr>
          <w:rStyle w:val="Strong"/>
          <w:rFonts w:ascii="GHEA Grapalat" w:hAnsi="GHEA Grapalat"/>
          <w:b w:val="0"/>
          <w:color w:val="000000"/>
          <w:lang w:val="hy-AM"/>
        </w:rPr>
      </w:pPr>
      <w:r w:rsidRPr="001443A9">
        <w:rPr>
          <w:rStyle w:val="Strong"/>
          <w:rFonts w:ascii="GHEA Grapalat" w:hAnsi="GHEA Grapalat"/>
          <w:b w:val="0"/>
          <w:color w:val="000000"/>
          <w:lang w:val="hy-AM"/>
        </w:rPr>
        <w:t>ՆԱԽԱԳԻԾ</w:t>
      </w:r>
    </w:p>
    <w:p w:rsidR="00D95D47" w:rsidRPr="001443A9" w:rsidRDefault="00D95D47" w:rsidP="00D96768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center"/>
        <w:rPr>
          <w:rStyle w:val="Strong"/>
          <w:rFonts w:ascii="GHEA Grapalat" w:hAnsi="GHEA Grapalat"/>
          <w:b w:val="0"/>
          <w:color w:val="000000"/>
        </w:rPr>
      </w:pPr>
    </w:p>
    <w:p w:rsidR="007F40ED" w:rsidRPr="001443A9" w:rsidRDefault="007F40ED" w:rsidP="007679E5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center"/>
        <w:rPr>
          <w:rFonts w:ascii="GHEA Grapalat" w:hAnsi="GHEA Grapalat"/>
          <w:color w:val="000000"/>
        </w:rPr>
      </w:pPr>
      <w:r w:rsidRPr="001443A9">
        <w:rPr>
          <w:rStyle w:val="Strong"/>
          <w:rFonts w:ascii="GHEA Grapalat" w:hAnsi="GHEA Grapalat"/>
          <w:b w:val="0"/>
          <w:color w:val="000000"/>
        </w:rPr>
        <w:t>ՀԱՅԱՍՏԱՆԻ ՀԱՆՐԱՊԵՏՈՒԹՅԱՆ ԿԱՌԱՎԱՐՈՒԹՅՈՒՆ</w:t>
      </w:r>
    </w:p>
    <w:p w:rsidR="007F40ED" w:rsidRPr="001443A9" w:rsidRDefault="007F40ED" w:rsidP="007679E5">
      <w:pPr>
        <w:pStyle w:val="NormalWeb"/>
        <w:shd w:val="clear" w:color="auto" w:fill="FFFFFF"/>
        <w:spacing w:before="0" w:beforeAutospacing="0" w:after="0" w:afterAutospacing="0" w:line="360" w:lineRule="auto"/>
        <w:jc w:val="center"/>
        <w:rPr>
          <w:rFonts w:ascii="GHEA Grapalat" w:hAnsi="GHEA Grapalat"/>
          <w:color w:val="000000"/>
        </w:rPr>
      </w:pPr>
      <w:r w:rsidRPr="001443A9">
        <w:rPr>
          <w:rStyle w:val="Strong"/>
          <w:rFonts w:ascii="GHEA Grapalat" w:hAnsi="GHEA Grapalat"/>
          <w:b w:val="0"/>
          <w:color w:val="000000"/>
        </w:rPr>
        <w:t>Ո Ր Ո Շ ՈՒ Մ</w:t>
      </w:r>
    </w:p>
    <w:p w:rsidR="007F40ED" w:rsidRDefault="007F40ED" w:rsidP="007679E5">
      <w:pPr>
        <w:pStyle w:val="NormalWeb"/>
        <w:shd w:val="clear" w:color="auto" w:fill="FFFFFF"/>
        <w:spacing w:before="0" w:beforeAutospacing="0" w:after="0" w:afterAutospacing="0" w:line="360" w:lineRule="auto"/>
        <w:jc w:val="center"/>
        <w:rPr>
          <w:rFonts w:ascii="GHEA Grapalat" w:hAnsi="GHEA Grapalat"/>
          <w:color w:val="000000"/>
        </w:rPr>
      </w:pPr>
      <w:r w:rsidRPr="001443A9">
        <w:rPr>
          <w:rFonts w:ascii="Courier New" w:hAnsi="Courier New" w:cs="Courier New"/>
          <w:color w:val="000000"/>
        </w:rPr>
        <w:t> </w:t>
      </w:r>
      <w:r>
        <w:rPr>
          <w:rFonts w:ascii="GHEA Grapalat" w:eastAsia="Calibri" w:hAnsi="GHEA Grapalat"/>
          <w:bCs/>
          <w:lang w:val="af-ZA"/>
        </w:rPr>
        <w:t>«</w:t>
      </w:r>
      <w:r>
        <w:rPr>
          <w:rFonts w:ascii="GHEA Grapalat" w:hAnsi="GHEA Grapalat"/>
          <w:color w:val="000000"/>
        </w:rPr>
        <w:t>__</w:t>
      </w:r>
      <w:r>
        <w:rPr>
          <w:rFonts w:ascii="GHEA Grapalat" w:eastAsia="Calibri" w:hAnsi="GHEA Grapalat"/>
          <w:bCs/>
          <w:lang w:val="af-ZA"/>
        </w:rPr>
        <w:t>»«</w:t>
      </w:r>
      <w:r>
        <w:rPr>
          <w:rFonts w:ascii="GHEA Grapalat" w:hAnsi="GHEA Grapalat"/>
          <w:color w:val="000000"/>
        </w:rPr>
        <w:t>______</w:t>
      </w:r>
      <w:r>
        <w:rPr>
          <w:rFonts w:ascii="GHEA Grapalat" w:eastAsia="Calibri" w:hAnsi="GHEA Grapalat"/>
          <w:bCs/>
          <w:lang w:val="af-ZA"/>
        </w:rPr>
        <w:t>»</w:t>
      </w:r>
      <w:r>
        <w:rPr>
          <w:rFonts w:ascii="GHEA Grapalat" w:hAnsi="GHEA Grapalat"/>
          <w:color w:val="000000"/>
        </w:rPr>
        <w:t xml:space="preserve"> 202</w:t>
      </w:r>
      <w:r w:rsidR="00AD05AC">
        <w:rPr>
          <w:rFonts w:ascii="GHEA Grapalat" w:hAnsi="GHEA Grapalat"/>
          <w:color w:val="000000"/>
          <w:lang w:val="hy-AM"/>
        </w:rPr>
        <w:t>3</w:t>
      </w:r>
      <w:r>
        <w:rPr>
          <w:rFonts w:ascii="GHEA Grapalat" w:hAnsi="GHEA Grapalat"/>
          <w:color w:val="000000"/>
        </w:rPr>
        <w:t xml:space="preserve"> </w:t>
      </w:r>
      <w:proofErr w:type="spellStart"/>
      <w:r>
        <w:rPr>
          <w:rFonts w:ascii="GHEA Grapalat" w:hAnsi="GHEA Grapalat" w:cs="Sylfaen"/>
          <w:color w:val="000000"/>
        </w:rPr>
        <w:t>թվականի</w:t>
      </w:r>
      <w:proofErr w:type="spellEnd"/>
      <w:r>
        <w:rPr>
          <w:rFonts w:ascii="GHEA Grapalat" w:hAnsi="GHEA Grapalat"/>
          <w:color w:val="000000"/>
        </w:rPr>
        <w:t xml:space="preserve"> N ___ Ն</w:t>
      </w:r>
    </w:p>
    <w:p w:rsidR="00D95D47" w:rsidRDefault="00D95D47" w:rsidP="007679E5">
      <w:pPr>
        <w:pStyle w:val="NormalWeb"/>
        <w:shd w:val="clear" w:color="auto" w:fill="FFFFFF"/>
        <w:spacing w:before="0" w:beforeAutospacing="0" w:after="0" w:afterAutospacing="0" w:line="360" w:lineRule="auto"/>
        <w:jc w:val="center"/>
        <w:rPr>
          <w:rStyle w:val="Strong"/>
          <w:rFonts w:ascii="GHEA Grapalat" w:hAnsi="GHEA Grapalat"/>
          <w:b w:val="0"/>
          <w:bCs w:val="0"/>
          <w:color w:val="000000"/>
        </w:rPr>
      </w:pPr>
    </w:p>
    <w:p w:rsidR="00AE4E9A" w:rsidRPr="001443A9" w:rsidRDefault="00F50C3E" w:rsidP="00902347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center"/>
        <w:rPr>
          <w:rFonts w:ascii="GHEA Grapalat" w:hAnsi="GHEA Grapalat"/>
          <w:color w:val="000000"/>
        </w:rPr>
      </w:pPr>
      <w:r>
        <w:rPr>
          <w:rFonts w:ascii="GHEA Grapalat" w:hAnsi="GHEA Grapalat"/>
          <w:b/>
          <w:lang w:val="hy-AM"/>
        </w:rPr>
        <w:t>«ՀԱՅԱՍՏԱՆԻ ՀԱՆՐԱՊԵՏՈՒԹՅԱՆ 202</w:t>
      </w:r>
      <w:r w:rsidR="00E96A21">
        <w:rPr>
          <w:rFonts w:ascii="GHEA Grapalat" w:hAnsi="GHEA Grapalat"/>
          <w:b/>
          <w:lang w:val="hy-AM"/>
        </w:rPr>
        <w:t>3</w:t>
      </w:r>
      <w:r>
        <w:rPr>
          <w:rFonts w:ascii="GHEA Grapalat" w:hAnsi="GHEA Grapalat"/>
          <w:b/>
          <w:lang w:val="hy-AM"/>
        </w:rPr>
        <w:t xml:space="preserve"> ԹՎԱԿԱՆԻ ՊԵՏԱԿԱՆ ԲՅՈՒՋԵԻ ՄԱՍԻՆ» ՕՐԵՆՔՈՒՄ </w:t>
      </w:r>
      <w:r w:rsidR="007679E5">
        <w:rPr>
          <w:rFonts w:ascii="GHEA Grapalat" w:hAnsi="GHEA Grapalat"/>
          <w:b/>
          <w:lang w:val="hy-AM"/>
        </w:rPr>
        <w:t xml:space="preserve">ՎԵՐԱԲԱՇԽՈՒՄ, ՓՈՓՈԽՈՒԹՅՈՒՆՆԵՐ, </w:t>
      </w:r>
      <w:r w:rsidR="00D95D47">
        <w:rPr>
          <w:rFonts w:ascii="GHEA Grapalat" w:hAnsi="GHEA Grapalat"/>
          <w:b/>
          <w:lang w:val="hy-AM"/>
        </w:rPr>
        <w:t xml:space="preserve">ԼՐԱՑՈՒՄՆԵՐ </w:t>
      </w:r>
      <w:r w:rsidR="00D00733">
        <w:rPr>
          <w:rFonts w:ascii="GHEA Grapalat" w:hAnsi="GHEA Grapalat"/>
          <w:b/>
          <w:lang w:val="hy-AM"/>
        </w:rPr>
        <w:t>ԵՎ</w:t>
      </w:r>
      <w:r>
        <w:rPr>
          <w:rFonts w:ascii="GHEA Grapalat" w:hAnsi="GHEA Grapalat"/>
          <w:b/>
          <w:lang w:val="hy-AM"/>
        </w:rPr>
        <w:t xml:space="preserve"> ՀԱՅԱՍՏԱՆԻ ՀԱՆՐԱՊԵՏՈՒԹՅԱՆ ԿԱՌԱՎԱՐՈՒԹՅԱՆ 202</w:t>
      </w:r>
      <w:r w:rsidR="00E96A21">
        <w:rPr>
          <w:rFonts w:ascii="GHEA Grapalat" w:hAnsi="GHEA Grapalat"/>
          <w:b/>
          <w:lang w:val="hy-AM"/>
        </w:rPr>
        <w:t>2</w:t>
      </w:r>
      <w:r>
        <w:rPr>
          <w:rFonts w:ascii="GHEA Grapalat" w:hAnsi="GHEA Grapalat"/>
          <w:b/>
          <w:lang w:val="hy-AM"/>
        </w:rPr>
        <w:t xml:space="preserve"> ԹՎԱԿԱՆԻ ԴԵԿՏԵՄԲԵՐԻ 2</w:t>
      </w:r>
      <w:r w:rsidR="00E96A21">
        <w:rPr>
          <w:rFonts w:ascii="GHEA Grapalat" w:hAnsi="GHEA Grapalat"/>
          <w:b/>
          <w:lang w:val="hy-AM"/>
        </w:rPr>
        <w:t>9-Ի N 211</w:t>
      </w:r>
      <w:r>
        <w:rPr>
          <w:rFonts w:ascii="GHEA Grapalat" w:hAnsi="GHEA Grapalat"/>
          <w:b/>
          <w:lang w:val="hy-AM"/>
        </w:rPr>
        <w:t>1-Ն ՈՐՈՇՄԱՆ ՄԵՋ ՓՈՓՈԽՈՒԹՅՈՒՆՆԵՐ</w:t>
      </w:r>
      <w:r w:rsidR="007679E5">
        <w:rPr>
          <w:rFonts w:ascii="GHEA Grapalat" w:hAnsi="GHEA Grapalat"/>
          <w:b/>
          <w:lang w:val="hy-AM"/>
        </w:rPr>
        <w:t>,</w:t>
      </w:r>
      <w:r>
        <w:rPr>
          <w:rFonts w:ascii="GHEA Grapalat" w:hAnsi="GHEA Grapalat"/>
          <w:b/>
          <w:lang w:val="hy-AM"/>
        </w:rPr>
        <w:t xml:space="preserve"> ԼՐԱՑՈՒՄՆԵՐ</w:t>
      </w:r>
      <w:r w:rsidR="00675FD2">
        <w:rPr>
          <w:rFonts w:ascii="GHEA Grapalat" w:hAnsi="GHEA Grapalat"/>
          <w:b/>
          <w:lang w:val="hy-AM"/>
        </w:rPr>
        <w:t xml:space="preserve"> </w:t>
      </w:r>
      <w:r w:rsidRPr="00B25244">
        <w:rPr>
          <w:rFonts w:ascii="GHEA Grapalat" w:hAnsi="GHEA Grapalat"/>
          <w:b/>
          <w:bCs/>
          <w:color w:val="000000"/>
          <w:lang w:val="hy-AM"/>
        </w:rPr>
        <w:t xml:space="preserve">ԿԱՏԱՐԵԼՈՒ </w:t>
      </w:r>
      <w:r w:rsidR="000968B2">
        <w:rPr>
          <w:rFonts w:ascii="GHEA Grapalat" w:hAnsi="GHEA Grapalat"/>
          <w:b/>
          <w:bCs/>
          <w:color w:val="000000"/>
          <w:lang w:val="hy-AM"/>
        </w:rPr>
        <w:t xml:space="preserve">ԵՎ ԳՆՄԱՆ ՊԱՅՄԱՆԱԳՐՈՒՄ ՓՈՓՈԽՈՒԹՅՈՒՆ ԿԱՏԱՐԵԼՈՒ ԹՈՒՅԼՏՎՈՒԹՅՈՒՆ </w:t>
      </w:r>
      <w:r w:rsidR="00F067CB">
        <w:rPr>
          <w:rFonts w:ascii="GHEA Grapalat" w:hAnsi="GHEA Grapalat"/>
          <w:b/>
          <w:bCs/>
          <w:color w:val="000000"/>
          <w:lang w:val="hy-AM"/>
        </w:rPr>
        <w:t>ՏԱԼՈՒ</w:t>
      </w:r>
      <w:r w:rsidR="000968B2">
        <w:rPr>
          <w:rFonts w:ascii="GHEA Grapalat" w:hAnsi="GHEA Grapalat"/>
          <w:b/>
          <w:bCs/>
          <w:color w:val="000000"/>
          <w:lang w:val="hy-AM"/>
        </w:rPr>
        <w:t xml:space="preserve"> </w:t>
      </w:r>
      <w:r w:rsidRPr="00B25244">
        <w:rPr>
          <w:rFonts w:ascii="GHEA Grapalat" w:hAnsi="GHEA Grapalat"/>
          <w:b/>
          <w:bCs/>
          <w:color w:val="000000"/>
          <w:lang w:val="hy-AM"/>
        </w:rPr>
        <w:t>ՄԱՍԻՆ</w:t>
      </w:r>
    </w:p>
    <w:p w:rsidR="0001660B" w:rsidRPr="00CC4904" w:rsidRDefault="007F40ED" w:rsidP="007679E5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rPr>
          <w:rFonts w:ascii="Courier New" w:hAnsi="Courier New" w:cs="Courier New"/>
          <w:color w:val="000000"/>
        </w:rPr>
      </w:pPr>
      <w:r w:rsidRPr="001443A9">
        <w:rPr>
          <w:rFonts w:ascii="Courier New" w:hAnsi="Courier New" w:cs="Courier New"/>
          <w:color w:val="000000"/>
        </w:rPr>
        <w:t> </w:t>
      </w:r>
    </w:p>
    <w:p w:rsidR="00764119" w:rsidRDefault="002C4C80" w:rsidP="007679E5">
      <w:pPr>
        <w:autoSpaceDE w:val="0"/>
        <w:autoSpaceDN w:val="0"/>
        <w:adjustRightInd w:val="0"/>
        <w:spacing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3839D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Ղեկավարվելով </w:t>
      </w:r>
      <w:r w:rsidR="002A234E" w:rsidRPr="003839D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«Նորմատիվ իրավական ակտերի մասին» օրենքի 33-րդ և 34-րդ հոդվածներ</w:t>
      </w:r>
      <w:r w:rsidR="003877C8" w:rsidRPr="003839D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ի</w:t>
      </w:r>
      <w:r w:rsidR="00502579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, </w:t>
      </w:r>
      <w:r w:rsidR="00F50C3E" w:rsidRPr="003839D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«Հայաստանի Հանրապետության բյուջետային համակարգի մասին» օրենքի</w:t>
      </w:r>
      <w:r w:rsidR="00D95D47" w:rsidRPr="003839D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19-րդ հոդվածի 3-րդ մասի և </w:t>
      </w:r>
      <w:r w:rsidR="00F50C3E" w:rsidRPr="003839D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23-րդ հոդվածի 3-րդ </w:t>
      </w:r>
      <w:r w:rsidRPr="003839D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մաս</w:t>
      </w:r>
      <w:r w:rsidR="003877C8" w:rsidRPr="003839D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ի</w:t>
      </w:r>
      <w:r w:rsidR="003839D2" w:rsidRPr="003839D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, Հայաստանի Հանրապետության կառավարության 2017 թվականի մայիսի 4-ի N 526-Ն որոշ</w:t>
      </w:r>
      <w:r w:rsidR="007679E5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ման 1-ին կետով հաստատված կարգի</w:t>
      </w:r>
      <w:r w:rsidR="003839D2" w:rsidRPr="003839D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57</w:t>
      </w:r>
      <w:r w:rsidR="007679E5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.1</w:t>
      </w:r>
      <w:r w:rsidR="003839D2" w:rsidRPr="003839D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-րդ կետերի </w:t>
      </w:r>
      <w:r w:rsidR="00F50C3E" w:rsidRPr="003839D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պահանջ</w:t>
      </w:r>
      <w:r w:rsidR="00406CD0" w:rsidRPr="003839D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ներ</w:t>
      </w:r>
      <w:r w:rsidR="003877C8" w:rsidRPr="003839D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ով</w:t>
      </w:r>
      <w:r w:rsidR="00F50C3E" w:rsidRPr="003839D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` Հայաստանի Հանրապետության կառավարությունը</w:t>
      </w:r>
      <w:r w:rsidR="00F50C3E" w:rsidRPr="003839D2">
        <w:rPr>
          <w:rFonts w:ascii="Calibri" w:eastAsia="Times New Roman" w:hAnsi="Calibri" w:cs="Calibri"/>
          <w:color w:val="000000"/>
          <w:sz w:val="24"/>
          <w:szCs w:val="24"/>
          <w:lang w:val="hy-AM"/>
        </w:rPr>
        <w:t> </w:t>
      </w:r>
      <w:r w:rsidR="00F50C3E" w:rsidRPr="003839D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որոշում է.</w:t>
      </w:r>
    </w:p>
    <w:p w:rsidR="00764119" w:rsidRDefault="007F40ED" w:rsidP="00902347">
      <w:pPr>
        <w:pStyle w:val="NormalWeb"/>
        <w:numPr>
          <w:ilvl w:val="0"/>
          <w:numId w:val="4"/>
        </w:numPr>
        <w:shd w:val="clear" w:color="auto" w:fill="FFFFFF"/>
        <w:spacing w:before="0" w:beforeAutospacing="0" w:after="0" w:afterAutospacing="0" w:line="360" w:lineRule="auto"/>
        <w:ind w:left="0" w:firstLine="255"/>
        <w:jc w:val="both"/>
        <w:rPr>
          <w:rFonts w:ascii="GHEA Grapalat" w:hAnsi="GHEA Grapalat"/>
          <w:color w:val="000000"/>
          <w:lang w:val="hy-AM"/>
        </w:rPr>
      </w:pPr>
      <w:r w:rsidRPr="004976DA">
        <w:rPr>
          <w:rFonts w:ascii="GHEA Grapalat" w:hAnsi="GHEA Grapalat"/>
          <w:color w:val="000000"/>
          <w:lang w:val="hy-AM"/>
        </w:rPr>
        <w:t>«Հայաստանի Հանրապետության 202</w:t>
      </w:r>
      <w:r w:rsidR="00E96A21">
        <w:rPr>
          <w:rFonts w:ascii="GHEA Grapalat" w:hAnsi="GHEA Grapalat"/>
          <w:color w:val="000000"/>
          <w:lang w:val="hy-AM"/>
        </w:rPr>
        <w:t>3</w:t>
      </w:r>
      <w:r w:rsidRPr="004976DA">
        <w:rPr>
          <w:rFonts w:ascii="GHEA Grapalat" w:hAnsi="GHEA Grapalat"/>
          <w:color w:val="000000"/>
          <w:lang w:val="hy-AM"/>
        </w:rPr>
        <w:t xml:space="preserve"> թվականի պետական բյուջեի մասին» օրենքի </w:t>
      </w:r>
      <w:r w:rsidR="00A762EF">
        <w:rPr>
          <w:rFonts w:ascii="GHEA Grapalat" w:hAnsi="GHEA Grapalat"/>
          <w:color w:val="000000"/>
          <w:lang w:val="hy-AM"/>
        </w:rPr>
        <w:t>2-րդ հոդվածի աղյուսակում</w:t>
      </w:r>
      <w:r w:rsidR="00E21C69">
        <w:rPr>
          <w:rFonts w:ascii="GHEA Grapalat" w:hAnsi="GHEA Grapalat"/>
          <w:color w:val="000000"/>
          <w:lang w:val="hy-AM"/>
        </w:rPr>
        <w:t xml:space="preserve"> ու </w:t>
      </w:r>
      <w:r w:rsidR="00E21C69" w:rsidRPr="00E21C69">
        <w:rPr>
          <w:rFonts w:ascii="GHEA Grapalat" w:hAnsi="GHEA Grapalat"/>
          <w:color w:val="000000"/>
          <w:lang w:val="hy-AM"/>
        </w:rPr>
        <w:t>N</w:t>
      </w:r>
      <w:r w:rsidR="00E21C69">
        <w:rPr>
          <w:rFonts w:ascii="GHEA Grapalat" w:hAnsi="GHEA Grapalat"/>
          <w:color w:val="000000"/>
          <w:lang w:val="hy-AM"/>
        </w:rPr>
        <w:t xml:space="preserve">1 հավելվածի </w:t>
      </w:r>
      <w:r w:rsidR="00E21C69" w:rsidRPr="004976DA">
        <w:rPr>
          <w:rFonts w:ascii="GHEA Grapalat" w:hAnsi="GHEA Grapalat"/>
          <w:color w:val="000000"/>
          <w:lang w:val="hy-AM"/>
        </w:rPr>
        <w:t xml:space="preserve">N </w:t>
      </w:r>
      <w:r w:rsidR="00E21C69">
        <w:rPr>
          <w:rFonts w:ascii="GHEA Grapalat" w:hAnsi="GHEA Grapalat"/>
          <w:color w:val="000000"/>
          <w:lang w:val="hy-AM"/>
        </w:rPr>
        <w:t>4</w:t>
      </w:r>
      <w:r w:rsidR="00E21C69" w:rsidRPr="004976DA">
        <w:rPr>
          <w:rFonts w:ascii="GHEA Grapalat" w:hAnsi="GHEA Grapalat"/>
          <w:color w:val="000000"/>
          <w:lang w:val="hy-AM"/>
        </w:rPr>
        <w:t xml:space="preserve"> աղյուսակում</w:t>
      </w:r>
      <w:r w:rsidR="00E21C69">
        <w:rPr>
          <w:rFonts w:ascii="GHEA Grapalat" w:hAnsi="GHEA Grapalat"/>
          <w:color w:val="000000"/>
          <w:lang w:val="hy-AM"/>
        </w:rPr>
        <w:t xml:space="preserve"> </w:t>
      </w:r>
      <w:r w:rsidR="00A762EF">
        <w:rPr>
          <w:rFonts w:ascii="GHEA Grapalat" w:hAnsi="GHEA Grapalat"/>
          <w:color w:val="000000"/>
          <w:lang w:val="hy-AM"/>
        </w:rPr>
        <w:t>կատարել փոփոխություններ,</w:t>
      </w:r>
      <w:r w:rsidR="00E21C69" w:rsidRPr="00E21C69">
        <w:rPr>
          <w:rFonts w:ascii="GHEA Grapalat" w:hAnsi="GHEA Grapalat"/>
          <w:color w:val="000000"/>
          <w:lang w:val="hy-AM"/>
        </w:rPr>
        <w:t xml:space="preserve"> </w:t>
      </w:r>
      <w:r w:rsidR="00E21C69">
        <w:rPr>
          <w:rFonts w:ascii="GHEA Grapalat" w:hAnsi="GHEA Grapalat"/>
          <w:color w:val="000000"/>
          <w:lang w:val="hy-AM"/>
        </w:rPr>
        <w:t xml:space="preserve">նույն օրենքի </w:t>
      </w:r>
      <w:r w:rsidR="00E21C69" w:rsidRPr="004976DA">
        <w:rPr>
          <w:rFonts w:ascii="GHEA Grapalat" w:hAnsi="GHEA Grapalat"/>
          <w:color w:val="000000"/>
          <w:lang w:val="hy-AM"/>
        </w:rPr>
        <w:t xml:space="preserve">N </w:t>
      </w:r>
      <w:r w:rsidR="00E21C69" w:rsidRPr="005960F3">
        <w:rPr>
          <w:rFonts w:ascii="GHEA Grapalat" w:hAnsi="GHEA Grapalat"/>
          <w:color w:val="000000"/>
          <w:lang w:val="hy-AM"/>
        </w:rPr>
        <w:t>1</w:t>
      </w:r>
      <w:r w:rsidR="00E21C69" w:rsidRPr="004976DA">
        <w:rPr>
          <w:rFonts w:ascii="GHEA Grapalat" w:hAnsi="GHEA Grapalat"/>
          <w:color w:val="000000"/>
          <w:lang w:val="hy-AM"/>
        </w:rPr>
        <w:t xml:space="preserve"> հավելվածի N </w:t>
      </w:r>
      <w:r w:rsidR="00E21C69">
        <w:rPr>
          <w:rFonts w:ascii="GHEA Grapalat" w:hAnsi="GHEA Grapalat"/>
          <w:color w:val="000000"/>
          <w:lang w:val="hy-AM"/>
        </w:rPr>
        <w:t>2</w:t>
      </w:r>
      <w:r w:rsidR="00E21C69" w:rsidRPr="004976DA">
        <w:rPr>
          <w:rFonts w:ascii="GHEA Grapalat" w:hAnsi="GHEA Grapalat"/>
          <w:color w:val="000000"/>
          <w:lang w:val="hy-AM"/>
        </w:rPr>
        <w:t xml:space="preserve"> աղյուսակում</w:t>
      </w:r>
      <w:r w:rsidR="00E21C69">
        <w:rPr>
          <w:rFonts w:ascii="GHEA Grapalat" w:hAnsi="GHEA Grapalat"/>
          <w:color w:val="000000"/>
          <w:lang w:val="hy-AM"/>
        </w:rPr>
        <w:t xml:space="preserve"> կատարել վերաբաշխում,</w:t>
      </w:r>
      <w:r w:rsidR="00A762EF">
        <w:rPr>
          <w:rFonts w:ascii="GHEA Grapalat" w:hAnsi="GHEA Grapalat"/>
          <w:color w:val="000000"/>
          <w:lang w:val="hy-AM"/>
        </w:rPr>
        <w:t xml:space="preserve"> նույն օրենքի </w:t>
      </w:r>
      <w:r w:rsidRPr="004976DA">
        <w:rPr>
          <w:rFonts w:ascii="GHEA Grapalat" w:hAnsi="GHEA Grapalat"/>
          <w:color w:val="000000"/>
          <w:lang w:val="hy-AM"/>
        </w:rPr>
        <w:t xml:space="preserve">N </w:t>
      </w:r>
      <w:r w:rsidR="00F96F0B" w:rsidRPr="005960F3">
        <w:rPr>
          <w:rFonts w:ascii="GHEA Grapalat" w:hAnsi="GHEA Grapalat"/>
          <w:color w:val="000000"/>
          <w:lang w:val="hy-AM"/>
        </w:rPr>
        <w:t>1</w:t>
      </w:r>
      <w:r w:rsidRPr="004976DA">
        <w:rPr>
          <w:rFonts w:ascii="GHEA Grapalat" w:hAnsi="GHEA Grapalat"/>
          <w:color w:val="000000"/>
          <w:lang w:val="hy-AM"/>
        </w:rPr>
        <w:t xml:space="preserve"> հավելվածի N </w:t>
      </w:r>
      <w:r w:rsidR="005960F3" w:rsidRPr="005960F3">
        <w:rPr>
          <w:rFonts w:ascii="GHEA Grapalat" w:hAnsi="GHEA Grapalat"/>
          <w:color w:val="000000"/>
          <w:lang w:val="hy-AM"/>
        </w:rPr>
        <w:t>3</w:t>
      </w:r>
      <w:r w:rsidRPr="004976DA">
        <w:rPr>
          <w:rFonts w:ascii="GHEA Grapalat" w:hAnsi="GHEA Grapalat"/>
          <w:color w:val="000000"/>
          <w:lang w:val="hy-AM"/>
        </w:rPr>
        <w:t xml:space="preserve"> աղյուսակում և Հայաստանի Հանրապետության կառավարության 202</w:t>
      </w:r>
      <w:r w:rsidR="00E96A21">
        <w:rPr>
          <w:rFonts w:ascii="GHEA Grapalat" w:hAnsi="GHEA Grapalat"/>
          <w:color w:val="000000"/>
          <w:lang w:val="hy-AM"/>
        </w:rPr>
        <w:t>2</w:t>
      </w:r>
      <w:r w:rsidRPr="004976DA">
        <w:rPr>
          <w:rFonts w:ascii="GHEA Grapalat" w:hAnsi="GHEA Grapalat"/>
          <w:color w:val="000000"/>
          <w:lang w:val="hy-AM"/>
        </w:rPr>
        <w:t xml:space="preserve"> թվականի դեկտեմբերի 2</w:t>
      </w:r>
      <w:r w:rsidR="00E96A21">
        <w:rPr>
          <w:rFonts w:ascii="GHEA Grapalat" w:hAnsi="GHEA Grapalat"/>
          <w:color w:val="000000"/>
          <w:lang w:val="hy-AM"/>
        </w:rPr>
        <w:t>9</w:t>
      </w:r>
      <w:r w:rsidRPr="004976DA">
        <w:rPr>
          <w:rFonts w:ascii="GHEA Grapalat" w:hAnsi="GHEA Grapalat"/>
          <w:color w:val="000000"/>
          <w:lang w:val="hy-AM"/>
        </w:rPr>
        <w:t>-ի «Հայաստանի Հանրապետության 202</w:t>
      </w:r>
      <w:r w:rsidR="00E96A21">
        <w:rPr>
          <w:rFonts w:ascii="GHEA Grapalat" w:hAnsi="GHEA Grapalat"/>
          <w:color w:val="000000"/>
          <w:lang w:val="hy-AM"/>
        </w:rPr>
        <w:t>3</w:t>
      </w:r>
      <w:r w:rsidRPr="004976DA">
        <w:rPr>
          <w:rFonts w:ascii="GHEA Grapalat" w:hAnsi="GHEA Grapalat"/>
          <w:color w:val="000000"/>
          <w:lang w:val="hy-AM"/>
        </w:rPr>
        <w:t xml:space="preserve"> թվականի պետական բյուջեի կատարումն ապահովող միջոցառումների մասին» N 21</w:t>
      </w:r>
      <w:r w:rsidR="00E96A21">
        <w:rPr>
          <w:rFonts w:ascii="GHEA Grapalat" w:hAnsi="GHEA Grapalat"/>
          <w:color w:val="000000"/>
          <w:lang w:val="hy-AM"/>
        </w:rPr>
        <w:t>1</w:t>
      </w:r>
      <w:r w:rsidRPr="004976DA">
        <w:rPr>
          <w:rFonts w:ascii="GHEA Grapalat" w:hAnsi="GHEA Grapalat"/>
          <w:color w:val="000000"/>
          <w:lang w:val="hy-AM"/>
        </w:rPr>
        <w:t>1-Ն որոշման NN</w:t>
      </w:r>
      <w:r w:rsidR="005960F3" w:rsidRPr="005960F3">
        <w:rPr>
          <w:rFonts w:ascii="GHEA Grapalat" w:hAnsi="GHEA Grapalat"/>
          <w:color w:val="000000"/>
          <w:lang w:val="hy-AM"/>
        </w:rPr>
        <w:t xml:space="preserve"> </w:t>
      </w:r>
      <w:r w:rsidR="00A762EF">
        <w:rPr>
          <w:rFonts w:ascii="GHEA Grapalat" w:hAnsi="GHEA Grapalat"/>
          <w:color w:val="000000"/>
          <w:lang w:val="hy-AM"/>
        </w:rPr>
        <w:t xml:space="preserve">1, </w:t>
      </w:r>
      <w:r w:rsidR="005960F3" w:rsidRPr="00D95D47">
        <w:rPr>
          <w:rFonts w:ascii="GHEA Grapalat" w:hAnsi="GHEA Grapalat"/>
          <w:color w:val="000000"/>
          <w:lang w:val="hy-AM"/>
        </w:rPr>
        <w:t>3</w:t>
      </w:r>
      <w:r w:rsidR="00F96F0B" w:rsidRPr="00D95D47">
        <w:rPr>
          <w:rFonts w:ascii="GHEA Grapalat" w:hAnsi="GHEA Grapalat"/>
          <w:color w:val="000000"/>
          <w:lang w:val="hy-AM"/>
        </w:rPr>
        <w:t xml:space="preserve">, </w:t>
      </w:r>
      <w:r w:rsidR="005960F3" w:rsidRPr="00D95D47">
        <w:rPr>
          <w:rFonts w:ascii="GHEA Grapalat" w:hAnsi="GHEA Grapalat"/>
          <w:color w:val="000000"/>
          <w:lang w:val="hy-AM"/>
        </w:rPr>
        <w:t>4</w:t>
      </w:r>
      <w:r w:rsidR="00F96F0B" w:rsidRPr="00D95D47">
        <w:rPr>
          <w:rFonts w:ascii="GHEA Grapalat" w:hAnsi="GHEA Grapalat"/>
          <w:color w:val="000000"/>
          <w:lang w:val="hy-AM"/>
        </w:rPr>
        <w:t xml:space="preserve">, </w:t>
      </w:r>
      <w:r w:rsidR="005960F3" w:rsidRPr="00D95D47">
        <w:rPr>
          <w:rFonts w:ascii="GHEA Grapalat" w:hAnsi="GHEA Grapalat"/>
          <w:color w:val="000000"/>
          <w:lang w:val="hy-AM"/>
        </w:rPr>
        <w:t>5</w:t>
      </w:r>
      <w:r w:rsidR="00F96F0B" w:rsidRPr="00D95D47">
        <w:rPr>
          <w:rFonts w:ascii="GHEA Grapalat" w:hAnsi="GHEA Grapalat"/>
          <w:color w:val="000000"/>
          <w:lang w:val="hy-AM"/>
        </w:rPr>
        <w:t xml:space="preserve">, </w:t>
      </w:r>
      <w:r w:rsidR="00E21C69" w:rsidRPr="00D95D47">
        <w:rPr>
          <w:rFonts w:ascii="GHEA Grapalat" w:hAnsi="GHEA Grapalat"/>
          <w:color w:val="000000"/>
          <w:lang w:val="hy-AM"/>
        </w:rPr>
        <w:t xml:space="preserve">9, </w:t>
      </w:r>
      <w:r w:rsidR="005960F3" w:rsidRPr="00D95D47">
        <w:rPr>
          <w:rFonts w:ascii="GHEA Grapalat" w:hAnsi="GHEA Grapalat"/>
          <w:color w:val="000000"/>
          <w:lang w:val="hy-AM"/>
        </w:rPr>
        <w:t>9.1</w:t>
      </w:r>
      <w:r w:rsidR="00F96F0B" w:rsidRPr="00D95D47">
        <w:rPr>
          <w:rFonts w:ascii="GHEA Grapalat" w:hAnsi="GHEA Grapalat"/>
          <w:color w:val="000000"/>
          <w:lang w:val="hy-AM"/>
        </w:rPr>
        <w:t xml:space="preserve"> և </w:t>
      </w:r>
      <w:r w:rsidR="005960F3" w:rsidRPr="00D95D47">
        <w:rPr>
          <w:rFonts w:ascii="GHEA Grapalat" w:hAnsi="GHEA Grapalat"/>
          <w:color w:val="000000"/>
          <w:lang w:val="hy-AM"/>
        </w:rPr>
        <w:t>10</w:t>
      </w:r>
      <w:r w:rsidRPr="004976DA">
        <w:rPr>
          <w:rFonts w:ascii="GHEA Grapalat" w:hAnsi="GHEA Grapalat"/>
          <w:color w:val="000000"/>
          <w:lang w:val="hy-AM"/>
        </w:rPr>
        <w:t xml:space="preserve"> հավելվածներում կատարել փոփոխություններ ու լրացումներ` համաձայն NN </w:t>
      </w:r>
      <w:r w:rsidR="005960F3" w:rsidRPr="00D95D47">
        <w:rPr>
          <w:rFonts w:ascii="GHEA Grapalat" w:hAnsi="GHEA Grapalat"/>
          <w:color w:val="000000"/>
          <w:lang w:val="hy-AM"/>
        </w:rPr>
        <w:t>1</w:t>
      </w:r>
      <w:r w:rsidR="00F96F0B" w:rsidRPr="00D95D47">
        <w:rPr>
          <w:rFonts w:ascii="GHEA Grapalat" w:hAnsi="GHEA Grapalat"/>
          <w:color w:val="000000"/>
          <w:lang w:val="hy-AM"/>
        </w:rPr>
        <w:t xml:space="preserve">, </w:t>
      </w:r>
      <w:r w:rsidR="005960F3" w:rsidRPr="00D95D47">
        <w:rPr>
          <w:rFonts w:ascii="GHEA Grapalat" w:hAnsi="GHEA Grapalat"/>
          <w:color w:val="000000"/>
          <w:lang w:val="hy-AM"/>
        </w:rPr>
        <w:t>2</w:t>
      </w:r>
      <w:r w:rsidR="00F96F0B" w:rsidRPr="00D95D47">
        <w:rPr>
          <w:rFonts w:ascii="GHEA Grapalat" w:hAnsi="GHEA Grapalat"/>
          <w:color w:val="000000"/>
          <w:lang w:val="hy-AM"/>
        </w:rPr>
        <w:t xml:space="preserve">, </w:t>
      </w:r>
      <w:r w:rsidR="005960F3" w:rsidRPr="00D95D47">
        <w:rPr>
          <w:rFonts w:ascii="GHEA Grapalat" w:hAnsi="GHEA Grapalat"/>
          <w:color w:val="000000"/>
          <w:lang w:val="hy-AM"/>
        </w:rPr>
        <w:t>3</w:t>
      </w:r>
      <w:r w:rsidR="00F96F0B" w:rsidRPr="00D95D47">
        <w:rPr>
          <w:rFonts w:ascii="GHEA Grapalat" w:hAnsi="GHEA Grapalat"/>
          <w:color w:val="000000"/>
          <w:lang w:val="hy-AM"/>
        </w:rPr>
        <w:t xml:space="preserve">, </w:t>
      </w:r>
      <w:r w:rsidR="005960F3" w:rsidRPr="00D95D47">
        <w:rPr>
          <w:rFonts w:ascii="GHEA Grapalat" w:hAnsi="GHEA Grapalat"/>
          <w:color w:val="000000"/>
          <w:lang w:val="hy-AM"/>
        </w:rPr>
        <w:t>4</w:t>
      </w:r>
      <w:r w:rsidR="00A16CCB" w:rsidRPr="00D95D47">
        <w:rPr>
          <w:rFonts w:ascii="GHEA Grapalat" w:hAnsi="GHEA Grapalat"/>
          <w:color w:val="000000"/>
          <w:lang w:val="hy-AM"/>
        </w:rPr>
        <w:t>, 5, 6, 7, 8</w:t>
      </w:r>
      <w:r w:rsidR="00ED0CEA">
        <w:rPr>
          <w:rFonts w:ascii="GHEA Grapalat" w:hAnsi="GHEA Grapalat"/>
          <w:color w:val="000000"/>
          <w:lang w:val="hy-AM"/>
        </w:rPr>
        <w:t>,</w:t>
      </w:r>
      <w:r w:rsidR="00F96F0B" w:rsidRPr="00D95D47">
        <w:rPr>
          <w:rFonts w:ascii="GHEA Grapalat" w:hAnsi="GHEA Grapalat"/>
          <w:color w:val="000000"/>
          <w:lang w:val="hy-AM"/>
        </w:rPr>
        <w:t xml:space="preserve"> </w:t>
      </w:r>
      <w:r w:rsidR="00A16CCB" w:rsidRPr="00D95D47">
        <w:rPr>
          <w:rFonts w:ascii="GHEA Grapalat" w:hAnsi="GHEA Grapalat"/>
          <w:color w:val="000000"/>
          <w:lang w:val="hy-AM"/>
        </w:rPr>
        <w:t>9</w:t>
      </w:r>
      <w:r w:rsidR="00ED0CEA" w:rsidRPr="00ED0CEA">
        <w:rPr>
          <w:rFonts w:ascii="GHEA Grapalat" w:hAnsi="GHEA Grapalat"/>
          <w:color w:val="000000"/>
          <w:lang w:val="hy-AM"/>
        </w:rPr>
        <w:t xml:space="preserve"> </w:t>
      </w:r>
      <w:r w:rsidR="00ED0CEA">
        <w:rPr>
          <w:rFonts w:ascii="GHEA Grapalat" w:hAnsi="GHEA Grapalat"/>
          <w:color w:val="000000"/>
          <w:lang w:val="hy-AM"/>
        </w:rPr>
        <w:t>և 10</w:t>
      </w:r>
      <w:bookmarkStart w:id="0" w:name="_GoBack"/>
      <w:bookmarkEnd w:id="0"/>
      <w:r w:rsidR="005960F3" w:rsidRPr="00D95D47">
        <w:rPr>
          <w:rFonts w:ascii="GHEA Grapalat" w:hAnsi="GHEA Grapalat"/>
          <w:color w:val="000000"/>
          <w:lang w:val="hy-AM"/>
        </w:rPr>
        <w:t xml:space="preserve"> </w:t>
      </w:r>
      <w:r w:rsidRPr="004976DA">
        <w:rPr>
          <w:rFonts w:ascii="GHEA Grapalat" w:hAnsi="GHEA Grapalat"/>
          <w:color w:val="000000"/>
          <w:lang w:val="hy-AM"/>
        </w:rPr>
        <w:t>հավելվածների:</w:t>
      </w:r>
    </w:p>
    <w:p w:rsidR="000968B2" w:rsidRPr="007114FC" w:rsidRDefault="007679E5" w:rsidP="007679E5">
      <w:pPr>
        <w:autoSpaceDE w:val="0"/>
        <w:autoSpaceDN w:val="0"/>
        <w:adjustRightInd w:val="0"/>
        <w:spacing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  </w:t>
      </w:r>
      <w:r w:rsidR="000968B2" w:rsidRPr="007114FC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2. Թույլատրել Հայաստանի Հանրապետության տարածքային կառավարման և ենթակառուցվածքների</w:t>
      </w:r>
      <w:r w:rsidR="00EC53D3" w:rsidRPr="007114FC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="000968B2" w:rsidRPr="007114FC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նախարարությանը փոփոխություն կատարել՝</w:t>
      </w:r>
    </w:p>
    <w:p w:rsidR="007114FC" w:rsidRPr="007114FC" w:rsidRDefault="000968B2" w:rsidP="007679E5">
      <w:pPr>
        <w:autoSpaceDE w:val="0"/>
        <w:autoSpaceDN w:val="0"/>
        <w:adjustRightInd w:val="0"/>
        <w:spacing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7114FC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lastRenderedPageBreak/>
        <w:t>1) «</w:t>
      </w:r>
      <w:r w:rsidR="00EC53D3" w:rsidRPr="007114FC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Վեհ Իշխանասար</w:t>
      </w:r>
      <w:r w:rsidRPr="007114FC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» </w:t>
      </w:r>
      <w:r w:rsidR="00EC53D3" w:rsidRPr="007114FC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սահմանափակ պատասխանատվությամբ </w:t>
      </w:r>
      <w:r w:rsidRPr="007114FC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ընկերության հետ 2022 թվականի </w:t>
      </w:r>
      <w:r w:rsidR="00EC53D3" w:rsidRPr="007114FC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նոյեմբերի 3</w:t>
      </w:r>
      <w:r w:rsidRPr="007114FC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-ին կնքված թիվ ՏԿԵՆ-ՀԲՄԱՇՁԲ</w:t>
      </w:r>
      <w:r w:rsidR="00EC53D3" w:rsidRPr="007114FC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-2022/30Շ</w:t>
      </w:r>
      <w:r w:rsidRPr="007114FC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պայմանագրում՝ ավելացնելով պայմանագրով նախատեսված</w:t>
      </w:r>
      <w:r w:rsidR="007114FC" w:rsidRPr="007114FC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7114FC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աշխատանքների ծավալը պայմանագրի ընդհանուր գումարի</w:t>
      </w:r>
      <w:r w:rsidR="007114FC" w:rsidRPr="007114FC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11,5</w:t>
      </w:r>
      <w:r w:rsidRPr="007114FC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տոկոսից ոչ ավելի չափով</w:t>
      </w:r>
      <w:r w:rsidR="007114FC" w:rsidRPr="007114FC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՝ չկիրառելով </w:t>
      </w:r>
      <w:r w:rsidRPr="007114FC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Հայաստանի Հանրապետության կառավարության 2017 թվականի մայիսի 4-ի N 526-Ն որոշման N 1 հավելվածի 56-րդկետի 2-րդ ենթակետի պահանջները: </w:t>
      </w:r>
    </w:p>
    <w:p w:rsidR="007679E5" w:rsidRPr="009915A2" w:rsidRDefault="005C75F8" w:rsidP="009915A2">
      <w:pPr>
        <w:spacing w:line="360" w:lineRule="auto"/>
        <w:ind w:firstLine="426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3</w:t>
      </w:r>
      <w:r w:rsidR="005608B9" w:rsidRPr="007114FC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. </w:t>
      </w:r>
      <w:r w:rsidR="006C75D5" w:rsidRPr="007114FC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Սույն որոշումն ուժի մեջ է մտնում պաշտոնական հրապարակմանը հաջորդող օրվանից:</w:t>
      </w:r>
    </w:p>
    <w:p w:rsidR="009915A2" w:rsidRPr="009915A2" w:rsidRDefault="009915A2" w:rsidP="009915A2">
      <w:pPr>
        <w:spacing w:line="360" w:lineRule="auto"/>
        <w:ind w:firstLine="426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</w:p>
    <w:p w:rsidR="0001660B" w:rsidRPr="00F50C3E" w:rsidRDefault="0001660B" w:rsidP="007679E5">
      <w:pPr>
        <w:spacing w:after="160" w:line="360" w:lineRule="auto"/>
        <w:rPr>
          <w:rFonts w:ascii="GHEA Grapalat" w:eastAsia="Calibri" w:hAnsi="GHEA Grapalat" w:cs="Times New Roman"/>
          <w:bCs/>
          <w:color w:val="000000"/>
          <w:sz w:val="24"/>
          <w:szCs w:val="24"/>
          <w:lang w:val="hy-AM"/>
        </w:rPr>
      </w:pPr>
    </w:p>
    <w:p w:rsidR="00E028E0" w:rsidRDefault="007F40ED" w:rsidP="007679E5">
      <w:pPr>
        <w:spacing w:line="360" w:lineRule="auto"/>
        <w:rPr>
          <w:rFonts w:ascii="GHEA Grapalat" w:eastAsia="Calibri" w:hAnsi="GHEA Grapalat" w:cs="Times New Roman"/>
          <w:bCs/>
          <w:color w:val="000000"/>
          <w:sz w:val="24"/>
          <w:szCs w:val="24"/>
          <w:lang w:val="fr-FR"/>
        </w:rPr>
      </w:pPr>
      <w:r w:rsidRPr="001443A9">
        <w:rPr>
          <w:rFonts w:ascii="GHEA Grapalat" w:eastAsia="Calibri" w:hAnsi="GHEA Grapalat" w:cs="Times New Roman"/>
          <w:bCs/>
          <w:color w:val="000000"/>
          <w:sz w:val="24"/>
          <w:szCs w:val="24"/>
          <w:lang w:val="hy-AM"/>
        </w:rPr>
        <w:t>Հայաստանի</w:t>
      </w:r>
      <w:r w:rsidR="00D95D47">
        <w:rPr>
          <w:rFonts w:ascii="GHEA Grapalat" w:eastAsia="Calibri" w:hAnsi="GHEA Grapalat" w:cs="Times New Roman"/>
          <w:bCs/>
          <w:color w:val="000000"/>
          <w:sz w:val="24"/>
          <w:szCs w:val="24"/>
          <w:lang w:val="hy-AM"/>
        </w:rPr>
        <w:t xml:space="preserve">  </w:t>
      </w:r>
      <w:r w:rsidRPr="001443A9">
        <w:rPr>
          <w:rFonts w:ascii="GHEA Grapalat" w:eastAsia="Calibri" w:hAnsi="GHEA Grapalat" w:cs="Times New Roman"/>
          <w:bCs/>
          <w:color w:val="000000"/>
          <w:sz w:val="24"/>
          <w:szCs w:val="24"/>
          <w:lang w:val="hy-AM"/>
        </w:rPr>
        <w:t>Հանրապետության</w:t>
      </w:r>
    </w:p>
    <w:p w:rsidR="007F40ED" w:rsidRPr="001443A9" w:rsidRDefault="007F40ED" w:rsidP="007679E5">
      <w:pPr>
        <w:spacing w:line="360" w:lineRule="auto"/>
        <w:rPr>
          <w:rFonts w:ascii="GHEA Grapalat" w:eastAsia="Calibri" w:hAnsi="GHEA Grapalat" w:cs="Times New Roman"/>
          <w:bCs/>
          <w:color w:val="000000"/>
          <w:sz w:val="24"/>
          <w:szCs w:val="24"/>
          <w:lang w:val="hy-AM"/>
        </w:rPr>
      </w:pPr>
      <w:r w:rsidRPr="001443A9">
        <w:rPr>
          <w:rFonts w:ascii="GHEA Grapalat" w:eastAsia="Calibri" w:hAnsi="GHEA Grapalat" w:cs="Times New Roman"/>
          <w:bCs/>
          <w:color w:val="000000"/>
          <w:sz w:val="24"/>
          <w:szCs w:val="24"/>
          <w:lang w:val="hy-AM"/>
        </w:rPr>
        <w:t>վարչապետ</w:t>
      </w:r>
      <w:r w:rsidRPr="001443A9">
        <w:rPr>
          <w:rFonts w:ascii="GHEA Grapalat" w:eastAsia="Calibri" w:hAnsi="GHEA Grapalat" w:cs="Times New Roman"/>
          <w:bCs/>
          <w:color w:val="000000"/>
          <w:sz w:val="24"/>
          <w:szCs w:val="24"/>
          <w:lang w:val="fr-FR"/>
        </w:rPr>
        <w:t xml:space="preserve">                                                                                    Նիկոլ Փաշինյան</w:t>
      </w:r>
    </w:p>
    <w:p w:rsidR="007F40ED" w:rsidRPr="001443A9" w:rsidRDefault="007F40ED" w:rsidP="007679E5">
      <w:pPr>
        <w:spacing w:after="160" w:line="360" w:lineRule="auto"/>
        <w:ind w:firstLine="360"/>
        <w:jc w:val="both"/>
        <w:rPr>
          <w:rFonts w:ascii="GHEA Grapalat" w:eastAsia="Calibri" w:hAnsi="GHEA Grapalat" w:cs="Times New Roman"/>
          <w:color w:val="000000"/>
          <w:sz w:val="24"/>
          <w:szCs w:val="24"/>
          <w:lang w:val="fr-FR"/>
        </w:rPr>
      </w:pPr>
      <w:r w:rsidRPr="001443A9">
        <w:rPr>
          <w:rFonts w:ascii="GHEA Grapalat" w:eastAsia="Calibri" w:hAnsi="GHEA Grapalat" w:cs="Times New Roman"/>
          <w:color w:val="000000"/>
          <w:sz w:val="24"/>
          <w:szCs w:val="24"/>
          <w:lang w:val="fr-FR"/>
        </w:rPr>
        <w:t>202</w:t>
      </w:r>
      <w:r w:rsidR="00515B32">
        <w:rPr>
          <w:rFonts w:ascii="GHEA Grapalat" w:eastAsia="Calibri" w:hAnsi="GHEA Grapalat" w:cs="Times New Roman"/>
          <w:color w:val="000000"/>
          <w:sz w:val="24"/>
          <w:szCs w:val="24"/>
          <w:lang w:val="hy-AM"/>
        </w:rPr>
        <w:t>3</w:t>
      </w:r>
      <w:r w:rsidRPr="001443A9">
        <w:rPr>
          <w:rFonts w:ascii="GHEA Grapalat" w:eastAsia="Calibri" w:hAnsi="GHEA Grapalat" w:cs="Times New Roman"/>
          <w:color w:val="000000"/>
          <w:sz w:val="24"/>
          <w:szCs w:val="24"/>
          <w:lang w:val="fr-FR"/>
        </w:rPr>
        <w:t xml:space="preserve"> </w:t>
      </w:r>
      <w:r w:rsidRPr="001443A9">
        <w:rPr>
          <w:rFonts w:ascii="GHEA Grapalat" w:eastAsia="Calibri" w:hAnsi="GHEA Grapalat" w:cs="Times New Roman"/>
          <w:color w:val="000000"/>
          <w:sz w:val="24"/>
          <w:szCs w:val="24"/>
          <w:lang w:val="hy-AM"/>
        </w:rPr>
        <w:t>թ</w:t>
      </w:r>
      <w:r w:rsidRPr="001443A9">
        <w:rPr>
          <w:rFonts w:ascii="GHEA Grapalat" w:eastAsia="Calibri" w:hAnsi="GHEA Grapalat" w:cs="Times New Roman"/>
          <w:color w:val="000000"/>
          <w:sz w:val="24"/>
          <w:szCs w:val="24"/>
          <w:lang w:val="fr-FR"/>
        </w:rPr>
        <w:t xml:space="preserve">. ________ </w:t>
      </w:r>
      <w:r w:rsidRPr="001443A9">
        <w:rPr>
          <w:rFonts w:ascii="GHEA Grapalat" w:eastAsia="Calibri" w:hAnsi="GHEA Grapalat" w:cs="Times New Roman"/>
          <w:bCs/>
          <w:color w:val="000000"/>
          <w:sz w:val="24"/>
          <w:szCs w:val="24"/>
          <w:lang w:val="fr-FR"/>
        </w:rPr>
        <w:t>«</w:t>
      </w:r>
      <w:r w:rsidRPr="001443A9">
        <w:rPr>
          <w:rFonts w:ascii="GHEA Grapalat" w:eastAsia="Calibri" w:hAnsi="GHEA Grapalat" w:cs="Times New Roman"/>
          <w:color w:val="000000"/>
          <w:sz w:val="24"/>
          <w:szCs w:val="24"/>
          <w:lang w:val="fr-FR"/>
        </w:rPr>
        <w:t>___</w:t>
      </w:r>
      <w:r w:rsidRPr="001443A9">
        <w:rPr>
          <w:rFonts w:ascii="GHEA Grapalat" w:eastAsia="Calibri" w:hAnsi="GHEA Grapalat" w:cs="Times New Roman"/>
          <w:bCs/>
          <w:color w:val="000000"/>
          <w:sz w:val="24"/>
          <w:szCs w:val="24"/>
          <w:lang w:val="fr-FR"/>
        </w:rPr>
        <w:t>»</w:t>
      </w:r>
    </w:p>
    <w:p w:rsidR="00AB0B95" w:rsidRPr="00E028E0" w:rsidRDefault="007F40ED" w:rsidP="007679E5">
      <w:pPr>
        <w:spacing w:after="160" w:line="360" w:lineRule="auto"/>
        <w:jc w:val="both"/>
        <w:rPr>
          <w:lang w:val="hy-AM"/>
        </w:rPr>
      </w:pPr>
      <w:r w:rsidRPr="001443A9">
        <w:rPr>
          <w:rFonts w:ascii="GHEA Grapalat" w:eastAsia="Calibri" w:hAnsi="GHEA Grapalat" w:cs="Times New Roman"/>
          <w:color w:val="000000"/>
          <w:sz w:val="24"/>
          <w:szCs w:val="24"/>
          <w:lang w:val="hy-AM"/>
        </w:rPr>
        <w:t>Երևան</w:t>
      </w:r>
    </w:p>
    <w:sectPr w:rsidR="00AB0B95" w:rsidRPr="00E028E0" w:rsidSect="00902347">
      <w:pgSz w:w="11907" w:h="16840" w:code="9"/>
      <w:pgMar w:top="630" w:right="850" w:bottom="1560" w:left="1276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ourier New">
    <w:panose1 w:val="02070309020205020404"/>
    <w:charset w:val="00"/>
    <w:family w:val="roman"/>
    <w:pitch w:val="variable"/>
    <w:sig w:usb0="E0002EFF" w:usb1="C0007843" w:usb2="00000009" w:usb3="00000000" w:csb0="000001FF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12A2FEA"/>
    <w:multiLevelType w:val="hybridMultilevel"/>
    <w:tmpl w:val="A940AAB6"/>
    <w:lvl w:ilvl="0" w:tplc="9A067194">
      <w:start w:val="1"/>
      <w:numFmt w:val="decimal"/>
      <w:lvlText w:val="%1."/>
      <w:lvlJc w:val="left"/>
      <w:pPr>
        <w:ind w:left="735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55" w:hanging="360"/>
      </w:pPr>
    </w:lvl>
    <w:lvl w:ilvl="2" w:tplc="0809001B" w:tentative="1">
      <w:start w:val="1"/>
      <w:numFmt w:val="lowerRoman"/>
      <w:lvlText w:val="%3."/>
      <w:lvlJc w:val="right"/>
      <w:pPr>
        <w:ind w:left="2175" w:hanging="180"/>
      </w:pPr>
    </w:lvl>
    <w:lvl w:ilvl="3" w:tplc="0809000F" w:tentative="1">
      <w:start w:val="1"/>
      <w:numFmt w:val="decimal"/>
      <w:lvlText w:val="%4."/>
      <w:lvlJc w:val="left"/>
      <w:pPr>
        <w:ind w:left="2895" w:hanging="360"/>
      </w:pPr>
    </w:lvl>
    <w:lvl w:ilvl="4" w:tplc="08090019" w:tentative="1">
      <w:start w:val="1"/>
      <w:numFmt w:val="lowerLetter"/>
      <w:lvlText w:val="%5."/>
      <w:lvlJc w:val="left"/>
      <w:pPr>
        <w:ind w:left="3615" w:hanging="360"/>
      </w:pPr>
    </w:lvl>
    <w:lvl w:ilvl="5" w:tplc="0809001B" w:tentative="1">
      <w:start w:val="1"/>
      <w:numFmt w:val="lowerRoman"/>
      <w:lvlText w:val="%6."/>
      <w:lvlJc w:val="right"/>
      <w:pPr>
        <w:ind w:left="4335" w:hanging="180"/>
      </w:pPr>
    </w:lvl>
    <w:lvl w:ilvl="6" w:tplc="0809000F" w:tentative="1">
      <w:start w:val="1"/>
      <w:numFmt w:val="decimal"/>
      <w:lvlText w:val="%7."/>
      <w:lvlJc w:val="left"/>
      <w:pPr>
        <w:ind w:left="5055" w:hanging="360"/>
      </w:pPr>
    </w:lvl>
    <w:lvl w:ilvl="7" w:tplc="08090019" w:tentative="1">
      <w:start w:val="1"/>
      <w:numFmt w:val="lowerLetter"/>
      <w:lvlText w:val="%8."/>
      <w:lvlJc w:val="left"/>
      <w:pPr>
        <w:ind w:left="5775" w:hanging="360"/>
      </w:pPr>
    </w:lvl>
    <w:lvl w:ilvl="8" w:tplc="08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1" w15:restartNumberingAfterBreak="0">
    <w:nsid w:val="24464D6A"/>
    <w:multiLevelType w:val="hybridMultilevel"/>
    <w:tmpl w:val="518CDD6C"/>
    <w:lvl w:ilvl="0" w:tplc="95A20B9A">
      <w:start w:val="1"/>
      <w:numFmt w:val="decimal"/>
      <w:lvlText w:val="%1."/>
      <w:lvlJc w:val="left"/>
      <w:pPr>
        <w:ind w:left="1080" w:hanging="70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2" w15:restartNumberingAfterBreak="0">
    <w:nsid w:val="3635416B"/>
    <w:multiLevelType w:val="hybridMultilevel"/>
    <w:tmpl w:val="A940AAB6"/>
    <w:lvl w:ilvl="0" w:tplc="9A067194">
      <w:start w:val="1"/>
      <w:numFmt w:val="decimal"/>
      <w:lvlText w:val="%1."/>
      <w:lvlJc w:val="left"/>
      <w:pPr>
        <w:ind w:left="735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55" w:hanging="360"/>
      </w:pPr>
    </w:lvl>
    <w:lvl w:ilvl="2" w:tplc="0809001B" w:tentative="1">
      <w:start w:val="1"/>
      <w:numFmt w:val="lowerRoman"/>
      <w:lvlText w:val="%3."/>
      <w:lvlJc w:val="right"/>
      <w:pPr>
        <w:ind w:left="2175" w:hanging="180"/>
      </w:pPr>
    </w:lvl>
    <w:lvl w:ilvl="3" w:tplc="0809000F" w:tentative="1">
      <w:start w:val="1"/>
      <w:numFmt w:val="decimal"/>
      <w:lvlText w:val="%4."/>
      <w:lvlJc w:val="left"/>
      <w:pPr>
        <w:ind w:left="2895" w:hanging="360"/>
      </w:pPr>
    </w:lvl>
    <w:lvl w:ilvl="4" w:tplc="08090019" w:tentative="1">
      <w:start w:val="1"/>
      <w:numFmt w:val="lowerLetter"/>
      <w:lvlText w:val="%5."/>
      <w:lvlJc w:val="left"/>
      <w:pPr>
        <w:ind w:left="3615" w:hanging="360"/>
      </w:pPr>
    </w:lvl>
    <w:lvl w:ilvl="5" w:tplc="0809001B" w:tentative="1">
      <w:start w:val="1"/>
      <w:numFmt w:val="lowerRoman"/>
      <w:lvlText w:val="%6."/>
      <w:lvlJc w:val="right"/>
      <w:pPr>
        <w:ind w:left="4335" w:hanging="180"/>
      </w:pPr>
    </w:lvl>
    <w:lvl w:ilvl="6" w:tplc="0809000F" w:tentative="1">
      <w:start w:val="1"/>
      <w:numFmt w:val="decimal"/>
      <w:lvlText w:val="%7."/>
      <w:lvlJc w:val="left"/>
      <w:pPr>
        <w:ind w:left="5055" w:hanging="360"/>
      </w:pPr>
    </w:lvl>
    <w:lvl w:ilvl="7" w:tplc="08090019" w:tentative="1">
      <w:start w:val="1"/>
      <w:numFmt w:val="lowerLetter"/>
      <w:lvlText w:val="%8."/>
      <w:lvlJc w:val="left"/>
      <w:pPr>
        <w:ind w:left="5775" w:hanging="360"/>
      </w:pPr>
    </w:lvl>
    <w:lvl w:ilvl="8" w:tplc="08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3" w15:restartNumberingAfterBreak="0">
    <w:nsid w:val="49E52107"/>
    <w:multiLevelType w:val="hybridMultilevel"/>
    <w:tmpl w:val="98E280BA"/>
    <w:lvl w:ilvl="0" w:tplc="73DC5CDA">
      <w:start w:val="1"/>
      <w:numFmt w:val="decimal"/>
      <w:lvlText w:val="%1."/>
      <w:lvlJc w:val="left"/>
      <w:pPr>
        <w:ind w:left="1185" w:hanging="81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4" w15:restartNumberingAfterBreak="0">
    <w:nsid w:val="69610387"/>
    <w:multiLevelType w:val="hybridMultilevel"/>
    <w:tmpl w:val="B0CE60CA"/>
    <w:lvl w:ilvl="0" w:tplc="D854AE20">
      <w:start w:val="1"/>
      <w:numFmt w:val="decimal"/>
      <w:lvlText w:val="%1."/>
      <w:lvlJc w:val="left"/>
      <w:pPr>
        <w:ind w:left="1080" w:hanging="70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num w:numId="1">
    <w:abstractNumId w:val="3"/>
  </w:num>
  <w:num w:numId="2">
    <w:abstractNumId w:val="1"/>
  </w:num>
  <w:num w:numId="3">
    <w:abstractNumId w:val="4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90289"/>
    <w:rsid w:val="00004886"/>
    <w:rsid w:val="00005A2F"/>
    <w:rsid w:val="00014D79"/>
    <w:rsid w:val="0001660B"/>
    <w:rsid w:val="0004060F"/>
    <w:rsid w:val="00041534"/>
    <w:rsid w:val="000424E8"/>
    <w:rsid w:val="00057CE4"/>
    <w:rsid w:val="00071CB6"/>
    <w:rsid w:val="00073264"/>
    <w:rsid w:val="00081AE7"/>
    <w:rsid w:val="00087D1B"/>
    <w:rsid w:val="0009286F"/>
    <w:rsid w:val="00095B08"/>
    <w:rsid w:val="000961A9"/>
    <w:rsid w:val="000968B2"/>
    <w:rsid w:val="000A4D9E"/>
    <w:rsid w:val="000A7A57"/>
    <w:rsid w:val="000B499B"/>
    <w:rsid w:val="000C1AE1"/>
    <w:rsid w:val="000E4EA3"/>
    <w:rsid w:val="000F30CB"/>
    <w:rsid w:val="00104334"/>
    <w:rsid w:val="00114066"/>
    <w:rsid w:val="001212D7"/>
    <w:rsid w:val="00144A41"/>
    <w:rsid w:val="00147451"/>
    <w:rsid w:val="00151548"/>
    <w:rsid w:val="00152A45"/>
    <w:rsid w:val="00163D0C"/>
    <w:rsid w:val="00183548"/>
    <w:rsid w:val="00186867"/>
    <w:rsid w:val="00187329"/>
    <w:rsid w:val="00191228"/>
    <w:rsid w:val="001A29DC"/>
    <w:rsid w:val="001A70F3"/>
    <w:rsid w:val="001B71C3"/>
    <w:rsid w:val="001C4BA2"/>
    <w:rsid w:val="001D3687"/>
    <w:rsid w:val="001D7262"/>
    <w:rsid w:val="001E041D"/>
    <w:rsid w:val="001F5A4F"/>
    <w:rsid w:val="0020604C"/>
    <w:rsid w:val="00214477"/>
    <w:rsid w:val="00215024"/>
    <w:rsid w:val="0021644F"/>
    <w:rsid w:val="002315BF"/>
    <w:rsid w:val="00241252"/>
    <w:rsid w:val="00256B45"/>
    <w:rsid w:val="00273C99"/>
    <w:rsid w:val="00274882"/>
    <w:rsid w:val="00277171"/>
    <w:rsid w:val="002816F0"/>
    <w:rsid w:val="002838BD"/>
    <w:rsid w:val="00290234"/>
    <w:rsid w:val="00291E74"/>
    <w:rsid w:val="00297594"/>
    <w:rsid w:val="002A234E"/>
    <w:rsid w:val="002A6CC8"/>
    <w:rsid w:val="002C1B66"/>
    <w:rsid w:val="002C4C80"/>
    <w:rsid w:val="002C4FDF"/>
    <w:rsid w:val="002D1110"/>
    <w:rsid w:val="002D37DD"/>
    <w:rsid w:val="002D690E"/>
    <w:rsid w:val="002E114E"/>
    <w:rsid w:val="002F77E0"/>
    <w:rsid w:val="002F79C1"/>
    <w:rsid w:val="00304780"/>
    <w:rsid w:val="003107A4"/>
    <w:rsid w:val="0031654B"/>
    <w:rsid w:val="00317716"/>
    <w:rsid w:val="0032036A"/>
    <w:rsid w:val="00323F5F"/>
    <w:rsid w:val="00326F33"/>
    <w:rsid w:val="00327E06"/>
    <w:rsid w:val="00334432"/>
    <w:rsid w:val="00337DE8"/>
    <w:rsid w:val="00341729"/>
    <w:rsid w:val="00344FBB"/>
    <w:rsid w:val="00351048"/>
    <w:rsid w:val="00361FFE"/>
    <w:rsid w:val="003649E0"/>
    <w:rsid w:val="00372A1F"/>
    <w:rsid w:val="0037609A"/>
    <w:rsid w:val="00381982"/>
    <w:rsid w:val="003839D2"/>
    <w:rsid w:val="003877C8"/>
    <w:rsid w:val="003931D4"/>
    <w:rsid w:val="003968E3"/>
    <w:rsid w:val="003A0017"/>
    <w:rsid w:val="003A3F09"/>
    <w:rsid w:val="003A7C37"/>
    <w:rsid w:val="003B4199"/>
    <w:rsid w:val="003C0FFD"/>
    <w:rsid w:val="003D1A7A"/>
    <w:rsid w:val="003F26A1"/>
    <w:rsid w:val="003F4989"/>
    <w:rsid w:val="0040503A"/>
    <w:rsid w:val="00406CD0"/>
    <w:rsid w:val="004311B7"/>
    <w:rsid w:val="00440824"/>
    <w:rsid w:val="0044345A"/>
    <w:rsid w:val="00443C70"/>
    <w:rsid w:val="00453A24"/>
    <w:rsid w:val="00455F2F"/>
    <w:rsid w:val="004631EA"/>
    <w:rsid w:val="00467CD4"/>
    <w:rsid w:val="00487A80"/>
    <w:rsid w:val="00490337"/>
    <w:rsid w:val="004976DA"/>
    <w:rsid w:val="004A080A"/>
    <w:rsid w:val="004A2E6A"/>
    <w:rsid w:val="004A556F"/>
    <w:rsid w:val="004A72D3"/>
    <w:rsid w:val="004D627D"/>
    <w:rsid w:val="004E343F"/>
    <w:rsid w:val="004E483A"/>
    <w:rsid w:val="004F04C5"/>
    <w:rsid w:val="004F112C"/>
    <w:rsid w:val="004F2EE3"/>
    <w:rsid w:val="004F4909"/>
    <w:rsid w:val="004F4CD9"/>
    <w:rsid w:val="00502579"/>
    <w:rsid w:val="00506F9F"/>
    <w:rsid w:val="0051380F"/>
    <w:rsid w:val="00515B32"/>
    <w:rsid w:val="00516807"/>
    <w:rsid w:val="0052404D"/>
    <w:rsid w:val="005312A2"/>
    <w:rsid w:val="00531A14"/>
    <w:rsid w:val="00536742"/>
    <w:rsid w:val="00542840"/>
    <w:rsid w:val="00543FB6"/>
    <w:rsid w:val="00545AF9"/>
    <w:rsid w:val="00551E10"/>
    <w:rsid w:val="005608B9"/>
    <w:rsid w:val="005704EB"/>
    <w:rsid w:val="00583F93"/>
    <w:rsid w:val="005960F3"/>
    <w:rsid w:val="005964C7"/>
    <w:rsid w:val="005A4000"/>
    <w:rsid w:val="005B6200"/>
    <w:rsid w:val="005C75F8"/>
    <w:rsid w:val="005E7CF1"/>
    <w:rsid w:val="005F1054"/>
    <w:rsid w:val="005F1850"/>
    <w:rsid w:val="00601794"/>
    <w:rsid w:val="00626A10"/>
    <w:rsid w:val="00627196"/>
    <w:rsid w:val="00630B2A"/>
    <w:rsid w:val="00650693"/>
    <w:rsid w:val="00654111"/>
    <w:rsid w:val="006628FC"/>
    <w:rsid w:val="006744AD"/>
    <w:rsid w:val="00675FD2"/>
    <w:rsid w:val="00680AA4"/>
    <w:rsid w:val="00694AA4"/>
    <w:rsid w:val="006A700F"/>
    <w:rsid w:val="006A7A78"/>
    <w:rsid w:val="006B0079"/>
    <w:rsid w:val="006B73E5"/>
    <w:rsid w:val="006C32AF"/>
    <w:rsid w:val="006C42C6"/>
    <w:rsid w:val="006C75D5"/>
    <w:rsid w:val="006D2D27"/>
    <w:rsid w:val="006E5AE8"/>
    <w:rsid w:val="006F3D62"/>
    <w:rsid w:val="006F5471"/>
    <w:rsid w:val="006F72B9"/>
    <w:rsid w:val="00710E74"/>
    <w:rsid w:val="007114FC"/>
    <w:rsid w:val="007134EE"/>
    <w:rsid w:val="007137AF"/>
    <w:rsid w:val="0071615E"/>
    <w:rsid w:val="007407BE"/>
    <w:rsid w:val="00751756"/>
    <w:rsid w:val="00760A91"/>
    <w:rsid w:val="00762330"/>
    <w:rsid w:val="00764119"/>
    <w:rsid w:val="00764E98"/>
    <w:rsid w:val="007666DD"/>
    <w:rsid w:val="007679E5"/>
    <w:rsid w:val="007727A2"/>
    <w:rsid w:val="00776875"/>
    <w:rsid w:val="00790289"/>
    <w:rsid w:val="00794FEE"/>
    <w:rsid w:val="007A14B4"/>
    <w:rsid w:val="007A1777"/>
    <w:rsid w:val="007B4EB2"/>
    <w:rsid w:val="007D4B2C"/>
    <w:rsid w:val="007F40ED"/>
    <w:rsid w:val="007F6C95"/>
    <w:rsid w:val="00821239"/>
    <w:rsid w:val="008218AE"/>
    <w:rsid w:val="008334A5"/>
    <w:rsid w:val="00842F21"/>
    <w:rsid w:val="00856360"/>
    <w:rsid w:val="00866D97"/>
    <w:rsid w:val="00871545"/>
    <w:rsid w:val="008716D3"/>
    <w:rsid w:val="00871C13"/>
    <w:rsid w:val="0087211D"/>
    <w:rsid w:val="00891152"/>
    <w:rsid w:val="00893B71"/>
    <w:rsid w:val="008B2D1A"/>
    <w:rsid w:val="008C0E0C"/>
    <w:rsid w:val="008C199C"/>
    <w:rsid w:val="008C43C6"/>
    <w:rsid w:val="008D19FF"/>
    <w:rsid w:val="008D6349"/>
    <w:rsid w:val="008E0B1E"/>
    <w:rsid w:val="008E35CB"/>
    <w:rsid w:val="008F2EB0"/>
    <w:rsid w:val="008F316C"/>
    <w:rsid w:val="00900559"/>
    <w:rsid w:val="00902347"/>
    <w:rsid w:val="00902F35"/>
    <w:rsid w:val="00911EEB"/>
    <w:rsid w:val="00915304"/>
    <w:rsid w:val="0093090A"/>
    <w:rsid w:val="009357B3"/>
    <w:rsid w:val="009372AA"/>
    <w:rsid w:val="00945AA2"/>
    <w:rsid w:val="00947D91"/>
    <w:rsid w:val="00955CFA"/>
    <w:rsid w:val="009667B9"/>
    <w:rsid w:val="00980EF1"/>
    <w:rsid w:val="009864EF"/>
    <w:rsid w:val="009915A2"/>
    <w:rsid w:val="0099540D"/>
    <w:rsid w:val="009A2522"/>
    <w:rsid w:val="009C2939"/>
    <w:rsid w:val="009D6054"/>
    <w:rsid w:val="009F6E81"/>
    <w:rsid w:val="00A1051B"/>
    <w:rsid w:val="00A16CCB"/>
    <w:rsid w:val="00A21745"/>
    <w:rsid w:val="00A309B7"/>
    <w:rsid w:val="00A315CF"/>
    <w:rsid w:val="00A43BCC"/>
    <w:rsid w:val="00A50D47"/>
    <w:rsid w:val="00A5134D"/>
    <w:rsid w:val="00A53E39"/>
    <w:rsid w:val="00A54B4B"/>
    <w:rsid w:val="00A62981"/>
    <w:rsid w:val="00A63BF2"/>
    <w:rsid w:val="00A762EF"/>
    <w:rsid w:val="00A82099"/>
    <w:rsid w:val="00AA24A6"/>
    <w:rsid w:val="00AB0B95"/>
    <w:rsid w:val="00AD05AC"/>
    <w:rsid w:val="00AD75EC"/>
    <w:rsid w:val="00AE0ADA"/>
    <w:rsid w:val="00AE4E9A"/>
    <w:rsid w:val="00B003D4"/>
    <w:rsid w:val="00B14873"/>
    <w:rsid w:val="00B349B9"/>
    <w:rsid w:val="00B54686"/>
    <w:rsid w:val="00B60D82"/>
    <w:rsid w:val="00B61518"/>
    <w:rsid w:val="00B7361D"/>
    <w:rsid w:val="00B76283"/>
    <w:rsid w:val="00B8541B"/>
    <w:rsid w:val="00B90D6A"/>
    <w:rsid w:val="00B96E76"/>
    <w:rsid w:val="00BB21FB"/>
    <w:rsid w:val="00BD0E38"/>
    <w:rsid w:val="00BD2387"/>
    <w:rsid w:val="00BD4F07"/>
    <w:rsid w:val="00BD6173"/>
    <w:rsid w:val="00BE51CF"/>
    <w:rsid w:val="00C079C2"/>
    <w:rsid w:val="00C10902"/>
    <w:rsid w:val="00C12589"/>
    <w:rsid w:val="00C31946"/>
    <w:rsid w:val="00C35B8C"/>
    <w:rsid w:val="00C35D86"/>
    <w:rsid w:val="00C45D26"/>
    <w:rsid w:val="00C51F32"/>
    <w:rsid w:val="00C54FB3"/>
    <w:rsid w:val="00C55491"/>
    <w:rsid w:val="00C5568C"/>
    <w:rsid w:val="00C64AAD"/>
    <w:rsid w:val="00C66F69"/>
    <w:rsid w:val="00C72BF9"/>
    <w:rsid w:val="00C75D55"/>
    <w:rsid w:val="00C7674B"/>
    <w:rsid w:val="00C8382F"/>
    <w:rsid w:val="00CA251D"/>
    <w:rsid w:val="00CC4904"/>
    <w:rsid w:val="00CC771D"/>
    <w:rsid w:val="00CD05BB"/>
    <w:rsid w:val="00CD3FAD"/>
    <w:rsid w:val="00CE01E1"/>
    <w:rsid w:val="00CE7524"/>
    <w:rsid w:val="00CF09C3"/>
    <w:rsid w:val="00CF3802"/>
    <w:rsid w:val="00CF5C46"/>
    <w:rsid w:val="00D00733"/>
    <w:rsid w:val="00D13005"/>
    <w:rsid w:val="00D16124"/>
    <w:rsid w:val="00D32D64"/>
    <w:rsid w:val="00D80656"/>
    <w:rsid w:val="00D83FFF"/>
    <w:rsid w:val="00D90D11"/>
    <w:rsid w:val="00D95D47"/>
    <w:rsid w:val="00D96768"/>
    <w:rsid w:val="00D97825"/>
    <w:rsid w:val="00DA3C2F"/>
    <w:rsid w:val="00DA5601"/>
    <w:rsid w:val="00DB3244"/>
    <w:rsid w:val="00DB622B"/>
    <w:rsid w:val="00DC2788"/>
    <w:rsid w:val="00DD035A"/>
    <w:rsid w:val="00DE0C6C"/>
    <w:rsid w:val="00DE767F"/>
    <w:rsid w:val="00E028E0"/>
    <w:rsid w:val="00E11933"/>
    <w:rsid w:val="00E13A81"/>
    <w:rsid w:val="00E21C69"/>
    <w:rsid w:val="00E31E4E"/>
    <w:rsid w:val="00E440F8"/>
    <w:rsid w:val="00E4567D"/>
    <w:rsid w:val="00E74B47"/>
    <w:rsid w:val="00E83AD3"/>
    <w:rsid w:val="00E935E8"/>
    <w:rsid w:val="00E96A21"/>
    <w:rsid w:val="00EA3443"/>
    <w:rsid w:val="00EC259F"/>
    <w:rsid w:val="00EC53D3"/>
    <w:rsid w:val="00ED0AC5"/>
    <w:rsid w:val="00ED0CEA"/>
    <w:rsid w:val="00ED3004"/>
    <w:rsid w:val="00ED6B2F"/>
    <w:rsid w:val="00EE51EA"/>
    <w:rsid w:val="00EE5614"/>
    <w:rsid w:val="00EF1B05"/>
    <w:rsid w:val="00EF6C79"/>
    <w:rsid w:val="00F022BA"/>
    <w:rsid w:val="00F067CB"/>
    <w:rsid w:val="00F144D1"/>
    <w:rsid w:val="00F20BE2"/>
    <w:rsid w:val="00F31318"/>
    <w:rsid w:val="00F358DE"/>
    <w:rsid w:val="00F445D1"/>
    <w:rsid w:val="00F50C3E"/>
    <w:rsid w:val="00F5345B"/>
    <w:rsid w:val="00F657C5"/>
    <w:rsid w:val="00F675DE"/>
    <w:rsid w:val="00F80AFD"/>
    <w:rsid w:val="00F8712F"/>
    <w:rsid w:val="00F9333D"/>
    <w:rsid w:val="00F95813"/>
    <w:rsid w:val="00F96F0B"/>
    <w:rsid w:val="00FB5427"/>
    <w:rsid w:val="00FC3B4C"/>
    <w:rsid w:val="00FC5CCF"/>
    <w:rsid w:val="00FC7BC6"/>
    <w:rsid w:val="00FD1799"/>
    <w:rsid w:val="00FD27F1"/>
    <w:rsid w:val="00FD40DE"/>
    <w:rsid w:val="00FD427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A0886E9"/>
  <w15:docId w15:val="{AAAD88B1-3A6C-443D-BE9A-31825FB04A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E35CB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821239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821239"/>
    <w:rPr>
      <w:b/>
      <w:bCs/>
    </w:rPr>
  </w:style>
  <w:style w:type="character" w:styleId="Emphasis">
    <w:name w:val="Emphasis"/>
    <w:basedOn w:val="DefaultParagraphFont"/>
    <w:uiPriority w:val="20"/>
    <w:qFormat/>
    <w:rsid w:val="00821239"/>
    <w:rPr>
      <w:i/>
      <w:iCs/>
    </w:rPr>
  </w:style>
  <w:style w:type="table" w:styleId="TableGrid">
    <w:name w:val="Table Grid"/>
    <w:basedOn w:val="TableNormal"/>
    <w:uiPriority w:val="59"/>
    <w:rsid w:val="00AB0B9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361FFE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61FF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376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45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9750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88846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108855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080996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0" w:color="C0C0C0"/>
                        <w:right w:val="none" w:sz="0" w:space="0" w:color="auto"/>
                      </w:divBdr>
                      <w:divsChild>
                        <w:div w:id="176903662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920784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5099273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2554348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665816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828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6101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49471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54190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680773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0" w:color="C0C0C0"/>
                        <w:right w:val="none" w:sz="0" w:space="0" w:color="auto"/>
                      </w:divBdr>
                      <w:divsChild>
                        <w:div w:id="155747504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1520566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806924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4648676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771777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0032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9202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54979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866484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460011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0" w:color="C0C0C0"/>
                        <w:right w:val="none" w:sz="0" w:space="0" w:color="auto"/>
                      </w:divBdr>
                      <w:divsChild>
                        <w:div w:id="206760632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367358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0064027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218918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346519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35381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3314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7634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616448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078107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0" w:color="C0C0C0"/>
                        <w:right w:val="none" w:sz="0" w:space="0" w:color="auto"/>
                      </w:divBdr>
                      <w:divsChild>
                        <w:div w:id="2083060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28798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6419743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5554727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27019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48983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180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1600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63896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639974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722702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0" w:color="C0C0C0"/>
                        <w:right w:val="none" w:sz="0" w:space="0" w:color="auto"/>
                      </w:divBdr>
                      <w:divsChild>
                        <w:div w:id="166280487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8012559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2008354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0769956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113590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88446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9513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24982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52778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19778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0" w:color="C0C0C0"/>
                        <w:right w:val="none" w:sz="0" w:space="0" w:color="auto"/>
                      </w:divBdr>
                      <w:divsChild>
                        <w:div w:id="37404476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5367045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3714613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1489057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333845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2442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840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31080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408404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839315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0" w:color="C0C0C0"/>
                        <w:right w:val="none" w:sz="0" w:space="0" w:color="auto"/>
                      </w:divBdr>
                      <w:divsChild>
                        <w:div w:id="21444960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0270331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5292182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5427267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537084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93508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6269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2106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056889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234245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0" w:color="C0C0C0"/>
                        <w:right w:val="none" w:sz="0" w:space="0" w:color="auto"/>
                      </w:divBdr>
                      <w:divsChild>
                        <w:div w:id="43001021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4443877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901348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2265988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2002850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5158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01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6732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51096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152880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228996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0" w:color="C0C0C0"/>
                        <w:right w:val="none" w:sz="0" w:space="0" w:color="auto"/>
                      </w:divBdr>
                      <w:divsChild>
                        <w:div w:id="101338617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8176472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572404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6441443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124083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8967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8286641-B9A3-4F53-AC5A-6C5DE6533BE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318</Words>
  <Characters>1813</Characters>
  <Application>Microsoft Office Word</Application>
  <DocSecurity>0</DocSecurity>
  <Lines>15</Lines>
  <Paragraphs>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2127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keywords>https:/mul2-mta.gov.am/tasks/1372196/oneclick/Naxagits.docx?token=8e4752bf97c32155ba387c2af5dc8bed</cp:keywords>
  <cp:lastModifiedBy>User</cp:lastModifiedBy>
  <cp:revision>5</cp:revision>
  <cp:lastPrinted>2023-08-15T06:28:00Z</cp:lastPrinted>
  <dcterms:created xsi:type="dcterms:W3CDTF">2023-08-11T09:26:00Z</dcterms:created>
  <dcterms:modified xsi:type="dcterms:W3CDTF">2023-08-23T15:26:00Z</dcterms:modified>
</cp:coreProperties>
</file>