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C92" w:rsidRDefault="00446C92" w:rsidP="00446C92">
      <w:pPr>
        <w:jc w:val="center"/>
      </w:pPr>
      <w:r>
        <w:rPr>
          <w:noProof/>
          <w:lang w:eastAsia="en-US"/>
        </w:rPr>
        <w:drawing>
          <wp:inline distT="0" distB="0" distL="0" distR="0" wp14:anchorId="249383DD" wp14:editId="4A36888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46C92" w:rsidRDefault="00446C92" w:rsidP="00446C92">
      <w:pPr>
        <w:jc w:val="center"/>
      </w:pPr>
    </w:p>
    <w:p w:rsidR="00446C92" w:rsidRDefault="00446C92" w:rsidP="00446C9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46C92" w:rsidRDefault="00446C92" w:rsidP="00446C92">
      <w:pPr>
        <w:pStyle w:val="mechtex"/>
        <w:rPr>
          <w:rFonts w:ascii="GHEA Mariam" w:hAnsi="GHEA Mariam"/>
          <w:b/>
        </w:rPr>
      </w:pPr>
    </w:p>
    <w:p w:rsidR="00446C92" w:rsidRDefault="00446C92" w:rsidP="00446C9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62E7E" w:rsidRPr="002F2E88" w:rsidRDefault="00A62E7E">
      <w:pPr>
        <w:jc w:val="center"/>
        <w:rPr>
          <w:rFonts w:ascii="GHEA Mariam" w:hAnsi="GHEA Mariam"/>
          <w:sz w:val="24"/>
          <w:szCs w:val="24"/>
        </w:rPr>
      </w:pPr>
    </w:p>
    <w:p w:rsidR="00A62E7E" w:rsidRPr="002F2E88" w:rsidRDefault="00A62E7E">
      <w:pPr>
        <w:jc w:val="center"/>
        <w:rPr>
          <w:rFonts w:ascii="GHEA Mariam" w:hAnsi="GHEA Mariam"/>
          <w:sz w:val="24"/>
          <w:szCs w:val="24"/>
        </w:rPr>
      </w:pPr>
    </w:p>
    <w:p w:rsidR="00A62E7E" w:rsidRPr="002F2E88" w:rsidRDefault="00A62E7E">
      <w:pPr>
        <w:jc w:val="center"/>
        <w:rPr>
          <w:rFonts w:ascii="GHEA Mariam" w:hAnsi="GHEA Mariam"/>
          <w:sz w:val="24"/>
          <w:szCs w:val="24"/>
        </w:rPr>
      </w:pPr>
    </w:p>
    <w:p w:rsidR="00A62E7E" w:rsidRPr="002F2E88" w:rsidRDefault="00A62E7E">
      <w:pPr>
        <w:jc w:val="center"/>
        <w:rPr>
          <w:rFonts w:ascii="GHEA Mariam" w:hAnsi="GHEA Mariam"/>
          <w:sz w:val="24"/>
          <w:szCs w:val="24"/>
        </w:rPr>
      </w:pPr>
    </w:p>
    <w:p w:rsidR="00A62E7E" w:rsidRPr="002F2E88" w:rsidRDefault="00A62E7E">
      <w:pPr>
        <w:jc w:val="center"/>
        <w:rPr>
          <w:rFonts w:ascii="GHEA Mariam" w:hAnsi="GHEA Mariam"/>
          <w:sz w:val="24"/>
          <w:szCs w:val="24"/>
        </w:rPr>
      </w:pPr>
      <w:r w:rsidRPr="002F2E88">
        <w:rPr>
          <w:rFonts w:ascii="GHEA Mariam" w:hAnsi="GHEA Mariam"/>
          <w:sz w:val="24"/>
          <w:szCs w:val="24"/>
          <w:lang w:val="hy-AM"/>
        </w:rPr>
        <w:t>24</w:t>
      </w:r>
      <w:r w:rsidRPr="002F2E88">
        <w:rPr>
          <w:rFonts w:ascii="GHEA Mariam" w:hAnsi="GHEA Mariam"/>
          <w:sz w:val="24"/>
          <w:szCs w:val="24"/>
        </w:rPr>
        <w:t xml:space="preserve"> </w:t>
      </w:r>
      <w:r w:rsidRPr="002F2E88">
        <w:rPr>
          <w:rFonts w:ascii="GHEA Mariam" w:hAnsi="GHEA Mariam" w:cs="Sylfaen"/>
          <w:spacing w:val="-4"/>
          <w:sz w:val="24"/>
          <w:szCs w:val="24"/>
          <w:lang w:val="pt-BR"/>
        </w:rPr>
        <w:t>օգոստոսի</w:t>
      </w:r>
      <w:r w:rsidRPr="002F2E88">
        <w:rPr>
          <w:rFonts w:ascii="GHEA Mariam" w:hAnsi="GHEA Mariam"/>
          <w:sz w:val="24"/>
          <w:szCs w:val="24"/>
        </w:rPr>
        <w:t xml:space="preserve"> 20</w:t>
      </w:r>
      <w:r w:rsidRPr="002F2E88">
        <w:rPr>
          <w:rFonts w:ascii="GHEA Mariam" w:hAnsi="GHEA Mariam"/>
          <w:sz w:val="24"/>
          <w:szCs w:val="24"/>
          <w:lang w:val="hy-AM"/>
        </w:rPr>
        <w:t>23</w:t>
      </w:r>
      <w:r w:rsidRPr="002F2E88">
        <w:rPr>
          <w:rFonts w:ascii="GHEA Mariam" w:hAnsi="GHEA Mariam"/>
          <w:sz w:val="24"/>
          <w:szCs w:val="24"/>
        </w:rPr>
        <w:t xml:space="preserve"> </w:t>
      </w:r>
      <w:r w:rsidRPr="002F2E88">
        <w:rPr>
          <w:rFonts w:ascii="GHEA Mariam" w:hAnsi="GHEA Mariam" w:cs="Sylfaen"/>
          <w:sz w:val="24"/>
          <w:szCs w:val="24"/>
        </w:rPr>
        <w:t>թվականի</w:t>
      </w:r>
      <w:r w:rsidRPr="002F2E88">
        <w:rPr>
          <w:rFonts w:ascii="GHEA Mariam" w:hAnsi="GHEA Mariam"/>
          <w:sz w:val="24"/>
          <w:szCs w:val="24"/>
        </w:rPr>
        <w:t xml:space="preserve">  N              - Ն</w:t>
      </w:r>
    </w:p>
    <w:p w:rsidR="00A62E7E" w:rsidRPr="002F2E88" w:rsidRDefault="00A62E7E">
      <w:pPr>
        <w:jc w:val="center"/>
        <w:rPr>
          <w:rFonts w:ascii="GHEA Mariam" w:hAnsi="GHEA Mariam"/>
          <w:sz w:val="24"/>
          <w:szCs w:val="24"/>
        </w:rPr>
      </w:pPr>
    </w:p>
    <w:p w:rsidR="00A62E7E" w:rsidRPr="002F2E88" w:rsidRDefault="00A62E7E">
      <w:pPr>
        <w:jc w:val="center"/>
        <w:rPr>
          <w:rFonts w:ascii="GHEA Mariam" w:hAnsi="GHEA Mariam"/>
          <w:sz w:val="24"/>
          <w:szCs w:val="24"/>
        </w:rPr>
      </w:pPr>
    </w:p>
    <w:p w:rsidR="002F2E88" w:rsidRPr="002F2E88" w:rsidRDefault="002F2E88">
      <w:pPr>
        <w:jc w:val="center"/>
        <w:rPr>
          <w:rFonts w:ascii="GHEA Mariam" w:hAnsi="GHEA Mariam"/>
          <w:sz w:val="24"/>
          <w:szCs w:val="24"/>
        </w:rPr>
      </w:pPr>
    </w:p>
    <w:p w:rsidR="002F2E88" w:rsidRPr="002F2E88" w:rsidRDefault="00A62E7E" w:rsidP="002F2E8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2F2E88">
        <w:rPr>
          <w:rStyle w:val="Strong"/>
          <w:rFonts w:ascii="GHEA Mariam" w:hAnsi="GHEA Mariam"/>
          <w:b w:val="0"/>
          <w:color w:val="000000"/>
          <w:lang w:val="hy-AM"/>
        </w:rPr>
        <w:t xml:space="preserve">«ՀԱՅԱՍՏԱՆԻ </w:t>
      </w:r>
      <w:r w:rsidR="00446C92">
        <w:rPr>
          <w:rStyle w:val="Strong"/>
          <w:rFonts w:ascii="GHEA Mariam" w:hAnsi="GHEA Mariam"/>
          <w:b w:val="0"/>
          <w:color w:val="000000"/>
          <w:lang w:val="en-US"/>
        </w:rPr>
        <w:t xml:space="preserve"> </w:t>
      </w:r>
      <w:r w:rsidRPr="002F2E88">
        <w:rPr>
          <w:rStyle w:val="Strong"/>
          <w:rFonts w:ascii="GHEA Mariam" w:hAnsi="GHEA Mariam"/>
          <w:b w:val="0"/>
          <w:color w:val="000000"/>
          <w:lang w:val="hy-AM"/>
        </w:rPr>
        <w:t xml:space="preserve">ՀԱՆՐԱՊԵՏՈՒԹՅԱՆ </w:t>
      </w:r>
      <w:r w:rsidR="00446C92">
        <w:rPr>
          <w:rStyle w:val="Strong"/>
          <w:rFonts w:ascii="GHEA Mariam" w:hAnsi="GHEA Mariam"/>
          <w:b w:val="0"/>
          <w:color w:val="000000"/>
          <w:lang w:val="en-US"/>
        </w:rPr>
        <w:t xml:space="preserve"> </w:t>
      </w:r>
      <w:r w:rsidRPr="002F2E88">
        <w:rPr>
          <w:rStyle w:val="Strong"/>
          <w:rFonts w:ascii="GHEA Mariam" w:hAnsi="GHEA Mariam"/>
          <w:b w:val="0"/>
          <w:color w:val="000000"/>
          <w:lang w:val="en-US"/>
        </w:rPr>
        <w:t>2023</w:t>
      </w:r>
      <w:r w:rsidRPr="002F2E88">
        <w:rPr>
          <w:rStyle w:val="Strong"/>
          <w:rFonts w:ascii="GHEA Mariam" w:hAnsi="GHEA Mariam"/>
          <w:b w:val="0"/>
          <w:color w:val="000000"/>
          <w:lang w:val="hy-AM"/>
        </w:rPr>
        <w:t xml:space="preserve"> </w:t>
      </w:r>
      <w:r w:rsidR="00446C92">
        <w:rPr>
          <w:rStyle w:val="Strong"/>
          <w:rFonts w:ascii="GHEA Mariam" w:hAnsi="GHEA Mariam"/>
          <w:b w:val="0"/>
          <w:color w:val="000000"/>
          <w:lang w:val="en-US"/>
        </w:rPr>
        <w:t xml:space="preserve"> </w:t>
      </w:r>
      <w:r w:rsidRPr="002F2E88">
        <w:rPr>
          <w:rStyle w:val="Strong"/>
          <w:rFonts w:ascii="GHEA Mariam" w:hAnsi="GHEA Mariam"/>
          <w:b w:val="0"/>
          <w:color w:val="000000"/>
          <w:lang w:val="hy-AM"/>
        </w:rPr>
        <w:t>ԹՎԱԿԱՆԻ</w:t>
      </w:r>
      <w:r w:rsidR="00446C92">
        <w:rPr>
          <w:rStyle w:val="Strong"/>
          <w:rFonts w:ascii="GHEA Mariam" w:hAnsi="GHEA Mariam"/>
          <w:b w:val="0"/>
          <w:color w:val="000000"/>
          <w:lang w:val="en-US"/>
        </w:rPr>
        <w:t xml:space="preserve"> </w:t>
      </w:r>
      <w:r w:rsidRPr="002F2E88">
        <w:rPr>
          <w:rStyle w:val="Strong"/>
          <w:rFonts w:ascii="GHEA Mariam" w:hAnsi="GHEA Mariam"/>
          <w:b w:val="0"/>
          <w:color w:val="000000"/>
          <w:lang w:val="hy-AM"/>
        </w:rPr>
        <w:t xml:space="preserve"> ՊԵՏԱԿԱՆ </w:t>
      </w:r>
    </w:p>
    <w:p w:rsidR="002F2E88" w:rsidRPr="002F2E88" w:rsidRDefault="00A62E7E" w:rsidP="002F2E88">
      <w:pPr>
        <w:pStyle w:val="NormalWeb"/>
        <w:shd w:val="clear" w:color="auto" w:fill="FFFFFF"/>
        <w:spacing w:before="0" w:beforeAutospacing="0" w:after="0" w:afterAutospacing="0"/>
        <w:jc w:val="center"/>
        <w:rPr>
          <w:rStyle w:val="Strong"/>
          <w:rFonts w:ascii="GHEA Mariam" w:hAnsi="GHEA Mariam"/>
          <w:b w:val="0"/>
          <w:color w:val="000000"/>
          <w:spacing w:val="-14"/>
          <w:lang w:val="hy-AM"/>
        </w:rPr>
      </w:pPr>
      <w:r w:rsidRPr="002F2E88">
        <w:rPr>
          <w:rStyle w:val="Strong"/>
          <w:rFonts w:ascii="GHEA Mariam" w:hAnsi="GHEA Mariam"/>
          <w:b w:val="0"/>
          <w:color w:val="000000"/>
          <w:lang w:val="hy-AM"/>
        </w:rPr>
        <w:t xml:space="preserve">ԲՅՈՒՋԵԻ ՄԱՍԻՆ» ՕՐԵՆՔՈՒՄ ՎԵՐԱԲԱՇԽՈՒՄ ԵՎ ՀԱՅԱՍՏԱՆԻ </w:t>
      </w:r>
      <w:r w:rsidRPr="002F2E88">
        <w:rPr>
          <w:rStyle w:val="Strong"/>
          <w:rFonts w:ascii="GHEA Mariam" w:hAnsi="GHEA Mariam"/>
          <w:b w:val="0"/>
          <w:color w:val="000000"/>
          <w:spacing w:val="-14"/>
          <w:lang w:val="hy-AM"/>
        </w:rPr>
        <w:t xml:space="preserve">ՀԱՆՐԱՊԵՏՈՒԹՅԱՆ ԿԱՌԱՎԱՐՈՒԹՅԱՆ 2022 ԹՎԱԿԱՆԻ ԴԵԿՏԵՄԲԵՐԻ </w:t>
      </w:r>
    </w:p>
    <w:p w:rsidR="00A62E7E" w:rsidRPr="002F2E88" w:rsidRDefault="00A62E7E" w:rsidP="002F2E88">
      <w:pPr>
        <w:pStyle w:val="NormalWeb"/>
        <w:shd w:val="clear" w:color="auto" w:fill="FFFFFF"/>
        <w:spacing w:before="0" w:beforeAutospacing="0" w:after="0" w:afterAutospacing="0"/>
        <w:jc w:val="center"/>
        <w:rPr>
          <w:rStyle w:val="Strong"/>
          <w:rFonts w:ascii="GHEA Mariam" w:hAnsi="GHEA Mariam"/>
          <w:b w:val="0"/>
          <w:color w:val="000000"/>
          <w:spacing w:val="-10"/>
          <w:lang w:val="hy-AM"/>
        </w:rPr>
      </w:pPr>
      <w:r w:rsidRPr="002F2E88">
        <w:rPr>
          <w:rStyle w:val="Strong"/>
          <w:rFonts w:ascii="GHEA Mariam" w:hAnsi="GHEA Mariam"/>
          <w:b w:val="0"/>
          <w:color w:val="000000"/>
          <w:spacing w:val="-10"/>
          <w:lang w:val="hy-AM"/>
        </w:rPr>
        <w:t>29-Ի N 2111-Ն ՈՐՈՇՄԱՆ ՄԵՋ ՓՈՓՈԽՈՒԹՅՈՒՆՆԵՐ ԿԱՏԱՐԵԼՈՒ ՄԱՍԻՆ</w:t>
      </w:r>
    </w:p>
    <w:p w:rsidR="002F2E88" w:rsidRPr="002F2E88" w:rsidRDefault="002F2E88" w:rsidP="002F2E88">
      <w:pPr>
        <w:pStyle w:val="NormalWeb"/>
        <w:shd w:val="clear" w:color="auto" w:fill="FFFFFF"/>
        <w:spacing w:before="0" w:beforeAutospacing="0" w:after="0" w:afterAutospacing="0"/>
        <w:jc w:val="center"/>
        <w:rPr>
          <w:rFonts w:ascii="GHEA Mariam" w:hAnsi="GHEA Mariam"/>
          <w:bCs/>
          <w:color w:val="000000"/>
          <w:spacing w:val="-10"/>
          <w:lang w:val="hy-AM"/>
        </w:rPr>
      </w:pPr>
      <w:r w:rsidRPr="002F2E88">
        <w:rPr>
          <w:rStyle w:val="Strong"/>
          <w:rFonts w:ascii="GHEA Mariam" w:hAnsi="GHEA Mariam" w:cs="Arial Armenian"/>
          <w:b w:val="0"/>
          <w:bCs w:val="0"/>
          <w:color w:val="000000"/>
          <w:spacing w:val="-4"/>
          <w:lang w:val="pt-BR" w:eastAsia="en-US"/>
        </w:rPr>
        <w:t>---------------------------------------------------------------------------------------------------------</w:t>
      </w:r>
      <w:r w:rsidRPr="002F2E88">
        <w:rPr>
          <w:rStyle w:val="Strong"/>
          <w:rFonts w:ascii="GHEA Mariam" w:hAnsi="GHEA Mariam" w:cs="Arial Armenian"/>
          <w:b w:val="0"/>
          <w:bCs w:val="0"/>
          <w:color w:val="000000"/>
          <w:spacing w:val="-6"/>
          <w:lang w:val="fr-FR" w:eastAsia="en-US"/>
        </w:rPr>
        <w:t>-</w:t>
      </w:r>
      <w:r w:rsidRPr="002F2E88">
        <w:rPr>
          <w:rStyle w:val="Strong"/>
          <w:rFonts w:ascii="GHEA Mariam" w:hAnsi="GHEA Mariam" w:cs="Arial Armenian"/>
          <w:b w:val="0"/>
          <w:bCs w:val="0"/>
          <w:color w:val="000000"/>
          <w:spacing w:val="-8"/>
          <w:lang w:val="pt-BR"/>
        </w:rPr>
        <w:t>-----</w:t>
      </w:r>
    </w:p>
    <w:p w:rsidR="00A62E7E" w:rsidRPr="002F2E88" w:rsidRDefault="00A62E7E" w:rsidP="00A62E7E">
      <w:pPr>
        <w:pStyle w:val="ListParagraph"/>
        <w:tabs>
          <w:tab w:val="left" w:pos="709"/>
        </w:tabs>
        <w:spacing w:line="360" w:lineRule="auto"/>
        <w:ind w:left="0" w:firstLine="284"/>
        <w:jc w:val="center"/>
        <w:rPr>
          <w:rFonts w:ascii="GHEA Mariam" w:hAnsi="GHEA Mariam"/>
          <w:lang w:val="hy-AM"/>
        </w:rPr>
      </w:pPr>
    </w:p>
    <w:p w:rsidR="00A62E7E" w:rsidRPr="002F2E88" w:rsidRDefault="00A62E7E" w:rsidP="002F2E88">
      <w:pPr>
        <w:pStyle w:val="NormalWeb"/>
        <w:shd w:val="clear" w:color="auto" w:fill="FFFFFF"/>
        <w:spacing w:before="0" w:beforeAutospacing="0" w:after="0" w:afterAutospacing="0" w:line="408" w:lineRule="auto"/>
        <w:ind w:firstLine="720"/>
        <w:jc w:val="both"/>
        <w:rPr>
          <w:rStyle w:val="Emphasis"/>
          <w:rFonts w:ascii="GHEA Mariam" w:hAnsi="GHEA Mariam"/>
          <w:bCs/>
          <w:i w:val="0"/>
          <w:color w:val="000000"/>
          <w:shd w:val="clear" w:color="auto" w:fill="FFFFFF"/>
          <w:lang w:val="hy-AM"/>
        </w:rPr>
      </w:pPr>
      <w:r w:rsidRPr="002F2E88">
        <w:rPr>
          <w:rFonts w:ascii="GHEA Mariam" w:hAnsi="GHEA Mariam"/>
          <w:lang w:val="hy-AM"/>
        </w:rPr>
        <w:t xml:space="preserve">Հիմք ընդունելով «Հայաստանի Հանրապետության բյուջետային </w:t>
      </w:r>
      <w:r w:rsidRPr="002F2E88">
        <w:rPr>
          <w:rFonts w:ascii="GHEA Mariam" w:hAnsi="GHEA Mariam"/>
          <w:spacing w:val="-4"/>
          <w:lang w:val="hy-AM"/>
        </w:rPr>
        <w:t>համա</w:t>
      </w:r>
      <w:r w:rsidR="00446C92">
        <w:rPr>
          <w:rFonts w:ascii="GHEA Mariam" w:hAnsi="GHEA Mariam"/>
          <w:spacing w:val="-4"/>
          <w:lang w:val="hy-AM"/>
        </w:rPr>
        <w:softHyphen/>
      </w:r>
      <w:r w:rsidRPr="002F2E88">
        <w:rPr>
          <w:rFonts w:ascii="GHEA Mariam" w:hAnsi="GHEA Mariam"/>
          <w:spacing w:val="-4"/>
          <w:lang w:val="hy-AM"/>
        </w:rPr>
        <w:t>կարգի մասին» Հայաստանի Հանրապետության օրենքի 23-րդ հոդվածի 3-</w:t>
      </w:r>
      <w:r w:rsidRPr="002F2E88">
        <w:rPr>
          <w:rFonts w:ascii="GHEA Mariam" w:hAnsi="GHEA Mariam"/>
          <w:lang w:val="hy-AM"/>
        </w:rPr>
        <w:t>րդ մասը և «Նորմատիվ իրավական ակտերի մասին» Հայաստանի Հանրա</w:t>
      </w:r>
      <w:r w:rsidR="00446C92">
        <w:rPr>
          <w:rFonts w:ascii="GHEA Mariam" w:hAnsi="GHEA Mariam"/>
          <w:lang w:val="hy-AM"/>
        </w:rPr>
        <w:softHyphen/>
      </w:r>
      <w:r w:rsidRPr="002F2E88">
        <w:rPr>
          <w:rFonts w:ascii="GHEA Mariam" w:hAnsi="GHEA Mariam"/>
          <w:lang w:val="hy-AM"/>
        </w:rPr>
        <w:t xml:space="preserve">պետության օրենքի 33-րդ հոդվածը՝ </w:t>
      </w:r>
      <w:r w:rsidR="002F2E88" w:rsidRPr="002F2E88">
        <w:rPr>
          <w:rFonts w:ascii="GHEA Mariam" w:hAnsi="GHEA Mariam" w:cs="Sylfaen"/>
          <w:lang w:val="hy-AM"/>
        </w:rPr>
        <w:t>Հայաստանի</w:t>
      </w:r>
      <w:r w:rsidR="002F2E88" w:rsidRPr="002F2E88">
        <w:rPr>
          <w:rFonts w:ascii="GHEA Mariam" w:hAnsi="GHEA Mariam" w:cs="Arial Armenian"/>
          <w:lang w:val="hy-AM"/>
        </w:rPr>
        <w:t xml:space="preserve"> </w:t>
      </w:r>
      <w:r w:rsidR="002F2E88" w:rsidRPr="002F2E88">
        <w:rPr>
          <w:rFonts w:ascii="GHEA Mariam" w:hAnsi="GHEA Mariam" w:cs="Sylfaen"/>
          <w:lang w:val="hy-AM"/>
        </w:rPr>
        <w:t>Հանրապետության</w:t>
      </w:r>
      <w:r w:rsidR="002F2E88" w:rsidRPr="002F2E88">
        <w:rPr>
          <w:rFonts w:ascii="GHEA Mariam" w:hAnsi="GHEA Mariam" w:cs="Arial Armenian"/>
          <w:lang w:val="hy-AM"/>
        </w:rPr>
        <w:t xml:space="preserve"> </w:t>
      </w:r>
      <w:r w:rsidR="002F2E88" w:rsidRPr="002F2E88">
        <w:rPr>
          <w:rFonts w:ascii="GHEA Mariam" w:hAnsi="GHEA Mariam" w:cs="Sylfaen"/>
          <w:lang w:val="hy-AM"/>
        </w:rPr>
        <w:t>կառավարությունը</w:t>
      </w:r>
      <w:r w:rsidR="002F2E88" w:rsidRPr="002F2E88">
        <w:rPr>
          <w:rFonts w:ascii="GHEA Mariam" w:hAnsi="GHEA Mariam" w:cs="Arial Armenian"/>
          <w:lang w:val="hy-AM"/>
        </w:rPr>
        <w:t xml:space="preserve">    </w:t>
      </w:r>
      <w:r w:rsidR="00446C92">
        <w:rPr>
          <w:rFonts w:ascii="GHEA Mariam" w:hAnsi="GHEA Mariam" w:cs="Arial Armenian"/>
          <w:lang w:val="hy-AM"/>
        </w:rPr>
        <w:br/>
      </w:r>
      <w:r w:rsidR="002F2E88" w:rsidRPr="002F2E88">
        <w:rPr>
          <w:rFonts w:ascii="GHEA Mariam" w:hAnsi="GHEA Mariam" w:cs="Sylfaen"/>
          <w:lang w:val="hy-AM"/>
        </w:rPr>
        <w:t>ո</w:t>
      </w:r>
      <w:r w:rsidR="002F2E88" w:rsidRPr="002F2E88">
        <w:rPr>
          <w:rFonts w:ascii="GHEA Mariam" w:hAnsi="GHEA Mariam" w:cs="Arial Armenian"/>
          <w:lang w:val="hy-AM"/>
        </w:rPr>
        <w:t xml:space="preserve"> </w:t>
      </w:r>
      <w:r w:rsidR="002F2E88" w:rsidRPr="002F2E88">
        <w:rPr>
          <w:rFonts w:ascii="GHEA Mariam" w:hAnsi="GHEA Mariam" w:cs="Sylfaen"/>
          <w:lang w:val="hy-AM"/>
        </w:rPr>
        <w:t>ր</w:t>
      </w:r>
      <w:r w:rsidR="002F2E88" w:rsidRPr="002F2E88">
        <w:rPr>
          <w:rFonts w:ascii="GHEA Mariam" w:hAnsi="GHEA Mariam" w:cs="Arial Armenian"/>
          <w:lang w:val="hy-AM"/>
        </w:rPr>
        <w:t xml:space="preserve"> </w:t>
      </w:r>
      <w:r w:rsidR="002F2E88" w:rsidRPr="002F2E88">
        <w:rPr>
          <w:rFonts w:ascii="GHEA Mariam" w:hAnsi="GHEA Mariam" w:cs="Sylfaen"/>
          <w:lang w:val="hy-AM"/>
        </w:rPr>
        <w:t>ո</w:t>
      </w:r>
      <w:r w:rsidR="002F2E88" w:rsidRPr="002F2E88">
        <w:rPr>
          <w:rFonts w:ascii="GHEA Mariam" w:hAnsi="GHEA Mariam" w:cs="Arial Armenian"/>
          <w:lang w:val="hy-AM"/>
        </w:rPr>
        <w:t xml:space="preserve"> </w:t>
      </w:r>
      <w:r w:rsidR="002F2E88" w:rsidRPr="002F2E88">
        <w:rPr>
          <w:rFonts w:ascii="GHEA Mariam" w:hAnsi="GHEA Mariam" w:cs="Sylfaen"/>
          <w:lang w:val="hy-AM"/>
        </w:rPr>
        <w:t>շ</w:t>
      </w:r>
      <w:r w:rsidR="002F2E88" w:rsidRPr="002F2E88">
        <w:rPr>
          <w:rFonts w:ascii="GHEA Mariam" w:hAnsi="GHEA Mariam" w:cs="Arial Armenian"/>
          <w:lang w:val="hy-AM"/>
        </w:rPr>
        <w:t xml:space="preserve"> </w:t>
      </w:r>
      <w:r w:rsidR="002F2E88" w:rsidRPr="002F2E88">
        <w:rPr>
          <w:rFonts w:ascii="GHEA Mariam" w:hAnsi="GHEA Mariam" w:cs="Sylfaen"/>
          <w:lang w:val="hy-AM"/>
        </w:rPr>
        <w:t>ու</w:t>
      </w:r>
      <w:r w:rsidR="002F2E88" w:rsidRPr="002F2E88">
        <w:rPr>
          <w:rFonts w:ascii="GHEA Mariam" w:hAnsi="GHEA Mariam" w:cs="Arial Armenian"/>
          <w:lang w:val="hy-AM"/>
        </w:rPr>
        <w:t xml:space="preserve"> </w:t>
      </w:r>
      <w:r w:rsidR="002F2E88" w:rsidRPr="002F2E88">
        <w:rPr>
          <w:rFonts w:ascii="GHEA Mariam" w:hAnsi="GHEA Mariam" w:cs="Sylfaen"/>
          <w:lang w:val="hy-AM"/>
        </w:rPr>
        <w:t>մ</w:t>
      </w:r>
      <w:r w:rsidR="002F2E88" w:rsidRPr="002F2E88">
        <w:rPr>
          <w:rFonts w:ascii="GHEA Mariam" w:hAnsi="GHEA Mariam" w:cs="Arial Armenian"/>
          <w:lang w:val="hy-AM"/>
        </w:rPr>
        <w:t xml:space="preserve">     </w:t>
      </w:r>
      <w:r w:rsidR="002F2E88" w:rsidRPr="002F2E88">
        <w:rPr>
          <w:rFonts w:ascii="GHEA Mariam" w:hAnsi="GHEA Mariam" w:cs="Sylfaen"/>
          <w:lang w:val="hy-AM"/>
        </w:rPr>
        <w:t>է</w:t>
      </w:r>
      <w:r w:rsidR="002F2E88" w:rsidRPr="002F2E88">
        <w:rPr>
          <w:rFonts w:ascii="GHEA Mariam" w:hAnsi="GHEA Mariam" w:cs="Arial Armenian"/>
          <w:lang w:val="hy-AM"/>
        </w:rPr>
        <w:t>.</w:t>
      </w:r>
    </w:p>
    <w:p w:rsidR="00A62E7E" w:rsidRPr="002F2E88" w:rsidRDefault="00A62E7E" w:rsidP="002F2E88">
      <w:pPr>
        <w:pStyle w:val="NormalWeb"/>
        <w:numPr>
          <w:ilvl w:val="0"/>
          <w:numId w:val="1"/>
        </w:numPr>
        <w:shd w:val="clear" w:color="auto" w:fill="FFFFFF"/>
        <w:spacing w:before="0" w:beforeAutospacing="0" w:after="0" w:afterAutospacing="0" w:line="408" w:lineRule="auto"/>
        <w:ind w:left="0" w:firstLine="720"/>
        <w:jc w:val="both"/>
        <w:rPr>
          <w:rFonts w:ascii="GHEA Mariam" w:hAnsi="GHEA Mariam"/>
          <w:color w:val="000000"/>
          <w:lang w:val="hy-AM"/>
        </w:rPr>
      </w:pPr>
      <w:r w:rsidRPr="002F2E88">
        <w:rPr>
          <w:rFonts w:ascii="GHEA Mariam" w:hAnsi="GHEA Mariam"/>
          <w:color w:val="000000"/>
          <w:lang w:val="hy-AM"/>
        </w:rPr>
        <w:t>«Հայաստանի Հանրապետության 2023 թվականի պետական բյուջեի մասին» Հայաստանի Հանրապետության օրենքի N 1 հավելվածի N 2 աղյ</w:t>
      </w:r>
      <w:r w:rsidR="001B6545">
        <w:rPr>
          <w:rFonts w:ascii="GHEA Mariam" w:hAnsi="GHEA Mariam"/>
          <w:color w:val="000000"/>
          <w:lang w:val="hy-AM"/>
        </w:rPr>
        <w:t xml:space="preserve">ուսակում կատարել վերաբաշխում և </w:t>
      </w:r>
      <w:r w:rsidRPr="002F2E88">
        <w:rPr>
          <w:rFonts w:ascii="GHEA Mariam" w:hAnsi="GHEA Mariam"/>
          <w:color w:val="000000"/>
          <w:lang w:val="hy-AM"/>
        </w:rPr>
        <w:t xml:space="preserve">Հայաստանի Հանրապետության կառավարության </w:t>
      </w:r>
      <w:r w:rsidRPr="00446C92">
        <w:rPr>
          <w:rFonts w:ascii="GHEA Mariam" w:hAnsi="GHEA Mariam"/>
          <w:color w:val="000000"/>
          <w:spacing w:val="-2"/>
          <w:lang w:val="hy-AM"/>
        </w:rPr>
        <w:t>2022 թվականի դեկտեմբերի 29-ի «Հայաստանի Հանրապետության 2023 թվա</w:t>
      </w:r>
      <w:r w:rsidR="00446C92" w:rsidRPr="00446C92">
        <w:rPr>
          <w:rFonts w:ascii="GHEA Mariam" w:hAnsi="GHEA Mariam"/>
          <w:color w:val="000000"/>
          <w:spacing w:val="-2"/>
          <w:lang w:val="hy-AM"/>
        </w:rPr>
        <w:softHyphen/>
      </w:r>
      <w:r w:rsidRPr="00446C92">
        <w:rPr>
          <w:rFonts w:ascii="GHEA Mariam" w:hAnsi="GHEA Mariam"/>
          <w:color w:val="000000"/>
          <w:spacing w:val="-2"/>
          <w:lang w:val="hy-AM"/>
        </w:rPr>
        <w:t>կա</w:t>
      </w:r>
      <w:r w:rsidR="00446C92" w:rsidRPr="00446C92">
        <w:rPr>
          <w:rFonts w:ascii="GHEA Mariam" w:hAnsi="GHEA Mariam"/>
          <w:color w:val="000000"/>
          <w:spacing w:val="-2"/>
          <w:lang w:val="hy-AM"/>
        </w:rPr>
        <w:softHyphen/>
      </w:r>
      <w:r w:rsidRPr="00446C92">
        <w:rPr>
          <w:rFonts w:ascii="GHEA Mariam" w:hAnsi="GHEA Mariam"/>
          <w:color w:val="000000"/>
          <w:spacing w:val="-2"/>
          <w:lang w:val="hy-AM"/>
        </w:rPr>
        <w:t>նի</w:t>
      </w:r>
      <w:r w:rsidRPr="002F2E88">
        <w:rPr>
          <w:rFonts w:ascii="GHEA Mariam" w:hAnsi="GHEA Mariam"/>
          <w:color w:val="000000"/>
          <w:lang w:val="hy-AM"/>
        </w:rPr>
        <w:t xml:space="preserve"> պետական բյուջեի կատարումն ապահովող միջոցառումների մասին» N 2111-Ն </w:t>
      </w:r>
      <w:r w:rsidR="00446C92">
        <w:rPr>
          <w:rFonts w:ascii="GHEA Mariam" w:hAnsi="GHEA Mariam"/>
          <w:color w:val="000000"/>
          <w:lang w:val="hy-AM"/>
        </w:rPr>
        <w:lastRenderedPageBreak/>
        <w:t>որոշման NN 3, 4, 5, 9</w:t>
      </w:r>
      <w:r w:rsidRPr="002F2E88">
        <w:rPr>
          <w:rFonts w:ascii="GHEA Mariam" w:hAnsi="GHEA Mariam"/>
          <w:color w:val="000000"/>
          <w:lang w:val="hy-AM"/>
        </w:rPr>
        <w:t xml:space="preserve"> և 9.1 հավելվածներում կատարել փոփոխություններ՝ համաձայն NN 1, 2, 3 և 4 հավելվածների:</w:t>
      </w:r>
    </w:p>
    <w:p w:rsidR="00A62E7E" w:rsidRPr="002F2E88" w:rsidRDefault="00A62E7E" w:rsidP="002F2E88">
      <w:pPr>
        <w:pStyle w:val="ListParagraph"/>
        <w:numPr>
          <w:ilvl w:val="0"/>
          <w:numId w:val="1"/>
        </w:numPr>
        <w:tabs>
          <w:tab w:val="left" w:pos="993"/>
        </w:tabs>
        <w:spacing w:line="408" w:lineRule="auto"/>
        <w:ind w:left="0" w:firstLine="709"/>
        <w:jc w:val="both"/>
        <w:rPr>
          <w:rFonts w:ascii="GHEA Mariam" w:hAnsi="GHEA Mariam" w:cs="Cambria Math"/>
          <w:lang w:val="hy-AM"/>
        </w:rPr>
      </w:pPr>
      <w:r w:rsidRPr="002F2E88">
        <w:rPr>
          <w:rFonts w:ascii="GHEA Mariam" w:hAnsi="GHEA Mariam"/>
          <w:lang w:val="hy-AM"/>
        </w:rPr>
        <w:t>Սույն որոշումն ուժի մեջ է մտնում պաշտոնական հրապարակմանը հաջորդող օրվանի</w:t>
      </w:r>
      <w:r w:rsidRPr="002F2E88">
        <w:rPr>
          <w:rFonts w:ascii="GHEA Mariam" w:hAnsi="GHEA Mariam" w:cs="Cambria Math"/>
          <w:lang w:val="hy-AM"/>
        </w:rPr>
        <w:t>ց։</w:t>
      </w:r>
    </w:p>
    <w:p w:rsidR="002F2E88" w:rsidRPr="002F2E88" w:rsidRDefault="002F2E88" w:rsidP="002F2E88">
      <w:pPr>
        <w:tabs>
          <w:tab w:val="left" w:pos="709"/>
        </w:tabs>
        <w:spacing w:line="408" w:lineRule="auto"/>
        <w:jc w:val="both"/>
        <w:rPr>
          <w:rFonts w:ascii="GHEA Mariam" w:hAnsi="GHEA Mariam" w:cs="Cambria Math"/>
          <w:sz w:val="24"/>
          <w:szCs w:val="24"/>
          <w:lang w:val="hy-AM"/>
        </w:rPr>
      </w:pPr>
    </w:p>
    <w:p w:rsidR="002F2E88" w:rsidRPr="002F2E88" w:rsidRDefault="002F2E88" w:rsidP="002F2E88">
      <w:pPr>
        <w:tabs>
          <w:tab w:val="left" w:pos="709"/>
        </w:tabs>
        <w:spacing w:line="408" w:lineRule="auto"/>
        <w:jc w:val="both"/>
        <w:rPr>
          <w:rFonts w:ascii="GHEA Mariam" w:hAnsi="GHEA Mariam" w:cs="Cambria Math"/>
          <w:sz w:val="24"/>
          <w:szCs w:val="24"/>
          <w:lang w:val="hy-AM"/>
        </w:rPr>
      </w:pPr>
    </w:p>
    <w:p w:rsidR="002F2E88" w:rsidRPr="002F2E88" w:rsidRDefault="002F2E88">
      <w:pPr>
        <w:pStyle w:val="mechtex"/>
        <w:ind w:firstLine="720"/>
        <w:jc w:val="left"/>
        <w:rPr>
          <w:rFonts w:ascii="GHEA Mariam" w:hAnsi="GHEA Mariam" w:cs="Arial Armenian"/>
          <w:sz w:val="24"/>
          <w:szCs w:val="24"/>
          <w:lang w:val="af-ZA"/>
        </w:rPr>
      </w:pPr>
      <w:r w:rsidRPr="002F2E88">
        <w:rPr>
          <w:rFonts w:ascii="GHEA Mariam" w:hAnsi="GHEA Mariam" w:cs="Sylfaen"/>
          <w:sz w:val="24"/>
          <w:szCs w:val="24"/>
          <w:lang w:val="hy-AM"/>
        </w:rPr>
        <w:t>ՀԱՅԱՍՏԱՆԻ</w:t>
      </w:r>
      <w:r w:rsidRPr="002F2E88">
        <w:rPr>
          <w:rFonts w:ascii="GHEA Mariam" w:hAnsi="GHEA Mariam" w:cs="Arial Armenian"/>
          <w:sz w:val="24"/>
          <w:szCs w:val="24"/>
          <w:lang w:val="af-ZA"/>
        </w:rPr>
        <w:t xml:space="preserve">  </w:t>
      </w:r>
      <w:r w:rsidRPr="002F2E88">
        <w:rPr>
          <w:rFonts w:ascii="GHEA Mariam" w:hAnsi="GHEA Mariam" w:cs="Sylfaen"/>
          <w:sz w:val="24"/>
          <w:szCs w:val="24"/>
          <w:lang w:val="hy-AM"/>
        </w:rPr>
        <w:t>ՀԱՆՐԱՊԵՏՈՒԹՅԱՆ</w:t>
      </w:r>
    </w:p>
    <w:p w:rsidR="002F2E88" w:rsidRPr="002F2E88" w:rsidRDefault="002F2E88">
      <w:pPr>
        <w:pStyle w:val="mechtex"/>
        <w:ind w:firstLine="720"/>
        <w:rPr>
          <w:rFonts w:ascii="GHEA Mariam" w:hAnsi="GHEA Mariam" w:cs="Arial Armenian"/>
          <w:sz w:val="24"/>
          <w:szCs w:val="24"/>
          <w:lang w:val="af-ZA"/>
        </w:rPr>
      </w:pPr>
      <w:r w:rsidRPr="002F2E88">
        <w:rPr>
          <w:rFonts w:ascii="GHEA Mariam" w:hAnsi="GHEA Mariam"/>
          <w:sz w:val="24"/>
          <w:szCs w:val="24"/>
          <w:lang w:val="af-ZA"/>
        </w:rPr>
        <w:t xml:space="preserve">          </w:t>
      </w:r>
      <w:r w:rsidRPr="002F2E88">
        <w:rPr>
          <w:rFonts w:ascii="GHEA Mariam" w:hAnsi="GHEA Mariam" w:cs="Sylfaen"/>
          <w:sz w:val="24"/>
          <w:szCs w:val="24"/>
          <w:lang w:val="hy-AM"/>
        </w:rPr>
        <w:t>ՎԱՐՉԱՊԵՏ</w:t>
      </w:r>
      <w:r w:rsidRPr="002F2E88">
        <w:rPr>
          <w:rFonts w:ascii="GHEA Mariam" w:hAnsi="GHEA Mariam" w:cs="Arial Armenian"/>
          <w:sz w:val="24"/>
          <w:szCs w:val="24"/>
          <w:lang w:val="af-ZA"/>
        </w:rPr>
        <w:tab/>
      </w:r>
      <w:r w:rsidRPr="002F2E88">
        <w:rPr>
          <w:rFonts w:ascii="GHEA Mariam" w:hAnsi="GHEA Mariam" w:cs="Arial Armenian"/>
          <w:sz w:val="24"/>
          <w:szCs w:val="24"/>
          <w:lang w:val="af-ZA"/>
        </w:rPr>
        <w:tab/>
      </w:r>
      <w:r w:rsidRPr="002F2E88">
        <w:rPr>
          <w:rFonts w:ascii="GHEA Mariam" w:hAnsi="GHEA Mariam" w:cs="Arial Armenian"/>
          <w:sz w:val="24"/>
          <w:szCs w:val="24"/>
          <w:lang w:val="af-ZA"/>
        </w:rPr>
        <w:tab/>
      </w:r>
      <w:r w:rsidRPr="002F2E88">
        <w:rPr>
          <w:rFonts w:ascii="GHEA Mariam" w:hAnsi="GHEA Mariam" w:cs="Arial Armenian"/>
          <w:sz w:val="24"/>
          <w:szCs w:val="24"/>
          <w:lang w:val="af-ZA"/>
        </w:rPr>
        <w:tab/>
      </w:r>
      <w:r w:rsidRPr="002F2E88">
        <w:rPr>
          <w:rFonts w:ascii="GHEA Mariam" w:hAnsi="GHEA Mariam" w:cs="Arial Armenian"/>
          <w:sz w:val="24"/>
          <w:szCs w:val="24"/>
          <w:lang w:val="af-ZA"/>
        </w:rPr>
        <w:tab/>
      </w:r>
      <w:r w:rsidRPr="002F2E88">
        <w:rPr>
          <w:rFonts w:ascii="GHEA Mariam" w:hAnsi="GHEA Mariam" w:cs="Arial Armenian"/>
          <w:sz w:val="24"/>
          <w:szCs w:val="24"/>
          <w:lang w:val="af-ZA"/>
        </w:rPr>
        <w:tab/>
        <w:t xml:space="preserve">          </w:t>
      </w:r>
      <w:r w:rsidRPr="002F2E88">
        <w:rPr>
          <w:rFonts w:ascii="GHEA Mariam" w:hAnsi="GHEA Mariam" w:cs="Arial Armenian"/>
          <w:sz w:val="24"/>
          <w:szCs w:val="24"/>
          <w:lang w:val="hy-AM"/>
        </w:rPr>
        <w:t>Ն</w:t>
      </w:r>
      <w:r w:rsidRPr="002F2E88">
        <w:rPr>
          <w:rFonts w:ascii="GHEA Mariam" w:hAnsi="GHEA Mariam" w:cs="Sylfaen"/>
          <w:sz w:val="24"/>
          <w:szCs w:val="24"/>
          <w:lang w:val="af-ZA"/>
        </w:rPr>
        <w:t>.</w:t>
      </w:r>
      <w:r w:rsidRPr="002F2E88">
        <w:rPr>
          <w:rFonts w:ascii="GHEA Mariam" w:hAnsi="GHEA Mariam" w:cs="Arial Armenian"/>
          <w:sz w:val="24"/>
          <w:szCs w:val="24"/>
          <w:lang w:val="af-ZA"/>
        </w:rPr>
        <w:t xml:space="preserve"> ՓԱՇԻՆ</w:t>
      </w:r>
      <w:r w:rsidRPr="002F2E88">
        <w:rPr>
          <w:rFonts w:ascii="GHEA Mariam" w:hAnsi="GHEA Mariam" w:cs="Sylfaen"/>
          <w:sz w:val="24"/>
          <w:szCs w:val="24"/>
          <w:lang w:val="hy-AM"/>
        </w:rPr>
        <w:t>ՅԱՆ</w:t>
      </w:r>
    </w:p>
    <w:p w:rsidR="002F2E88" w:rsidRPr="002F2E88" w:rsidRDefault="002F2E88">
      <w:pPr>
        <w:rPr>
          <w:rFonts w:ascii="GHEA Mariam" w:hAnsi="GHEA Mariam"/>
          <w:sz w:val="24"/>
          <w:szCs w:val="24"/>
          <w:lang w:val="af-ZA"/>
        </w:rPr>
      </w:pPr>
    </w:p>
    <w:p w:rsidR="002F2E88" w:rsidRPr="002F2E88" w:rsidRDefault="00446C92" w:rsidP="002F2E88">
      <w:pPr>
        <w:spacing w:line="408" w:lineRule="auto"/>
        <w:jc w:val="both"/>
        <w:rPr>
          <w:rFonts w:ascii="GHEA Mariam" w:hAnsi="GHEA Mariam" w:cs="Cambria Math"/>
          <w:sz w:val="24"/>
          <w:szCs w:val="24"/>
          <w:lang w:val="hy-AM"/>
        </w:rPr>
      </w:pPr>
      <w:r w:rsidRPr="001B6545">
        <w:rPr>
          <w:rFonts w:ascii="GHEA Mariam" w:hAnsi="GHEA Mariam" w:cs="Sylfaen"/>
          <w:sz w:val="24"/>
          <w:szCs w:val="24"/>
          <w:lang w:val="hy-AM"/>
        </w:rPr>
        <w:t xml:space="preserve">        </w:t>
      </w:r>
      <w:r w:rsidR="002F2E88" w:rsidRPr="002F2E88">
        <w:rPr>
          <w:rFonts w:ascii="GHEA Mariam" w:hAnsi="GHEA Mariam" w:cs="Sylfaen"/>
          <w:sz w:val="24"/>
          <w:szCs w:val="24"/>
          <w:lang w:val="hy-AM"/>
        </w:rPr>
        <w:t>Երևան</w:t>
      </w:r>
    </w:p>
    <w:p w:rsidR="002F2E88" w:rsidRPr="002F2E88" w:rsidRDefault="002F2E88" w:rsidP="002F2E88">
      <w:pPr>
        <w:spacing w:line="408" w:lineRule="auto"/>
        <w:jc w:val="both"/>
        <w:rPr>
          <w:rFonts w:ascii="GHEA Mariam" w:hAnsi="GHEA Mariam" w:cs="Cambria Math"/>
          <w:sz w:val="24"/>
          <w:szCs w:val="24"/>
          <w:lang w:val="hy-AM"/>
        </w:rPr>
        <w:sectPr w:rsidR="002F2E88" w:rsidRPr="002F2E88" w:rsidSect="002F2E88">
          <w:headerReference w:type="even" r:id="rId8"/>
          <w:headerReference w:type="default" r:id="rId9"/>
          <w:footerReference w:type="even" r:id="rId10"/>
          <w:footerReference w:type="default" r:id="rId11"/>
          <w:footerReference w:type="first" r:id="rId12"/>
          <w:pgSz w:w="11909" w:h="16834" w:code="9"/>
          <w:pgMar w:top="1440" w:right="1440" w:bottom="1560" w:left="1440" w:header="720" w:footer="576" w:gutter="0"/>
          <w:pgNumType w:start="1"/>
          <w:cols w:space="720"/>
          <w:titlePg/>
          <w:docGrid w:linePitch="272"/>
        </w:sectPr>
      </w:pPr>
    </w:p>
    <w:p w:rsidR="002F2E88" w:rsidRPr="002F2E88" w:rsidRDefault="002F2E88" w:rsidP="002F2E88">
      <w:pPr>
        <w:pStyle w:val="mechtex"/>
        <w:ind w:left="10080" w:firstLine="720"/>
        <w:jc w:val="left"/>
        <w:rPr>
          <w:rFonts w:ascii="GHEA Mariam" w:hAnsi="GHEA Mariam"/>
          <w:spacing w:val="-8"/>
          <w:sz w:val="24"/>
          <w:szCs w:val="24"/>
          <w:lang w:val="hy-AM"/>
        </w:rPr>
      </w:pPr>
      <w:r w:rsidRPr="002F2E88">
        <w:rPr>
          <w:rFonts w:ascii="GHEA Mariam" w:hAnsi="GHEA Mariam"/>
          <w:spacing w:val="-8"/>
          <w:sz w:val="24"/>
          <w:szCs w:val="24"/>
          <w:lang w:val="hy-AM"/>
        </w:rPr>
        <w:lastRenderedPageBreak/>
        <w:t xml:space="preserve">Հավելված </w:t>
      </w:r>
      <w:r w:rsidRPr="002F2E88">
        <w:rPr>
          <w:rFonts w:ascii="GHEA Mariam" w:hAnsi="GHEA Mariam"/>
          <w:spacing w:val="-2"/>
          <w:sz w:val="24"/>
          <w:szCs w:val="24"/>
          <w:lang w:val="hy-AM"/>
        </w:rPr>
        <w:t>N</w:t>
      </w:r>
      <w:r w:rsidRPr="002F2E88">
        <w:rPr>
          <w:rFonts w:ascii="GHEA Mariam" w:hAnsi="GHEA Mariam"/>
          <w:spacing w:val="-8"/>
          <w:sz w:val="24"/>
          <w:szCs w:val="24"/>
          <w:lang w:val="hy-AM"/>
        </w:rPr>
        <w:t xml:space="preserve"> 1</w:t>
      </w:r>
    </w:p>
    <w:p w:rsidR="002F2E88" w:rsidRPr="002F2E88" w:rsidRDefault="002F2E88" w:rsidP="002F2E88">
      <w:pPr>
        <w:pStyle w:val="mechtex"/>
        <w:jc w:val="both"/>
        <w:rPr>
          <w:rFonts w:ascii="GHEA Mariam" w:hAnsi="GHEA Mariam"/>
          <w:spacing w:val="-8"/>
          <w:sz w:val="24"/>
          <w:szCs w:val="24"/>
          <w:lang w:val="hy-AM"/>
        </w:rPr>
      </w:pP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t xml:space="preserve">   </w:t>
      </w:r>
      <w:r w:rsidRPr="002F2E88">
        <w:rPr>
          <w:rFonts w:ascii="GHEA Mariam" w:hAnsi="GHEA Mariam"/>
          <w:spacing w:val="4"/>
          <w:sz w:val="24"/>
          <w:szCs w:val="24"/>
          <w:lang w:val="hy-AM"/>
        </w:rPr>
        <w:tab/>
        <w:t xml:space="preserve"> </w:t>
      </w:r>
      <w:r w:rsidRPr="002F2E88">
        <w:rPr>
          <w:rFonts w:ascii="GHEA Mariam" w:hAnsi="GHEA Mariam"/>
          <w:spacing w:val="-8"/>
          <w:sz w:val="24"/>
          <w:szCs w:val="24"/>
          <w:lang w:val="hy-AM"/>
        </w:rPr>
        <w:t xml:space="preserve"> </w:t>
      </w:r>
      <w:r w:rsidRPr="002F2E88">
        <w:rPr>
          <w:rFonts w:ascii="GHEA Mariam" w:hAnsi="GHEA Mariam"/>
          <w:spacing w:val="-8"/>
          <w:sz w:val="24"/>
          <w:szCs w:val="24"/>
          <w:lang w:val="hy-AM"/>
        </w:rPr>
        <w:tab/>
        <w:t xml:space="preserve">       ՀՀ կառավարության 2023 թվականի</w:t>
      </w:r>
    </w:p>
    <w:p w:rsidR="002F2E88" w:rsidRPr="002F2E88" w:rsidRDefault="002F2E88" w:rsidP="002F2E88">
      <w:pPr>
        <w:spacing w:line="408" w:lineRule="auto"/>
        <w:jc w:val="both"/>
        <w:rPr>
          <w:rFonts w:ascii="GHEA Mariam" w:hAnsi="GHEA Mariam" w:cs="Cambria Math"/>
          <w:sz w:val="24"/>
          <w:szCs w:val="24"/>
          <w:lang w:val="hy-AM"/>
        </w:rPr>
      </w:pPr>
      <w:r w:rsidRPr="002F2E88">
        <w:rPr>
          <w:rFonts w:ascii="GHEA Mariam" w:hAnsi="GHEA Mariam"/>
          <w:spacing w:val="-2"/>
          <w:sz w:val="24"/>
          <w:szCs w:val="24"/>
          <w:lang w:val="hy-AM"/>
        </w:rPr>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cs="Sylfaen"/>
          <w:spacing w:val="-4"/>
          <w:sz w:val="24"/>
          <w:szCs w:val="24"/>
          <w:lang w:val="pt-BR"/>
        </w:rPr>
        <w:t>օգոստոսի</w:t>
      </w:r>
      <w:r w:rsidRPr="002F2E88">
        <w:rPr>
          <w:rFonts w:ascii="GHEA Mariam" w:hAnsi="GHEA Mariam"/>
          <w:spacing w:val="-2"/>
          <w:sz w:val="24"/>
          <w:szCs w:val="24"/>
          <w:lang w:val="hy-AM"/>
        </w:rPr>
        <w:t xml:space="preserve"> 24</w:t>
      </w:r>
      <w:r w:rsidRPr="002F2E88">
        <w:rPr>
          <w:rFonts w:ascii="GHEA Mariam" w:hAnsi="GHEA Mariam" w:cs="Sylfaen"/>
          <w:spacing w:val="-2"/>
          <w:sz w:val="24"/>
          <w:szCs w:val="24"/>
          <w:lang w:val="pt-BR"/>
        </w:rPr>
        <w:t>-</w:t>
      </w:r>
      <w:r w:rsidRPr="002F2E88">
        <w:rPr>
          <w:rFonts w:ascii="GHEA Mariam" w:hAnsi="GHEA Mariam"/>
          <w:spacing w:val="-2"/>
          <w:sz w:val="24"/>
          <w:szCs w:val="24"/>
          <w:lang w:val="hy-AM"/>
        </w:rPr>
        <w:t>ի N           - Ն որոշման</w:t>
      </w:r>
    </w:p>
    <w:p w:rsidR="002F2E88" w:rsidRPr="002F2E88" w:rsidRDefault="002F2E88" w:rsidP="002F2E88">
      <w:pPr>
        <w:spacing w:line="408" w:lineRule="auto"/>
        <w:jc w:val="both"/>
        <w:rPr>
          <w:rFonts w:ascii="GHEA Mariam" w:hAnsi="GHEA Mariam" w:cs="Cambria Math"/>
          <w:sz w:val="24"/>
          <w:szCs w:val="24"/>
          <w:lang w:val="hy-AM"/>
        </w:rPr>
      </w:pPr>
    </w:p>
    <w:tbl>
      <w:tblPr>
        <w:tblW w:w="13835" w:type="dxa"/>
        <w:tblLook w:val="04A0" w:firstRow="1" w:lastRow="0" w:firstColumn="1" w:lastColumn="0" w:noHBand="0" w:noVBand="1"/>
      </w:tblPr>
      <w:tblGrid>
        <w:gridCol w:w="1243"/>
        <w:gridCol w:w="1682"/>
        <w:gridCol w:w="7083"/>
        <w:gridCol w:w="1913"/>
        <w:gridCol w:w="1914"/>
      </w:tblGrid>
      <w:tr w:rsidR="002F2E88" w:rsidRPr="001B6545" w:rsidTr="002F2E88">
        <w:trPr>
          <w:trHeight w:val="1719"/>
        </w:trPr>
        <w:tc>
          <w:tcPr>
            <w:tcW w:w="13835" w:type="dxa"/>
            <w:gridSpan w:val="5"/>
            <w:tcBorders>
              <w:top w:val="nil"/>
              <w:left w:val="nil"/>
              <w:bottom w:val="nil"/>
              <w:right w:val="nil"/>
            </w:tcBorders>
            <w:shd w:val="clear" w:color="000000" w:fill="FFFFFF"/>
            <w:vAlign w:val="center"/>
            <w:hideMark/>
          </w:tcPr>
          <w:p w:rsidR="002F2E88" w:rsidRPr="002F2E88" w:rsidRDefault="00446C92" w:rsidP="002F2E88">
            <w:pPr>
              <w:jc w:val="center"/>
              <w:rPr>
                <w:rFonts w:ascii="GHEA Mariam" w:hAnsi="GHEA Mariam" w:cs="Arial"/>
                <w:sz w:val="24"/>
                <w:szCs w:val="24"/>
                <w:lang w:val="hy-AM" w:eastAsia="en-US"/>
              </w:rPr>
            </w:pPr>
            <w:r w:rsidRPr="00446C92">
              <w:rPr>
                <w:rStyle w:val="Strong"/>
                <w:rFonts w:ascii="GHEA Mariam" w:hAnsi="GHEA Mariam"/>
                <w:b w:val="0"/>
                <w:color w:val="000000"/>
                <w:spacing w:val="-2"/>
                <w:lang w:val="hy-AM"/>
              </w:rPr>
              <w:t>«</w:t>
            </w:r>
            <w:r w:rsidR="002F2E88" w:rsidRPr="00446C92">
              <w:rPr>
                <w:rFonts w:ascii="GHEA Mariam" w:hAnsi="GHEA Mariam" w:cs="Arial"/>
                <w:spacing w:val="-2"/>
                <w:sz w:val="24"/>
                <w:szCs w:val="24"/>
                <w:lang w:val="hy-AM" w:eastAsia="en-US"/>
              </w:rPr>
              <w:t>ՀԱՅԱՍՏԱՆԻ ՀԱՆՐԱՊԵՏՈՒԹՅԱՆ 2023 ԹՎԱԿԱՆԻ ՊԵՏԱԿԱՆ ԲՅՈՒՋԵԻ ՄԱՍԻՆ» ՕՐԵՆՔԻ  N 1 ՀԱՎԵԼՎԱԾԻ N 2</w:t>
            </w:r>
            <w:r w:rsidR="002F2E88" w:rsidRPr="002F2E88">
              <w:rPr>
                <w:rFonts w:ascii="GHEA Mariam" w:hAnsi="GHEA Mariam" w:cs="Arial"/>
                <w:sz w:val="24"/>
                <w:szCs w:val="24"/>
                <w:lang w:val="hy-AM" w:eastAsia="en-US"/>
              </w:rPr>
              <w:t xml:space="preserve">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w:t>
            </w:r>
          </w:p>
        </w:tc>
      </w:tr>
      <w:tr w:rsidR="002F2E88" w:rsidRPr="002F2E88" w:rsidTr="00EA5BDF">
        <w:trPr>
          <w:trHeight w:val="343"/>
        </w:trPr>
        <w:tc>
          <w:tcPr>
            <w:tcW w:w="1242" w:type="dxa"/>
            <w:tcBorders>
              <w:top w:val="nil"/>
              <w:left w:val="nil"/>
              <w:bottom w:val="single" w:sz="4" w:space="0" w:color="auto"/>
              <w:right w:val="nil"/>
            </w:tcBorders>
            <w:shd w:val="clear" w:color="000000" w:fill="FFFFFF"/>
            <w:vAlign w:val="bottom"/>
            <w:hideMark/>
          </w:tcPr>
          <w:p w:rsidR="002F2E88" w:rsidRPr="002F2E88" w:rsidRDefault="002F2E88" w:rsidP="002F2E88">
            <w:pPr>
              <w:jc w:val="right"/>
              <w:rPr>
                <w:rFonts w:ascii="GHEA Mariam" w:hAnsi="GHEA Mariam" w:cs="Arial"/>
                <w:sz w:val="24"/>
                <w:szCs w:val="24"/>
                <w:lang w:val="hy-AM" w:eastAsia="en-US"/>
              </w:rPr>
            </w:pPr>
            <w:r w:rsidRPr="002F2E88">
              <w:rPr>
                <w:rFonts w:ascii="Calibri" w:hAnsi="Calibri" w:cs="Calibri"/>
                <w:sz w:val="24"/>
                <w:szCs w:val="24"/>
                <w:lang w:val="hy-AM" w:eastAsia="en-US"/>
              </w:rPr>
              <w:t> </w:t>
            </w:r>
          </w:p>
        </w:tc>
        <w:tc>
          <w:tcPr>
            <w:tcW w:w="1674" w:type="dxa"/>
            <w:tcBorders>
              <w:top w:val="nil"/>
              <w:left w:val="nil"/>
              <w:bottom w:val="single" w:sz="4" w:space="0" w:color="auto"/>
              <w:right w:val="nil"/>
            </w:tcBorders>
            <w:shd w:val="clear" w:color="000000" w:fill="FFFFFF"/>
            <w:vAlign w:val="bottom"/>
            <w:hideMark/>
          </w:tcPr>
          <w:p w:rsidR="002F2E88" w:rsidRPr="002F2E88" w:rsidRDefault="002F2E88" w:rsidP="002F2E88">
            <w:pPr>
              <w:jc w:val="right"/>
              <w:rPr>
                <w:rFonts w:ascii="GHEA Mariam" w:hAnsi="GHEA Mariam" w:cs="Arial"/>
                <w:sz w:val="24"/>
                <w:szCs w:val="24"/>
                <w:lang w:val="hy-AM" w:eastAsia="en-US"/>
              </w:rPr>
            </w:pPr>
            <w:r w:rsidRPr="002F2E88">
              <w:rPr>
                <w:rFonts w:ascii="Calibri" w:hAnsi="Calibri" w:cs="Calibri"/>
                <w:sz w:val="24"/>
                <w:szCs w:val="24"/>
                <w:lang w:val="hy-AM" w:eastAsia="en-US"/>
              </w:rPr>
              <w:t> </w:t>
            </w:r>
          </w:p>
        </w:tc>
        <w:tc>
          <w:tcPr>
            <w:tcW w:w="7090" w:type="dxa"/>
            <w:tcBorders>
              <w:top w:val="nil"/>
              <w:left w:val="nil"/>
              <w:bottom w:val="single" w:sz="4" w:space="0" w:color="auto"/>
              <w:right w:val="nil"/>
            </w:tcBorders>
            <w:shd w:val="clear" w:color="000000" w:fill="FFFFFF"/>
            <w:vAlign w:val="bottom"/>
            <w:hideMark/>
          </w:tcPr>
          <w:p w:rsidR="002F2E88" w:rsidRPr="002F2E88" w:rsidRDefault="002F2E88" w:rsidP="002F2E88">
            <w:pPr>
              <w:jc w:val="center"/>
              <w:rPr>
                <w:rFonts w:ascii="GHEA Mariam" w:hAnsi="GHEA Mariam" w:cs="Arial"/>
                <w:sz w:val="24"/>
                <w:szCs w:val="24"/>
                <w:lang w:val="hy-AM" w:eastAsia="en-US"/>
              </w:rPr>
            </w:pPr>
            <w:r w:rsidRPr="002F2E88">
              <w:rPr>
                <w:rFonts w:ascii="Calibri" w:hAnsi="Calibri" w:cs="Calibri"/>
                <w:sz w:val="24"/>
                <w:szCs w:val="24"/>
                <w:lang w:val="hy-AM" w:eastAsia="en-US"/>
              </w:rPr>
              <w:t> </w:t>
            </w:r>
          </w:p>
        </w:tc>
        <w:tc>
          <w:tcPr>
            <w:tcW w:w="1914" w:type="dxa"/>
            <w:tcBorders>
              <w:top w:val="nil"/>
              <w:left w:val="nil"/>
              <w:bottom w:val="single" w:sz="4" w:space="0" w:color="auto"/>
              <w:right w:val="nil"/>
            </w:tcBorders>
            <w:shd w:val="clear" w:color="000000" w:fill="FFFFFF"/>
            <w:vAlign w:val="bottom"/>
            <w:hideMark/>
          </w:tcPr>
          <w:p w:rsidR="002F2E88" w:rsidRPr="002F2E88" w:rsidRDefault="002F2E88" w:rsidP="002F2E88">
            <w:pPr>
              <w:jc w:val="center"/>
              <w:rPr>
                <w:rFonts w:ascii="GHEA Mariam" w:hAnsi="GHEA Mariam" w:cs="Arial"/>
                <w:sz w:val="24"/>
                <w:szCs w:val="24"/>
                <w:lang w:val="hy-AM" w:eastAsia="en-US"/>
              </w:rPr>
            </w:pPr>
            <w:r w:rsidRPr="002F2E88">
              <w:rPr>
                <w:rFonts w:ascii="Calibri" w:hAnsi="Calibri" w:cs="Calibri"/>
                <w:sz w:val="24"/>
                <w:szCs w:val="24"/>
                <w:lang w:val="hy-AM" w:eastAsia="en-US"/>
              </w:rPr>
              <w:t> </w:t>
            </w:r>
          </w:p>
        </w:tc>
        <w:tc>
          <w:tcPr>
            <w:tcW w:w="1914" w:type="dxa"/>
            <w:tcBorders>
              <w:top w:val="nil"/>
              <w:left w:val="nil"/>
              <w:bottom w:val="single" w:sz="4" w:space="0" w:color="auto"/>
              <w:right w:val="nil"/>
            </w:tcBorders>
            <w:shd w:val="clear" w:color="000000" w:fill="FFFFFF"/>
            <w:vAlign w:val="bottom"/>
            <w:hideMark/>
          </w:tcPr>
          <w:p w:rsidR="002F2E88" w:rsidRPr="002F2E88" w:rsidRDefault="002F2E88" w:rsidP="002F2E88">
            <w:pPr>
              <w:jc w:val="right"/>
              <w:rPr>
                <w:rFonts w:ascii="GHEA Mariam" w:hAnsi="GHEA Mariam" w:cs="Arial"/>
                <w:sz w:val="24"/>
                <w:szCs w:val="24"/>
                <w:lang w:eastAsia="en-US"/>
              </w:rPr>
            </w:pPr>
            <w:r w:rsidRPr="002F2E88">
              <w:rPr>
                <w:rFonts w:ascii="GHEA Mariam" w:hAnsi="GHEA Mariam" w:cs="Arial"/>
                <w:sz w:val="24"/>
                <w:szCs w:val="24"/>
                <w:lang w:eastAsia="en-US"/>
              </w:rPr>
              <w:t>(հազ</w:t>
            </w:r>
            <w:r>
              <w:rPr>
                <w:rFonts w:ascii="GHEA Mariam" w:hAnsi="GHEA Mariam" w:cs="Arial"/>
                <w:sz w:val="24"/>
                <w:szCs w:val="24"/>
                <w:lang w:val="hy-AM" w:eastAsia="en-US"/>
              </w:rPr>
              <w:t>.</w:t>
            </w:r>
            <w:r w:rsidRPr="002F2E88">
              <w:rPr>
                <w:rFonts w:ascii="GHEA Mariam" w:hAnsi="GHEA Mariam" w:cs="Arial"/>
                <w:sz w:val="24"/>
                <w:szCs w:val="24"/>
                <w:lang w:eastAsia="en-US"/>
              </w:rPr>
              <w:t xml:space="preserve"> դրամ)</w:t>
            </w:r>
          </w:p>
        </w:tc>
      </w:tr>
      <w:tr w:rsidR="002F2E88" w:rsidRPr="002F2E88" w:rsidTr="00EA5BDF">
        <w:trPr>
          <w:trHeight w:val="1076"/>
        </w:trPr>
        <w:tc>
          <w:tcPr>
            <w:tcW w:w="291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color w:val="000000"/>
                <w:sz w:val="24"/>
                <w:szCs w:val="24"/>
                <w:lang w:eastAsia="en-US"/>
              </w:rPr>
            </w:pPr>
            <w:r w:rsidRPr="002F2E88">
              <w:rPr>
                <w:rFonts w:ascii="GHEA Mariam" w:hAnsi="GHEA Mariam" w:cs="Arial"/>
                <w:color w:val="000000"/>
                <w:sz w:val="24"/>
                <w:szCs w:val="24"/>
                <w:lang w:eastAsia="en-US"/>
              </w:rPr>
              <w:br/>
              <w:t>Ծրագրային դասիչը</w:t>
            </w:r>
          </w:p>
        </w:tc>
        <w:tc>
          <w:tcPr>
            <w:tcW w:w="70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3828" w:type="dxa"/>
            <w:gridSpan w:val="2"/>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center"/>
              <w:rPr>
                <w:rFonts w:ascii="GHEA Mariam" w:hAnsi="GHEA Mariam" w:cs="Arial"/>
                <w:color w:val="000000"/>
                <w:sz w:val="24"/>
                <w:szCs w:val="24"/>
                <w:lang w:eastAsia="en-US"/>
              </w:rPr>
            </w:pPr>
            <w:r w:rsidRPr="002F2E88">
              <w:rPr>
                <w:rFonts w:ascii="GHEA Mariam" w:hAnsi="GHEA Mariam" w:cs="Arial"/>
                <w:color w:val="000000"/>
                <w:sz w:val="24"/>
                <w:szCs w:val="24"/>
                <w:lang w:eastAsia="en-US"/>
              </w:rPr>
              <w:t>Ցուցանիշների փոփոխությունը ավելացումները նշված են դրական նշանով, իսկ նվազեցումը՝ փակագծերում</w:t>
            </w:r>
          </w:p>
        </w:tc>
      </w:tr>
      <w:tr w:rsidR="002F2E88" w:rsidRPr="002F2E88" w:rsidTr="00EA5BDF">
        <w:trPr>
          <w:trHeight w:val="687"/>
        </w:trPr>
        <w:tc>
          <w:tcPr>
            <w:tcW w:w="1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EA5BDF" w:rsidRDefault="002F2E88" w:rsidP="002F2E88">
            <w:pPr>
              <w:jc w:val="center"/>
              <w:rPr>
                <w:rFonts w:ascii="GHEA Mariam" w:hAnsi="GHEA Mariam" w:cs="Arial"/>
                <w:color w:val="000000"/>
                <w:sz w:val="24"/>
                <w:szCs w:val="24"/>
                <w:lang w:val="hy-AM" w:eastAsia="en-US"/>
              </w:rPr>
            </w:pPr>
            <w:r w:rsidRPr="002F2E88">
              <w:rPr>
                <w:rFonts w:ascii="GHEA Mariam" w:hAnsi="GHEA Mariam" w:cs="Arial"/>
                <w:color w:val="000000"/>
                <w:sz w:val="24"/>
                <w:szCs w:val="24"/>
                <w:lang w:eastAsia="en-US"/>
              </w:rPr>
              <w:t>ծրագիր</w:t>
            </w:r>
            <w:r w:rsidR="00EA5BDF">
              <w:rPr>
                <w:rFonts w:ascii="GHEA Mariam" w:hAnsi="GHEA Mariam" w:cs="Arial"/>
                <w:color w:val="000000"/>
                <w:sz w:val="24"/>
                <w:szCs w:val="24"/>
                <w:lang w:val="hy-AM" w:eastAsia="en-US"/>
              </w:rPr>
              <w:t>ը</w:t>
            </w:r>
          </w:p>
        </w:tc>
        <w:tc>
          <w:tcPr>
            <w:tcW w:w="1674" w:type="dxa"/>
            <w:tcBorders>
              <w:top w:val="single" w:sz="4" w:space="0" w:color="auto"/>
              <w:left w:val="nil"/>
              <w:bottom w:val="single" w:sz="4" w:space="0" w:color="auto"/>
              <w:right w:val="single" w:sz="4" w:space="0" w:color="auto"/>
            </w:tcBorders>
            <w:shd w:val="clear" w:color="000000" w:fill="FFFFFF"/>
            <w:vAlign w:val="center"/>
            <w:hideMark/>
          </w:tcPr>
          <w:p w:rsidR="002F2E88" w:rsidRPr="00EA5BDF" w:rsidRDefault="002F2E88" w:rsidP="002F2E88">
            <w:pPr>
              <w:jc w:val="center"/>
              <w:rPr>
                <w:rFonts w:ascii="GHEA Mariam" w:hAnsi="GHEA Mariam" w:cs="Arial"/>
                <w:color w:val="000000"/>
                <w:sz w:val="24"/>
                <w:szCs w:val="24"/>
                <w:lang w:val="hy-AM" w:eastAsia="en-US"/>
              </w:rPr>
            </w:pPr>
            <w:r w:rsidRPr="002F2E88">
              <w:rPr>
                <w:rFonts w:ascii="GHEA Mariam" w:hAnsi="GHEA Mariam" w:cs="Arial"/>
                <w:color w:val="000000"/>
                <w:sz w:val="24"/>
                <w:szCs w:val="24"/>
                <w:lang w:eastAsia="en-US"/>
              </w:rPr>
              <w:t>միջոցառում</w:t>
            </w:r>
            <w:r w:rsidR="00EA5BDF">
              <w:rPr>
                <w:rFonts w:ascii="GHEA Mariam" w:hAnsi="GHEA Mariam" w:cs="Arial"/>
                <w:color w:val="000000"/>
                <w:sz w:val="24"/>
                <w:szCs w:val="24"/>
                <w:lang w:val="hy-AM" w:eastAsia="en-US"/>
              </w:rPr>
              <w:t>ը</w:t>
            </w:r>
          </w:p>
        </w:tc>
        <w:tc>
          <w:tcPr>
            <w:tcW w:w="7090"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auto" w:fill="auto"/>
            <w:vAlign w:val="center"/>
            <w:hideMark/>
          </w:tcPr>
          <w:p w:rsidR="002F2E88" w:rsidRPr="002F2E88" w:rsidRDefault="002F2E88" w:rsidP="002F2E88">
            <w:pPr>
              <w:jc w:val="center"/>
              <w:rPr>
                <w:rFonts w:ascii="GHEA Mariam" w:hAnsi="GHEA Mariam" w:cs="Arial"/>
                <w:sz w:val="24"/>
                <w:szCs w:val="24"/>
                <w:lang w:eastAsia="en-US"/>
              </w:rPr>
            </w:pPr>
            <w:r>
              <w:rPr>
                <w:rFonts w:ascii="GHEA Mariam" w:hAnsi="GHEA Mariam" w:cs="Arial"/>
                <w:sz w:val="24"/>
                <w:szCs w:val="24"/>
                <w:lang w:val="hy-AM" w:eastAsia="en-US"/>
              </w:rPr>
              <w:t>ինն</w:t>
            </w:r>
            <w:r w:rsidRPr="002F2E88">
              <w:rPr>
                <w:rFonts w:ascii="GHEA Mariam" w:hAnsi="GHEA Mariam" w:cs="Arial"/>
                <w:sz w:val="24"/>
                <w:szCs w:val="24"/>
                <w:lang w:eastAsia="en-US"/>
              </w:rPr>
              <w:t xml:space="preserve"> ամիս</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Pr>
                <w:rFonts w:ascii="GHEA Mariam" w:hAnsi="GHEA Mariam" w:cs="Arial"/>
                <w:sz w:val="24"/>
                <w:szCs w:val="24"/>
                <w:lang w:eastAsia="en-US"/>
              </w:rPr>
              <w:t>տ</w:t>
            </w:r>
            <w:r w:rsidRPr="002F2E88">
              <w:rPr>
                <w:rFonts w:ascii="GHEA Mariam" w:hAnsi="GHEA Mariam" w:cs="Arial"/>
                <w:sz w:val="24"/>
                <w:szCs w:val="24"/>
                <w:lang w:eastAsia="en-US"/>
              </w:rPr>
              <w:t>արի</w:t>
            </w: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ԸՆԴԱՄԵՆԸ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0.0</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0.0</w:t>
            </w:r>
          </w:p>
        </w:tc>
      </w:tr>
      <w:tr w:rsidR="002F2E88" w:rsidRPr="002F2E88" w:rsidTr="00EA5BDF">
        <w:trPr>
          <w:trHeight w:val="687"/>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ՀՀ  աշխատանքի և սոցիալական հարցերի նախարարություն</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0.0</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0.0</w:t>
            </w: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GHEA Mariam" w:hAnsi="GHEA Mariam" w:cs="Arial"/>
                <w:sz w:val="24"/>
                <w:szCs w:val="24"/>
                <w:lang w:eastAsia="en-US"/>
              </w:rPr>
              <w:t>1011</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Ծրագրի անվանումը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Անապահով սոցիալական խմբերին աջակցություն</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Ծրագրի նպատակը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687"/>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Օժանդակել անապահով ընտանիքների կենսամակարդակի բարձրացմանը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lastRenderedPageBreak/>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Վերջնական արդյունքի նկարագրությունը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687"/>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Աղքատության մեղմում և ծայրահեղ աղքատության կրճատում</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0006"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 xml:space="preserve"> Ծրագրի միջոցառումներ</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GHEA Mariam" w:hAnsi="GHEA Mariam" w:cs="Arial"/>
                <w:sz w:val="24"/>
                <w:szCs w:val="24"/>
                <w:lang w:eastAsia="en-US"/>
              </w:rPr>
              <w:t>12001</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անվանումը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r>
      <w:tr w:rsidR="002F2E88" w:rsidRPr="002F2E88" w:rsidTr="00EA5BDF">
        <w:trPr>
          <w:trHeight w:val="687"/>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Ընտանիքի կենսամակարդակի բարձրացմանն ուղղված նպաստներ </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նկարագրությունը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1375"/>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տեսակը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Տրանսֆերտների տրամադրում</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GHEA Mariam" w:hAnsi="GHEA Mariam" w:cs="Arial"/>
                <w:sz w:val="24"/>
                <w:szCs w:val="24"/>
                <w:lang w:eastAsia="en-US"/>
              </w:rPr>
              <w:t>1068</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Ծրագրի անվանումը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Ժողովրդագրական վիճակի բարելավում</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Ծրագրի նպատակը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Խթանել ժողովրդագրական վիճակի բարելավումը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Վերջնական արդյունքի նկարագրությունը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687"/>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Ժողովրդագրական վիճակի բարելավում և բազմազավակության աճ</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GHEA Mariam" w:hAnsi="GHEA Mariam" w:cs="Arial"/>
                <w:sz w:val="24"/>
                <w:szCs w:val="24"/>
                <w:lang w:eastAsia="en-US"/>
              </w:rPr>
              <w:t>12003</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անվանումը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r>
      <w:tr w:rsidR="002F2E88" w:rsidRPr="002F2E88" w:rsidTr="00EA5BDF">
        <w:trPr>
          <w:trHeight w:val="687"/>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Երեխա ունեցող ընտանիքների բնակարանային ապահովման աջակցություն</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նկարագրությունը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687"/>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lastRenderedPageBreak/>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Երեխա ունեցող ընտանիքների բնակարանային ապահովման աջակցության տրամադրում</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տեսակը</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r w:rsidR="002F2E88" w:rsidRPr="002F2E88" w:rsidTr="00EA5BDF">
        <w:trPr>
          <w:trHeight w:val="343"/>
        </w:trPr>
        <w:tc>
          <w:tcPr>
            <w:tcW w:w="1242" w:type="dxa"/>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c>
          <w:tcPr>
            <w:tcW w:w="1674" w:type="dxa"/>
            <w:tcBorders>
              <w:top w:val="single" w:sz="4" w:space="0" w:color="auto"/>
              <w:left w:val="nil"/>
              <w:bottom w:val="single" w:sz="4" w:space="0" w:color="auto"/>
              <w:right w:val="single" w:sz="4" w:space="0" w:color="auto"/>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7090"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val="hy-AM" w:eastAsia="en-US"/>
              </w:rPr>
            </w:pPr>
            <w:r w:rsidRPr="002F2E88">
              <w:rPr>
                <w:rFonts w:ascii="GHEA Mariam" w:hAnsi="GHEA Mariam" w:cs="Arial"/>
                <w:sz w:val="24"/>
                <w:szCs w:val="24"/>
                <w:lang w:eastAsia="en-US"/>
              </w:rPr>
              <w:t xml:space="preserve"> Տրանսֆերտների տրամադրում</w:t>
            </w:r>
            <w:r w:rsidRPr="002F2E88">
              <w:rPr>
                <w:rFonts w:ascii="GHEA Mariam" w:hAnsi="GHEA Mariam" w:cs="Arial"/>
                <w:sz w:val="24"/>
                <w:szCs w:val="24"/>
                <w:lang w:val="hy-AM" w:eastAsia="en-US"/>
              </w:rPr>
              <w:t xml:space="preserve"> </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p>
        </w:tc>
      </w:tr>
    </w:tbl>
    <w:p w:rsidR="002F2E88" w:rsidRPr="002F2E88" w:rsidRDefault="002F2E88" w:rsidP="002F2E88">
      <w:pPr>
        <w:spacing w:line="408" w:lineRule="auto"/>
        <w:jc w:val="both"/>
        <w:rPr>
          <w:rFonts w:ascii="GHEA Mariam" w:hAnsi="GHEA Mariam" w:cs="Cambria Math"/>
          <w:sz w:val="24"/>
          <w:szCs w:val="24"/>
          <w:lang w:val="hy-AM"/>
        </w:rPr>
      </w:pPr>
    </w:p>
    <w:p w:rsidR="002F2E88" w:rsidRPr="002F2E88" w:rsidRDefault="002F2E88" w:rsidP="002F2E88">
      <w:pPr>
        <w:spacing w:line="408" w:lineRule="auto"/>
        <w:jc w:val="both"/>
        <w:rPr>
          <w:rFonts w:ascii="GHEA Mariam" w:hAnsi="GHEA Mariam" w:cs="Cambria Math"/>
          <w:sz w:val="24"/>
          <w:szCs w:val="24"/>
          <w:lang w:val="hy-AM"/>
        </w:rPr>
      </w:pPr>
    </w:p>
    <w:p w:rsidR="002F2E88" w:rsidRPr="002F2E88" w:rsidRDefault="002F2E88" w:rsidP="002F2E88">
      <w:pPr>
        <w:spacing w:line="408" w:lineRule="auto"/>
        <w:jc w:val="both"/>
        <w:rPr>
          <w:rFonts w:ascii="GHEA Mariam" w:hAnsi="GHEA Mariam" w:cs="Cambria Math"/>
          <w:sz w:val="24"/>
          <w:szCs w:val="24"/>
          <w:lang w:val="hy-AM"/>
        </w:rPr>
      </w:pPr>
    </w:p>
    <w:p w:rsidR="002F2E88" w:rsidRPr="002F2E88" w:rsidRDefault="002F2E88">
      <w:pPr>
        <w:pStyle w:val="mechtex"/>
        <w:ind w:firstLine="720"/>
        <w:jc w:val="left"/>
        <w:rPr>
          <w:rFonts w:ascii="GHEA Mariam" w:hAnsi="GHEA Mariam" w:cs="Arial Armenian"/>
          <w:sz w:val="24"/>
          <w:szCs w:val="24"/>
          <w:lang w:val="hy-AM"/>
        </w:rPr>
      </w:pPr>
      <w:r w:rsidRPr="002F2E88">
        <w:rPr>
          <w:rFonts w:ascii="GHEA Mariam" w:hAnsi="GHEA Mariam" w:cs="Arial"/>
          <w:sz w:val="24"/>
          <w:szCs w:val="24"/>
          <w:lang w:val="hy-AM"/>
        </w:rPr>
        <w:t>ՀԱՅԱՍՏԱՆԻ</w:t>
      </w:r>
      <w:r w:rsidRPr="002F2E88">
        <w:rPr>
          <w:rFonts w:ascii="GHEA Mariam" w:hAnsi="GHEA Mariam" w:cs="Arial Armenian"/>
          <w:sz w:val="24"/>
          <w:szCs w:val="24"/>
          <w:lang w:val="hy-AM"/>
        </w:rPr>
        <w:t xml:space="preserve">  </w:t>
      </w:r>
      <w:r w:rsidRPr="002F2E88">
        <w:rPr>
          <w:rFonts w:ascii="GHEA Mariam" w:hAnsi="GHEA Mariam" w:cs="Arial"/>
          <w:sz w:val="24"/>
          <w:szCs w:val="24"/>
          <w:lang w:val="hy-AM"/>
        </w:rPr>
        <w:t>ՀԱՆՐԱՊԵՏՈՒԹՅԱՆ</w:t>
      </w:r>
    </w:p>
    <w:p w:rsidR="002F2E88" w:rsidRPr="002F2E88" w:rsidRDefault="002F2E88" w:rsidP="002F2E88">
      <w:pPr>
        <w:pStyle w:val="mechtex"/>
        <w:ind w:firstLine="720"/>
        <w:jc w:val="left"/>
        <w:rPr>
          <w:rFonts w:ascii="GHEA Mariam" w:hAnsi="GHEA Mariam" w:cs="Sylfaen"/>
          <w:sz w:val="24"/>
          <w:szCs w:val="24"/>
          <w:lang w:val="hy-AM"/>
        </w:rPr>
      </w:pPr>
      <w:r w:rsidRPr="002F2E88">
        <w:rPr>
          <w:rFonts w:ascii="GHEA Mariam" w:hAnsi="GHEA Mariam"/>
          <w:sz w:val="24"/>
          <w:szCs w:val="24"/>
          <w:lang w:val="hy-AM"/>
        </w:rPr>
        <w:t xml:space="preserve">  </w:t>
      </w:r>
      <w:r w:rsidRPr="002F2E88">
        <w:rPr>
          <w:rFonts w:ascii="GHEA Mariam" w:hAnsi="GHEA Mariam" w:cs="Arial"/>
          <w:sz w:val="24"/>
          <w:szCs w:val="24"/>
          <w:lang w:val="hy-AM"/>
        </w:rPr>
        <w:t>ՎԱՐՉԱՊԵՏԻ</w:t>
      </w:r>
      <w:r w:rsidRPr="002F2E88">
        <w:rPr>
          <w:rFonts w:ascii="GHEA Mariam" w:hAnsi="GHEA Mariam" w:cs="Sylfaen"/>
          <w:sz w:val="24"/>
          <w:szCs w:val="24"/>
          <w:lang w:val="hy-AM"/>
        </w:rPr>
        <w:t xml:space="preserve"> </w:t>
      </w:r>
      <w:r w:rsidRPr="002F2E88">
        <w:rPr>
          <w:rFonts w:ascii="GHEA Mariam" w:hAnsi="GHEA Mariam" w:cs="Arial"/>
          <w:sz w:val="24"/>
          <w:szCs w:val="24"/>
          <w:lang w:val="hy-AM"/>
        </w:rPr>
        <w:t>ԱՇԽԱՏԱԿԱԶՄԻ</w:t>
      </w:r>
    </w:p>
    <w:p w:rsidR="002F2E88" w:rsidRPr="002F2E88" w:rsidRDefault="002F2E88" w:rsidP="002F2E88">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2F2E88">
        <w:rPr>
          <w:rFonts w:ascii="GHEA Mariam" w:hAnsi="GHEA Mariam" w:cs="Sylfaen"/>
          <w:sz w:val="24"/>
          <w:szCs w:val="24"/>
          <w:lang w:val="hy-AM"/>
        </w:rPr>
        <w:t xml:space="preserve">   </w:t>
      </w:r>
      <w:r w:rsidRPr="002F2E88">
        <w:rPr>
          <w:rFonts w:ascii="GHEA Mariam" w:hAnsi="GHEA Mariam" w:cs="Sylfaen"/>
          <w:sz w:val="24"/>
          <w:szCs w:val="24"/>
          <w:lang w:val="hy-AM"/>
        </w:rPr>
        <w:tab/>
      </w:r>
      <w:r w:rsidRPr="002F2E88">
        <w:rPr>
          <w:rFonts w:ascii="GHEA Mariam" w:hAnsi="GHEA Mariam" w:cs="Sylfaen"/>
          <w:sz w:val="24"/>
          <w:szCs w:val="24"/>
          <w:lang w:val="hy-AM"/>
        </w:rPr>
        <w:tab/>
      </w:r>
      <w:r w:rsidRPr="002F2E88">
        <w:rPr>
          <w:rFonts w:ascii="GHEA Mariam" w:hAnsi="GHEA Mariam" w:cs="Sylfaen"/>
          <w:sz w:val="24"/>
          <w:szCs w:val="24"/>
          <w:lang w:val="hy-AM"/>
        </w:rPr>
        <w:tab/>
        <w:t xml:space="preserve">   ՂԵԿԱՎԱՐ</w:t>
      </w:r>
      <w:r w:rsidRPr="002F2E88">
        <w:rPr>
          <w:rFonts w:ascii="GHEA Mariam" w:hAnsi="GHEA Mariam" w:cs="Arial Armenian"/>
          <w:sz w:val="24"/>
          <w:szCs w:val="24"/>
          <w:lang w:val="hy-AM"/>
        </w:rPr>
        <w:tab/>
        <w:t xml:space="preserve">                                                      </w:t>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t>Ա</w:t>
      </w:r>
      <w:r w:rsidRPr="002F2E88">
        <w:rPr>
          <w:rFonts w:ascii="GHEA Mariam" w:hAnsi="GHEA Mariam" w:cs="Sylfaen"/>
          <w:sz w:val="24"/>
          <w:szCs w:val="24"/>
          <w:lang w:val="hy-AM"/>
        </w:rPr>
        <w:t>.</w:t>
      </w:r>
      <w:r w:rsidRPr="002F2E88">
        <w:rPr>
          <w:rFonts w:ascii="GHEA Mariam" w:hAnsi="GHEA Mariam" w:cs="Arial Armenian"/>
          <w:sz w:val="24"/>
          <w:szCs w:val="24"/>
          <w:lang w:val="hy-AM"/>
        </w:rPr>
        <w:t xml:space="preserve"> ՀԱՐՈՒԹՅՈՒՆ</w:t>
      </w:r>
      <w:r w:rsidRPr="002F2E88">
        <w:rPr>
          <w:rFonts w:ascii="GHEA Mariam" w:hAnsi="GHEA Mariam" w:cs="Sylfaen"/>
          <w:sz w:val="24"/>
          <w:szCs w:val="24"/>
          <w:lang w:val="hy-AM"/>
        </w:rPr>
        <w:t>ՅԱՆ</w:t>
      </w:r>
    </w:p>
    <w:p w:rsidR="002F2E88" w:rsidRPr="002F2E88" w:rsidRDefault="002F2E88" w:rsidP="002F2E88">
      <w:pPr>
        <w:spacing w:line="408" w:lineRule="auto"/>
        <w:jc w:val="both"/>
        <w:rPr>
          <w:rFonts w:ascii="GHEA Mariam" w:hAnsi="GHEA Mariam" w:cs="Cambria Math"/>
          <w:sz w:val="24"/>
          <w:szCs w:val="24"/>
          <w:lang w:val="hy-AM"/>
        </w:rPr>
        <w:sectPr w:rsidR="002F2E88" w:rsidRPr="002F2E88" w:rsidSect="002F2E88">
          <w:pgSz w:w="16834" w:h="11909" w:orient="landscape" w:code="9"/>
          <w:pgMar w:top="1440" w:right="1440" w:bottom="1440" w:left="1560" w:header="720" w:footer="576" w:gutter="0"/>
          <w:pgNumType w:start="1"/>
          <w:cols w:space="720"/>
          <w:titlePg/>
          <w:docGrid w:linePitch="272"/>
        </w:sectPr>
      </w:pPr>
    </w:p>
    <w:p w:rsidR="002F2E88" w:rsidRPr="002F2E88" w:rsidRDefault="002F2E88" w:rsidP="002F2E88">
      <w:pPr>
        <w:pStyle w:val="mechtex"/>
        <w:ind w:left="10080" w:firstLine="720"/>
        <w:jc w:val="left"/>
        <w:rPr>
          <w:rFonts w:ascii="GHEA Mariam" w:hAnsi="GHEA Mariam"/>
          <w:spacing w:val="-8"/>
          <w:sz w:val="24"/>
          <w:szCs w:val="24"/>
          <w:lang w:val="hy-AM"/>
        </w:rPr>
      </w:pPr>
      <w:r w:rsidRPr="002F2E88">
        <w:rPr>
          <w:rFonts w:ascii="GHEA Mariam" w:hAnsi="GHEA Mariam"/>
          <w:spacing w:val="-8"/>
          <w:sz w:val="24"/>
          <w:szCs w:val="24"/>
          <w:lang w:val="hy-AM"/>
        </w:rPr>
        <w:lastRenderedPageBreak/>
        <w:t xml:space="preserve">Հավելված </w:t>
      </w:r>
      <w:r w:rsidRPr="002F2E88">
        <w:rPr>
          <w:rFonts w:ascii="GHEA Mariam" w:hAnsi="GHEA Mariam"/>
          <w:spacing w:val="-2"/>
          <w:sz w:val="24"/>
          <w:szCs w:val="24"/>
          <w:lang w:val="hy-AM"/>
        </w:rPr>
        <w:t>N</w:t>
      </w:r>
      <w:r w:rsidRPr="002F2E88">
        <w:rPr>
          <w:rFonts w:ascii="GHEA Mariam" w:hAnsi="GHEA Mariam"/>
          <w:spacing w:val="-8"/>
          <w:sz w:val="24"/>
          <w:szCs w:val="24"/>
          <w:lang w:val="hy-AM"/>
        </w:rPr>
        <w:t xml:space="preserve"> 2</w:t>
      </w:r>
    </w:p>
    <w:p w:rsidR="002F2E88" w:rsidRPr="002F2E88" w:rsidRDefault="002F2E88" w:rsidP="002F2E88">
      <w:pPr>
        <w:pStyle w:val="mechtex"/>
        <w:jc w:val="both"/>
        <w:rPr>
          <w:rFonts w:ascii="GHEA Mariam" w:hAnsi="GHEA Mariam"/>
          <w:spacing w:val="-8"/>
          <w:sz w:val="24"/>
          <w:szCs w:val="24"/>
          <w:lang w:val="hy-AM"/>
        </w:rPr>
      </w:pP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t xml:space="preserve">   </w:t>
      </w:r>
      <w:r w:rsidRPr="002F2E88">
        <w:rPr>
          <w:rFonts w:ascii="GHEA Mariam" w:hAnsi="GHEA Mariam"/>
          <w:spacing w:val="4"/>
          <w:sz w:val="24"/>
          <w:szCs w:val="24"/>
          <w:lang w:val="hy-AM"/>
        </w:rPr>
        <w:tab/>
        <w:t xml:space="preserve"> </w:t>
      </w:r>
      <w:r w:rsidRPr="002F2E88">
        <w:rPr>
          <w:rFonts w:ascii="GHEA Mariam" w:hAnsi="GHEA Mariam"/>
          <w:spacing w:val="-8"/>
          <w:sz w:val="24"/>
          <w:szCs w:val="24"/>
          <w:lang w:val="hy-AM"/>
        </w:rPr>
        <w:t xml:space="preserve"> </w:t>
      </w:r>
      <w:r w:rsidRPr="002F2E88">
        <w:rPr>
          <w:rFonts w:ascii="GHEA Mariam" w:hAnsi="GHEA Mariam"/>
          <w:spacing w:val="-8"/>
          <w:sz w:val="24"/>
          <w:szCs w:val="24"/>
          <w:lang w:val="hy-AM"/>
        </w:rPr>
        <w:tab/>
        <w:t xml:space="preserve">       ՀՀ կառավարության 2023 թվականի</w:t>
      </w:r>
    </w:p>
    <w:p w:rsidR="002F2E88" w:rsidRPr="002F2E88" w:rsidRDefault="002F2E88" w:rsidP="002F2E88">
      <w:pPr>
        <w:spacing w:line="408" w:lineRule="auto"/>
        <w:jc w:val="both"/>
        <w:rPr>
          <w:rFonts w:ascii="GHEA Mariam" w:hAnsi="GHEA Mariam"/>
          <w:spacing w:val="-2"/>
          <w:sz w:val="24"/>
          <w:szCs w:val="24"/>
          <w:lang w:val="hy-AM"/>
        </w:rPr>
      </w:pPr>
      <w:r w:rsidRPr="002F2E88">
        <w:rPr>
          <w:rFonts w:ascii="GHEA Mariam" w:hAnsi="GHEA Mariam"/>
          <w:spacing w:val="-2"/>
          <w:sz w:val="24"/>
          <w:szCs w:val="24"/>
          <w:lang w:val="hy-AM"/>
        </w:rPr>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cs="Sylfaen"/>
          <w:spacing w:val="-4"/>
          <w:sz w:val="24"/>
          <w:szCs w:val="24"/>
          <w:lang w:val="pt-BR"/>
        </w:rPr>
        <w:t>օգոստոսի</w:t>
      </w:r>
      <w:r w:rsidRPr="002F2E88">
        <w:rPr>
          <w:rFonts w:ascii="GHEA Mariam" w:hAnsi="GHEA Mariam"/>
          <w:spacing w:val="-2"/>
          <w:sz w:val="24"/>
          <w:szCs w:val="24"/>
          <w:lang w:val="hy-AM"/>
        </w:rPr>
        <w:t xml:space="preserve"> 24</w:t>
      </w:r>
      <w:r w:rsidRPr="002F2E88">
        <w:rPr>
          <w:rFonts w:ascii="GHEA Mariam" w:hAnsi="GHEA Mariam" w:cs="Sylfaen"/>
          <w:spacing w:val="-2"/>
          <w:sz w:val="24"/>
          <w:szCs w:val="24"/>
          <w:lang w:val="pt-BR"/>
        </w:rPr>
        <w:t>-</w:t>
      </w:r>
      <w:r w:rsidRPr="002F2E88">
        <w:rPr>
          <w:rFonts w:ascii="GHEA Mariam" w:hAnsi="GHEA Mariam"/>
          <w:spacing w:val="-2"/>
          <w:sz w:val="24"/>
          <w:szCs w:val="24"/>
          <w:lang w:val="hy-AM"/>
        </w:rPr>
        <w:t>ի N           - Ն որոշման</w:t>
      </w:r>
    </w:p>
    <w:p w:rsidR="002F2E88" w:rsidRPr="002F2E88" w:rsidRDefault="002F2E88" w:rsidP="002F2E88">
      <w:pPr>
        <w:spacing w:line="408" w:lineRule="auto"/>
        <w:jc w:val="both"/>
        <w:rPr>
          <w:rFonts w:ascii="GHEA Mariam" w:hAnsi="GHEA Mariam"/>
          <w:spacing w:val="-2"/>
          <w:sz w:val="24"/>
          <w:szCs w:val="24"/>
          <w:lang w:val="hy-AM"/>
        </w:rPr>
      </w:pPr>
    </w:p>
    <w:tbl>
      <w:tblPr>
        <w:tblW w:w="14024" w:type="dxa"/>
        <w:tblCellMar>
          <w:left w:w="0" w:type="dxa"/>
          <w:right w:w="0" w:type="dxa"/>
        </w:tblCellMar>
        <w:tblLook w:val="04A0" w:firstRow="1" w:lastRow="0" w:firstColumn="1" w:lastColumn="0" w:noHBand="0" w:noVBand="1"/>
      </w:tblPr>
      <w:tblGrid>
        <w:gridCol w:w="698"/>
        <w:gridCol w:w="768"/>
        <w:gridCol w:w="717"/>
        <w:gridCol w:w="1030"/>
        <w:gridCol w:w="1013"/>
        <w:gridCol w:w="6264"/>
        <w:gridCol w:w="1944"/>
        <w:gridCol w:w="1590"/>
      </w:tblGrid>
      <w:tr w:rsidR="002F2E88" w:rsidRPr="001B6545" w:rsidTr="002F2E88">
        <w:trPr>
          <w:trHeight w:val="687"/>
        </w:trPr>
        <w:tc>
          <w:tcPr>
            <w:tcW w:w="14024"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2F2E88" w:rsidRPr="002F2E88" w:rsidRDefault="002F2E88" w:rsidP="00446C92">
            <w:pPr>
              <w:jc w:val="center"/>
              <w:rPr>
                <w:rFonts w:ascii="GHEA Mariam" w:hAnsi="GHEA Mariam" w:cs="Arial"/>
                <w:sz w:val="24"/>
                <w:szCs w:val="24"/>
                <w:lang w:val="hy-AM" w:eastAsia="en-US"/>
              </w:rPr>
            </w:pPr>
            <w:r w:rsidRPr="002F2E88">
              <w:rPr>
                <w:rFonts w:ascii="GHEA Mariam" w:hAnsi="GHEA Mariam" w:cs="Arial"/>
                <w:sz w:val="24"/>
                <w:szCs w:val="24"/>
                <w:lang w:val="hy-AM"/>
              </w:rPr>
              <w:t xml:space="preserve">ՀԱՅԱՍՏԱՆԻ ՀԱՆՐԱՊԵՏՈՒԹՅԱՆ ԿԱՌԱՎԱՐՈՒԹՅԱՆ 2022 ԹՎԱԿԱՆԻ ԴԵԿՏԵՄԲԵՐԻ 29-Ի N 2111-Ն ՈՐՈՇՄԱՆ  </w:t>
            </w:r>
            <w:r w:rsidR="00446C92">
              <w:rPr>
                <w:rFonts w:ascii="GHEA Mariam" w:hAnsi="GHEA Mariam" w:cs="Arial"/>
                <w:sz w:val="24"/>
                <w:szCs w:val="24"/>
                <w:lang w:val="hy-AM"/>
              </w:rPr>
              <w:br/>
            </w:r>
            <w:r w:rsidR="00446C92" w:rsidRPr="002F2E88">
              <w:rPr>
                <w:rFonts w:ascii="GHEA Mariam" w:hAnsi="GHEA Mariam" w:cs="Arial"/>
                <w:sz w:val="24"/>
                <w:szCs w:val="24"/>
                <w:lang w:val="hy-AM"/>
              </w:rPr>
              <w:t>N</w:t>
            </w:r>
            <w:r w:rsidRPr="002F2E88">
              <w:rPr>
                <w:rFonts w:ascii="GHEA Mariam" w:hAnsi="GHEA Mariam" w:cs="Arial"/>
                <w:sz w:val="24"/>
                <w:szCs w:val="24"/>
                <w:lang w:val="hy-AM"/>
              </w:rPr>
              <w:t>N 3 ԵՎ 4  ՀԱՎԵԼՎԱԾՆԵՐՈՒՄ ԿԱՏԱՐՎՈՂ ՓՈՓՈԽՈՒԹՅՈՒՆՆԵՐԸ</w:t>
            </w:r>
          </w:p>
        </w:tc>
      </w:tr>
      <w:tr w:rsidR="002F2E88" w:rsidRPr="00446C92" w:rsidTr="00EA5BDF">
        <w:trPr>
          <w:trHeight w:val="358"/>
        </w:trPr>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F2E88" w:rsidRPr="002F2E88" w:rsidRDefault="002F2E88">
            <w:pPr>
              <w:rPr>
                <w:rFonts w:ascii="GHEA Mariam" w:hAnsi="GHEA Mariam" w:cs="Arial"/>
                <w:sz w:val="24"/>
                <w:szCs w:val="24"/>
                <w:lang w:val="hy-AM"/>
              </w:rPr>
            </w:pPr>
            <w:r w:rsidRPr="002F2E88">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F2E88" w:rsidRPr="002F2E88" w:rsidRDefault="002F2E88">
            <w:pPr>
              <w:rPr>
                <w:rFonts w:ascii="GHEA Mariam" w:hAnsi="GHEA Mariam" w:cs="Arial"/>
                <w:sz w:val="24"/>
                <w:szCs w:val="24"/>
                <w:lang w:val="hy-AM"/>
              </w:rPr>
            </w:pPr>
            <w:r w:rsidRPr="002F2E88">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F2E88" w:rsidRPr="002F2E88" w:rsidRDefault="002F2E88">
            <w:pPr>
              <w:rPr>
                <w:rFonts w:ascii="GHEA Mariam" w:hAnsi="GHEA Mariam" w:cs="Arial"/>
                <w:sz w:val="24"/>
                <w:szCs w:val="24"/>
                <w:lang w:val="hy-AM"/>
              </w:rPr>
            </w:pPr>
            <w:r w:rsidRPr="002F2E88">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F2E88" w:rsidRPr="002F2E88" w:rsidRDefault="002F2E88">
            <w:pPr>
              <w:rPr>
                <w:rFonts w:ascii="GHEA Mariam" w:hAnsi="GHEA Mariam" w:cs="Arial"/>
                <w:sz w:val="24"/>
                <w:szCs w:val="24"/>
                <w:lang w:val="hy-AM"/>
              </w:rPr>
            </w:pPr>
            <w:r w:rsidRPr="002F2E88">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lang w:val="hy-AM"/>
              </w:rPr>
            </w:pPr>
            <w:r w:rsidRPr="002F2E88">
              <w:rPr>
                <w:rFonts w:ascii="Calibri" w:hAnsi="Calibri" w:cs="Calibri"/>
                <w:sz w:val="24"/>
                <w:szCs w:val="24"/>
                <w:lang w:val="hy-AM"/>
              </w:rPr>
              <w:t> </w:t>
            </w:r>
          </w:p>
        </w:tc>
        <w:tc>
          <w:tcPr>
            <w:tcW w:w="626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F2E88" w:rsidRPr="002F2E88" w:rsidRDefault="002F2E88">
            <w:pPr>
              <w:rPr>
                <w:rFonts w:ascii="GHEA Mariam" w:hAnsi="GHEA Mariam" w:cs="Arial"/>
                <w:sz w:val="24"/>
                <w:szCs w:val="24"/>
                <w:lang w:val="hy-AM"/>
              </w:rPr>
            </w:pPr>
            <w:r w:rsidRPr="002F2E88">
              <w:rPr>
                <w:rFonts w:ascii="Calibri" w:hAnsi="Calibri" w:cs="Calibri"/>
                <w:sz w:val="24"/>
                <w:szCs w:val="24"/>
                <w:lang w:val="hy-AM"/>
              </w:rPr>
              <w:t> </w:t>
            </w:r>
          </w:p>
        </w:tc>
        <w:tc>
          <w:tcPr>
            <w:tcW w:w="194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F2E88" w:rsidRPr="002F2E88" w:rsidRDefault="002F2E88">
            <w:pPr>
              <w:rPr>
                <w:rFonts w:ascii="GHEA Mariam" w:hAnsi="GHEA Mariam" w:cs="Arial"/>
                <w:sz w:val="24"/>
                <w:szCs w:val="24"/>
                <w:lang w:val="hy-AM"/>
              </w:rPr>
            </w:pPr>
            <w:r w:rsidRPr="002F2E88">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F2E88" w:rsidRPr="00446C92" w:rsidRDefault="002F2E88">
            <w:pPr>
              <w:jc w:val="right"/>
              <w:rPr>
                <w:rFonts w:ascii="GHEA Mariam" w:hAnsi="GHEA Mariam" w:cs="Arial"/>
                <w:sz w:val="24"/>
                <w:szCs w:val="24"/>
                <w:lang w:val="hy-AM"/>
              </w:rPr>
            </w:pPr>
            <w:r w:rsidRPr="00446C92">
              <w:rPr>
                <w:rFonts w:ascii="GHEA Mariam" w:hAnsi="GHEA Mariam" w:cs="Arial"/>
                <w:sz w:val="24"/>
                <w:szCs w:val="24"/>
                <w:lang w:val="hy-AM"/>
              </w:rPr>
              <w:t>(</w:t>
            </w:r>
            <w:r w:rsidR="00EA5BDF" w:rsidRPr="00446C92">
              <w:rPr>
                <w:rFonts w:ascii="GHEA Mariam" w:hAnsi="GHEA Mariam" w:cs="Arial"/>
                <w:sz w:val="24"/>
                <w:szCs w:val="24"/>
                <w:lang w:val="hy-AM" w:eastAsia="en-US"/>
              </w:rPr>
              <w:t>հազ</w:t>
            </w:r>
            <w:r w:rsidR="00EA5BDF">
              <w:rPr>
                <w:rFonts w:ascii="GHEA Mariam" w:hAnsi="GHEA Mariam" w:cs="Arial"/>
                <w:sz w:val="24"/>
                <w:szCs w:val="24"/>
                <w:lang w:val="hy-AM" w:eastAsia="en-US"/>
              </w:rPr>
              <w:t>.</w:t>
            </w:r>
            <w:r w:rsidR="00EA5BDF" w:rsidRPr="00446C92">
              <w:rPr>
                <w:rFonts w:ascii="GHEA Mariam" w:hAnsi="GHEA Mariam" w:cs="Arial"/>
                <w:sz w:val="24"/>
                <w:szCs w:val="24"/>
                <w:lang w:val="hy-AM" w:eastAsia="en-US"/>
              </w:rPr>
              <w:t xml:space="preserve"> դրամ</w:t>
            </w:r>
            <w:r w:rsidRPr="00446C92">
              <w:rPr>
                <w:rFonts w:ascii="GHEA Mariam" w:hAnsi="GHEA Mariam" w:cs="Arial"/>
                <w:sz w:val="24"/>
                <w:szCs w:val="24"/>
                <w:lang w:val="hy-AM"/>
              </w:rPr>
              <w:t>)</w:t>
            </w:r>
          </w:p>
        </w:tc>
      </w:tr>
      <w:tr w:rsidR="002F2E88" w:rsidRPr="001B6545" w:rsidTr="00EA5BDF">
        <w:trPr>
          <w:trHeight w:val="1000"/>
        </w:trPr>
        <w:tc>
          <w:tcPr>
            <w:tcW w:w="2183"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446C92" w:rsidRDefault="002F2E88">
            <w:pPr>
              <w:jc w:val="center"/>
              <w:rPr>
                <w:rFonts w:ascii="GHEA Mariam" w:hAnsi="GHEA Mariam" w:cs="Arial"/>
                <w:sz w:val="24"/>
                <w:szCs w:val="24"/>
                <w:lang w:val="hy-AM"/>
              </w:rPr>
            </w:pPr>
            <w:r w:rsidRPr="00446C92">
              <w:rPr>
                <w:rFonts w:ascii="GHEA Mariam" w:hAnsi="GHEA Mariam" w:cs="Arial"/>
                <w:sz w:val="24"/>
                <w:szCs w:val="24"/>
                <w:lang w:val="hy-AM"/>
              </w:rPr>
              <w:t>Գործառական դասիչը</w:t>
            </w:r>
          </w:p>
        </w:tc>
        <w:tc>
          <w:tcPr>
            <w:tcW w:w="204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446C92" w:rsidRDefault="002F2E88">
            <w:pPr>
              <w:jc w:val="center"/>
              <w:rPr>
                <w:rFonts w:ascii="GHEA Mariam" w:hAnsi="GHEA Mariam" w:cs="Arial"/>
                <w:sz w:val="24"/>
                <w:szCs w:val="24"/>
                <w:lang w:val="hy-AM"/>
              </w:rPr>
            </w:pPr>
            <w:r w:rsidRPr="00446C92">
              <w:rPr>
                <w:rFonts w:ascii="GHEA Mariam" w:hAnsi="GHEA Mariam" w:cs="Arial"/>
                <w:sz w:val="24"/>
                <w:szCs w:val="24"/>
                <w:lang w:val="hy-AM"/>
              </w:rPr>
              <w:t>Ծրագրային դասիչը</w:t>
            </w:r>
          </w:p>
        </w:tc>
        <w:tc>
          <w:tcPr>
            <w:tcW w:w="626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1B6545" w:rsidRDefault="002F2E88">
            <w:pPr>
              <w:jc w:val="center"/>
              <w:rPr>
                <w:rFonts w:ascii="GHEA Mariam" w:hAnsi="GHEA Mariam" w:cs="Arial"/>
                <w:sz w:val="24"/>
                <w:szCs w:val="24"/>
                <w:lang w:val="hy-AM"/>
              </w:rPr>
            </w:pPr>
            <w:r w:rsidRPr="00446C92">
              <w:rPr>
                <w:rFonts w:ascii="GHEA Mariam" w:hAnsi="GHEA Mariam" w:cs="Arial"/>
                <w:sz w:val="24"/>
                <w:szCs w:val="24"/>
                <w:lang w:val="hy-AM"/>
              </w:rPr>
              <w:t>Բյուջետային ծախսերի գործառական դասակարգման բաժինների, խմբերի և դ</w:t>
            </w:r>
            <w:r w:rsidRPr="001B6545">
              <w:rPr>
                <w:rFonts w:ascii="GHEA Mariam" w:hAnsi="GHEA Mariam" w:cs="Arial"/>
                <w:sz w:val="24"/>
                <w:szCs w:val="24"/>
                <w:lang w:val="hy-AM"/>
              </w:rPr>
              <w:t>ասերի, բյուջետային ծրագրերի միջոցառումների, բյուջետային հատկացումների գլխավոր կարգադրիչների անվանումները</w:t>
            </w:r>
          </w:p>
        </w:tc>
        <w:tc>
          <w:tcPr>
            <w:tcW w:w="353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1B6545" w:rsidRDefault="002F2E88" w:rsidP="00EA5BDF">
            <w:pPr>
              <w:jc w:val="center"/>
              <w:rPr>
                <w:rFonts w:ascii="GHEA Mariam" w:hAnsi="GHEA Mariam" w:cs="Arial"/>
                <w:color w:val="000000"/>
                <w:sz w:val="24"/>
                <w:szCs w:val="24"/>
                <w:lang w:val="hy-AM"/>
              </w:rPr>
            </w:pPr>
            <w:r w:rsidRPr="001B6545">
              <w:rPr>
                <w:rFonts w:ascii="GHEA Mariam" w:hAnsi="GHEA Mariam" w:cs="Arial"/>
                <w:color w:val="000000"/>
                <w:sz w:val="24"/>
                <w:szCs w:val="24"/>
                <w:lang w:val="hy-AM"/>
              </w:rPr>
              <w:t>Ցուցանիշների փոփոխությունը ավելացումները նշված են դրական նշանով, իսկ նվազեցումը՝ փակագծերում</w:t>
            </w:r>
          </w:p>
        </w:tc>
      </w:tr>
      <w:tr w:rsidR="002F2E88" w:rsidRPr="002F2E88" w:rsidTr="00EA5BDF">
        <w:trPr>
          <w:trHeight w:val="1570"/>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F2E88" w:rsidRPr="002F2E88" w:rsidRDefault="00EA5BDF" w:rsidP="00EA5BDF">
            <w:pPr>
              <w:jc w:val="center"/>
              <w:rPr>
                <w:rFonts w:ascii="GHEA Mariam" w:hAnsi="GHEA Mariam" w:cs="Arial"/>
                <w:sz w:val="24"/>
                <w:szCs w:val="24"/>
              </w:rPr>
            </w:pPr>
            <w:r w:rsidRPr="002F2E88">
              <w:rPr>
                <w:rFonts w:ascii="GHEA Mariam" w:hAnsi="GHEA Mariam" w:cs="Arial"/>
                <w:sz w:val="24"/>
                <w:szCs w:val="24"/>
              </w:rPr>
              <w:t>բաժինը</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F2E88" w:rsidRPr="002F2E88" w:rsidRDefault="00EA5BDF" w:rsidP="00EA5BDF">
            <w:pPr>
              <w:jc w:val="center"/>
              <w:rPr>
                <w:rFonts w:ascii="GHEA Mariam" w:hAnsi="GHEA Mariam" w:cs="Arial"/>
                <w:sz w:val="24"/>
                <w:szCs w:val="24"/>
              </w:rPr>
            </w:pPr>
            <w:r w:rsidRPr="002F2E88">
              <w:rPr>
                <w:rFonts w:ascii="GHEA Mariam" w:hAnsi="GHEA Mariam" w:cs="Arial"/>
                <w:sz w:val="24"/>
                <w:szCs w:val="24"/>
              </w:rPr>
              <w:t>խումբը</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F2E88" w:rsidRPr="002F2E88" w:rsidRDefault="00EA5BDF" w:rsidP="00EA5BDF">
            <w:pPr>
              <w:jc w:val="center"/>
              <w:rPr>
                <w:rFonts w:ascii="GHEA Mariam" w:hAnsi="GHEA Mariam" w:cs="Arial"/>
                <w:sz w:val="24"/>
                <w:szCs w:val="24"/>
              </w:rPr>
            </w:pPr>
            <w:r w:rsidRPr="002F2E88">
              <w:rPr>
                <w:rFonts w:ascii="GHEA Mariam" w:hAnsi="GHEA Mariam" w:cs="Arial"/>
                <w:sz w:val="24"/>
                <w:szCs w:val="24"/>
              </w:rPr>
              <w:t>դասը</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F2E88" w:rsidRPr="00EA5BDF" w:rsidRDefault="00EA5BDF" w:rsidP="00EA5BDF">
            <w:pPr>
              <w:jc w:val="center"/>
              <w:rPr>
                <w:rFonts w:ascii="GHEA Mariam" w:hAnsi="GHEA Mariam" w:cs="Arial"/>
                <w:sz w:val="24"/>
                <w:szCs w:val="24"/>
                <w:lang w:val="hy-AM"/>
              </w:rPr>
            </w:pPr>
            <w:r w:rsidRPr="002F2E88">
              <w:rPr>
                <w:rFonts w:ascii="GHEA Mariam" w:hAnsi="GHEA Mariam" w:cs="Arial"/>
                <w:sz w:val="24"/>
                <w:szCs w:val="24"/>
              </w:rPr>
              <w:t>ծրագիր</w:t>
            </w:r>
            <w:r>
              <w:rPr>
                <w:rFonts w:ascii="GHEA Mariam" w:hAnsi="GHEA Mariam" w:cs="Arial"/>
                <w:sz w:val="24"/>
                <w:szCs w:val="24"/>
                <w:lang w:val="hy-AM"/>
              </w:rPr>
              <w:t>ը</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F2E88" w:rsidRPr="00EA5BDF" w:rsidRDefault="00EA5BDF" w:rsidP="00EA5BDF">
            <w:pPr>
              <w:jc w:val="center"/>
              <w:rPr>
                <w:rFonts w:ascii="GHEA Mariam" w:hAnsi="GHEA Mariam" w:cs="Arial"/>
                <w:sz w:val="24"/>
                <w:szCs w:val="24"/>
                <w:lang w:val="hy-AM"/>
              </w:rPr>
            </w:pPr>
            <w:r w:rsidRPr="002F2E88">
              <w:rPr>
                <w:rFonts w:ascii="GHEA Mariam" w:hAnsi="GHEA Mariam" w:cs="Arial"/>
                <w:sz w:val="24"/>
                <w:szCs w:val="24"/>
              </w:rPr>
              <w:t>միջոցառում</w:t>
            </w:r>
            <w:r>
              <w:rPr>
                <w:rFonts w:ascii="GHEA Mariam" w:hAnsi="GHEA Mariam" w:cs="Arial"/>
                <w:sz w:val="24"/>
                <w:szCs w:val="24"/>
                <w:lang w:val="hy-AM"/>
              </w:rPr>
              <w:t>ը</w:t>
            </w:r>
          </w:p>
        </w:tc>
        <w:tc>
          <w:tcPr>
            <w:tcW w:w="6264"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pPr>
              <w:rPr>
                <w:rFonts w:ascii="GHEA Mariam" w:hAnsi="GHEA Mariam" w:cs="Arial"/>
                <w:sz w:val="24"/>
                <w:szCs w:val="24"/>
              </w:rPr>
            </w:pPr>
          </w:p>
        </w:tc>
        <w:tc>
          <w:tcPr>
            <w:tcW w:w="19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EA5BDF">
            <w:pPr>
              <w:jc w:val="center"/>
              <w:rPr>
                <w:rFonts w:ascii="GHEA Mariam" w:hAnsi="GHEA Mariam" w:cs="Arial"/>
                <w:sz w:val="24"/>
                <w:szCs w:val="24"/>
              </w:rPr>
            </w:pPr>
            <w:r>
              <w:rPr>
                <w:rFonts w:ascii="GHEA Mariam" w:hAnsi="GHEA Mariam" w:cs="Arial"/>
                <w:sz w:val="24"/>
                <w:szCs w:val="24"/>
                <w:lang w:val="hy-AM"/>
              </w:rPr>
              <w:t>ինն</w:t>
            </w:r>
            <w:r w:rsidR="002F2E88" w:rsidRPr="002F2E88">
              <w:rPr>
                <w:rFonts w:ascii="GHEA Mariam" w:hAnsi="GHEA Mariam" w:cs="Arial"/>
                <w:sz w:val="24"/>
                <w:szCs w:val="24"/>
              </w:rPr>
              <w:t xml:space="preserve"> ամիս</w:t>
            </w:r>
          </w:p>
        </w:tc>
        <w:tc>
          <w:tcPr>
            <w:tcW w:w="1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EA5BDF">
            <w:pPr>
              <w:jc w:val="center"/>
              <w:rPr>
                <w:rFonts w:ascii="GHEA Mariam" w:hAnsi="GHEA Mariam" w:cs="Arial"/>
                <w:sz w:val="24"/>
                <w:szCs w:val="24"/>
              </w:rPr>
            </w:pPr>
            <w:r>
              <w:rPr>
                <w:rFonts w:ascii="GHEA Mariam" w:hAnsi="GHEA Mariam" w:cs="Arial"/>
                <w:sz w:val="24"/>
                <w:szCs w:val="24"/>
                <w:lang w:val="hy-AM"/>
              </w:rPr>
              <w:t>տ</w:t>
            </w:r>
            <w:r w:rsidR="002F2E88" w:rsidRPr="002F2E88">
              <w:rPr>
                <w:rFonts w:ascii="GHEA Mariam" w:hAnsi="GHEA Mariam" w:cs="Arial"/>
                <w:sz w:val="24"/>
                <w:szCs w:val="24"/>
              </w:rPr>
              <w:t>արի</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ԸՆԴԱՄԵՆԸ</w:t>
            </w:r>
            <w:r w:rsidR="00EA5BDF">
              <w:rPr>
                <w:rFonts w:ascii="GHEA Mariam" w:hAnsi="GHEA Mariam" w:cs="Arial"/>
                <w:sz w:val="24"/>
                <w:szCs w:val="24"/>
                <w:lang w:val="hy-AM"/>
              </w:rPr>
              <w:t>՝</w:t>
            </w:r>
            <w:r w:rsidRPr="002F2E88">
              <w:rPr>
                <w:rFonts w:ascii="GHEA Mariam" w:hAnsi="GHEA Mariam" w:cs="Arial"/>
                <w:sz w:val="24"/>
                <w:szCs w:val="24"/>
              </w:rPr>
              <w:t xml:space="preserve"> ԾԱԽՍԵՐ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w:t>
            </w:r>
          </w:p>
        </w:tc>
        <w:tc>
          <w:tcPr>
            <w:tcW w:w="19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1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r>
      <w:tr w:rsidR="002F2E88" w:rsidRPr="002F2E88" w:rsidTr="00EA5BDF">
        <w:trPr>
          <w:trHeight w:val="262"/>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r w:rsidRPr="002F2E88">
              <w:rPr>
                <w:rFonts w:ascii="GHEA Mariam" w:hAnsi="GHEA Mariam" w:cs="Arial"/>
                <w:sz w:val="24"/>
                <w:szCs w:val="24"/>
              </w:rPr>
              <w:t>10</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ՍՈՑԻԱԼԱԿԱՆ ՊԱՇՏՊԱՆՈՒԹՅՈՒՆ</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w:t>
            </w:r>
          </w:p>
        </w:tc>
        <w:tc>
          <w:tcPr>
            <w:tcW w:w="19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1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r w:rsidRPr="002F2E88">
              <w:rPr>
                <w:rFonts w:ascii="GHEA Mariam" w:hAnsi="GHEA Mariam" w:cs="Arial"/>
                <w:sz w:val="24"/>
                <w:szCs w:val="24"/>
              </w:rPr>
              <w:t>04</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Ընտանիքի անդամներ և զավակներ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w:t>
            </w:r>
          </w:p>
        </w:tc>
        <w:tc>
          <w:tcPr>
            <w:tcW w:w="19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1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r w:rsidRPr="002F2E88">
              <w:rPr>
                <w:rFonts w:ascii="GHEA Mariam" w:hAnsi="GHEA Mariam" w:cs="Arial"/>
                <w:sz w:val="24"/>
                <w:szCs w:val="24"/>
              </w:rPr>
              <w:t>01</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Ընտանիքի անդամներ և զավակներ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w:t>
            </w:r>
          </w:p>
        </w:tc>
        <w:tc>
          <w:tcPr>
            <w:tcW w:w="19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1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lastRenderedPageBreak/>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r w:rsidRPr="002F2E88">
              <w:rPr>
                <w:rFonts w:ascii="GHEA Mariam" w:hAnsi="GHEA Mariam" w:cs="Arial"/>
                <w:sz w:val="24"/>
                <w:szCs w:val="24"/>
              </w:rPr>
              <w:t>1068</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Ժողովրդագրական վիճակի բարելավում</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w:t>
            </w:r>
          </w:p>
        </w:tc>
        <w:tc>
          <w:tcPr>
            <w:tcW w:w="19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15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r>
      <w:tr w:rsidR="002F2E88" w:rsidRPr="002F2E88" w:rsidTr="00EA5BDF">
        <w:trPr>
          <w:trHeight w:val="687"/>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r w:rsidRPr="002F2E88">
              <w:rPr>
                <w:rFonts w:ascii="GHEA Mariam" w:hAnsi="GHEA Mariam" w:cs="Arial"/>
                <w:sz w:val="24"/>
                <w:szCs w:val="24"/>
              </w:rPr>
              <w:t>12003</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Երեխա ունեցող ընտանիքների բնակարանային ապահովման աջակցություն</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 ըստ կատարողների</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ՀՀ  աշխատանքի և սոցիալական հարցերի նախարարություն</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687"/>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 բյուջետային ծախսերի տնտեսագիտական դասակարգման հոդվածներ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ԸՆԴԱՄԵՆԸ</w:t>
            </w:r>
            <w:r w:rsidR="00EA5BDF">
              <w:rPr>
                <w:rFonts w:ascii="GHEA Mariam" w:hAnsi="GHEA Mariam" w:cs="Arial"/>
                <w:sz w:val="24"/>
                <w:szCs w:val="24"/>
                <w:lang w:val="hy-AM"/>
              </w:rPr>
              <w:t>՝</w:t>
            </w:r>
            <w:r w:rsidRPr="002F2E88">
              <w:rPr>
                <w:rFonts w:ascii="GHEA Mariam" w:hAnsi="GHEA Mariam" w:cs="Arial"/>
                <w:sz w:val="24"/>
                <w:szCs w:val="24"/>
              </w:rPr>
              <w:t xml:space="preserve"> ԾԱԽՍԵՐ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ԸՆԹԱՑԻԿ ԾԱԽՍԵՐ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ՍՈՑԻԱԼԱԿԱՆ  ՆՊԱՍՏՆԵՐ ԵՎ ԿԵՆՍԱԹՈՇԱԿՆԵՐ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687"/>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Սոցիալական օգնության դրամական արտահայտությամբ նպաստներ (բյուջեից)</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 Այլ նպաստներ բյուջեից</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 xml:space="preserve">450,000.0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r w:rsidRPr="002F2E88">
              <w:rPr>
                <w:rFonts w:ascii="GHEA Mariam" w:hAnsi="GHEA Mariam" w:cs="Arial"/>
                <w:sz w:val="24"/>
                <w:szCs w:val="24"/>
              </w:rPr>
              <w:t>1011</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Անապահով սոցիալական խմբերին աջակցություն </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r>
      <w:tr w:rsidR="002F2E88" w:rsidRPr="002F2E88" w:rsidTr="00EA5BDF">
        <w:trPr>
          <w:trHeight w:val="687"/>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F2E88" w:rsidRPr="002F2E88" w:rsidRDefault="002F2E88" w:rsidP="00EA5BDF">
            <w:pPr>
              <w:jc w:val="center"/>
              <w:rPr>
                <w:rFonts w:ascii="GHEA Mariam" w:hAnsi="GHEA Mariam" w:cs="Arial"/>
                <w:sz w:val="24"/>
                <w:szCs w:val="24"/>
              </w:rPr>
            </w:pPr>
            <w:r w:rsidRPr="002F2E88">
              <w:rPr>
                <w:rFonts w:ascii="GHEA Mariam" w:hAnsi="GHEA Mariam" w:cs="Arial"/>
                <w:sz w:val="24"/>
                <w:szCs w:val="24"/>
              </w:rPr>
              <w:t>12001</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Ընտանիքի կենսամակարդակի բարձրացմանն ուղղված նպաստներ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 ըստ կատարողների</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r w:rsidR="002F2E88" w:rsidRPr="002F2E88" w:rsidTr="00EA5BDF">
        <w:trPr>
          <w:trHeight w:val="687"/>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ՀՀ աշխատանքի և սոցիալական հարցերի նախարարության միասնական սոցիալական ծառայություն</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r w:rsidR="002F2E88" w:rsidRPr="002F2E88" w:rsidTr="00EA5BDF">
        <w:trPr>
          <w:trHeight w:val="687"/>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lastRenderedPageBreak/>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այդ թվում` բյուջետային ծախսերի տնտեսագիտական դասակարգման հոդվածներ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ԸՆԴԱՄԵՆԸ</w:t>
            </w:r>
            <w:r w:rsidR="00EA5BDF">
              <w:rPr>
                <w:rFonts w:ascii="GHEA Mariam" w:hAnsi="GHEA Mariam" w:cs="Arial"/>
                <w:sz w:val="24"/>
                <w:szCs w:val="24"/>
                <w:lang w:val="hy-AM"/>
              </w:rPr>
              <w:t>՝</w:t>
            </w:r>
            <w:r w:rsidRPr="002F2E88">
              <w:rPr>
                <w:rFonts w:ascii="GHEA Mariam" w:hAnsi="GHEA Mariam" w:cs="Arial"/>
                <w:sz w:val="24"/>
                <w:szCs w:val="24"/>
              </w:rPr>
              <w:t xml:space="preserve"> ԾԱԽՍԵՐ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ԸՆԹԱՑԻԿ ԾԱԽՍԵՐ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ՍՈՑԻԱԼԱԿԱՆ  ՆՊԱՍՏՆԵՐ ԵՎ ԿԵՆՍԱԹՈՇԱԿՆԵՐ</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r w:rsidR="002F2E88" w:rsidRPr="002F2E88" w:rsidTr="00EA5BDF">
        <w:trPr>
          <w:trHeight w:val="687"/>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Սոցիալական օգնության դրամական արտահայտությամբ նպաստներ (բյուջեից)</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r w:rsidR="002F2E88" w:rsidRPr="002F2E88" w:rsidTr="00EA5BDF">
        <w:trPr>
          <w:trHeight w:val="343"/>
        </w:trPr>
        <w:tc>
          <w:tcPr>
            <w:tcW w:w="6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6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Calibri" w:hAnsi="Calibri" w:cs="Calibri"/>
                <w:sz w:val="24"/>
                <w:szCs w:val="24"/>
              </w:rPr>
              <w:t> </w:t>
            </w:r>
          </w:p>
        </w:tc>
        <w:tc>
          <w:tcPr>
            <w:tcW w:w="10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jc w:val="center"/>
              <w:rPr>
                <w:rFonts w:ascii="GHEA Mariam" w:hAnsi="GHEA Mariam" w:cs="Arial"/>
                <w:sz w:val="24"/>
                <w:szCs w:val="24"/>
              </w:rPr>
            </w:pPr>
            <w:r w:rsidRPr="002F2E88">
              <w:rPr>
                <w:rFonts w:ascii="Calibri" w:hAnsi="Calibri" w:cs="Calibri"/>
                <w:sz w:val="24"/>
                <w:szCs w:val="24"/>
              </w:rPr>
              <w:t> </w:t>
            </w:r>
          </w:p>
        </w:tc>
        <w:tc>
          <w:tcPr>
            <w:tcW w:w="62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2E88" w:rsidRPr="002F2E88" w:rsidRDefault="002F2E88">
            <w:pPr>
              <w:rPr>
                <w:rFonts w:ascii="GHEA Mariam" w:hAnsi="GHEA Mariam" w:cs="Arial"/>
                <w:sz w:val="24"/>
                <w:szCs w:val="24"/>
              </w:rPr>
            </w:pPr>
            <w:r w:rsidRPr="002F2E88">
              <w:rPr>
                <w:rFonts w:ascii="GHEA Mariam" w:hAnsi="GHEA Mariam" w:cs="Arial"/>
                <w:sz w:val="24"/>
                <w:szCs w:val="24"/>
              </w:rPr>
              <w:t xml:space="preserve"> - Երեխաների կամ ընտանեկան նպաստներ բյուջեից</w:t>
            </w:r>
          </w:p>
        </w:tc>
        <w:tc>
          <w:tcPr>
            <w:tcW w:w="19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2E88" w:rsidRPr="002F2E88" w:rsidRDefault="002F2E88">
            <w:pPr>
              <w:jc w:val="center"/>
              <w:rPr>
                <w:rFonts w:ascii="GHEA Mariam" w:hAnsi="GHEA Mariam" w:cs="Arial"/>
                <w:sz w:val="24"/>
                <w:szCs w:val="24"/>
              </w:rPr>
            </w:pPr>
            <w:r w:rsidRPr="002F2E88">
              <w:rPr>
                <w:rFonts w:ascii="GHEA Mariam" w:hAnsi="GHEA Mariam" w:cs="Arial"/>
                <w:sz w:val="24"/>
                <w:szCs w:val="24"/>
              </w:rPr>
              <w:t>(450,000.0)</w:t>
            </w:r>
          </w:p>
        </w:tc>
      </w:tr>
    </w:tbl>
    <w:p w:rsidR="002F2E88" w:rsidRPr="002F2E88" w:rsidRDefault="002F2E88" w:rsidP="002F2E88">
      <w:pPr>
        <w:spacing w:line="408" w:lineRule="auto"/>
        <w:jc w:val="both"/>
        <w:rPr>
          <w:rFonts w:ascii="GHEA Mariam" w:hAnsi="GHEA Mariam" w:cs="Cambria Math"/>
          <w:sz w:val="24"/>
          <w:szCs w:val="24"/>
          <w:lang w:val="hy-AM"/>
        </w:rPr>
      </w:pPr>
    </w:p>
    <w:p w:rsidR="002F2E88" w:rsidRPr="002F2E88" w:rsidRDefault="002F2E88" w:rsidP="002F2E88">
      <w:pPr>
        <w:spacing w:line="408" w:lineRule="auto"/>
        <w:jc w:val="both"/>
        <w:rPr>
          <w:rFonts w:ascii="GHEA Mariam" w:hAnsi="GHEA Mariam" w:cs="Cambria Math"/>
          <w:sz w:val="24"/>
          <w:szCs w:val="24"/>
          <w:lang w:val="hy-AM"/>
        </w:rPr>
      </w:pPr>
    </w:p>
    <w:p w:rsidR="002F2E88" w:rsidRPr="002F2E88" w:rsidRDefault="002F2E88">
      <w:pPr>
        <w:pStyle w:val="mechtex"/>
        <w:ind w:firstLine="720"/>
        <w:jc w:val="left"/>
        <w:rPr>
          <w:rFonts w:ascii="GHEA Mariam" w:hAnsi="GHEA Mariam" w:cs="Arial Armenian"/>
          <w:sz w:val="24"/>
          <w:szCs w:val="24"/>
          <w:lang w:val="hy-AM"/>
        </w:rPr>
      </w:pPr>
      <w:r w:rsidRPr="002F2E88">
        <w:rPr>
          <w:rFonts w:ascii="GHEA Mariam" w:hAnsi="GHEA Mariam" w:cs="Arial"/>
          <w:sz w:val="24"/>
          <w:szCs w:val="24"/>
          <w:lang w:val="hy-AM"/>
        </w:rPr>
        <w:t>ՀԱՅԱՍՏԱՆԻ</w:t>
      </w:r>
      <w:r w:rsidRPr="002F2E88">
        <w:rPr>
          <w:rFonts w:ascii="GHEA Mariam" w:hAnsi="GHEA Mariam" w:cs="Arial Armenian"/>
          <w:sz w:val="24"/>
          <w:szCs w:val="24"/>
          <w:lang w:val="hy-AM"/>
        </w:rPr>
        <w:t xml:space="preserve">  </w:t>
      </w:r>
      <w:r w:rsidRPr="002F2E88">
        <w:rPr>
          <w:rFonts w:ascii="GHEA Mariam" w:hAnsi="GHEA Mariam" w:cs="Arial"/>
          <w:sz w:val="24"/>
          <w:szCs w:val="24"/>
          <w:lang w:val="hy-AM"/>
        </w:rPr>
        <w:t>ՀԱՆՐԱՊԵՏՈՒԹՅԱՆ</w:t>
      </w:r>
    </w:p>
    <w:p w:rsidR="002F2E88" w:rsidRPr="002F2E88" w:rsidRDefault="002F2E88" w:rsidP="002F2E88">
      <w:pPr>
        <w:pStyle w:val="mechtex"/>
        <w:ind w:firstLine="720"/>
        <w:jc w:val="left"/>
        <w:rPr>
          <w:rFonts w:ascii="GHEA Mariam" w:hAnsi="GHEA Mariam" w:cs="Sylfaen"/>
          <w:sz w:val="24"/>
          <w:szCs w:val="24"/>
          <w:lang w:val="hy-AM"/>
        </w:rPr>
      </w:pPr>
      <w:r w:rsidRPr="002F2E88">
        <w:rPr>
          <w:rFonts w:ascii="GHEA Mariam" w:hAnsi="GHEA Mariam"/>
          <w:sz w:val="24"/>
          <w:szCs w:val="24"/>
          <w:lang w:val="hy-AM"/>
        </w:rPr>
        <w:t xml:space="preserve">  </w:t>
      </w:r>
      <w:r w:rsidRPr="002F2E88">
        <w:rPr>
          <w:rFonts w:ascii="GHEA Mariam" w:hAnsi="GHEA Mariam" w:cs="Arial"/>
          <w:sz w:val="24"/>
          <w:szCs w:val="24"/>
          <w:lang w:val="hy-AM"/>
        </w:rPr>
        <w:t>ՎԱՐՉԱՊԵՏԻ</w:t>
      </w:r>
      <w:r w:rsidRPr="002F2E88">
        <w:rPr>
          <w:rFonts w:ascii="GHEA Mariam" w:hAnsi="GHEA Mariam" w:cs="Sylfaen"/>
          <w:sz w:val="24"/>
          <w:szCs w:val="24"/>
          <w:lang w:val="hy-AM"/>
        </w:rPr>
        <w:t xml:space="preserve"> </w:t>
      </w:r>
      <w:r w:rsidRPr="002F2E88">
        <w:rPr>
          <w:rFonts w:ascii="GHEA Mariam" w:hAnsi="GHEA Mariam" w:cs="Arial"/>
          <w:sz w:val="24"/>
          <w:szCs w:val="24"/>
          <w:lang w:val="hy-AM"/>
        </w:rPr>
        <w:t>ԱՇԽԱՏԱԿԱԶՄԻ</w:t>
      </w:r>
    </w:p>
    <w:p w:rsidR="002F2E88" w:rsidRPr="002F2E88" w:rsidRDefault="002F2E88" w:rsidP="002F2E88">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2F2E88">
        <w:rPr>
          <w:rFonts w:ascii="GHEA Mariam" w:hAnsi="GHEA Mariam" w:cs="Sylfaen"/>
          <w:sz w:val="24"/>
          <w:szCs w:val="24"/>
          <w:lang w:val="hy-AM"/>
        </w:rPr>
        <w:t xml:space="preserve">   </w:t>
      </w:r>
      <w:r w:rsidRPr="002F2E88">
        <w:rPr>
          <w:rFonts w:ascii="GHEA Mariam" w:hAnsi="GHEA Mariam" w:cs="Sylfaen"/>
          <w:sz w:val="24"/>
          <w:szCs w:val="24"/>
          <w:lang w:val="hy-AM"/>
        </w:rPr>
        <w:tab/>
      </w:r>
      <w:r w:rsidRPr="002F2E88">
        <w:rPr>
          <w:rFonts w:ascii="GHEA Mariam" w:hAnsi="GHEA Mariam" w:cs="Sylfaen"/>
          <w:sz w:val="24"/>
          <w:szCs w:val="24"/>
          <w:lang w:val="hy-AM"/>
        </w:rPr>
        <w:tab/>
      </w:r>
      <w:r w:rsidRPr="002F2E88">
        <w:rPr>
          <w:rFonts w:ascii="GHEA Mariam" w:hAnsi="GHEA Mariam" w:cs="Sylfaen"/>
          <w:sz w:val="24"/>
          <w:szCs w:val="24"/>
          <w:lang w:val="hy-AM"/>
        </w:rPr>
        <w:tab/>
        <w:t xml:space="preserve">   ՂԵԿԱՎԱՐ</w:t>
      </w:r>
      <w:r w:rsidRPr="002F2E88">
        <w:rPr>
          <w:rFonts w:ascii="GHEA Mariam" w:hAnsi="GHEA Mariam" w:cs="Arial Armenian"/>
          <w:sz w:val="24"/>
          <w:szCs w:val="24"/>
          <w:lang w:val="hy-AM"/>
        </w:rPr>
        <w:tab/>
        <w:t xml:space="preserve">                                                      </w:t>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t>Ա</w:t>
      </w:r>
      <w:r w:rsidRPr="002F2E88">
        <w:rPr>
          <w:rFonts w:ascii="GHEA Mariam" w:hAnsi="GHEA Mariam" w:cs="Sylfaen"/>
          <w:sz w:val="24"/>
          <w:szCs w:val="24"/>
          <w:lang w:val="hy-AM"/>
        </w:rPr>
        <w:t>.</w:t>
      </w:r>
      <w:r w:rsidRPr="002F2E88">
        <w:rPr>
          <w:rFonts w:ascii="GHEA Mariam" w:hAnsi="GHEA Mariam" w:cs="Arial Armenian"/>
          <w:sz w:val="24"/>
          <w:szCs w:val="24"/>
          <w:lang w:val="hy-AM"/>
        </w:rPr>
        <w:t xml:space="preserve"> ՀԱՐՈՒԹՅՈՒՆ</w:t>
      </w:r>
      <w:r w:rsidRPr="002F2E88">
        <w:rPr>
          <w:rFonts w:ascii="GHEA Mariam" w:hAnsi="GHEA Mariam" w:cs="Sylfaen"/>
          <w:sz w:val="24"/>
          <w:szCs w:val="24"/>
          <w:lang w:val="hy-AM"/>
        </w:rPr>
        <w:t>ՅԱՆ</w:t>
      </w:r>
    </w:p>
    <w:p w:rsidR="002F2E88" w:rsidRPr="002F2E88" w:rsidRDefault="002F2E88" w:rsidP="002F2E88">
      <w:pPr>
        <w:spacing w:line="408" w:lineRule="auto"/>
        <w:jc w:val="both"/>
        <w:rPr>
          <w:rFonts w:ascii="GHEA Mariam" w:hAnsi="GHEA Mariam" w:cs="Cambria Math"/>
          <w:sz w:val="24"/>
          <w:szCs w:val="24"/>
          <w:lang w:val="hy-AM"/>
        </w:rPr>
        <w:sectPr w:rsidR="002F2E88" w:rsidRPr="002F2E88" w:rsidSect="002F2E88">
          <w:pgSz w:w="16834" w:h="11909" w:orient="landscape" w:code="9"/>
          <w:pgMar w:top="1440" w:right="1440" w:bottom="1440" w:left="1560" w:header="720" w:footer="576" w:gutter="0"/>
          <w:pgNumType w:start="1"/>
          <w:cols w:space="720"/>
          <w:titlePg/>
          <w:docGrid w:linePitch="272"/>
        </w:sectPr>
      </w:pPr>
    </w:p>
    <w:p w:rsidR="002F2E88" w:rsidRPr="002F2E88" w:rsidRDefault="002F2E88" w:rsidP="002F2E88">
      <w:pPr>
        <w:pStyle w:val="mechtex"/>
        <w:ind w:left="10080" w:firstLine="720"/>
        <w:jc w:val="left"/>
        <w:rPr>
          <w:rFonts w:ascii="GHEA Mariam" w:hAnsi="GHEA Mariam"/>
          <w:spacing w:val="-8"/>
          <w:sz w:val="24"/>
          <w:szCs w:val="24"/>
          <w:lang w:val="hy-AM"/>
        </w:rPr>
      </w:pPr>
      <w:r w:rsidRPr="002F2E88">
        <w:rPr>
          <w:rFonts w:ascii="GHEA Mariam" w:hAnsi="GHEA Mariam"/>
          <w:spacing w:val="-8"/>
          <w:sz w:val="24"/>
          <w:szCs w:val="24"/>
          <w:lang w:val="hy-AM"/>
        </w:rPr>
        <w:lastRenderedPageBreak/>
        <w:t xml:space="preserve">Հավելված </w:t>
      </w:r>
      <w:r w:rsidRPr="002F2E88">
        <w:rPr>
          <w:rFonts w:ascii="GHEA Mariam" w:hAnsi="GHEA Mariam"/>
          <w:spacing w:val="-2"/>
          <w:sz w:val="24"/>
          <w:szCs w:val="24"/>
          <w:lang w:val="hy-AM"/>
        </w:rPr>
        <w:t>N</w:t>
      </w:r>
      <w:r w:rsidRPr="002F2E88">
        <w:rPr>
          <w:rFonts w:ascii="GHEA Mariam" w:hAnsi="GHEA Mariam"/>
          <w:spacing w:val="-8"/>
          <w:sz w:val="24"/>
          <w:szCs w:val="24"/>
          <w:lang w:val="hy-AM"/>
        </w:rPr>
        <w:t xml:space="preserve"> 3</w:t>
      </w:r>
    </w:p>
    <w:p w:rsidR="002F2E88" w:rsidRPr="002F2E88" w:rsidRDefault="002F2E88" w:rsidP="002F2E88">
      <w:pPr>
        <w:pStyle w:val="mechtex"/>
        <w:jc w:val="both"/>
        <w:rPr>
          <w:rFonts w:ascii="GHEA Mariam" w:hAnsi="GHEA Mariam"/>
          <w:spacing w:val="-8"/>
          <w:sz w:val="24"/>
          <w:szCs w:val="24"/>
          <w:lang w:val="hy-AM"/>
        </w:rPr>
      </w:pP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t xml:space="preserve">   </w:t>
      </w:r>
      <w:r w:rsidRPr="002F2E88">
        <w:rPr>
          <w:rFonts w:ascii="GHEA Mariam" w:hAnsi="GHEA Mariam"/>
          <w:spacing w:val="4"/>
          <w:sz w:val="24"/>
          <w:szCs w:val="24"/>
          <w:lang w:val="hy-AM"/>
        </w:rPr>
        <w:tab/>
        <w:t xml:space="preserve"> </w:t>
      </w:r>
      <w:r w:rsidRPr="002F2E88">
        <w:rPr>
          <w:rFonts w:ascii="GHEA Mariam" w:hAnsi="GHEA Mariam"/>
          <w:spacing w:val="-8"/>
          <w:sz w:val="24"/>
          <w:szCs w:val="24"/>
          <w:lang w:val="hy-AM"/>
        </w:rPr>
        <w:t xml:space="preserve"> </w:t>
      </w:r>
      <w:r w:rsidRPr="002F2E88">
        <w:rPr>
          <w:rFonts w:ascii="GHEA Mariam" w:hAnsi="GHEA Mariam"/>
          <w:spacing w:val="-8"/>
          <w:sz w:val="24"/>
          <w:szCs w:val="24"/>
          <w:lang w:val="hy-AM"/>
        </w:rPr>
        <w:tab/>
        <w:t xml:space="preserve">       ՀՀ կառավարության 2023 թվականի</w:t>
      </w:r>
    </w:p>
    <w:p w:rsidR="002F2E88" w:rsidRPr="002F2E88" w:rsidRDefault="002F2E88" w:rsidP="002F2E88">
      <w:pPr>
        <w:spacing w:line="408" w:lineRule="auto"/>
        <w:jc w:val="both"/>
        <w:rPr>
          <w:rFonts w:ascii="GHEA Mariam" w:hAnsi="GHEA Mariam"/>
          <w:spacing w:val="-2"/>
          <w:sz w:val="24"/>
          <w:szCs w:val="24"/>
          <w:lang w:val="hy-AM"/>
        </w:rPr>
      </w:pPr>
      <w:r w:rsidRPr="002F2E88">
        <w:rPr>
          <w:rFonts w:ascii="GHEA Mariam" w:hAnsi="GHEA Mariam"/>
          <w:spacing w:val="-2"/>
          <w:sz w:val="24"/>
          <w:szCs w:val="24"/>
          <w:lang w:val="hy-AM"/>
        </w:rPr>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cs="Sylfaen"/>
          <w:spacing w:val="-4"/>
          <w:sz w:val="24"/>
          <w:szCs w:val="24"/>
          <w:lang w:val="pt-BR"/>
        </w:rPr>
        <w:t>օգոստոսի</w:t>
      </w:r>
      <w:r w:rsidRPr="002F2E88">
        <w:rPr>
          <w:rFonts w:ascii="GHEA Mariam" w:hAnsi="GHEA Mariam"/>
          <w:spacing w:val="-2"/>
          <w:sz w:val="24"/>
          <w:szCs w:val="24"/>
          <w:lang w:val="hy-AM"/>
        </w:rPr>
        <w:t xml:space="preserve"> 24</w:t>
      </w:r>
      <w:r w:rsidRPr="002F2E88">
        <w:rPr>
          <w:rFonts w:ascii="GHEA Mariam" w:hAnsi="GHEA Mariam" w:cs="Sylfaen"/>
          <w:spacing w:val="-2"/>
          <w:sz w:val="24"/>
          <w:szCs w:val="24"/>
          <w:lang w:val="pt-BR"/>
        </w:rPr>
        <w:t>-</w:t>
      </w:r>
      <w:r w:rsidRPr="002F2E88">
        <w:rPr>
          <w:rFonts w:ascii="GHEA Mariam" w:hAnsi="GHEA Mariam"/>
          <w:spacing w:val="-2"/>
          <w:sz w:val="24"/>
          <w:szCs w:val="24"/>
          <w:lang w:val="hy-AM"/>
        </w:rPr>
        <w:t>ի N           - Ն որոշման</w:t>
      </w:r>
    </w:p>
    <w:p w:rsidR="002F2E88" w:rsidRPr="002F2E88" w:rsidRDefault="002F2E88" w:rsidP="002F2E88">
      <w:pPr>
        <w:spacing w:line="408" w:lineRule="auto"/>
        <w:jc w:val="both"/>
        <w:rPr>
          <w:rFonts w:ascii="GHEA Mariam" w:hAnsi="GHEA Mariam"/>
          <w:spacing w:val="-2"/>
          <w:sz w:val="24"/>
          <w:szCs w:val="24"/>
          <w:lang w:val="hy-AM"/>
        </w:rPr>
      </w:pPr>
    </w:p>
    <w:tbl>
      <w:tblPr>
        <w:tblW w:w="14722" w:type="dxa"/>
        <w:tblLook w:val="04A0" w:firstRow="1" w:lastRow="0" w:firstColumn="1" w:lastColumn="0" w:noHBand="0" w:noVBand="1"/>
      </w:tblPr>
      <w:tblGrid>
        <w:gridCol w:w="4281"/>
        <w:gridCol w:w="6196"/>
        <w:gridCol w:w="2079"/>
        <w:gridCol w:w="2166"/>
      </w:tblGrid>
      <w:tr w:rsidR="002F2E88" w:rsidRPr="001B6545" w:rsidTr="00EA5BDF">
        <w:trPr>
          <w:trHeight w:val="1459"/>
        </w:trPr>
        <w:tc>
          <w:tcPr>
            <w:tcW w:w="14722" w:type="dxa"/>
            <w:gridSpan w:val="4"/>
            <w:tcBorders>
              <w:top w:val="nil"/>
              <w:left w:val="nil"/>
              <w:bottom w:val="nil"/>
              <w:right w:val="nil"/>
            </w:tcBorders>
            <w:shd w:val="clear" w:color="000000" w:fill="FFFFFF"/>
            <w:vAlign w:val="center"/>
            <w:hideMark/>
          </w:tcPr>
          <w:p w:rsidR="002F2E88" w:rsidRPr="002F2E88" w:rsidRDefault="002F2E88" w:rsidP="002F2E88">
            <w:pPr>
              <w:jc w:val="center"/>
              <w:rPr>
                <w:rFonts w:ascii="GHEA Mariam" w:hAnsi="GHEA Mariam" w:cs="Arial"/>
                <w:bCs/>
                <w:color w:val="000000"/>
                <w:sz w:val="24"/>
                <w:szCs w:val="24"/>
                <w:lang w:val="hy-AM" w:eastAsia="en-US"/>
              </w:rPr>
            </w:pPr>
            <w:r w:rsidRPr="002F2E88">
              <w:rPr>
                <w:rFonts w:ascii="GHEA Mariam" w:hAnsi="GHEA Mariam" w:cs="Arial"/>
                <w:bCs/>
                <w:color w:val="000000"/>
                <w:sz w:val="24"/>
                <w:szCs w:val="24"/>
                <w:lang w:val="hy-AM" w:eastAsia="en-US"/>
              </w:rPr>
              <w:br/>
              <w:t xml:space="preserve"> ՀԱՅԱՍՏԱՆԻ ՀԱՆՐԱՊԵՏՈՒԹՅԱՆ ԿԱՌԱՎԱՐՈՒԹՅԱՆ 2022 ԹՎԱԿԱՆԻ ԴԵԿՏԵՄԲԵՐԻ 29-Ի N 2111-Ն ՈՐՈՇՄԱՆ N 9 ՀԱՎԵԼՎԱԾԻ N 9.15</w:t>
            </w:r>
            <w:r w:rsidRPr="002F2E88">
              <w:rPr>
                <w:rFonts w:ascii="GHEA Mariam" w:hAnsi="GHEA Mariam" w:cs="Arial"/>
                <w:bCs/>
                <w:color w:val="FF0000"/>
                <w:sz w:val="24"/>
                <w:szCs w:val="24"/>
                <w:lang w:val="hy-AM" w:eastAsia="en-US"/>
              </w:rPr>
              <w:t xml:space="preserve"> </w:t>
            </w:r>
            <w:r w:rsidRPr="002F2E88">
              <w:rPr>
                <w:rFonts w:ascii="GHEA Mariam" w:hAnsi="GHEA Mariam" w:cs="Arial"/>
                <w:bCs/>
                <w:color w:val="000000"/>
                <w:sz w:val="24"/>
                <w:szCs w:val="24"/>
                <w:lang w:val="hy-AM" w:eastAsia="en-US"/>
              </w:rPr>
              <w:t xml:space="preserve"> ԱՂՅՈՒՍԱԿՈՒՄ ԿԱՏԱՐՎՈՂ ՓՈՓՈԽՈՒԹՅՈՒՆՆԵՐԸ </w:t>
            </w:r>
          </w:p>
        </w:tc>
      </w:tr>
      <w:tr w:rsidR="002F2E88" w:rsidRPr="001B6545" w:rsidTr="00EA5BDF">
        <w:trPr>
          <w:trHeight w:val="617"/>
        </w:trPr>
        <w:tc>
          <w:tcPr>
            <w:tcW w:w="14722" w:type="dxa"/>
            <w:gridSpan w:val="4"/>
            <w:tcBorders>
              <w:top w:val="nil"/>
              <w:left w:val="nil"/>
              <w:bottom w:val="nil"/>
              <w:right w:val="nil"/>
            </w:tcBorders>
            <w:shd w:val="clear" w:color="000000" w:fill="FFFFFF"/>
            <w:hideMark/>
          </w:tcPr>
          <w:p w:rsidR="002F2E88" w:rsidRPr="002F2E88" w:rsidRDefault="002F2E88" w:rsidP="002F2E88">
            <w:pPr>
              <w:spacing w:after="240"/>
              <w:jc w:val="center"/>
              <w:rPr>
                <w:rFonts w:ascii="GHEA Mariam" w:hAnsi="GHEA Mariam" w:cs="Arial"/>
                <w:bCs/>
                <w:sz w:val="24"/>
                <w:szCs w:val="24"/>
                <w:lang w:val="hy-AM" w:eastAsia="en-US"/>
              </w:rPr>
            </w:pPr>
            <w:r w:rsidRPr="002F2E88">
              <w:rPr>
                <w:rFonts w:ascii="GHEA Mariam" w:hAnsi="GHEA Mariam" w:cs="Arial"/>
                <w:bCs/>
                <w:sz w:val="24"/>
                <w:szCs w:val="24"/>
                <w:lang w:val="hy-AM" w:eastAsia="en-US"/>
              </w:rPr>
              <w:t>Հայաստանի Հանրապետության աշխատանքի և սոցիալական հարցերի նախարարություն</w:t>
            </w:r>
          </w:p>
        </w:tc>
      </w:tr>
      <w:tr w:rsidR="002F2E88" w:rsidRPr="001B6545" w:rsidTr="00EA5BDF">
        <w:trPr>
          <w:trHeight w:val="346"/>
        </w:trPr>
        <w:tc>
          <w:tcPr>
            <w:tcW w:w="14722" w:type="dxa"/>
            <w:gridSpan w:val="4"/>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bCs/>
                <w:sz w:val="24"/>
                <w:szCs w:val="24"/>
                <w:lang w:val="hy-AM" w:eastAsia="en-US"/>
              </w:rPr>
            </w:pPr>
            <w:r w:rsidRPr="002F2E88">
              <w:rPr>
                <w:rFonts w:ascii="GHEA Mariam" w:hAnsi="GHEA Mariam" w:cs="Arial"/>
                <w:bCs/>
                <w:sz w:val="24"/>
                <w:szCs w:val="24"/>
                <w:lang w:val="hy-AM" w:eastAsia="en-US"/>
              </w:rPr>
              <w:t>ՄԱՍ 2. ՊԵՏԱԿԱՆ ՄԱՐՄՆԻ ԳԾՈՎ ԱՐԴՅՈՒՆՔԱՅԻՆ (ԿԱՏԱՐՈՂԱԿԱՆ) ՑՈՒՑԱՆԻՇՆԵՐԸ</w:t>
            </w:r>
          </w:p>
        </w:tc>
      </w:tr>
      <w:tr w:rsidR="002F2E88" w:rsidRPr="001B6545" w:rsidTr="00EA5BDF">
        <w:trPr>
          <w:trHeight w:val="346"/>
        </w:trPr>
        <w:tc>
          <w:tcPr>
            <w:tcW w:w="4281"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val="hy-AM" w:eastAsia="en-US"/>
              </w:rPr>
            </w:pPr>
            <w:r w:rsidRPr="002F2E88">
              <w:rPr>
                <w:rFonts w:ascii="Calibri" w:hAnsi="Calibri" w:cs="Calibri"/>
                <w:sz w:val="24"/>
                <w:szCs w:val="24"/>
                <w:lang w:val="hy-AM" w:eastAsia="en-US"/>
              </w:rPr>
              <w:t> </w:t>
            </w:r>
          </w:p>
        </w:tc>
        <w:tc>
          <w:tcPr>
            <w:tcW w:w="6196"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val="hy-AM" w:eastAsia="en-US"/>
              </w:rPr>
            </w:pPr>
            <w:r w:rsidRPr="002F2E88">
              <w:rPr>
                <w:rFonts w:ascii="Calibri" w:hAnsi="Calibri" w:cs="Calibri"/>
                <w:sz w:val="24"/>
                <w:szCs w:val="24"/>
                <w:lang w:val="hy-AM" w:eastAsia="en-US"/>
              </w:rPr>
              <w:t> </w:t>
            </w:r>
          </w:p>
        </w:tc>
        <w:tc>
          <w:tcPr>
            <w:tcW w:w="2079"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val="hy-AM" w:eastAsia="en-US"/>
              </w:rPr>
            </w:pPr>
            <w:r w:rsidRPr="002F2E88">
              <w:rPr>
                <w:rFonts w:ascii="Calibri" w:hAnsi="Calibri" w:cs="Calibri"/>
                <w:sz w:val="24"/>
                <w:szCs w:val="24"/>
                <w:lang w:val="hy-AM" w:eastAsia="en-US"/>
              </w:rPr>
              <w:t> </w:t>
            </w:r>
          </w:p>
        </w:tc>
        <w:tc>
          <w:tcPr>
            <w:tcW w:w="2166" w:type="dxa"/>
            <w:tcBorders>
              <w:top w:val="nil"/>
              <w:left w:val="nil"/>
              <w:bottom w:val="nil"/>
              <w:right w:val="nil"/>
            </w:tcBorders>
            <w:shd w:val="clear" w:color="000000" w:fill="FFFFFF"/>
            <w:vAlign w:val="bottom"/>
            <w:hideMark/>
          </w:tcPr>
          <w:p w:rsidR="002F2E88" w:rsidRPr="002F2E88" w:rsidRDefault="002F2E88" w:rsidP="002F2E88">
            <w:pPr>
              <w:rPr>
                <w:rFonts w:ascii="GHEA Mariam" w:hAnsi="GHEA Mariam" w:cs="Arial"/>
                <w:sz w:val="24"/>
                <w:szCs w:val="24"/>
                <w:lang w:val="hy-AM" w:eastAsia="en-US"/>
              </w:rPr>
            </w:pPr>
            <w:r w:rsidRPr="002F2E88">
              <w:rPr>
                <w:rFonts w:ascii="Calibri" w:hAnsi="Calibri" w:cs="Calibri"/>
                <w:sz w:val="24"/>
                <w:szCs w:val="24"/>
                <w:lang w:val="hy-AM" w:eastAsia="en-US"/>
              </w:rPr>
              <w:t> </w:t>
            </w:r>
          </w:p>
        </w:tc>
      </w:tr>
      <w:tr w:rsidR="002F2E88" w:rsidRPr="002F2E88" w:rsidTr="00EA5BDF">
        <w:trPr>
          <w:trHeight w:val="346"/>
        </w:trPr>
        <w:tc>
          <w:tcPr>
            <w:tcW w:w="4281" w:type="dxa"/>
            <w:tcBorders>
              <w:top w:val="single" w:sz="4" w:space="0" w:color="auto"/>
              <w:left w:val="single" w:sz="4" w:space="0" w:color="auto"/>
              <w:bottom w:val="single" w:sz="4" w:space="0" w:color="auto"/>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val="hy-AM" w:eastAsia="en-US"/>
              </w:rPr>
              <w:t xml:space="preserve"> </w:t>
            </w:r>
            <w:r w:rsidRPr="002F2E88">
              <w:rPr>
                <w:rFonts w:ascii="GHEA Mariam" w:hAnsi="GHEA Mariam" w:cs="Arial"/>
                <w:bCs/>
                <w:sz w:val="24"/>
                <w:szCs w:val="24"/>
                <w:lang w:eastAsia="en-US"/>
              </w:rPr>
              <w:t xml:space="preserve">Ծրագրի դասիչը </w:t>
            </w:r>
          </w:p>
        </w:tc>
        <w:tc>
          <w:tcPr>
            <w:tcW w:w="61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Ծրագրի անվանումը </w:t>
            </w:r>
          </w:p>
        </w:tc>
        <w:tc>
          <w:tcPr>
            <w:tcW w:w="2079"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Calibri" w:hAnsi="Calibri" w:cs="Calibri"/>
                <w:bCs/>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421"/>
        </w:trPr>
        <w:tc>
          <w:tcPr>
            <w:tcW w:w="4281" w:type="dxa"/>
            <w:tcBorders>
              <w:top w:val="nil"/>
              <w:left w:val="single" w:sz="4" w:space="0" w:color="auto"/>
              <w:bottom w:val="single" w:sz="4" w:space="0" w:color="auto"/>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1068 </w:t>
            </w:r>
          </w:p>
        </w:tc>
        <w:tc>
          <w:tcPr>
            <w:tcW w:w="6196" w:type="dxa"/>
            <w:tcBorders>
              <w:top w:val="nil"/>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Ժողովրդագրական վիճակի բարելավում </w:t>
            </w:r>
          </w:p>
        </w:tc>
        <w:tc>
          <w:tcPr>
            <w:tcW w:w="2079"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iCs/>
                <w:sz w:val="24"/>
                <w:szCs w:val="24"/>
                <w:lang w:eastAsia="en-US"/>
              </w:rPr>
            </w:pPr>
            <w:r w:rsidRPr="002F2E88">
              <w:rPr>
                <w:rFonts w:ascii="Calibri" w:hAnsi="Calibri" w:cs="Calibri"/>
                <w:bCs/>
                <w:iCs/>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421"/>
        </w:trPr>
        <w:tc>
          <w:tcPr>
            <w:tcW w:w="4281"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iCs/>
                <w:sz w:val="24"/>
                <w:szCs w:val="24"/>
                <w:lang w:eastAsia="en-US"/>
              </w:rPr>
            </w:pPr>
            <w:r w:rsidRPr="002F2E88">
              <w:rPr>
                <w:rFonts w:ascii="Calibri" w:hAnsi="Calibri" w:cs="Calibri"/>
                <w:bCs/>
                <w:iCs/>
                <w:sz w:val="24"/>
                <w:szCs w:val="24"/>
                <w:lang w:eastAsia="en-US"/>
              </w:rPr>
              <w:t> </w:t>
            </w:r>
          </w:p>
        </w:tc>
        <w:tc>
          <w:tcPr>
            <w:tcW w:w="6196"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iCs/>
                <w:sz w:val="24"/>
                <w:szCs w:val="24"/>
                <w:lang w:eastAsia="en-US"/>
              </w:rPr>
            </w:pPr>
            <w:r w:rsidRPr="002F2E88">
              <w:rPr>
                <w:rFonts w:ascii="Calibri" w:hAnsi="Calibri" w:cs="Calibri"/>
                <w:bCs/>
                <w:iCs/>
                <w:sz w:val="24"/>
                <w:szCs w:val="24"/>
                <w:lang w:eastAsia="en-US"/>
              </w:rPr>
              <w:t> </w:t>
            </w:r>
          </w:p>
        </w:tc>
        <w:tc>
          <w:tcPr>
            <w:tcW w:w="2079"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iCs/>
                <w:sz w:val="24"/>
                <w:szCs w:val="24"/>
                <w:lang w:eastAsia="en-US"/>
              </w:rPr>
            </w:pPr>
            <w:r w:rsidRPr="002F2E88">
              <w:rPr>
                <w:rFonts w:ascii="Calibri" w:hAnsi="Calibri" w:cs="Calibri"/>
                <w:bCs/>
                <w:iCs/>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1163"/>
        </w:trPr>
        <w:tc>
          <w:tcPr>
            <w:tcW w:w="4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196"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1068 </w:t>
            </w:r>
          </w:p>
        </w:tc>
        <w:tc>
          <w:tcPr>
            <w:tcW w:w="4245" w:type="dxa"/>
            <w:gridSpan w:val="2"/>
            <w:tcBorders>
              <w:top w:val="single" w:sz="4" w:space="0" w:color="auto"/>
              <w:left w:val="nil"/>
              <w:bottom w:val="single" w:sz="4" w:space="0" w:color="auto"/>
              <w:right w:val="single" w:sz="4" w:space="0" w:color="000000"/>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Ցուցանիշների փոփոխությունները</w:t>
            </w:r>
            <w:r w:rsidRPr="002F2E88">
              <w:rPr>
                <w:rFonts w:ascii="GHEA Mariam" w:hAnsi="GHEA Mariam" w:cs="Arial"/>
                <w:sz w:val="24"/>
                <w:szCs w:val="24"/>
                <w:lang w:eastAsia="en-US"/>
              </w:rPr>
              <w:br/>
              <w:t xml:space="preserve">(ավելացումները նշված են դրական նշանով) </w:t>
            </w:r>
          </w:p>
        </w:tc>
      </w:tr>
      <w:tr w:rsidR="00EA5BDF" w:rsidRPr="002F2E88" w:rsidTr="00EA5BDF">
        <w:trPr>
          <w:trHeight w:val="737"/>
        </w:trPr>
        <w:tc>
          <w:tcPr>
            <w:tcW w:w="4281" w:type="dxa"/>
            <w:tcBorders>
              <w:top w:val="nil"/>
              <w:left w:val="single" w:sz="4" w:space="0" w:color="auto"/>
              <w:bottom w:val="single" w:sz="4" w:space="0" w:color="auto"/>
              <w:right w:val="single" w:sz="4" w:space="0" w:color="auto"/>
            </w:tcBorders>
            <w:shd w:val="clear" w:color="000000" w:fill="FFFFFF"/>
            <w:vAlign w:val="center"/>
            <w:hideMark/>
          </w:tcPr>
          <w:p w:rsidR="00EA5BDF" w:rsidRPr="002F2E88" w:rsidRDefault="00EA5BDF" w:rsidP="00EA5BDF">
            <w:pPr>
              <w:rPr>
                <w:rFonts w:ascii="GHEA Mariam" w:hAnsi="GHEA Mariam" w:cs="Arial"/>
                <w:sz w:val="24"/>
                <w:szCs w:val="24"/>
                <w:lang w:eastAsia="en-US"/>
              </w:rPr>
            </w:pPr>
            <w:r w:rsidRPr="002F2E88">
              <w:rPr>
                <w:rFonts w:ascii="GHEA Mariam" w:hAnsi="GHEA Mariam" w:cs="Arial"/>
                <w:sz w:val="24"/>
                <w:szCs w:val="24"/>
                <w:lang w:eastAsia="en-US"/>
              </w:rPr>
              <w:t xml:space="preserve"> </w:t>
            </w:r>
            <w:r w:rsidR="00446C92">
              <w:rPr>
                <w:rFonts w:ascii="GHEA Mariam" w:hAnsi="GHEA Mariam" w:cs="Arial"/>
                <w:sz w:val="24"/>
                <w:szCs w:val="24"/>
                <w:lang w:eastAsia="en-US"/>
              </w:rPr>
              <w:t>Միջոցառման դասիչը</w:t>
            </w:r>
          </w:p>
        </w:tc>
        <w:tc>
          <w:tcPr>
            <w:tcW w:w="6196" w:type="dxa"/>
            <w:tcBorders>
              <w:top w:val="nil"/>
              <w:left w:val="nil"/>
              <w:bottom w:val="single" w:sz="4" w:space="0" w:color="auto"/>
              <w:right w:val="single" w:sz="4" w:space="0" w:color="auto"/>
            </w:tcBorders>
            <w:shd w:val="clear" w:color="000000" w:fill="FFFFFF"/>
            <w:vAlign w:val="center"/>
            <w:hideMark/>
          </w:tcPr>
          <w:p w:rsidR="00EA5BDF" w:rsidRPr="002F2E88" w:rsidRDefault="00EA5BDF" w:rsidP="00EA5BDF">
            <w:pPr>
              <w:rPr>
                <w:rFonts w:ascii="GHEA Mariam" w:hAnsi="GHEA Mariam" w:cs="Arial"/>
                <w:sz w:val="24"/>
                <w:szCs w:val="24"/>
                <w:lang w:eastAsia="en-US"/>
              </w:rPr>
            </w:pPr>
            <w:r w:rsidRPr="002F2E88">
              <w:rPr>
                <w:rFonts w:ascii="GHEA Mariam" w:hAnsi="GHEA Mariam" w:cs="Arial"/>
                <w:sz w:val="24"/>
                <w:szCs w:val="24"/>
                <w:lang w:eastAsia="en-US"/>
              </w:rPr>
              <w:t>12003</w:t>
            </w:r>
          </w:p>
        </w:tc>
        <w:tc>
          <w:tcPr>
            <w:tcW w:w="2079" w:type="dxa"/>
            <w:tcBorders>
              <w:top w:val="nil"/>
              <w:left w:val="nil"/>
              <w:bottom w:val="nil"/>
              <w:right w:val="single" w:sz="4" w:space="0" w:color="auto"/>
            </w:tcBorders>
            <w:shd w:val="clear" w:color="auto" w:fill="auto"/>
            <w:vAlign w:val="center"/>
            <w:hideMark/>
          </w:tcPr>
          <w:p w:rsidR="00EA5BDF" w:rsidRPr="002F2E88" w:rsidRDefault="00EA5BDF" w:rsidP="00EA5BDF">
            <w:pPr>
              <w:jc w:val="center"/>
              <w:rPr>
                <w:rFonts w:ascii="GHEA Mariam" w:hAnsi="GHEA Mariam" w:cs="Arial"/>
                <w:sz w:val="24"/>
                <w:szCs w:val="24"/>
                <w:lang w:eastAsia="en-US"/>
              </w:rPr>
            </w:pPr>
            <w:r>
              <w:rPr>
                <w:rFonts w:ascii="GHEA Mariam" w:hAnsi="GHEA Mariam" w:cs="Arial"/>
                <w:sz w:val="24"/>
                <w:szCs w:val="24"/>
                <w:lang w:val="hy-AM" w:eastAsia="en-US"/>
              </w:rPr>
              <w:t>ինն ա</w:t>
            </w:r>
            <w:r w:rsidRPr="002F2E88">
              <w:rPr>
                <w:rFonts w:ascii="GHEA Mariam" w:hAnsi="GHEA Mariam" w:cs="Arial"/>
                <w:sz w:val="24"/>
                <w:szCs w:val="24"/>
                <w:lang w:eastAsia="en-US"/>
              </w:rPr>
              <w:t>միս</w:t>
            </w:r>
          </w:p>
        </w:tc>
        <w:tc>
          <w:tcPr>
            <w:tcW w:w="2166" w:type="dxa"/>
            <w:tcBorders>
              <w:top w:val="nil"/>
              <w:left w:val="nil"/>
              <w:bottom w:val="nil"/>
              <w:right w:val="single" w:sz="4" w:space="0" w:color="auto"/>
            </w:tcBorders>
            <w:shd w:val="clear" w:color="000000" w:fill="FFFFFF"/>
            <w:vAlign w:val="center"/>
            <w:hideMark/>
          </w:tcPr>
          <w:p w:rsidR="00EA5BDF" w:rsidRPr="002F2E88" w:rsidRDefault="00EA5BDF" w:rsidP="00EA5BDF">
            <w:pPr>
              <w:jc w:val="center"/>
              <w:rPr>
                <w:rFonts w:ascii="GHEA Mariam" w:hAnsi="GHEA Mariam" w:cs="Arial"/>
                <w:sz w:val="24"/>
                <w:szCs w:val="24"/>
                <w:lang w:eastAsia="en-US"/>
              </w:rPr>
            </w:pPr>
            <w:r>
              <w:rPr>
                <w:rFonts w:ascii="GHEA Mariam" w:hAnsi="GHEA Mariam" w:cs="Arial"/>
                <w:sz w:val="24"/>
                <w:szCs w:val="24"/>
                <w:lang w:val="hy-AM" w:eastAsia="en-US"/>
              </w:rPr>
              <w:t>տ</w:t>
            </w:r>
            <w:r w:rsidRPr="002F2E88">
              <w:rPr>
                <w:rFonts w:ascii="GHEA Mariam" w:hAnsi="GHEA Mariam" w:cs="Arial"/>
                <w:sz w:val="24"/>
                <w:szCs w:val="24"/>
                <w:lang w:eastAsia="en-US"/>
              </w:rPr>
              <w:t>արի</w:t>
            </w:r>
          </w:p>
        </w:tc>
      </w:tr>
      <w:tr w:rsidR="002F2E88" w:rsidRPr="002F2E88" w:rsidTr="00EA5BDF">
        <w:trPr>
          <w:trHeight w:val="692"/>
        </w:trPr>
        <w:tc>
          <w:tcPr>
            <w:tcW w:w="4281" w:type="dxa"/>
            <w:tcBorders>
              <w:top w:val="nil"/>
              <w:left w:val="single" w:sz="4" w:space="0" w:color="auto"/>
              <w:bottom w:val="single" w:sz="4" w:space="0" w:color="auto"/>
              <w:right w:val="single" w:sz="4" w:space="0" w:color="auto"/>
            </w:tcBorders>
            <w:shd w:val="clear" w:color="000000" w:fill="FFFFFF"/>
            <w:vAlign w:val="center"/>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196"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iCs/>
                <w:sz w:val="24"/>
                <w:szCs w:val="24"/>
                <w:lang w:eastAsia="en-US"/>
              </w:rPr>
            </w:pPr>
            <w:r w:rsidRPr="002F2E88">
              <w:rPr>
                <w:rFonts w:ascii="GHEA Mariam" w:hAnsi="GHEA Mariam" w:cs="Arial"/>
                <w:iCs/>
                <w:sz w:val="24"/>
                <w:szCs w:val="24"/>
                <w:lang w:eastAsia="en-US"/>
              </w:rPr>
              <w:t xml:space="preserve"> Երեխա ունեցող ընտանիքների բնակարանային ապահովման աջակցություն </w:t>
            </w:r>
          </w:p>
        </w:tc>
        <w:tc>
          <w:tcPr>
            <w:tcW w:w="207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46"/>
        </w:trPr>
        <w:tc>
          <w:tcPr>
            <w:tcW w:w="4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6196"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iCs/>
                <w:sz w:val="24"/>
                <w:szCs w:val="24"/>
                <w:lang w:eastAsia="en-US"/>
              </w:rPr>
            </w:pPr>
            <w:r w:rsidRPr="002F2E88">
              <w:rPr>
                <w:rFonts w:ascii="GHEA Mariam" w:hAnsi="GHEA Mariam" w:cs="Arial"/>
                <w:iCs/>
                <w:sz w:val="24"/>
                <w:szCs w:val="24"/>
                <w:lang w:eastAsia="en-US"/>
              </w:rPr>
              <w:t xml:space="preserve"> Երեխա ունեցող ընտանիքների բնակարանային ապահովման աջակցության տրամադրում </w:t>
            </w:r>
          </w:p>
        </w:tc>
        <w:tc>
          <w:tcPr>
            <w:tcW w:w="2079"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2166"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346"/>
        </w:trPr>
        <w:tc>
          <w:tcPr>
            <w:tcW w:w="4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6196"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iCs/>
                <w:sz w:val="24"/>
                <w:szCs w:val="24"/>
                <w:lang w:eastAsia="en-US"/>
              </w:rPr>
            </w:pPr>
            <w:r w:rsidRPr="002F2E88">
              <w:rPr>
                <w:rFonts w:ascii="GHEA Mariam" w:hAnsi="GHEA Mariam" w:cs="Arial"/>
                <w:iCs/>
                <w:sz w:val="24"/>
                <w:szCs w:val="24"/>
                <w:lang w:eastAsia="en-US"/>
              </w:rPr>
              <w:t xml:space="preserve"> Տրանսֆերտների տրամադրում </w:t>
            </w:r>
          </w:p>
        </w:tc>
        <w:tc>
          <w:tcPr>
            <w:tcW w:w="2079"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2166"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1730"/>
        </w:trPr>
        <w:tc>
          <w:tcPr>
            <w:tcW w:w="4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Շահառուների ընտրության չափանիշները </w:t>
            </w:r>
          </w:p>
        </w:tc>
        <w:tc>
          <w:tcPr>
            <w:tcW w:w="6196"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1B6545">
            <w:pPr>
              <w:rPr>
                <w:rFonts w:ascii="GHEA Mariam" w:hAnsi="GHEA Mariam" w:cs="Arial"/>
                <w:iCs/>
                <w:sz w:val="24"/>
                <w:szCs w:val="24"/>
                <w:lang w:eastAsia="en-US"/>
              </w:rPr>
            </w:pPr>
            <w:r w:rsidRPr="002F2E88">
              <w:rPr>
                <w:rFonts w:ascii="GHEA Mariam" w:hAnsi="GHEA Mariam" w:cs="Arial"/>
                <w:iCs/>
                <w:sz w:val="24"/>
                <w:szCs w:val="24"/>
                <w:lang w:eastAsia="en-US"/>
              </w:rPr>
              <w:t xml:space="preserve"> Անապահով 4 և ավելի</w:t>
            </w:r>
            <w:r w:rsidR="001B6545">
              <w:rPr>
                <w:rFonts w:ascii="GHEA Mariam" w:hAnsi="GHEA Mariam" w:cs="Arial"/>
                <w:iCs/>
                <w:sz w:val="24"/>
                <w:szCs w:val="24"/>
                <w:lang w:eastAsia="en-US"/>
              </w:rPr>
              <w:t xml:space="preserve"> երեխաներ ունեցող ընտանիքներ և ե</w:t>
            </w:r>
            <w:r w:rsidRPr="002F2E88">
              <w:rPr>
                <w:rFonts w:ascii="GHEA Mariam" w:hAnsi="GHEA Mariam" w:cs="Arial"/>
                <w:iCs/>
                <w:sz w:val="24"/>
                <w:szCs w:val="24"/>
                <w:lang w:eastAsia="en-US"/>
              </w:rPr>
              <w:t xml:space="preserve">րեխա ունեցող ընտանիքներ, ովքեր ցանկանում են ձեռք բերել բնակարան, կանխավճարի ապահովագրության ձեռքբերում երիտասարդ ընտանիքների համար, երեխայի ծննդով պայմանավորված հիփոթեքային վարկ մարող ընտանիքներ </w:t>
            </w:r>
          </w:p>
        </w:tc>
        <w:tc>
          <w:tcPr>
            <w:tcW w:w="2079"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2166"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346"/>
        </w:trPr>
        <w:tc>
          <w:tcPr>
            <w:tcW w:w="104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 xml:space="preserve"> Արդյունքի չափորոշիչներ </w:t>
            </w:r>
          </w:p>
        </w:tc>
        <w:tc>
          <w:tcPr>
            <w:tcW w:w="20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46"/>
        </w:trPr>
        <w:tc>
          <w:tcPr>
            <w:tcW w:w="10477"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Շահառուների թվաքանակ (մարզային բնակավայրերում բնակարան ձեռք բերելու համար միանվագ դրամական աջակցության բաղադրիչ) </w:t>
            </w:r>
          </w:p>
        </w:tc>
        <w:tc>
          <w:tcPr>
            <w:tcW w:w="2079" w:type="dxa"/>
            <w:tcBorders>
              <w:top w:val="nil"/>
              <w:left w:val="single" w:sz="4" w:space="0" w:color="auto"/>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90</w:t>
            </w:r>
          </w:p>
        </w:tc>
        <w:tc>
          <w:tcPr>
            <w:tcW w:w="2166" w:type="dxa"/>
            <w:tcBorders>
              <w:top w:val="nil"/>
              <w:left w:val="nil"/>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90</w:t>
            </w:r>
          </w:p>
        </w:tc>
      </w:tr>
      <w:tr w:rsidR="002F2E88" w:rsidRPr="002F2E88" w:rsidTr="00EA5BDF">
        <w:trPr>
          <w:trHeight w:val="346"/>
        </w:trPr>
        <w:tc>
          <w:tcPr>
            <w:tcW w:w="10477"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1B6545" w:rsidP="002F2E88">
            <w:pPr>
              <w:rPr>
                <w:rFonts w:ascii="GHEA Mariam" w:hAnsi="GHEA Mariam" w:cs="Arial"/>
                <w:sz w:val="24"/>
                <w:szCs w:val="24"/>
                <w:lang w:eastAsia="en-US"/>
              </w:rPr>
            </w:pPr>
            <w:r>
              <w:rPr>
                <w:rFonts w:ascii="GHEA Mariam" w:hAnsi="GHEA Mariam" w:cs="Arial"/>
                <w:sz w:val="24"/>
                <w:szCs w:val="24"/>
                <w:lang w:eastAsia="en-US"/>
              </w:rPr>
              <w:t xml:space="preserve">  Շահառուների թվաքանակ (</w:t>
            </w:r>
            <w:r>
              <w:rPr>
                <w:rFonts w:ascii="GHEA Mariam" w:hAnsi="GHEA Mariam" w:cs="Arial"/>
                <w:sz w:val="24"/>
                <w:szCs w:val="24"/>
                <w:lang w:val="hy-AM" w:eastAsia="en-US"/>
              </w:rPr>
              <w:t>ե</w:t>
            </w:r>
            <w:r w:rsidR="002F2E88" w:rsidRPr="002F2E88">
              <w:rPr>
                <w:rFonts w:ascii="GHEA Mariam" w:hAnsi="GHEA Mariam" w:cs="Arial"/>
                <w:sz w:val="24"/>
                <w:szCs w:val="24"/>
                <w:lang w:eastAsia="en-US"/>
              </w:rPr>
              <w:t xml:space="preserve">րիտասարդ ընտանիքների համար կանխավճարի ապահովագրության բաղադրիչ) </w:t>
            </w:r>
          </w:p>
        </w:tc>
        <w:tc>
          <w:tcPr>
            <w:tcW w:w="2079" w:type="dxa"/>
            <w:tcBorders>
              <w:top w:val="nil"/>
              <w:left w:val="single" w:sz="4" w:space="0" w:color="auto"/>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170</w:t>
            </w:r>
          </w:p>
        </w:tc>
        <w:tc>
          <w:tcPr>
            <w:tcW w:w="2166" w:type="dxa"/>
            <w:tcBorders>
              <w:top w:val="nil"/>
              <w:left w:val="nil"/>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170</w:t>
            </w:r>
          </w:p>
        </w:tc>
      </w:tr>
      <w:tr w:rsidR="002F2E88" w:rsidRPr="002F2E88" w:rsidTr="00EA5BDF">
        <w:trPr>
          <w:trHeight w:val="346"/>
        </w:trPr>
        <w:tc>
          <w:tcPr>
            <w:tcW w:w="10477"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Շահառուների թվաքանակ (երեխայի ծննդով պայմանավորված` հիփոթեքային վարկ մարող ընտանիքներին դրամական աջակցության բաղադրիչ) </w:t>
            </w:r>
          </w:p>
        </w:tc>
        <w:tc>
          <w:tcPr>
            <w:tcW w:w="2079" w:type="dxa"/>
            <w:tcBorders>
              <w:top w:val="nil"/>
              <w:left w:val="single" w:sz="4" w:space="0" w:color="auto"/>
              <w:bottom w:val="single" w:sz="4" w:space="0" w:color="auto"/>
              <w:right w:val="single" w:sz="4" w:space="0" w:color="auto"/>
            </w:tcBorders>
            <w:shd w:val="clear" w:color="auto" w:fill="auto"/>
            <w:vAlign w:val="center"/>
            <w:hideMark/>
          </w:tcPr>
          <w:p w:rsidR="002F2E88" w:rsidRPr="002F2E88" w:rsidRDefault="002F2E88" w:rsidP="00EA5BDF">
            <w:pPr>
              <w:jc w:val="center"/>
              <w:rPr>
                <w:rFonts w:ascii="GHEA Mariam" w:hAnsi="GHEA Mariam" w:cs="Arial"/>
                <w:color w:val="000000"/>
                <w:sz w:val="24"/>
                <w:szCs w:val="24"/>
                <w:lang w:eastAsia="en-US"/>
              </w:rPr>
            </w:pPr>
            <w:r w:rsidRPr="002F2E88">
              <w:rPr>
                <w:rFonts w:ascii="GHEA Mariam" w:hAnsi="GHEA Mariam" w:cs="Arial"/>
                <w:color w:val="000000"/>
                <w:sz w:val="24"/>
                <w:szCs w:val="24"/>
                <w:lang w:eastAsia="en-US"/>
              </w:rPr>
              <w:t>340</w:t>
            </w:r>
          </w:p>
        </w:tc>
        <w:tc>
          <w:tcPr>
            <w:tcW w:w="2166" w:type="dxa"/>
            <w:tcBorders>
              <w:top w:val="nil"/>
              <w:left w:val="nil"/>
              <w:bottom w:val="single" w:sz="4" w:space="0" w:color="auto"/>
              <w:right w:val="single" w:sz="4" w:space="0" w:color="auto"/>
            </w:tcBorders>
            <w:shd w:val="clear" w:color="auto" w:fill="auto"/>
            <w:vAlign w:val="center"/>
            <w:hideMark/>
          </w:tcPr>
          <w:p w:rsidR="002F2E88" w:rsidRPr="002F2E88" w:rsidRDefault="002F2E88" w:rsidP="00EA5BDF">
            <w:pPr>
              <w:jc w:val="center"/>
              <w:rPr>
                <w:rFonts w:ascii="GHEA Mariam" w:hAnsi="GHEA Mariam" w:cs="Arial"/>
                <w:color w:val="000000"/>
                <w:sz w:val="24"/>
                <w:szCs w:val="24"/>
                <w:lang w:eastAsia="en-US"/>
              </w:rPr>
            </w:pPr>
            <w:r w:rsidRPr="002F2E88">
              <w:rPr>
                <w:rFonts w:ascii="GHEA Mariam" w:hAnsi="GHEA Mariam" w:cs="Arial"/>
                <w:color w:val="000000"/>
                <w:sz w:val="24"/>
                <w:szCs w:val="24"/>
                <w:lang w:eastAsia="en-US"/>
              </w:rPr>
              <w:t>340</w:t>
            </w:r>
          </w:p>
        </w:tc>
      </w:tr>
      <w:tr w:rsidR="002F2E88" w:rsidRPr="002F2E88" w:rsidTr="00EA5BDF">
        <w:trPr>
          <w:trHeight w:val="346"/>
        </w:trPr>
        <w:tc>
          <w:tcPr>
            <w:tcW w:w="10477" w:type="dxa"/>
            <w:gridSpan w:val="2"/>
            <w:tcBorders>
              <w:top w:val="nil"/>
              <w:left w:val="single" w:sz="4" w:space="0" w:color="auto"/>
              <w:bottom w:val="single" w:sz="4" w:space="0" w:color="auto"/>
              <w:right w:val="single" w:sz="4" w:space="0" w:color="000000"/>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վրա կատարվող ծախսը (</w:t>
            </w:r>
            <w:r w:rsidR="00EA5BDF" w:rsidRPr="002F2E88">
              <w:rPr>
                <w:rFonts w:ascii="GHEA Mariam" w:hAnsi="GHEA Mariam" w:cs="Arial"/>
                <w:sz w:val="24"/>
                <w:szCs w:val="24"/>
                <w:lang w:eastAsia="en-US"/>
              </w:rPr>
              <w:t>հազ</w:t>
            </w:r>
            <w:r w:rsidR="00EA5BDF">
              <w:rPr>
                <w:rFonts w:ascii="GHEA Mariam" w:hAnsi="GHEA Mariam" w:cs="Arial"/>
                <w:sz w:val="24"/>
                <w:szCs w:val="24"/>
                <w:lang w:val="hy-AM" w:eastAsia="en-US"/>
              </w:rPr>
              <w:t>.</w:t>
            </w:r>
            <w:r w:rsidR="00EA5BDF" w:rsidRPr="002F2E88">
              <w:rPr>
                <w:rFonts w:ascii="GHEA Mariam" w:hAnsi="GHEA Mariam" w:cs="Arial"/>
                <w:sz w:val="24"/>
                <w:szCs w:val="24"/>
                <w:lang w:eastAsia="en-US"/>
              </w:rPr>
              <w:t xml:space="preserve"> դրամ</w:t>
            </w:r>
            <w:r w:rsidRPr="002F2E88">
              <w:rPr>
                <w:rFonts w:ascii="GHEA Mariam" w:hAnsi="GHEA Mariam" w:cs="Arial"/>
                <w:sz w:val="24"/>
                <w:szCs w:val="24"/>
                <w:lang w:eastAsia="en-US"/>
              </w:rPr>
              <w:t xml:space="preserve">) </w:t>
            </w:r>
          </w:p>
        </w:tc>
        <w:tc>
          <w:tcPr>
            <w:tcW w:w="2079"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c>
          <w:tcPr>
            <w:tcW w:w="2166"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r>
      <w:tr w:rsidR="002F2E88" w:rsidRPr="002F2E88" w:rsidTr="00EA5BDF">
        <w:trPr>
          <w:trHeight w:val="346"/>
        </w:trPr>
        <w:tc>
          <w:tcPr>
            <w:tcW w:w="428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19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0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46"/>
        </w:trPr>
        <w:tc>
          <w:tcPr>
            <w:tcW w:w="4281" w:type="dxa"/>
            <w:tcBorders>
              <w:top w:val="single" w:sz="4" w:space="0" w:color="auto"/>
              <w:left w:val="single" w:sz="4" w:space="0" w:color="auto"/>
              <w:bottom w:val="single" w:sz="4" w:space="0" w:color="auto"/>
              <w:right w:val="single" w:sz="4" w:space="0" w:color="auto"/>
            </w:tcBorders>
            <w:shd w:val="clear" w:color="000000" w:fill="FFFFFF"/>
            <w:noWrap/>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Ծրագրի դասիչը </w:t>
            </w:r>
          </w:p>
        </w:tc>
        <w:tc>
          <w:tcPr>
            <w:tcW w:w="6196" w:type="dxa"/>
            <w:tcBorders>
              <w:top w:val="single" w:sz="4" w:space="0" w:color="auto"/>
              <w:left w:val="nil"/>
              <w:bottom w:val="single" w:sz="4" w:space="0" w:color="auto"/>
              <w:right w:val="single" w:sz="4" w:space="0" w:color="auto"/>
            </w:tcBorders>
            <w:shd w:val="clear" w:color="000000" w:fill="FFFFFF"/>
            <w:noWrap/>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Ծրագրի անվանումը </w:t>
            </w:r>
          </w:p>
        </w:tc>
        <w:tc>
          <w:tcPr>
            <w:tcW w:w="20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46"/>
        </w:trPr>
        <w:tc>
          <w:tcPr>
            <w:tcW w:w="4281" w:type="dxa"/>
            <w:tcBorders>
              <w:top w:val="nil"/>
              <w:left w:val="single" w:sz="4" w:space="0" w:color="auto"/>
              <w:bottom w:val="single" w:sz="4" w:space="0" w:color="auto"/>
              <w:right w:val="single" w:sz="4" w:space="0" w:color="auto"/>
            </w:tcBorders>
            <w:shd w:val="clear" w:color="000000" w:fill="FFFFFF"/>
            <w:vAlign w:val="bottom"/>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1011</w:t>
            </w:r>
          </w:p>
        </w:tc>
        <w:tc>
          <w:tcPr>
            <w:tcW w:w="6196" w:type="dxa"/>
            <w:tcBorders>
              <w:top w:val="nil"/>
              <w:left w:val="nil"/>
              <w:bottom w:val="single" w:sz="4" w:space="0" w:color="auto"/>
              <w:right w:val="single" w:sz="4" w:space="0" w:color="auto"/>
            </w:tcBorders>
            <w:shd w:val="clear" w:color="000000" w:fill="FFFFFF"/>
            <w:vAlign w:val="bottom"/>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Անապահով սոցիալական խմբերին աջակցություն </w:t>
            </w:r>
          </w:p>
        </w:tc>
        <w:tc>
          <w:tcPr>
            <w:tcW w:w="20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46"/>
        </w:trPr>
        <w:tc>
          <w:tcPr>
            <w:tcW w:w="4281" w:type="dxa"/>
            <w:tcBorders>
              <w:top w:val="nil"/>
              <w:left w:val="single" w:sz="4" w:space="0" w:color="auto"/>
              <w:bottom w:val="single" w:sz="4" w:space="0" w:color="auto"/>
              <w:right w:val="nil"/>
            </w:tcBorders>
            <w:shd w:val="clear" w:color="000000" w:fill="FFFFFF"/>
            <w:vAlign w:val="bottom"/>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Ծրագրի միջոցառումները </w:t>
            </w:r>
          </w:p>
        </w:tc>
        <w:tc>
          <w:tcPr>
            <w:tcW w:w="6196" w:type="dxa"/>
            <w:tcBorders>
              <w:top w:val="nil"/>
              <w:left w:val="nil"/>
              <w:bottom w:val="single" w:sz="4" w:space="0" w:color="auto"/>
              <w:right w:val="single" w:sz="4" w:space="0" w:color="auto"/>
            </w:tcBorders>
            <w:shd w:val="clear" w:color="000000" w:fill="FFFFFF"/>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0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46"/>
        </w:trPr>
        <w:tc>
          <w:tcPr>
            <w:tcW w:w="428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19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0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46"/>
        </w:trPr>
        <w:tc>
          <w:tcPr>
            <w:tcW w:w="428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19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0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46"/>
        </w:trPr>
        <w:tc>
          <w:tcPr>
            <w:tcW w:w="428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19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0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56"/>
        </w:trPr>
        <w:tc>
          <w:tcPr>
            <w:tcW w:w="4281" w:type="dxa"/>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6196"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iCs/>
                <w:sz w:val="24"/>
                <w:szCs w:val="24"/>
                <w:lang w:eastAsia="en-US"/>
              </w:rPr>
            </w:pPr>
            <w:r w:rsidRPr="002F2E88">
              <w:rPr>
                <w:rFonts w:ascii="GHEA Mariam" w:hAnsi="GHEA Mariam" w:cs="Arial"/>
                <w:iCs/>
                <w:sz w:val="24"/>
                <w:szCs w:val="24"/>
                <w:lang w:eastAsia="en-US"/>
              </w:rPr>
              <w:t xml:space="preserve"> 1011 </w:t>
            </w:r>
          </w:p>
        </w:tc>
        <w:tc>
          <w:tcPr>
            <w:tcW w:w="4245" w:type="dxa"/>
            <w:gridSpan w:val="2"/>
            <w:tcBorders>
              <w:top w:val="single" w:sz="4" w:space="0" w:color="auto"/>
              <w:left w:val="nil"/>
              <w:bottom w:val="single" w:sz="4" w:space="0" w:color="auto"/>
              <w:right w:val="single" w:sz="4" w:space="0" w:color="000000"/>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Ցուցանիշների փոփոխությունը</w:t>
            </w:r>
            <w:r w:rsidR="00EA5BDF">
              <w:rPr>
                <w:rFonts w:ascii="GHEA Mariam" w:hAnsi="GHEA Mariam" w:cs="Arial"/>
                <w:sz w:val="24"/>
                <w:szCs w:val="24"/>
                <w:lang w:val="hy-AM" w:eastAsia="en-US"/>
              </w:rPr>
              <w:t xml:space="preserve"> </w:t>
            </w:r>
            <w:r w:rsidRPr="002F2E88">
              <w:rPr>
                <w:rFonts w:ascii="GHEA Mariam" w:hAnsi="GHEA Mariam" w:cs="Arial"/>
                <w:sz w:val="24"/>
                <w:szCs w:val="24"/>
                <w:lang w:eastAsia="en-US"/>
              </w:rPr>
              <w:br w:type="page"/>
              <w:t xml:space="preserve">նվազեցումները նշված են փակագծերում </w:t>
            </w:r>
            <w:r w:rsidRPr="002F2E88">
              <w:rPr>
                <w:rFonts w:ascii="GHEA Mariam" w:hAnsi="GHEA Mariam" w:cs="Arial"/>
                <w:sz w:val="24"/>
                <w:szCs w:val="24"/>
                <w:lang w:eastAsia="en-US"/>
              </w:rPr>
              <w:br w:type="page"/>
            </w:r>
          </w:p>
        </w:tc>
      </w:tr>
      <w:tr w:rsidR="00EA5BDF" w:rsidRPr="002F2E88" w:rsidTr="00EA5BDF">
        <w:trPr>
          <w:trHeight w:val="797"/>
        </w:trPr>
        <w:tc>
          <w:tcPr>
            <w:tcW w:w="4281" w:type="dxa"/>
            <w:tcBorders>
              <w:top w:val="nil"/>
              <w:left w:val="single" w:sz="4" w:space="0" w:color="auto"/>
              <w:bottom w:val="single" w:sz="4" w:space="0" w:color="auto"/>
              <w:right w:val="single" w:sz="4" w:space="0" w:color="auto"/>
            </w:tcBorders>
            <w:shd w:val="clear" w:color="auto" w:fill="auto"/>
            <w:hideMark/>
          </w:tcPr>
          <w:p w:rsidR="00EA5BDF" w:rsidRPr="002F2E88" w:rsidRDefault="00446C92" w:rsidP="00EA5BDF">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196" w:type="dxa"/>
            <w:tcBorders>
              <w:top w:val="nil"/>
              <w:left w:val="nil"/>
              <w:bottom w:val="single" w:sz="4" w:space="0" w:color="auto"/>
              <w:right w:val="single" w:sz="4" w:space="0" w:color="auto"/>
            </w:tcBorders>
            <w:shd w:val="clear" w:color="auto" w:fill="auto"/>
            <w:hideMark/>
          </w:tcPr>
          <w:p w:rsidR="00EA5BDF" w:rsidRPr="002F2E88" w:rsidRDefault="00EA5BDF" w:rsidP="00EA5BDF">
            <w:pPr>
              <w:rPr>
                <w:rFonts w:ascii="GHEA Mariam" w:hAnsi="GHEA Mariam" w:cs="Arial"/>
                <w:iCs/>
                <w:sz w:val="24"/>
                <w:szCs w:val="24"/>
                <w:lang w:eastAsia="en-US"/>
              </w:rPr>
            </w:pPr>
            <w:r w:rsidRPr="002F2E88">
              <w:rPr>
                <w:rFonts w:ascii="GHEA Mariam" w:hAnsi="GHEA Mariam" w:cs="Arial"/>
                <w:iCs/>
                <w:sz w:val="24"/>
                <w:szCs w:val="24"/>
                <w:lang w:eastAsia="en-US"/>
              </w:rPr>
              <w:t xml:space="preserve"> 12001 </w:t>
            </w:r>
          </w:p>
        </w:tc>
        <w:tc>
          <w:tcPr>
            <w:tcW w:w="2079" w:type="dxa"/>
            <w:tcBorders>
              <w:top w:val="nil"/>
              <w:left w:val="nil"/>
              <w:bottom w:val="single" w:sz="4" w:space="0" w:color="auto"/>
              <w:right w:val="single" w:sz="4" w:space="0" w:color="auto"/>
            </w:tcBorders>
            <w:shd w:val="clear" w:color="auto" w:fill="auto"/>
            <w:vAlign w:val="center"/>
            <w:hideMark/>
          </w:tcPr>
          <w:p w:rsidR="00EA5BDF" w:rsidRPr="002F2E88" w:rsidRDefault="00EA5BDF" w:rsidP="00EA5BDF">
            <w:pPr>
              <w:jc w:val="center"/>
              <w:rPr>
                <w:rFonts w:ascii="GHEA Mariam" w:hAnsi="GHEA Mariam" w:cs="Arial"/>
                <w:sz w:val="24"/>
                <w:szCs w:val="24"/>
                <w:lang w:eastAsia="en-US"/>
              </w:rPr>
            </w:pPr>
            <w:r>
              <w:rPr>
                <w:rFonts w:ascii="GHEA Mariam" w:hAnsi="GHEA Mariam" w:cs="Arial"/>
                <w:sz w:val="24"/>
                <w:szCs w:val="24"/>
                <w:lang w:val="hy-AM" w:eastAsia="en-US"/>
              </w:rPr>
              <w:t>ինն ա</w:t>
            </w:r>
            <w:r w:rsidRPr="002F2E88">
              <w:rPr>
                <w:rFonts w:ascii="GHEA Mariam" w:hAnsi="GHEA Mariam" w:cs="Arial"/>
                <w:sz w:val="24"/>
                <w:szCs w:val="24"/>
                <w:lang w:eastAsia="en-US"/>
              </w:rPr>
              <w:t>միս</w:t>
            </w:r>
          </w:p>
        </w:tc>
        <w:tc>
          <w:tcPr>
            <w:tcW w:w="2166" w:type="dxa"/>
            <w:tcBorders>
              <w:top w:val="nil"/>
              <w:left w:val="nil"/>
              <w:bottom w:val="single" w:sz="4" w:space="0" w:color="auto"/>
              <w:right w:val="single" w:sz="4" w:space="0" w:color="auto"/>
            </w:tcBorders>
            <w:shd w:val="clear" w:color="000000" w:fill="FFFFFF"/>
            <w:vAlign w:val="center"/>
            <w:hideMark/>
          </w:tcPr>
          <w:p w:rsidR="00EA5BDF" w:rsidRPr="002F2E88" w:rsidRDefault="00EA5BDF" w:rsidP="00EA5BDF">
            <w:pPr>
              <w:jc w:val="center"/>
              <w:rPr>
                <w:rFonts w:ascii="GHEA Mariam" w:hAnsi="GHEA Mariam" w:cs="Arial"/>
                <w:sz w:val="24"/>
                <w:szCs w:val="24"/>
                <w:lang w:eastAsia="en-US"/>
              </w:rPr>
            </w:pPr>
            <w:r>
              <w:rPr>
                <w:rFonts w:ascii="GHEA Mariam" w:hAnsi="GHEA Mariam" w:cs="Arial"/>
                <w:sz w:val="24"/>
                <w:szCs w:val="24"/>
                <w:lang w:val="hy-AM" w:eastAsia="en-US"/>
              </w:rPr>
              <w:t>տ</w:t>
            </w:r>
            <w:r w:rsidRPr="002F2E88">
              <w:rPr>
                <w:rFonts w:ascii="GHEA Mariam" w:hAnsi="GHEA Mariam" w:cs="Arial"/>
                <w:sz w:val="24"/>
                <w:szCs w:val="24"/>
                <w:lang w:eastAsia="en-US"/>
              </w:rPr>
              <w:t>արի</w:t>
            </w:r>
          </w:p>
        </w:tc>
      </w:tr>
      <w:tr w:rsidR="002F2E88" w:rsidRPr="002F2E88" w:rsidTr="00EA5BDF">
        <w:trPr>
          <w:trHeight w:val="692"/>
        </w:trPr>
        <w:tc>
          <w:tcPr>
            <w:tcW w:w="4281" w:type="dxa"/>
            <w:tcBorders>
              <w:top w:val="nil"/>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196"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iCs/>
                <w:sz w:val="24"/>
                <w:szCs w:val="24"/>
                <w:lang w:eastAsia="en-US"/>
              </w:rPr>
            </w:pPr>
            <w:r w:rsidRPr="002F2E88">
              <w:rPr>
                <w:rFonts w:ascii="GHEA Mariam" w:hAnsi="GHEA Mariam" w:cs="Arial"/>
                <w:iCs/>
                <w:sz w:val="24"/>
                <w:szCs w:val="24"/>
                <w:lang w:eastAsia="en-US"/>
              </w:rPr>
              <w:t xml:space="preserve"> Ընտանիքի կենսամակարդակի բարձրացմանն ուղղված նպաստներ </w:t>
            </w:r>
          </w:p>
        </w:tc>
        <w:tc>
          <w:tcPr>
            <w:tcW w:w="2079" w:type="dxa"/>
            <w:vMerge w:val="restart"/>
            <w:tcBorders>
              <w:top w:val="nil"/>
              <w:left w:val="single" w:sz="4" w:space="0" w:color="auto"/>
              <w:bottom w:val="single" w:sz="4" w:space="0" w:color="auto"/>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vMerge w:val="restart"/>
            <w:tcBorders>
              <w:top w:val="nil"/>
              <w:left w:val="single" w:sz="4" w:space="0" w:color="auto"/>
              <w:bottom w:val="single" w:sz="4" w:space="0" w:color="auto"/>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1038"/>
        </w:trPr>
        <w:tc>
          <w:tcPr>
            <w:tcW w:w="4281" w:type="dxa"/>
            <w:tcBorders>
              <w:top w:val="nil"/>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6196"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iCs/>
                <w:sz w:val="24"/>
                <w:szCs w:val="24"/>
                <w:lang w:eastAsia="en-US"/>
              </w:rPr>
            </w:pPr>
            <w:r w:rsidRPr="002F2E88">
              <w:rPr>
                <w:rFonts w:ascii="GHEA Mariam" w:hAnsi="GHEA Mariam" w:cs="Arial"/>
                <w:iCs/>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2079"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2166"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346"/>
        </w:trPr>
        <w:tc>
          <w:tcPr>
            <w:tcW w:w="4281" w:type="dxa"/>
            <w:tcBorders>
              <w:top w:val="nil"/>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196"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iCs/>
                <w:sz w:val="24"/>
                <w:szCs w:val="24"/>
                <w:lang w:eastAsia="en-US"/>
              </w:rPr>
            </w:pPr>
            <w:r w:rsidRPr="002F2E88">
              <w:rPr>
                <w:rFonts w:ascii="GHEA Mariam" w:hAnsi="GHEA Mariam" w:cs="Arial"/>
                <w:iCs/>
                <w:sz w:val="24"/>
                <w:szCs w:val="24"/>
                <w:lang w:eastAsia="en-US"/>
              </w:rPr>
              <w:t xml:space="preserve"> Տրանսֆերտների տրամադրում </w:t>
            </w:r>
          </w:p>
        </w:tc>
        <w:tc>
          <w:tcPr>
            <w:tcW w:w="2079"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2166"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1038"/>
        </w:trPr>
        <w:tc>
          <w:tcPr>
            <w:tcW w:w="4281" w:type="dxa"/>
            <w:tcBorders>
              <w:top w:val="nil"/>
              <w:left w:val="single" w:sz="4" w:space="0" w:color="auto"/>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Շահառուների ընտրության չափանիշները </w:t>
            </w:r>
          </w:p>
        </w:tc>
        <w:tc>
          <w:tcPr>
            <w:tcW w:w="6196"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iCs/>
                <w:sz w:val="24"/>
                <w:szCs w:val="24"/>
                <w:lang w:eastAsia="en-US"/>
              </w:rPr>
            </w:pPr>
            <w:r w:rsidRPr="002F2E88">
              <w:rPr>
                <w:rFonts w:ascii="GHEA Mariam" w:hAnsi="GHEA Mariam" w:cs="Arial"/>
                <w:iCs/>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2079"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2166"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346"/>
        </w:trPr>
        <w:tc>
          <w:tcPr>
            <w:tcW w:w="10477"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 xml:space="preserve"> Արդյունքի չափորոշիչներ </w:t>
            </w:r>
          </w:p>
        </w:tc>
        <w:tc>
          <w:tcPr>
            <w:tcW w:w="2079"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000000" w:fill="FFFFFF"/>
            <w:vAlign w:val="bottom"/>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436"/>
        </w:trPr>
        <w:tc>
          <w:tcPr>
            <w:tcW w:w="104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Ընտանիքի կենսամակարդակի բարձրացմանն ուղղված նպաստներ ստացող ընտանիքների թիվ, հատ </w:t>
            </w:r>
          </w:p>
        </w:tc>
        <w:tc>
          <w:tcPr>
            <w:tcW w:w="2079"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(1,124.0)</w:t>
            </w:r>
          </w:p>
        </w:tc>
        <w:tc>
          <w:tcPr>
            <w:tcW w:w="2166"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(1,124.0)</w:t>
            </w:r>
          </w:p>
        </w:tc>
      </w:tr>
      <w:tr w:rsidR="002F2E88" w:rsidRPr="002F2E88" w:rsidTr="00EA5BDF">
        <w:trPr>
          <w:trHeight w:val="346"/>
        </w:trPr>
        <w:tc>
          <w:tcPr>
            <w:tcW w:w="10477"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val="hy-AM" w:eastAsia="en-US"/>
              </w:rPr>
            </w:pPr>
            <w:r w:rsidRPr="002F2E88">
              <w:rPr>
                <w:rFonts w:ascii="GHEA Mariam" w:hAnsi="GHEA Mariam" w:cs="Arial"/>
                <w:sz w:val="24"/>
                <w:szCs w:val="24"/>
                <w:lang w:eastAsia="en-US"/>
              </w:rPr>
              <w:t xml:space="preserve"> Միջոցառման վրա կատարվող ծախսը (</w:t>
            </w:r>
            <w:r w:rsidR="00EA5BDF" w:rsidRPr="002F2E88">
              <w:rPr>
                <w:rFonts w:ascii="GHEA Mariam" w:hAnsi="GHEA Mariam" w:cs="Arial"/>
                <w:sz w:val="24"/>
                <w:szCs w:val="24"/>
                <w:lang w:eastAsia="en-US"/>
              </w:rPr>
              <w:t>հազ</w:t>
            </w:r>
            <w:r w:rsidR="00EA5BDF">
              <w:rPr>
                <w:rFonts w:ascii="GHEA Mariam" w:hAnsi="GHEA Mariam" w:cs="Arial"/>
                <w:sz w:val="24"/>
                <w:szCs w:val="24"/>
                <w:lang w:val="hy-AM" w:eastAsia="en-US"/>
              </w:rPr>
              <w:t>.</w:t>
            </w:r>
            <w:r w:rsidR="00EA5BDF" w:rsidRPr="002F2E88">
              <w:rPr>
                <w:rFonts w:ascii="GHEA Mariam" w:hAnsi="GHEA Mariam" w:cs="Arial"/>
                <w:sz w:val="24"/>
                <w:szCs w:val="24"/>
                <w:lang w:eastAsia="en-US"/>
              </w:rPr>
              <w:t xml:space="preserve"> դրամ</w:t>
            </w:r>
            <w:r w:rsidRPr="002F2E88">
              <w:rPr>
                <w:rFonts w:ascii="GHEA Mariam" w:hAnsi="GHEA Mariam" w:cs="Arial"/>
                <w:sz w:val="24"/>
                <w:szCs w:val="24"/>
                <w:lang w:eastAsia="en-US"/>
              </w:rPr>
              <w:t xml:space="preserve">) </w:t>
            </w:r>
            <w:r w:rsidRPr="002F2E88">
              <w:rPr>
                <w:rFonts w:ascii="GHEA Mariam" w:hAnsi="GHEA Mariam" w:cs="Arial"/>
                <w:sz w:val="24"/>
                <w:szCs w:val="24"/>
                <w:lang w:val="hy-AM" w:eastAsia="en-US"/>
              </w:rPr>
              <w:t xml:space="preserve"> </w:t>
            </w:r>
          </w:p>
        </w:tc>
        <w:tc>
          <w:tcPr>
            <w:tcW w:w="2079"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c>
          <w:tcPr>
            <w:tcW w:w="2166"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r>
    </w:tbl>
    <w:p w:rsidR="002F2E88" w:rsidRDefault="002F2E88" w:rsidP="002F2E88">
      <w:pPr>
        <w:spacing w:line="408" w:lineRule="auto"/>
        <w:jc w:val="both"/>
        <w:rPr>
          <w:rFonts w:ascii="GHEA Mariam" w:hAnsi="GHEA Mariam" w:cs="Cambria Math"/>
          <w:sz w:val="24"/>
          <w:szCs w:val="24"/>
          <w:lang w:val="hy-AM"/>
        </w:rPr>
      </w:pPr>
    </w:p>
    <w:p w:rsidR="00EA5BDF" w:rsidRPr="002F2E88" w:rsidRDefault="00EA5BDF" w:rsidP="002F2E88">
      <w:pPr>
        <w:spacing w:line="408" w:lineRule="auto"/>
        <w:jc w:val="both"/>
        <w:rPr>
          <w:rFonts w:ascii="GHEA Mariam" w:hAnsi="GHEA Mariam" w:cs="Cambria Math"/>
          <w:sz w:val="24"/>
          <w:szCs w:val="24"/>
          <w:lang w:val="hy-AM"/>
        </w:rPr>
      </w:pPr>
    </w:p>
    <w:p w:rsidR="002F2E88" w:rsidRPr="002F2E88" w:rsidRDefault="002F2E88">
      <w:pPr>
        <w:pStyle w:val="mechtex"/>
        <w:ind w:firstLine="720"/>
        <w:jc w:val="left"/>
        <w:rPr>
          <w:rFonts w:ascii="GHEA Mariam" w:hAnsi="GHEA Mariam" w:cs="Arial Armenian"/>
          <w:sz w:val="24"/>
          <w:szCs w:val="24"/>
          <w:lang w:val="hy-AM"/>
        </w:rPr>
      </w:pPr>
      <w:r w:rsidRPr="002F2E88">
        <w:rPr>
          <w:rFonts w:ascii="GHEA Mariam" w:hAnsi="GHEA Mariam" w:cs="Arial"/>
          <w:sz w:val="24"/>
          <w:szCs w:val="24"/>
          <w:lang w:val="hy-AM"/>
        </w:rPr>
        <w:t>ՀԱՅԱՍՏԱՆԻ</w:t>
      </w:r>
      <w:r w:rsidRPr="002F2E88">
        <w:rPr>
          <w:rFonts w:ascii="GHEA Mariam" w:hAnsi="GHEA Mariam" w:cs="Arial Armenian"/>
          <w:sz w:val="24"/>
          <w:szCs w:val="24"/>
          <w:lang w:val="hy-AM"/>
        </w:rPr>
        <w:t xml:space="preserve">  </w:t>
      </w:r>
      <w:r w:rsidRPr="002F2E88">
        <w:rPr>
          <w:rFonts w:ascii="GHEA Mariam" w:hAnsi="GHEA Mariam" w:cs="Arial"/>
          <w:sz w:val="24"/>
          <w:szCs w:val="24"/>
          <w:lang w:val="hy-AM"/>
        </w:rPr>
        <w:t>ՀԱՆՐԱՊԵՏՈՒԹՅԱՆ</w:t>
      </w:r>
    </w:p>
    <w:p w:rsidR="002F2E88" w:rsidRPr="002F2E88" w:rsidRDefault="002F2E88" w:rsidP="002F2E88">
      <w:pPr>
        <w:pStyle w:val="mechtex"/>
        <w:ind w:firstLine="720"/>
        <w:jc w:val="left"/>
        <w:rPr>
          <w:rFonts w:ascii="GHEA Mariam" w:hAnsi="GHEA Mariam" w:cs="Sylfaen"/>
          <w:sz w:val="24"/>
          <w:szCs w:val="24"/>
          <w:lang w:val="hy-AM"/>
        </w:rPr>
      </w:pPr>
      <w:r w:rsidRPr="002F2E88">
        <w:rPr>
          <w:rFonts w:ascii="GHEA Mariam" w:hAnsi="GHEA Mariam"/>
          <w:sz w:val="24"/>
          <w:szCs w:val="24"/>
          <w:lang w:val="hy-AM"/>
        </w:rPr>
        <w:t xml:space="preserve">  </w:t>
      </w:r>
      <w:r w:rsidRPr="002F2E88">
        <w:rPr>
          <w:rFonts w:ascii="GHEA Mariam" w:hAnsi="GHEA Mariam" w:cs="Arial"/>
          <w:sz w:val="24"/>
          <w:szCs w:val="24"/>
          <w:lang w:val="hy-AM"/>
        </w:rPr>
        <w:t>ՎԱՐՉԱՊԵՏԻ</w:t>
      </w:r>
      <w:r w:rsidRPr="002F2E88">
        <w:rPr>
          <w:rFonts w:ascii="GHEA Mariam" w:hAnsi="GHEA Mariam" w:cs="Sylfaen"/>
          <w:sz w:val="24"/>
          <w:szCs w:val="24"/>
          <w:lang w:val="hy-AM"/>
        </w:rPr>
        <w:t xml:space="preserve"> </w:t>
      </w:r>
      <w:r w:rsidRPr="002F2E88">
        <w:rPr>
          <w:rFonts w:ascii="GHEA Mariam" w:hAnsi="GHEA Mariam" w:cs="Arial"/>
          <w:sz w:val="24"/>
          <w:szCs w:val="24"/>
          <w:lang w:val="hy-AM"/>
        </w:rPr>
        <w:t>ԱՇԽԱՏԱԿԱԶՄԻ</w:t>
      </w:r>
    </w:p>
    <w:p w:rsidR="002F2E88" w:rsidRPr="002F2E88" w:rsidRDefault="002F2E88" w:rsidP="002F2E88">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2F2E88">
        <w:rPr>
          <w:rFonts w:ascii="GHEA Mariam" w:hAnsi="GHEA Mariam" w:cs="Sylfaen"/>
          <w:sz w:val="24"/>
          <w:szCs w:val="24"/>
          <w:lang w:val="hy-AM"/>
        </w:rPr>
        <w:t xml:space="preserve">   </w:t>
      </w:r>
      <w:r w:rsidRPr="002F2E88">
        <w:rPr>
          <w:rFonts w:ascii="GHEA Mariam" w:hAnsi="GHEA Mariam" w:cs="Sylfaen"/>
          <w:sz w:val="24"/>
          <w:szCs w:val="24"/>
          <w:lang w:val="hy-AM"/>
        </w:rPr>
        <w:tab/>
      </w:r>
      <w:r w:rsidRPr="002F2E88">
        <w:rPr>
          <w:rFonts w:ascii="GHEA Mariam" w:hAnsi="GHEA Mariam" w:cs="Sylfaen"/>
          <w:sz w:val="24"/>
          <w:szCs w:val="24"/>
          <w:lang w:val="hy-AM"/>
        </w:rPr>
        <w:tab/>
      </w:r>
      <w:r w:rsidRPr="002F2E88">
        <w:rPr>
          <w:rFonts w:ascii="GHEA Mariam" w:hAnsi="GHEA Mariam" w:cs="Sylfaen"/>
          <w:sz w:val="24"/>
          <w:szCs w:val="24"/>
          <w:lang w:val="hy-AM"/>
        </w:rPr>
        <w:tab/>
        <w:t xml:space="preserve">   ՂԵԿԱՎԱՐ</w:t>
      </w:r>
      <w:r w:rsidRPr="002F2E88">
        <w:rPr>
          <w:rFonts w:ascii="GHEA Mariam" w:hAnsi="GHEA Mariam" w:cs="Arial Armenian"/>
          <w:sz w:val="24"/>
          <w:szCs w:val="24"/>
          <w:lang w:val="hy-AM"/>
        </w:rPr>
        <w:tab/>
        <w:t xml:space="preserve">                                                      </w:t>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t>Ա</w:t>
      </w:r>
      <w:r w:rsidRPr="002F2E88">
        <w:rPr>
          <w:rFonts w:ascii="GHEA Mariam" w:hAnsi="GHEA Mariam" w:cs="Sylfaen"/>
          <w:sz w:val="24"/>
          <w:szCs w:val="24"/>
          <w:lang w:val="hy-AM"/>
        </w:rPr>
        <w:t>.</w:t>
      </w:r>
      <w:r w:rsidRPr="002F2E88">
        <w:rPr>
          <w:rFonts w:ascii="GHEA Mariam" w:hAnsi="GHEA Mariam" w:cs="Arial Armenian"/>
          <w:sz w:val="24"/>
          <w:szCs w:val="24"/>
          <w:lang w:val="hy-AM"/>
        </w:rPr>
        <w:t xml:space="preserve"> ՀԱՐՈՒԹՅՈՒՆ</w:t>
      </w:r>
      <w:r w:rsidRPr="002F2E88">
        <w:rPr>
          <w:rFonts w:ascii="GHEA Mariam" w:hAnsi="GHEA Mariam" w:cs="Sylfaen"/>
          <w:sz w:val="24"/>
          <w:szCs w:val="24"/>
          <w:lang w:val="hy-AM"/>
        </w:rPr>
        <w:t>ՅԱՆ</w:t>
      </w:r>
    </w:p>
    <w:p w:rsidR="002F2E88" w:rsidRPr="002F2E88" w:rsidRDefault="002F2E88" w:rsidP="002F2E88">
      <w:pPr>
        <w:spacing w:line="408" w:lineRule="auto"/>
        <w:jc w:val="both"/>
        <w:rPr>
          <w:rFonts w:ascii="GHEA Mariam" w:hAnsi="GHEA Mariam" w:cs="Cambria Math"/>
          <w:sz w:val="24"/>
          <w:szCs w:val="24"/>
          <w:lang w:val="hy-AM"/>
        </w:rPr>
        <w:sectPr w:rsidR="002F2E88" w:rsidRPr="002F2E88" w:rsidSect="002F2E88">
          <w:pgSz w:w="16834" w:h="11909" w:orient="landscape" w:code="9"/>
          <w:pgMar w:top="1440" w:right="1440" w:bottom="1440" w:left="1560" w:header="720" w:footer="576" w:gutter="0"/>
          <w:pgNumType w:start="1"/>
          <w:cols w:space="720"/>
          <w:titlePg/>
          <w:docGrid w:linePitch="272"/>
        </w:sectPr>
      </w:pPr>
    </w:p>
    <w:p w:rsidR="002F2E88" w:rsidRPr="002F2E88" w:rsidRDefault="002F2E88" w:rsidP="002F2E88">
      <w:pPr>
        <w:pStyle w:val="mechtex"/>
        <w:ind w:left="10080" w:firstLine="720"/>
        <w:jc w:val="left"/>
        <w:rPr>
          <w:rFonts w:ascii="GHEA Mariam" w:hAnsi="GHEA Mariam"/>
          <w:spacing w:val="-8"/>
          <w:sz w:val="24"/>
          <w:szCs w:val="24"/>
          <w:lang w:val="hy-AM"/>
        </w:rPr>
      </w:pPr>
      <w:r w:rsidRPr="002F2E88">
        <w:rPr>
          <w:rFonts w:ascii="GHEA Mariam" w:hAnsi="GHEA Mariam"/>
          <w:spacing w:val="-8"/>
          <w:sz w:val="24"/>
          <w:szCs w:val="24"/>
          <w:lang w:val="hy-AM"/>
        </w:rPr>
        <w:lastRenderedPageBreak/>
        <w:t xml:space="preserve">Հավելված </w:t>
      </w:r>
      <w:r w:rsidRPr="002F2E88">
        <w:rPr>
          <w:rFonts w:ascii="GHEA Mariam" w:hAnsi="GHEA Mariam"/>
          <w:spacing w:val="-2"/>
          <w:sz w:val="24"/>
          <w:szCs w:val="24"/>
          <w:lang w:val="hy-AM"/>
        </w:rPr>
        <w:t>N</w:t>
      </w:r>
      <w:r w:rsidRPr="002F2E88">
        <w:rPr>
          <w:rFonts w:ascii="GHEA Mariam" w:hAnsi="GHEA Mariam"/>
          <w:spacing w:val="-8"/>
          <w:sz w:val="24"/>
          <w:szCs w:val="24"/>
          <w:lang w:val="hy-AM"/>
        </w:rPr>
        <w:t xml:space="preserve"> 4</w:t>
      </w:r>
    </w:p>
    <w:p w:rsidR="002F2E88" w:rsidRPr="002F2E88" w:rsidRDefault="002F2E88" w:rsidP="002F2E88">
      <w:pPr>
        <w:pStyle w:val="mechtex"/>
        <w:jc w:val="both"/>
        <w:rPr>
          <w:rFonts w:ascii="GHEA Mariam" w:hAnsi="GHEA Mariam"/>
          <w:spacing w:val="-8"/>
          <w:sz w:val="24"/>
          <w:szCs w:val="24"/>
          <w:lang w:val="hy-AM"/>
        </w:rPr>
      </w:pP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r>
      <w:r w:rsidRPr="002F2E88">
        <w:rPr>
          <w:rFonts w:ascii="GHEA Mariam" w:hAnsi="GHEA Mariam"/>
          <w:spacing w:val="4"/>
          <w:sz w:val="24"/>
          <w:szCs w:val="24"/>
          <w:lang w:val="hy-AM"/>
        </w:rPr>
        <w:tab/>
        <w:t xml:space="preserve">   </w:t>
      </w:r>
      <w:r w:rsidRPr="002F2E88">
        <w:rPr>
          <w:rFonts w:ascii="GHEA Mariam" w:hAnsi="GHEA Mariam"/>
          <w:spacing w:val="4"/>
          <w:sz w:val="24"/>
          <w:szCs w:val="24"/>
          <w:lang w:val="hy-AM"/>
        </w:rPr>
        <w:tab/>
        <w:t xml:space="preserve"> </w:t>
      </w:r>
      <w:r w:rsidRPr="002F2E88">
        <w:rPr>
          <w:rFonts w:ascii="GHEA Mariam" w:hAnsi="GHEA Mariam"/>
          <w:spacing w:val="-8"/>
          <w:sz w:val="24"/>
          <w:szCs w:val="24"/>
          <w:lang w:val="hy-AM"/>
        </w:rPr>
        <w:t xml:space="preserve"> </w:t>
      </w:r>
      <w:r w:rsidRPr="002F2E88">
        <w:rPr>
          <w:rFonts w:ascii="GHEA Mariam" w:hAnsi="GHEA Mariam"/>
          <w:spacing w:val="-8"/>
          <w:sz w:val="24"/>
          <w:szCs w:val="24"/>
          <w:lang w:val="hy-AM"/>
        </w:rPr>
        <w:tab/>
        <w:t xml:space="preserve">       ՀՀ կառավարության 2023 թվականի</w:t>
      </w:r>
    </w:p>
    <w:p w:rsidR="002F2E88" w:rsidRPr="002F2E88" w:rsidRDefault="002F2E88" w:rsidP="002F2E88">
      <w:pPr>
        <w:spacing w:line="408" w:lineRule="auto"/>
        <w:jc w:val="both"/>
        <w:rPr>
          <w:rFonts w:ascii="GHEA Mariam" w:hAnsi="GHEA Mariam"/>
          <w:spacing w:val="-2"/>
          <w:sz w:val="24"/>
          <w:szCs w:val="24"/>
          <w:lang w:val="hy-AM"/>
        </w:rPr>
      </w:pPr>
      <w:r w:rsidRPr="002F2E88">
        <w:rPr>
          <w:rFonts w:ascii="GHEA Mariam" w:hAnsi="GHEA Mariam"/>
          <w:spacing w:val="-2"/>
          <w:sz w:val="24"/>
          <w:szCs w:val="24"/>
          <w:lang w:val="hy-AM"/>
        </w:rPr>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t xml:space="preserve">    </w:t>
      </w:r>
      <w:r w:rsidRPr="002F2E88">
        <w:rPr>
          <w:rFonts w:ascii="GHEA Mariam" w:hAnsi="GHEA Mariam"/>
          <w:spacing w:val="-2"/>
          <w:sz w:val="24"/>
          <w:szCs w:val="24"/>
          <w:lang w:val="hy-AM"/>
        </w:rPr>
        <w:tab/>
      </w:r>
      <w:r w:rsidRPr="002F2E88">
        <w:rPr>
          <w:rFonts w:ascii="GHEA Mariam" w:hAnsi="GHEA Mariam"/>
          <w:spacing w:val="-2"/>
          <w:sz w:val="24"/>
          <w:szCs w:val="24"/>
          <w:lang w:val="hy-AM"/>
        </w:rPr>
        <w:tab/>
      </w:r>
      <w:r w:rsidRPr="002F2E88">
        <w:rPr>
          <w:rFonts w:ascii="GHEA Mariam" w:hAnsi="GHEA Mariam"/>
          <w:spacing w:val="-2"/>
          <w:sz w:val="24"/>
          <w:szCs w:val="24"/>
          <w:lang w:val="hy-AM"/>
        </w:rPr>
        <w:tab/>
        <w:t xml:space="preserve">      </w:t>
      </w:r>
      <w:r w:rsidRPr="002F2E88">
        <w:rPr>
          <w:rFonts w:ascii="GHEA Mariam" w:hAnsi="GHEA Mariam" w:cs="Sylfaen"/>
          <w:spacing w:val="-4"/>
          <w:sz w:val="24"/>
          <w:szCs w:val="24"/>
          <w:lang w:val="pt-BR"/>
        </w:rPr>
        <w:t>օգոստոսի</w:t>
      </w:r>
      <w:r w:rsidRPr="002F2E88">
        <w:rPr>
          <w:rFonts w:ascii="GHEA Mariam" w:hAnsi="GHEA Mariam"/>
          <w:spacing w:val="-2"/>
          <w:sz w:val="24"/>
          <w:szCs w:val="24"/>
          <w:lang w:val="hy-AM"/>
        </w:rPr>
        <w:t xml:space="preserve"> 24</w:t>
      </w:r>
      <w:r w:rsidRPr="002F2E88">
        <w:rPr>
          <w:rFonts w:ascii="GHEA Mariam" w:hAnsi="GHEA Mariam" w:cs="Sylfaen"/>
          <w:spacing w:val="-2"/>
          <w:sz w:val="24"/>
          <w:szCs w:val="24"/>
          <w:lang w:val="pt-BR"/>
        </w:rPr>
        <w:t>-</w:t>
      </w:r>
      <w:r w:rsidRPr="002F2E88">
        <w:rPr>
          <w:rFonts w:ascii="GHEA Mariam" w:hAnsi="GHEA Mariam"/>
          <w:spacing w:val="-2"/>
          <w:sz w:val="24"/>
          <w:szCs w:val="24"/>
          <w:lang w:val="hy-AM"/>
        </w:rPr>
        <w:t>ի N           - Ն որոշման</w:t>
      </w:r>
    </w:p>
    <w:p w:rsidR="002F2E88" w:rsidRPr="002F2E88" w:rsidRDefault="002F2E88" w:rsidP="002F2E88">
      <w:pPr>
        <w:spacing w:line="408" w:lineRule="auto"/>
        <w:jc w:val="both"/>
        <w:rPr>
          <w:rFonts w:ascii="GHEA Mariam" w:hAnsi="GHEA Mariam"/>
          <w:spacing w:val="-2"/>
          <w:sz w:val="24"/>
          <w:szCs w:val="24"/>
          <w:lang w:val="hy-AM"/>
        </w:rPr>
      </w:pPr>
    </w:p>
    <w:tbl>
      <w:tblPr>
        <w:tblW w:w="14175" w:type="dxa"/>
        <w:tblLook w:val="04A0" w:firstRow="1" w:lastRow="0" w:firstColumn="1" w:lastColumn="0" w:noHBand="0" w:noVBand="1"/>
      </w:tblPr>
      <w:tblGrid>
        <w:gridCol w:w="4111"/>
        <w:gridCol w:w="6379"/>
        <w:gridCol w:w="1931"/>
        <w:gridCol w:w="1754"/>
      </w:tblGrid>
      <w:tr w:rsidR="002F2E88" w:rsidRPr="001B6545" w:rsidTr="00EA5BDF">
        <w:trPr>
          <w:trHeight w:val="829"/>
        </w:trPr>
        <w:tc>
          <w:tcPr>
            <w:tcW w:w="14175" w:type="dxa"/>
            <w:gridSpan w:val="4"/>
            <w:tcBorders>
              <w:top w:val="nil"/>
              <w:left w:val="nil"/>
              <w:bottom w:val="nil"/>
              <w:right w:val="nil"/>
            </w:tcBorders>
            <w:shd w:val="clear" w:color="000000" w:fill="FFFFFF"/>
            <w:vAlign w:val="center"/>
            <w:hideMark/>
          </w:tcPr>
          <w:p w:rsidR="002F2E88" w:rsidRPr="002F2E88" w:rsidRDefault="002F2E88" w:rsidP="00446C92">
            <w:pPr>
              <w:jc w:val="center"/>
              <w:rPr>
                <w:rFonts w:ascii="GHEA Mariam" w:hAnsi="GHEA Mariam" w:cs="Arial"/>
                <w:bCs/>
                <w:color w:val="000000"/>
                <w:sz w:val="24"/>
                <w:szCs w:val="24"/>
                <w:lang w:val="hy-AM" w:eastAsia="en-US"/>
              </w:rPr>
            </w:pPr>
            <w:r w:rsidRPr="002F2E88">
              <w:rPr>
                <w:rFonts w:ascii="GHEA Mariam" w:hAnsi="GHEA Mariam" w:cs="Arial"/>
                <w:bCs/>
                <w:color w:val="000000"/>
                <w:sz w:val="24"/>
                <w:szCs w:val="24"/>
                <w:lang w:val="hy-AM" w:eastAsia="en-US"/>
              </w:rPr>
              <w:t>ՀԱՅԱՍՏԱՆԻ ՀԱՆՐԱՊԵՏՈՒԹՅԱՆ ԿԱՌԱՎԱՐՈՒԹՅԱՆ 2022 ԹՎԱԿԱՆԻ ԴԵԿՏԵՄԲԵՐԻ 29-Ի N 2111-Ն</w:t>
            </w:r>
            <w:r w:rsidR="00446C92" w:rsidRPr="002F2E88">
              <w:rPr>
                <w:rFonts w:ascii="GHEA Mariam" w:hAnsi="GHEA Mariam" w:cs="Arial"/>
                <w:bCs/>
                <w:color w:val="000000"/>
                <w:sz w:val="24"/>
                <w:szCs w:val="24"/>
                <w:lang w:val="hy-AM" w:eastAsia="en-US"/>
              </w:rPr>
              <w:t xml:space="preserve"> ՈՐՈՇՄԱՆ</w:t>
            </w:r>
            <w:r w:rsidRPr="002F2E88">
              <w:rPr>
                <w:rFonts w:ascii="GHEA Mariam" w:hAnsi="GHEA Mariam" w:cs="Arial"/>
                <w:bCs/>
                <w:color w:val="000000"/>
                <w:sz w:val="24"/>
                <w:szCs w:val="24"/>
                <w:lang w:val="hy-AM" w:eastAsia="en-US"/>
              </w:rPr>
              <w:t xml:space="preserve"> N 9.1 ՀԱՎԵԼՎԱԾԻ </w:t>
            </w:r>
            <w:r w:rsidR="00446C92" w:rsidRPr="002F2E88">
              <w:rPr>
                <w:rFonts w:ascii="GHEA Mariam" w:hAnsi="GHEA Mariam" w:cs="Arial"/>
                <w:bCs/>
                <w:color w:val="000000"/>
                <w:sz w:val="24"/>
                <w:szCs w:val="24"/>
                <w:lang w:val="hy-AM" w:eastAsia="en-US"/>
              </w:rPr>
              <w:t>N</w:t>
            </w:r>
            <w:r w:rsidRPr="002F2E88">
              <w:rPr>
                <w:rFonts w:ascii="GHEA Mariam" w:hAnsi="GHEA Mariam" w:cs="Arial"/>
                <w:bCs/>
                <w:color w:val="000000"/>
                <w:sz w:val="24"/>
                <w:szCs w:val="24"/>
                <w:lang w:val="hy-AM" w:eastAsia="en-US"/>
              </w:rPr>
              <w:t>N 9.1.15</w:t>
            </w:r>
            <w:r w:rsidR="001B6545">
              <w:rPr>
                <w:rFonts w:ascii="GHEA Mariam" w:hAnsi="GHEA Mariam" w:cs="Arial"/>
                <w:bCs/>
                <w:color w:val="000000"/>
                <w:sz w:val="24"/>
                <w:szCs w:val="24"/>
                <w:lang w:val="hy-AM" w:eastAsia="en-US"/>
              </w:rPr>
              <w:t xml:space="preserve"> ԵՎ</w:t>
            </w:r>
            <w:r w:rsidRPr="002F2E88">
              <w:rPr>
                <w:rFonts w:ascii="GHEA Mariam" w:hAnsi="GHEA Mariam" w:cs="Arial"/>
                <w:bCs/>
                <w:color w:val="FF0000"/>
                <w:sz w:val="24"/>
                <w:szCs w:val="24"/>
                <w:lang w:val="hy-AM" w:eastAsia="en-US"/>
              </w:rPr>
              <w:t xml:space="preserve"> </w:t>
            </w:r>
            <w:r w:rsidRPr="002F2E88">
              <w:rPr>
                <w:rFonts w:ascii="GHEA Mariam" w:hAnsi="GHEA Mariam" w:cs="Arial"/>
                <w:bCs/>
                <w:color w:val="000000"/>
                <w:sz w:val="24"/>
                <w:szCs w:val="24"/>
                <w:lang w:val="hy-AM" w:eastAsia="en-US"/>
              </w:rPr>
              <w:t xml:space="preserve">9.1.19 </w:t>
            </w:r>
            <w:r w:rsidRPr="002F2E88">
              <w:rPr>
                <w:rFonts w:ascii="GHEA Mariam" w:hAnsi="GHEA Mariam" w:cs="Arial"/>
                <w:bCs/>
                <w:color w:val="FF0000"/>
                <w:sz w:val="24"/>
                <w:szCs w:val="24"/>
                <w:lang w:val="hy-AM" w:eastAsia="en-US"/>
              </w:rPr>
              <w:t xml:space="preserve"> </w:t>
            </w:r>
            <w:r w:rsidRPr="002F2E88">
              <w:rPr>
                <w:rFonts w:ascii="GHEA Mariam" w:hAnsi="GHEA Mariam" w:cs="Arial"/>
                <w:bCs/>
                <w:color w:val="000000"/>
                <w:sz w:val="24"/>
                <w:szCs w:val="24"/>
                <w:lang w:val="hy-AM" w:eastAsia="en-US"/>
              </w:rPr>
              <w:t>ԱՂՅՈՒՍԱԿ</w:t>
            </w:r>
            <w:r w:rsidR="00446C92">
              <w:rPr>
                <w:rFonts w:ascii="GHEA Mariam" w:hAnsi="GHEA Mariam" w:cs="Arial"/>
                <w:bCs/>
                <w:color w:val="000000"/>
                <w:sz w:val="24"/>
                <w:szCs w:val="24"/>
                <w:lang w:val="hy-AM" w:eastAsia="en-US"/>
              </w:rPr>
              <w:t>ՆԵՐ</w:t>
            </w:r>
            <w:r w:rsidRPr="002F2E88">
              <w:rPr>
                <w:rFonts w:ascii="GHEA Mariam" w:hAnsi="GHEA Mariam" w:cs="Arial"/>
                <w:bCs/>
                <w:color w:val="000000"/>
                <w:sz w:val="24"/>
                <w:szCs w:val="24"/>
                <w:lang w:val="hy-AM" w:eastAsia="en-US"/>
              </w:rPr>
              <w:t>ՈՒՄ ԿԱՏԱՐՎՈՂ ՓՈՓՈԽՈՒԹՅՈՒՆՆԵՐԸ</w:t>
            </w:r>
          </w:p>
        </w:tc>
      </w:tr>
      <w:tr w:rsidR="002F2E88" w:rsidRPr="001B6545" w:rsidTr="00EA5BDF">
        <w:trPr>
          <w:trHeight w:val="334"/>
        </w:trPr>
        <w:tc>
          <w:tcPr>
            <w:tcW w:w="14175" w:type="dxa"/>
            <w:gridSpan w:val="4"/>
            <w:tcBorders>
              <w:top w:val="nil"/>
              <w:left w:val="nil"/>
              <w:bottom w:val="nil"/>
              <w:right w:val="nil"/>
            </w:tcBorders>
            <w:shd w:val="clear" w:color="000000" w:fill="FFFFFF"/>
            <w:noWrap/>
            <w:hideMark/>
          </w:tcPr>
          <w:p w:rsidR="002F2E88" w:rsidRPr="002F2E88" w:rsidRDefault="002F2E88" w:rsidP="002F2E88">
            <w:pPr>
              <w:jc w:val="center"/>
              <w:rPr>
                <w:rFonts w:ascii="GHEA Mariam" w:hAnsi="GHEA Mariam" w:cs="Arial"/>
                <w:bCs/>
                <w:sz w:val="24"/>
                <w:szCs w:val="24"/>
                <w:lang w:val="hy-AM" w:eastAsia="en-US"/>
              </w:rPr>
            </w:pPr>
            <w:r w:rsidRPr="002F2E88">
              <w:rPr>
                <w:rFonts w:ascii="GHEA Mariam" w:hAnsi="GHEA Mariam" w:cs="Arial"/>
                <w:bCs/>
                <w:sz w:val="24"/>
                <w:szCs w:val="24"/>
                <w:lang w:val="hy-AM" w:eastAsia="en-US"/>
              </w:rPr>
              <w:t xml:space="preserve"> ՀՀ աշխատանքի և սոցիալական հարցերի նախարարություն</w:t>
            </w:r>
          </w:p>
        </w:tc>
      </w:tr>
      <w:tr w:rsidR="002F2E88" w:rsidRPr="001B6545" w:rsidTr="00EA5BDF">
        <w:trPr>
          <w:trHeight w:val="334"/>
        </w:trPr>
        <w:tc>
          <w:tcPr>
            <w:tcW w:w="4111" w:type="dxa"/>
            <w:tcBorders>
              <w:top w:val="nil"/>
              <w:left w:val="nil"/>
              <w:bottom w:val="nil"/>
              <w:right w:val="nil"/>
            </w:tcBorders>
            <w:shd w:val="clear" w:color="000000" w:fill="FFFFFF"/>
            <w:vAlign w:val="center"/>
            <w:hideMark/>
          </w:tcPr>
          <w:p w:rsidR="002F2E88" w:rsidRPr="002F2E88" w:rsidRDefault="002F2E88" w:rsidP="002F2E88">
            <w:pPr>
              <w:jc w:val="center"/>
              <w:rPr>
                <w:rFonts w:ascii="GHEA Mariam" w:hAnsi="GHEA Mariam" w:cs="Arial"/>
                <w:bCs/>
                <w:color w:val="000000"/>
                <w:sz w:val="24"/>
                <w:szCs w:val="24"/>
                <w:lang w:val="hy-AM" w:eastAsia="en-US"/>
              </w:rPr>
            </w:pPr>
            <w:r w:rsidRPr="002F2E88">
              <w:rPr>
                <w:rFonts w:ascii="Calibri" w:hAnsi="Calibri" w:cs="Calibri"/>
                <w:bCs/>
                <w:color w:val="000000"/>
                <w:sz w:val="24"/>
                <w:szCs w:val="24"/>
                <w:lang w:val="hy-AM" w:eastAsia="en-US"/>
              </w:rPr>
              <w:t> </w:t>
            </w:r>
          </w:p>
        </w:tc>
        <w:tc>
          <w:tcPr>
            <w:tcW w:w="6379" w:type="dxa"/>
            <w:tcBorders>
              <w:top w:val="nil"/>
              <w:left w:val="nil"/>
              <w:bottom w:val="nil"/>
              <w:right w:val="nil"/>
            </w:tcBorders>
            <w:shd w:val="clear" w:color="000000" w:fill="FFFFFF"/>
            <w:vAlign w:val="center"/>
            <w:hideMark/>
          </w:tcPr>
          <w:p w:rsidR="002F2E88" w:rsidRPr="002F2E88" w:rsidRDefault="002F2E88" w:rsidP="002F2E88">
            <w:pPr>
              <w:jc w:val="center"/>
              <w:rPr>
                <w:rFonts w:ascii="GHEA Mariam" w:hAnsi="GHEA Mariam" w:cs="Arial"/>
                <w:bCs/>
                <w:color w:val="000000"/>
                <w:sz w:val="24"/>
                <w:szCs w:val="24"/>
                <w:lang w:val="hy-AM" w:eastAsia="en-US"/>
              </w:rPr>
            </w:pPr>
            <w:r w:rsidRPr="002F2E88">
              <w:rPr>
                <w:rFonts w:ascii="Calibri" w:hAnsi="Calibri" w:cs="Calibri"/>
                <w:bCs/>
                <w:color w:val="000000"/>
                <w:sz w:val="24"/>
                <w:szCs w:val="24"/>
                <w:lang w:val="hy-AM" w:eastAsia="en-US"/>
              </w:rPr>
              <w:t> </w:t>
            </w:r>
          </w:p>
        </w:tc>
        <w:tc>
          <w:tcPr>
            <w:tcW w:w="1931" w:type="dxa"/>
            <w:tcBorders>
              <w:top w:val="nil"/>
              <w:left w:val="nil"/>
              <w:bottom w:val="nil"/>
              <w:right w:val="nil"/>
            </w:tcBorders>
            <w:shd w:val="clear" w:color="000000" w:fill="FFFFFF"/>
            <w:vAlign w:val="center"/>
            <w:hideMark/>
          </w:tcPr>
          <w:p w:rsidR="002F2E88" w:rsidRPr="002F2E88" w:rsidRDefault="002F2E88" w:rsidP="002F2E88">
            <w:pPr>
              <w:jc w:val="center"/>
              <w:rPr>
                <w:rFonts w:ascii="GHEA Mariam" w:hAnsi="GHEA Mariam" w:cs="Arial"/>
                <w:bCs/>
                <w:color w:val="000000"/>
                <w:sz w:val="24"/>
                <w:szCs w:val="24"/>
                <w:lang w:val="hy-AM" w:eastAsia="en-US"/>
              </w:rPr>
            </w:pPr>
            <w:r w:rsidRPr="002F2E88">
              <w:rPr>
                <w:rFonts w:ascii="Calibri" w:hAnsi="Calibri" w:cs="Calibri"/>
                <w:bCs/>
                <w:color w:val="000000"/>
                <w:sz w:val="24"/>
                <w:szCs w:val="24"/>
                <w:lang w:val="hy-AM" w:eastAsia="en-US"/>
              </w:rPr>
              <w:t> </w:t>
            </w:r>
          </w:p>
        </w:tc>
        <w:tc>
          <w:tcPr>
            <w:tcW w:w="1754" w:type="dxa"/>
            <w:tcBorders>
              <w:top w:val="nil"/>
              <w:left w:val="nil"/>
              <w:bottom w:val="nil"/>
              <w:right w:val="nil"/>
            </w:tcBorders>
            <w:shd w:val="clear" w:color="000000" w:fill="FFFFFF"/>
            <w:vAlign w:val="center"/>
            <w:hideMark/>
          </w:tcPr>
          <w:p w:rsidR="002F2E88" w:rsidRPr="002F2E88" w:rsidRDefault="002F2E88" w:rsidP="002F2E88">
            <w:pPr>
              <w:jc w:val="center"/>
              <w:rPr>
                <w:rFonts w:ascii="GHEA Mariam" w:hAnsi="GHEA Mariam" w:cs="Arial"/>
                <w:bCs/>
                <w:color w:val="000000"/>
                <w:sz w:val="24"/>
                <w:szCs w:val="24"/>
                <w:lang w:val="hy-AM" w:eastAsia="en-US"/>
              </w:rPr>
            </w:pPr>
            <w:r w:rsidRPr="002F2E88">
              <w:rPr>
                <w:rFonts w:ascii="Calibri" w:hAnsi="Calibri" w:cs="Calibri"/>
                <w:bCs/>
                <w:color w:val="000000"/>
                <w:sz w:val="24"/>
                <w:szCs w:val="24"/>
                <w:lang w:val="hy-AM" w:eastAsia="en-US"/>
              </w:rPr>
              <w:t> </w:t>
            </w:r>
          </w:p>
        </w:tc>
      </w:tr>
      <w:tr w:rsidR="00EA5BDF" w:rsidRPr="001B6545" w:rsidTr="00E8533F">
        <w:trPr>
          <w:trHeight w:val="334"/>
        </w:trPr>
        <w:tc>
          <w:tcPr>
            <w:tcW w:w="14175" w:type="dxa"/>
            <w:gridSpan w:val="4"/>
            <w:tcBorders>
              <w:top w:val="nil"/>
              <w:left w:val="nil"/>
              <w:bottom w:val="nil"/>
              <w:right w:val="nil"/>
            </w:tcBorders>
            <w:shd w:val="clear" w:color="000000" w:fill="FFFFFF"/>
            <w:noWrap/>
            <w:vAlign w:val="bottom"/>
            <w:hideMark/>
          </w:tcPr>
          <w:p w:rsidR="00EA5BDF" w:rsidRPr="00EA5BDF" w:rsidRDefault="00EA5BDF" w:rsidP="00EA5BDF">
            <w:pPr>
              <w:rPr>
                <w:rFonts w:ascii="GHEA Mariam" w:hAnsi="GHEA Mariam" w:cs="Arial"/>
                <w:b/>
                <w:bCs/>
                <w:sz w:val="24"/>
                <w:szCs w:val="24"/>
                <w:lang w:val="hy-AM" w:eastAsia="en-US"/>
              </w:rPr>
            </w:pPr>
            <w:r w:rsidRPr="00EA5BDF">
              <w:rPr>
                <w:rFonts w:ascii="GHEA Mariam" w:hAnsi="GHEA Mariam" w:cs="Arial"/>
                <w:b/>
                <w:bCs/>
                <w:sz w:val="24"/>
                <w:szCs w:val="24"/>
                <w:lang w:val="hy-AM" w:eastAsia="en-US"/>
              </w:rPr>
              <w:t>ՄԱՍ 1. ՊԵՏԱԿԱՆ ՄԱՐՄՆԻ ԳԾՈՎ ԱՐԴՅՈՒՆՔԱՅԻՆ (ԿԱՏԱՐՈՂԱԿԱՆ) ՑՈՒՑԱՆԻՇՆԵՐԸ</w:t>
            </w:r>
          </w:p>
        </w:tc>
      </w:tr>
      <w:tr w:rsidR="002F2E88" w:rsidRPr="001B6545" w:rsidTr="00EA5BDF">
        <w:trPr>
          <w:trHeight w:val="334"/>
        </w:trPr>
        <w:tc>
          <w:tcPr>
            <w:tcW w:w="4111" w:type="dxa"/>
            <w:tcBorders>
              <w:top w:val="nil"/>
              <w:left w:val="nil"/>
              <w:bottom w:val="nil"/>
              <w:right w:val="nil"/>
            </w:tcBorders>
            <w:shd w:val="clear" w:color="000000" w:fill="FFFFFF"/>
            <w:hideMark/>
          </w:tcPr>
          <w:p w:rsidR="002F2E88" w:rsidRPr="002F2E88" w:rsidRDefault="002F2E88" w:rsidP="002F2E88">
            <w:pPr>
              <w:rPr>
                <w:rFonts w:ascii="GHEA Mariam" w:hAnsi="GHEA Mariam" w:cs="Arial"/>
                <w:bCs/>
                <w:sz w:val="24"/>
                <w:szCs w:val="24"/>
                <w:lang w:val="hy-AM" w:eastAsia="en-US"/>
              </w:rPr>
            </w:pPr>
            <w:r w:rsidRPr="002F2E88">
              <w:rPr>
                <w:rFonts w:ascii="Calibri" w:hAnsi="Calibri" w:cs="Calibri"/>
                <w:bCs/>
                <w:sz w:val="24"/>
                <w:szCs w:val="24"/>
                <w:lang w:val="hy-AM" w:eastAsia="en-US"/>
              </w:rPr>
              <w:t> </w:t>
            </w:r>
          </w:p>
        </w:tc>
        <w:tc>
          <w:tcPr>
            <w:tcW w:w="6379" w:type="dxa"/>
            <w:tcBorders>
              <w:top w:val="nil"/>
              <w:left w:val="nil"/>
              <w:bottom w:val="nil"/>
              <w:right w:val="nil"/>
            </w:tcBorders>
            <w:shd w:val="clear" w:color="000000" w:fill="FFFFFF"/>
            <w:hideMark/>
          </w:tcPr>
          <w:p w:rsidR="002F2E88" w:rsidRPr="002F2E88" w:rsidRDefault="002F2E88" w:rsidP="002F2E88">
            <w:pPr>
              <w:rPr>
                <w:rFonts w:ascii="GHEA Mariam" w:hAnsi="GHEA Mariam" w:cs="Arial"/>
                <w:bCs/>
                <w:sz w:val="24"/>
                <w:szCs w:val="24"/>
                <w:lang w:val="hy-AM" w:eastAsia="en-US"/>
              </w:rPr>
            </w:pPr>
            <w:r w:rsidRPr="002F2E88">
              <w:rPr>
                <w:rFonts w:ascii="Calibri" w:hAnsi="Calibri" w:cs="Calibri"/>
                <w:bCs/>
                <w:sz w:val="24"/>
                <w:szCs w:val="24"/>
                <w:lang w:val="hy-AM" w:eastAsia="en-US"/>
              </w:rPr>
              <w:t> </w:t>
            </w:r>
          </w:p>
        </w:tc>
        <w:tc>
          <w:tcPr>
            <w:tcW w:w="1931" w:type="dxa"/>
            <w:tcBorders>
              <w:top w:val="nil"/>
              <w:left w:val="nil"/>
              <w:bottom w:val="nil"/>
              <w:right w:val="nil"/>
            </w:tcBorders>
            <w:shd w:val="clear" w:color="000000" w:fill="FFFFFF"/>
            <w:hideMark/>
          </w:tcPr>
          <w:p w:rsidR="002F2E88" w:rsidRPr="002F2E88" w:rsidRDefault="002F2E88" w:rsidP="002F2E88">
            <w:pPr>
              <w:rPr>
                <w:rFonts w:ascii="GHEA Mariam" w:hAnsi="GHEA Mariam" w:cs="Arial"/>
                <w:bCs/>
                <w:sz w:val="24"/>
                <w:szCs w:val="24"/>
                <w:lang w:val="hy-AM" w:eastAsia="en-US"/>
              </w:rPr>
            </w:pPr>
            <w:r w:rsidRPr="002F2E88">
              <w:rPr>
                <w:rFonts w:ascii="Calibri" w:hAnsi="Calibri" w:cs="Calibri"/>
                <w:bCs/>
                <w:sz w:val="24"/>
                <w:szCs w:val="24"/>
                <w:lang w:val="hy-AM" w:eastAsia="en-US"/>
              </w:rPr>
              <w:t> </w:t>
            </w:r>
          </w:p>
        </w:tc>
        <w:tc>
          <w:tcPr>
            <w:tcW w:w="1754" w:type="dxa"/>
            <w:tcBorders>
              <w:top w:val="nil"/>
              <w:left w:val="nil"/>
              <w:bottom w:val="nil"/>
              <w:right w:val="nil"/>
            </w:tcBorders>
            <w:shd w:val="clear" w:color="000000" w:fill="FFFFFF"/>
            <w:hideMark/>
          </w:tcPr>
          <w:p w:rsidR="002F2E88" w:rsidRPr="002F2E88" w:rsidRDefault="002F2E88" w:rsidP="002F2E88">
            <w:pPr>
              <w:rPr>
                <w:rFonts w:ascii="GHEA Mariam" w:hAnsi="GHEA Mariam" w:cs="Arial"/>
                <w:bCs/>
                <w:sz w:val="24"/>
                <w:szCs w:val="24"/>
                <w:lang w:val="hy-AM" w:eastAsia="en-US"/>
              </w:rPr>
            </w:pPr>
            <w:r w:rsidRPr="002F2E88">
              <w:rPr>
                <w:rFonts w:ascii="Calibri" w:hAnsi="Calibri" w:cs="Calibri"/>
                <w:bCs/>
                <w:sz w:val="24"/>
                <w:szCs w:val="24"/>
                <w:lang w:val="hy-AM" w:eastAsia="en-US"/>
              </w:rPr>
              <w:t> </w:t>
            </w:r>
          </w:p>
        </w:tc>
      </w:tr>
      <w:tr w:rsidR="002F2E88" w:rsidRPr="002F2E88" w:rsidTr="00EA5BDF">
        <w:trPr>
          <w:trHeight w:val="334"/>
        </w:trPr>
        <w:tc>
          <w:tcPr>
            <w:tcW w:w="4111" w:type="dxa"/>
            <w:tcBorders>
              <w:top w:val="single" w:sz="4" w:space="0" w:color="auto"/>
              <w:left w:val="single" w:sz="4" w:space="0" w:color="auto"/>
              <w:bottom w:val="single" w:sz="4" w:space="0" w:color="auto"/>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val="hy-AM" w:eastAsia="en-US"/>
              </w:rPr>
              <w:t xml:space="preserve"> </w:t>
            </w:r>
            <w:r w:rsidRPr="002F2E88">
              <w:rPr>
                <w:rFonts w:ascii="GHEA Mariam" w:hAnsi="GHEA Mariam" w:cs="Arial"/>
                <w:bCs/>
                <w:sz w:val="24"/>
                <w:szCs w:val="24"/>
                <w:lang w:eastAsia="en-US"/>
              </w:rPr>
              <w:t xml:space="preserve">Ծրագրի դասիչը </w:t>
            </w:r>
          </w:p>
        </w:tc>
        <w:tc>
          <w:tcPr>
            <w:tcW w:w="63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Ծրագրի անվանումը </w:t>
            </w:r>
          </w:p>
        </w:tc>
        <w:tc>
          <w:tcPr>
            <w:tcW w:w="1931"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Calibri" w:hAnsi="Calibri" w:cs="Calibri"/>
                <w:bCs/>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single" w:sz="4" w:space="0" w:color="auto"/>
              <w:bottom w:val="single" w:sz="4" w:space="0" w:color="auto"/>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1068 </w:t>
            </w:r>
          </w:p>
        </w:tc>
        <w:tc>
          <w:tcPr>
            <w:tcW w:w="6379" w:type="dxa"/>
            <w:tcBorders>
              <w:top w:val="nil"/>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Ժողովրդագրական վիճակի բարելավում </w:t>
            </w:r>
          </w:p>
        </w:tc>
        <w:tc>
          <w:tcPr>
            <w:tcW w:w="1931"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Calibri" w:hAnsi="Calibri" w:cs="Calibri"/>
                <w:bCs/>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Calibri" w:hAnsi="Calibri" w:cs="Calibri"/>
                <w:bCs/>
                <w:sz w:val="24"/>
                <w:szCs w:val="24"/>
                <w:lang w:eastAsia="en-US"/>
              </w:rPr>
              <w:t> </w:t>
            </w:r>
          </w:p>
        </w:tc>
        <w:tc>
          <w:tcPr>
            <w:tcW w:w="6379"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Calibri" w:hAnsi="Calibri" w:cs="Calibri"/>
                <w:bCs/>
                <w:sz w:val="24"/>
                <w:szCs w:val="24"/>
                <w:lang w:eastAsia="en-US"/>
              </w:rPr>
              <w:t> </w:t>
            </w:r>
          </w:p>
        </w:tc>
        <w:tc>
          <w:tcPr>
            <w:tcW w:w="1931" w:type="dxa"/>
            <w:tcBorders>
              <w:top w:val="nil"/>
              <w:left w:val="nil"/>
              <w:bottom w:val="nil"/>
              <w:right w:val="nil"/>
            </w:tcBorders>
            <w:shd w:val="clear" w:color="000000" w:fill="FFFFFF"/>
            <w:vAlign w:val="center"/>
            <w:hideMark/>
          </w:tcPr>
          <w:p w:rsidR="002F2E88" w:rsidRPr="002F2E88" w:rsidRDefault="002F2E88" w:rsidP="002F2E88">
            <w:pPr>
              <w:rPr>
                <w:rFonts w:ascii="GHEA Mariam" w:hAnsi="GHEA Mariam" w:cs="Arial"/>
                <w:bCs/>
                <w:sz w:val="24"/>
                <w:szCs w:val="24"/>
                <w:lang w:eastAsia="en-US"/>
              </w:rPr>
            </w:pPr>
            <w:r w:rsidRPr="002F2E88">
              <w:rPr>
                <w:rFonts w:ascii="Calibri" w:hAnsi="Calibri" w:cs="Calibri"/>
                <w:bCs/>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916"/>
        </w:trPr>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1068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Ցուցանիշների փոփոխությունը</w:t>
            </w:r>
            <w:r w:rsidRPr="002F2E88">
              <w:rPr>
                <w:rFonts w:ascii="GHEA Mariam" w:hAnsi="GHEA Mariam" w:cs="Arial"/>
                <w:sz w:val="24"/>
                <w:szCs w:val="24"/>
                <w:lang w:eastAsia="en-US"/>
              </w:rPr>
              <w:br/>
              <w:t xml:space="preserve">(ավելացումները նշված են դրական նշանով) </w:t>
            </w:r>
          </w:p>
        </w:tc>
      </w:tr>
      <w:tr w:rsidR="00EA5BDF" w:rsidRPr="002F2E88" w:rsidTr="00EA5BDF">
        <w:trPr>
          <w:trHeight w:val="334"/>
        </w:trPr>
        <w:tc>
          <w:tcPr>
            <w:tcW w:w="4111" w:type="dxa"/>
            <w:tcBorders>
              <w:top w:val="nil"/>
              <w:left w:val="single" w:sz="4" w:space="0" w:color="auto"/>
              <w:bottom w:val="single" w:sz="4" w:space="0" w:color="auto"/>
              <w:right w:val="single" w:sz="4" w:space="0" w:color="auto"/>
            </w:tcBorders>
            <w:shd w:val="clear" w:color="000000" w:fill="FFFFFF"/>
            <w:vAlign w:val="center"/>
            <w:hideMark/>
          </w:tcPr>
          <w:p w:rsidR="00EA5BDF" w:rsidRPr="002F2E88" w:rsidRDefault="00EA5BDF" w:rsidP="00EA5BDF">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դասիչը</w:t>
            </w:r>
          </w:p>
        </w:tc>
        <w:tc>
          <w:tcPr>
            <w:tcW w:w="6379" w:type="dxa"/>
            <w:tcBorders>
              <w:top w:val="nil"/>
              <w:left w:val="nil"/>
              <w:bottom w:val="single" w:sz="4" w:space="0" w:color="auto"/>
              <w:right w:val="single" w:sz="4" w:space="0" w:color="auto"/>
            </w:tcBorders>
            <w:shd w:val="clear" w:color="000000" w:fill="FFFFFF"/>
            <w:vAlign w:val="center"/>
            <w:hideMark/>
          </w:tcPr>
          <w:p w:rsidR="00EA5BDF" w:rsidRPr="002F2E88" w:rsidRDefault="00EA5BDF" w:rsidP="00EA5BDF">
            <w:pPr>
              <w:rPr>
                <w:rFonts w:ascii="GHEA Mariam" w:hAnsi="GHEA Mariam" w:cs="Arial"/>
                <w:sz w:val="24"/>
                <w:szCs w:val="24"/>
                <w:lang w:eastAsia="en-US"/>
              </w:rPr>
            </w:pPr>
            <w:r w:rsidRPr="002F2E88">
              <w:rPr>
                <w:rFonts w:ascii="GHEA Mariam" w:hAnsi="GHEA Mariam" w:cs="Arial"/>
                <w:sz w:val="24"/>
                <w:szCs w:val="24"/>
                <w:lang w:eastAsia="en-US"/>
              </w:rPr>
              <w:t>12003</w:t>
            </w:r>
          </w:p>
        </w:tc>
        <w:tc>
          <w:tcPr>
            <w:tcW w:w="1931" w:type="dxa"/>
            <w:tcBorders>
              <w:top w:val="nil"/>
              <w:left w:val="nil"/>
              <w:bottom w:val="nil"/>
              <w:right w:val="single" w:sz="4" w:space="0" w:color="auto"/>
            </w:tcBorders>
            <w:shd w:val="clear" w:color="auto" w:fill="auto"/>
            <w:vAlign w:val="center"/>
            <w:hideMark/>
          </w:tcPr>
          <w:p w:rsidR="00EA5BDF" w:rsidRPr="002F2E88" w:rsidRDefault="00EA5BDF" w:rsidP="00EA5BDF">
            <w:pPr>
              <w:jc w:val="center"/>
              <w:rPr>
                <w:rFonts w:ascii="GHEA Mariam" w:hAnsi="GHEA Mariam" w:cs="Arial"/>
                <w:sz w:val="24"/>
                <w:szCs w:val="24"/>
                <w:lang w:eastAsia="en-US"/>
              </w:rPr>
            </w:pPr>
            <w:r>
              <w:rPr>
                <w:rFonts w:ascii="GHEA Mariam" w:hAnsi="GHEA Mariam" w:cs="Arial"/>
                <w:sz w:val="24"/>
                <w:szCs w:val="24"/>
                <w:lang w:val="hy-AM" w:eastAsia="en-US"/>
              </w:rPr>
              <w:t>ինն ա</w:t>
            </w:r>
            <w:r w:rsidRPr="002F2E88">
              <w:rPr>
                <w:rFonts w:ascii="GHEA Mariam" w:hAnsi="GHEA Mariam" w:cs="Arial"/>
                <w:sz w:val="24"/>
                <w:szCs w:val="24"/>
                <w:lang w:eastAsia="en-US"/>
              </w:rPr>
              <w:t>միս</w:t>
            </w:r>
          </w:p>
        </w:tc>
        <w:tc>
          <w:tcPr>
            <w:tcW w:w="1754" w:type="dxa"/>
            <w:tcBorders>
              <w:top w:val="nil"/>
              <w:left w:val="nil"/>
              <w:bottom w:val="nil"/>
              <w:right w:val="single" w:sz="4" w:space="0" w:color="auto"/>
            </w:tcBorders>
            <w:shd w:val="clear" w:color="000000" w:fill="FFFFFF"/>
            <w:vAlign w:val="center"/>
            <w:hideMark/>
          </w:tcPr>
          <w:p w:rsidR="00EA5BDF" w:rsidRPr="002F2E88" w:rsidRDefault="00EA5BDF" w:rsidP="00EA5BDF">
            <w:pPr>
              <w:jc w:val="center"/>
              <w:rPr>
                <w:rFonts w:ascii="GHEA Mariam" w:hAnsi="GHEA Mariam" w:cs="Arial"/>
                <w:sz w:val="24"/>
                <w:szCs w:val="24"/>
                <w:lang w:eastAsia="en-US"/>
              </w:rPr>
            </w:pPr>
            <w:r>
              <w:rPr>
                <w:rFonts w:ascii="GHEA Mariam" w:hAnsi="GHEA Mariam" w:cs="Arial"/>
                <w:sz w:val="24"/>
                <w:szCs w:val="24"/>
                <w:lang w:val="hy-AM" w:eastAsia="en-US"/>
              </w:rPr>
              <w:t>տ</w:t>
            </w:r>
            <w:r w:rsidRPr="002F2E88">
              <w:rPr>
                <w:rFonts w:ascii="GHEA Mariam" w:hAnsi="GHEA Mariam" w:cs="Arial"/>
                <w:sz w:val="24"/>
                <w:szCs w:val="24"/>
                <w:lang w:eastAsia="en-US"/>
              </w:rPr>
              <w:t>արի</w:t>
            </w:r>
          </w:p>
        </w:tc>
      </w:tr>
      <w:tr w:rsidR="002F2E88" w:rsidRPr="002F2E88" w:rsidTr="00EA5BDF">
        <w:trPr>
          <w:trHeight w:val="669"/>
        </w:trPr>
        <w:tc>
          <w:tcPr>
            <w:tcW w:w="4111" w:type="dxa"/>
            <w:tcBorders>
              <w:top w:val="nil"/>
              <w:left w:val="single" w:sz="4" w:space="0" w:color="auto"/>
              <w:bottom w:val="single" w:sz="4" w:space="0" w:color="auto"/>
              <w:right w:val="single" w:sz="4" w:space="0" w:color="auto"/>
            </w:tcBorders>
            <w:shd w:val="clear" w:color="000000" w:fill="FFFFFF"/>
            <w:vAlign w:val="center"/>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379"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Երեխա ունեցող ընտանիքների բնակարանային ապահովման աջակցություն </w:t>
            </w:r>
          </w:p>
        </w:tc>
        <w:tc>
          <w:tcPr>
            <w:tcW w:w="193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669"/>
        </w:trPr>
        <w:tc>
          <w:tcPr>
            <w:tcW w:w="4111" w:type="dxa"/>
            <w:tcBorders>
              <w:top w:val="nil"/>
              <w:left w:val="single" w:sz="4" w:space="0" w:color="auto"/>
              <w:bottom w:val="single" w:sz="4" w:space="0" w:color="auto"/>
              <w:right w:val="single" w:sz="4" w:space="0" w:color="auto"/>
            </w:tcBorders>
            <w:shd w:val="clear" w:color="000000" w:fill="FFFFFF"/>
            <w:vAlign w:val="center"/>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6379"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Երեխա ունեցող ընտանիքների բնակարանային ապահովման աջակցության տրամադրում </w:t>
            </w:r>
          </w:p>
        </w:tc>
        <w:tc>
          <w:tcPr>
            <w:tcW w:w="1931" w:type="dxa"/>
            <w:vMerge/>
            <w:tcBorders>
              <w:top w:val="single" w:sz="4" w:space="0" w:color="auto"/>
              <w:left w:val="single" w:sz="4" w:space="0" w:color="auto"/>
              <w:bottom w:val="single" w:sz="4" w:space="0" w:color="000000"/>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334"/>
        </w:trPr>
        <w:tc>
          <w:tcPr>
            <w:tcW w:w="4111" w:type="dxa"/>
            <w:tcBorders>
              <w:top w:val="nil"/>
              <w:left w:val="single" w:sz="4" w:space="0" w:color="auto"/>
              <w:bottom w:val="single" w:sz="4" w:space="0" w:color="auto"/>
              <w:right w:val="single" w:sz="4" w:space="0" w:color="auto"/>
            </w:tcBorders>
            <w:shd w:val="clear" w:color="000000" w:fill="FFFFFF"/>
            <w:vAlign w:val="center"/>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379"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Տրանսֆերտների տրամադրում </w:t>
            </w:r>
          </w:p>
        </w:tc>
        <w:tc>
          <w:tcPr>
            <w:tcW w:w="1931"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1674"/>
        </w:trPr>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lastRenderedPageBreak/>
              <w:t xml:space="preserve"> Շահառուների ընտրության չափանիշները </w:t>
            </w:r>
          </w:p>
        </w:tc>
        <w:tc>
          <w:tcPr>
            <w:tcW w:w="6379"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1B6545">
            <w:pPr>
              <w:rPr>
                <w:rFonts w:ascii="GHEA Mariam" w:hAnsi="GHEA Mariam" w:cs="Arial"/>
                <w:sz w:val="24"/>
                <w:szCs w:val="24"/>
                <w:lang w:eastAsia="en-US"/>
              </w:rPr>
            </w:pPr>
            <w:r w:rsidRPr="002F2E88">
              <w:rPr>
                <w:rFonts w:ascii="GHEA Mariam" w:hAnsi="GHEA Mariam" w:cs="Arial"/>
                <w:sz w:val="24"/>
                <w:szCs w:val="24"/>
                <w:lang w:eastAsia="en-US"/>
              </w:rPr>
              <w:t xml:space="preserve"> Անապահով 4 և ավելի</w:t>
            </w:r>
            <w:r w:rsidR="001B6545">
              <w:rPr>
                <w:rFonts w:ascii="GHEA Mariam" w:hAnsi="GHEA Mariam" w:cs="Arial"/>
                <w:sz w:val="24"/>
                <w:szCs w:val="24"/>
                <w:lang w:eastAsia="en-US"/>
              </w:rPr>
              <w:t xml:space="preserve"> երեխաներ ունեցող ընտանիքներ և ե</w:t>
            </w:r>
            <w:r w:rsidRPr="002F2E88">
              <w:rPr>
                <w:rFonts w:ascii="GHEA Mariam" w:hAnsi="GHEA Mariam" w:cs="Arial"/>
                <w:sz w:val="24"/>
                <w:szCs w:val="24"/>
                <w:lang w:eastAsia="en-US"/>
              </w:rPr>
              <w:t xml:space="preserve">րեխա ունեցող ընտանիքներ, ովքեր ցանկանում են ձեռք բերել բնակարան, կանխավճարի ապահովագրության ձեռքբերում երիտասարդ ընտանիքների համար, երեխայի ծննդով պայմանավորված հիփոթեքային վարկ մարող ընտանիքներ </w:t>
            </w:r>
          </w:p>
        </w:tc>
        <w:tc>
          <w:tcPr>
            <w:tcW w:w="1931"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334"/>
        </w:trPr>
        <w:tc>
          <w:tcPr>
            <w:tcW w:w="104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lastRenderedPageBreak/>
              <w:t xml:space="preserve"> Արդյունքի չափորոշիչներ </w:t>
            </w:r>
          </w:p>
        </w:tc>
        <w:tc>
          <w:tcPr>
            <w:tcW w:w="19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61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Շահառուների թվաքանակ (մարզային բնակավայրերում բնակարան ձեռք բերելու համար միանվագ դրամական աջակցության բաղադրիչ) </w:t>
            </w:r>
          </w:p>
        </w:tc>
        <w:tc>
          <w:tcPr>
            <w:tcW w:w="19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90</w:t>
            </w:r>
          </w:p>
        </w:tc>
        <w:tc>
          <w:tcPr>
            <w:tcW w:w="1754" w:type="dxa"/>
            <w:tcBorders>
              <w:top w:val="single" w:sz="4" w:space="0" w:color="auto"/>
              <w:left w:val="nil"/>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90</w:t>
            </w:r>
          </w:p>
        </w:tc>
      </w:tr>
      <w:tr w:rsidR="002F2E88" w:rsidRPr="002F2E88" w:rsidTr="00EA5BDF">
        <w:trPr>
          <w:trHeight w:val="582"/>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1B6545" w:rsidP="002F2E88">
            <w:pPr>
              <w:rPr>
                <w:rFonts w:ascii="GHEA Mariam" w:hAnsi="GHEA Mariam" w:cs="Arial"/>
                <w:sz w:val="24"/>
                <w:szCs w:val="24"/>
                <w:lang w:eastAsia="en-US"/>
              </w:rPr>
            </w:pPr>
            <w:r>
              <w:rPr>
                <w:rFonts w:ascii="GHEA Mariam" w:hAnsi="GHEA Mariam" w:cs="Arial"/>
                <w:sz w:val="24"/>
                <w:szCs w:val="24"/>
                <w:lang w:eastAsia="en-US"/>
              </w:rPr>
              <w:t xml:space="preserve">  Շահառուների թվաքանակ (ե</w:t>
            </w:r>
            <w:bookmarkStart w:id="0" w:name="_GoBack"/>
            <w:bookmarkEnd w:id="0"/>
            <w:r w:rsidR="002F2E88" w:rsidRPr="002F2E88">
              <w:rPr>
                <w:rFonts w:ascii="GHEA Mariam" w:hAnsi="GHEA Mariam" w:cs="Arial"/>
                <w:sz w:val="24"/>
                <w:szCs w:val="24"/>
                <w:lang w:eastAsia="en-US"/>
              </w:rPr>
              <w:t xml:space="preserve">րիտասարդ ընտանիքների համար կանխավճարի ապահովագրության բաղադրիչ) </w:t>
            </w:r>
          </w:p>
        </w:tc>
        <w:tc>
          <w:tcPr>
            <w:tcW w:w="1931" w:type="dxa"/>
            <w:tcBorders>
              <w:top w:val="nil"/>
              <w:left w:val="single" w:sz="4" w:space="0" w:color="auto"/>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170</w:t>
            </w:r>
          </w:p>
        </w:tc>
        <w:tc>
          <w:tcPr>
            <w:tcW w:w="1754" w:type="dxa"/>
            <w:tcBorders>
              <w:top w:val="nil"/>
              <w:left w:val="nil"/>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170</w:t>
            </w:r>
          </w:p>
        </w:tc>
      </w:tr>
      <w:tr w:rsidR="002F2E88" w:rsidRPr="002F2E88" w:rsidTr="00EA5BDF">
        <w:trPr>
          <w:trHeight w:val="829"/>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Շահառուների թվաքանակ (երեխայի ծննդով պայմանավորված` հիփոթեքային վարկ մարող ընտանիքներին դրամական աջակցության բաղադրիչ) </w:t>
            </w:r>
          </w:p>
        </w:tc>
        <w:tc>
          <w:tcPr>
            <w:tcW w:w="1931" w:type="dxa"/>
            <w:tcBorders>
              <w:top w:val="nil"/>
              <w:left w:val="single" w:sz="4" w:space="0" w:color="auto"/>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340</w:t>
            </w:r>
          </w:p>
        </w:tc>
        <w:tc>
          <w:tcPr>
            <w:tcW w:w="1754" w:type="dxa"/>
            <w:tcBorders>
              <w:top w:val="nil"/>
              <w:left w:val="nil"/>
              <w:bottom w:val="single" w:sz="4" w:space="0" w:color="auto"/>
              <w:right w:val="single" w:sz="4" w:space="0" w:color="auto"/>
            </w:tcBorders>
            <w:shd w:val="clear" w:color="000000" w:fill="FFFFFF"/>
            <w:noWrap/>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340</w:t>
            </w:r>
          </w:p>
        </w:tc>
      </w:tr>
      <w:tr w:rsidR="002F2E88" w:rsidRPr="002F2E88" w:rsidTr="00EA5BDF">
        <w:trPr>
          <w:trHeight w:val="334"/>
        </w:trPr>
        <w:tc>
          <w:tcPr>
            <w:tcW w:w="10490" w:type="dxa"/>
            <w:gridSpan w:val="2"/>
            <w:tcBorders>
              <w:top w:val="nil"/>
              <w:left w:val="single" w:sz="4" w:space="0" w:color="auto"/>
              <w:bottom w:val="single" w:sz="4" w:space="0" w:color="auto"/>
              <w:right w:val="single" w:sz="4" w:space="0" w:color="000000"/>
            </w:tcBorders>
            <w:shd w:val="clear" w:color="000000" w:fill="FFFFFF"/>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Միջոցառման վրա կատարվող ծախսը (</w:t>
            </w:r>
            <w:r w:rsidR="00EA5BDF" w:rsidRPr="002F2E88">
              <w:rPr>
                <w:rFonts w:ascii="GHEA Mariam" w:hAnsi="GHEA Mariam" w:cs="Arial"/>
                <w:sz w:val="24"/>
                <w:szCs w:val="24"/>
                <w:lang w:eastAsia="en-US"/>
              </w:rPr>
              <w:t>հազ</w:t>
            </w:r>
            <w:r w:rsidR="00EA5BDF">
              <w:rPr>
                <w:rFonts w:ascii="GHEA Mariam" w:hAnsi="GHEA Mariam" w:cs="Arial"/>
                <w:sz w:val="24"/>
                <w:szCs w:val="24"/>
                <w:lang w:val="hy-AM" w:eastAsia="en-US"/>
              </w:rPr>
              <w:t>.</w:t>
            </w:r>
            <w:r w:rsidR="00EA5BDF" w:rsidRPr="002F2E88">
              <w:rPr>
                <w:rFonts w:ascii="GHEA Mariam" w:hAnsi="GHEA Mariam" w:cs="Arial"/>
                <w:sz w:val="24"/>
                <w:szCs w:val="24"/>
                <w:lang w:eastAsia="en-US"/>
              </w:rPr>
              <w:t xml:space="preserve"> դրամ</w:t>
            </w:r>
            <w:r w:rsidRPr="002F2E88">
              <w:rPr>
                <w:rFonts w:ascii="GHEA Mariam" w:hAnsi="GHEA Mariam" w:cs="Arial"/>
                <w:sz w:val="24"/>
                <w:szCs w:val="24"/>
                <w:lang w:eastAsia="en-US"/>
              </w:rPr>
              <w:t xml:space="preserve">) </w:t>
            </w:r>
          </w:p>
        </w:tc>
        <w:tc>
          <w:tcPr>
            <w:tcW w:w="1931"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c>
          <w:tcPr>
            <w:tcW w:w="1754"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r>
      <w:tr w:rsidR="002F2E88" w:rsidRPr="002F2E88" w:rsidTr="00EA5BDF">
        <w:trPr>
          <w:trHeight w:val="334"/>
        </w:trPr>
        <w:tc>
          <w:tcPr>
            <w:tcW w:w="411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14175" w:type="dxa"/>
            <w:gridSpan w:val="4"/>
            <w:tcBorders>
              <w:top w:val="nil"/>
              <w:left w:val="nil"/>
              <w:bottom w:val="nil"/>
              <w:right w:val="nil"/>
            </w:tcBorders>
            <w:shd w:val="clear" w:color="000000" w:fill="FFFFFF"/>
            <w:noWrap/>
            <w:hideMark/>
          </w:tcPr>
          <w:p w:rsidR="002F2E88" w:rsidRPr="002F2E88" w:rsidRDefault="002F2E88" w:rsidP="002F2E88">
            <w:pPr>
              <w:jc w:val="center"/>
              <w:rPr>
                <w:rFonts w:ascii="GHEA Mariam" w:hAnsi="GHEA Mariam" w:cs="Arial"/>
                <w:bCs/>
                <w:sz w:val="24"/>
                <w:szCs w:val="24"/>
                <w:lang w:eastAsia="en-US"/>
              </w:rPr>
            </w:pPr>
            <w:r w:rsidRPr="002F2E88">
              <w:rPr>
                <w:rFonts w:ascii="GHEA Mariam" w:hAnsi="GHEA Mariam" w:cs="Arial"/>
                <w:bCs/>
                <w:sz w:val="24"/>
                <w:szCs w:val="24"/>
                <w:lang w:eastAsia="en-US"/>
              </w:rPr>
              <w:t xml:space="preserve"> ՀՀ աշխատանքի և սոցիալական հարցերի նախարարության միասնական սոցիալական ծառայություն</w:t>
            </w:r>
          </w:p>
        </w:tc>
      </w:tr>
      <w:tr w:rsidR="002F2E88" w:rsidRPr="002F2E88" w:rsidTr="00EA5BDF">
        <w:trPr>
          <w:trHeight w:val="334"/>
        </w:trPr>
        <w:tc>
          <w:tcPr>
            <w:tcW w:w="411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single" w:sz="4" w:space="0" w:color="auto"/>
              <w:left w:val="single" w:sz="4" w:space="0" w:color="auto"/>
              <w:bottom w:val="single" w:sz="4" w:space="0" w:color="auto"/>
              <w:right w:val="single" w:sz="4" w:space="0" w:color="auto"/>
            </w:tcBorders>
            <w:shd w:val="clear" w:color="000000" w:fill="FFFFFF"/>
            <w:noWrap/>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000000" w:fill="FFFFFF"/>
            <w:noWrap/>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Ծրագրի անվանումը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single" w:sz="4" w:space="0" w:color="auto"/>
              <w:bottom w:val="single" w:sz="4" w:space="0" w:color="auto"/>
              <w:right w:val="single" w:sz="4" w:space="0" w:color="auto"/>
            </w:tcBorders>
            <w:shd w:val="clear" w:color="000000" w:fill="FFFFFF"/>
            <w:vAlign w:val="bottom"/>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1011</w:t>
            </w:r>
          </w:p>
        </w:tc>
        <w:tc>
          <w:tcPr>
            <w:tcW w:w="6379" w:type="dxa"/>
            <w:tcBorders>
              <w:top w:val="nil"/>
              <w:left w:val="nil"/>
              <w:bottom w:val="single" w:sz="4" w:space="0" w:color="auto"/>
              <w:right w:val="single" w:sz="4" w:space="0" w:color="auto"/>
            </w:tcBorders>
            <w:shd w:val="clear" w:color="000000" w:fill="FFFFFF"/>
            <w:vAlign w:val="bottom"/>
            <w:hideMark/>
          </w:tcPr>
          <w:p w:rsidR="002F2E88" w:rsidRPr="002F2E88" w:rsidRDefault="002F2E88" w:rsidP="002F2E88">
            <w:pPr>
              <w:rPr>
                <w:rFonts w:ascii="GHEA Mariam" w:hAnsi="GHEA Mariam" w:cs="Arial"/>
                <w:bCs/>
                <w:sz w:val="24"/>
                <w:szCs w:val="24"/>
                <w:lang w:eastAsia="en-US"/>
              </w:rPr>
            </w:pPr>
            <w:r w:rsidRPr="002F2E88">
              <w:rPr>
                <w:rFonts w:ascii="GHEA Mariam" w:hAnsi="GHEA Mariam" w:cs="Arial"/>
                <w:bCs/>
                <w:sz w:val="24"/>
                <w:szCs w:val="24"/>
                <w:lang w:eastAsia="en-US"/>
              </w:rPr>
              <w:t xml:space="preserve"> Անապահով սոցիալական խմբերին աջակցություն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single" w:sz="4" w:space="0" w:color="auto"/>
              <w:bottom w:val="single" w:sz="4" w:space="0" w:color="auto"/>
              <w:right w:val="nil"/>
            </w:tcBorders>
            <w:shd w:val="clear" w:color="000000" w:fill="FFFFFF"/>
            <w:vAlign w:val="bottom"/>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Ծրագրի միջոցառումները </w:t>
            </w:r>
          </w:p>
        </w:tc>
        <w:tc>
          <w:tcPr>
            <w:tcW w:w="6379" w:type="dxa"/>
            <w:tcBorders>
              <w:top w:val="nil"/>
              <w:left w:val="nil"/>
              <w:bottom w:val="single" w:sz="4" w:space="0" w:color="auto"/>
              <w:right w:val="single" w:sz="4" w:space="0" w:color="auto"/>
            </w:tcBorders>
            <w:shd w:val="clear" w:color="000000" w:fill="FFFFFF"/>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411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931"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nil"/>
              <w:right w:val="nil"/>
            </w:tcBorders>
            <w:shd w:val="clear" w:color="000000" w:fill="FFFFFF"/>
            <w:noWrap/>
            <w:vAlign w:val="bottom"/>
            <w:hideMark/>
          </w:tcPr>
          <w:p w:rsidR="002F2E88" w:rsidRPr="002F2E88" w:rsidRDefault="002F2E88" w:rsidP="002F2E88">
            <w:pP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983"/>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6379" w:type="dxa"/>
            <w:tcBorders>
              <w:top w:val="single" w:sz="4" w:space="0" w:color="auto"/>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1011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Ցուցանիշների փոփոխությունը</w:t>
            </w:r>
            <w:r w:rsidRPr="002F2E88">
              <w:rPr>
                <w:rFonts w:ascii="GHEA Mariam" w:hAnsi="GHEA Mariam" w:cs="Arial"/>
                <w:sz w:val="24"/>
                <w:szCs w:val="24"/>
                <w:lang w:eastAsia="en-US"/>
              </w:rPr>
              <w:br/>
              <w:t xml:space="preserve">նվազեցումները նշված են փակագծերում </w:t>
            </w:r>
          </w:p>
        </w:tc>
      </w:tr>
      <w:tr w:rsidR="002F2E88" w:rsidRPr="002F2E88" w:rsidTr="00EA5BDF">
        <w:trPr>
          <w:trHeight w:val="334"/>
        </w:trPr>
        <w:tc>
          <w:tcPr>
            <w:tcW w:w="4111" w:type="dxa"/>
            <w:tcBorders>
              <w:top w:val="nil"/>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379"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12001 </w:t>
            </w:r>
          </w:p>
        </w:tc>
        <w:tc>
          <w:tcPr>
            <w:tcW w:w="1931" w:type="dxa"/>
            <w:tcBorders>
              <w:top w:val="nil"/>
              <w:left w:val="nil"/>
              <w:bottom w:val="single" w:sz="4" w:space="0" w:color="auto"/>
              <w:right w:val="single" w:sz="4" w:space="0" w:color="auto"/>
            </w:tcBorders>
            <w:shd w:val="clear" w:color="auto" w:fill="auto"/>
            <w:vAlign w:val="center"/>
            <w:hideMark/>
          </w:tcPr>
          <w:p w:rsidR="002F2E88" w:rsidRPr="002F2E88" w:rsidRDefault="00EA5BDF" w:rsidP="00EA5BDF">
            <w:pPr>
              <w:jc w:val="center"/>
              <w:rPr>
                <w:rFonts w:ascii="GHEA Mariam" w:hAnsi="GHEA Mariam" w:cs="Arial"/>
                <w:sz w:val="24"/>
                <w:szCs w:val="24"/>
                <w:lang w:eastAsia="en-US"/>
              </w:rPr>
            </w:pPr>
            <w:r>
              <w:rPr>
                <w:rFonts w:ascii="GHEA Mariam" w:hAnsi="GHEA Mariam" w:cs="Arial"/>
                <w:sz w:val="24"/>
                <w:szCs w:val="24"/>
                <w:lang w:val="hy-AM" w:eastAsia="en-US"/>
              </w:rPr>
              <w:t>ինն ա</w:t>
            </w:r>
            <w:r w:rsidR="002F2E88" w:rsidRPr="002F2E88">
              <w:rPr>
                <w:rFonts w:ascii="GHEA Mariam" w:hAnsi="GHEA Mariam" w:cs="Arial"/>
                <w:sz w:val="24"/>
                <w:szCs w:val="24"/>
                <w:lang w:eastAsia="en-US"/>
              </w:rPr>
              <w:t>միս</w:t>
            </w:r>
          </w:p>
        </w:tc>
        <w:tc>
          <w:tcPr>
            <w:tcW w:w="1754" w:type="dxa"/>
            <w:tcBorders>
              <w:top w:val="nil"/>
              <w:left w:val="nil"/>
              <w:bottom w:val="single" w:sz="4" w:space="0" w:color="auto"/>
              <w:right w:val="single" w:sz="4" w:space="0" w:color="auto"/>
            </w:tcBorders>
            <w:shd w:val="clear" w:color="000000" w:fill="FFFFFF"/>
            <w:vAlign w:val="center"/>
            <w:hideMark/>
          </w:tcPr>
          <w:p w:rsidR="002F2E88" w:rsidRPr="002F2E88" w:rsidRDefault="00EA5BDF" w:rsidP="002F2E88">
            <w:pPr>
              <w:jc w:val="center"/>
              <w:rPr>
                <w:rFonts w:ascii="GHEA Mariam" w:hAnsi="GHEA Mariam" w:cs="Arial"/>
                <w:sz w:val="24"/>
                <w:szCs w:val="24"/>
                <w:lang w:eastAsia="en-US"/>
              </w:rPr>
            </w:pPr>
            <w:r>
              <w:rPr>
                <w:rFonts w:ascii="GHEA Mariam" w:hAnsi="GHEA Mariam" w:cs="Arial"/>
                <w:sz w:val="24"/>
                <w:szCs w:val="24"/>
                <w:lang w:val="hy-AM" w:eastAsia="en-US"/>
              </w:rPr>
              <w:t>տ</w:t>
            </w:r>
            <w:r w:rsidR="002F2E88" w:rsidRPr="002F2E88">
              <w:rPr>
                <w:rFonts w:ascii="GHEA Mariam" w:hAnsi="GHEA Mariam" w:cs="Arial"/>
                <w:sz w:val="24"/>
                <w:szCs w:val="24"/>
                <w:lang w:eastAsia="en-US"/>
              </w:rPr>
              <w:t>արի</w:t>
            </w:r>
          </w:p>
        </w:tc>
      </w:tr>
      <w:tr w:rsidR="002F2E88" w:rsidRPr="002F2E88" w:rsidTr="00EA5BDF">
        <w:trPr>
          <w:trHeight w:val="669"/>
        </w:trPr>
        <w:tc>
          <w:tcPr>
            <w:tcW w:w="4111" w:type="dxa"/>
            <w:tcBorders>
              <w:top w:val="nil"/>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379"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Ընտանիքի կենսամակարդակի բարձրացմանն ուղղված նպաստներ </w:t>
            </w:r>
          </w:p>
        </w:tc>
        <w:tc>
          <w:tcPr>
            <w:tcW w:w="1931" w:type="dxa"/>
            <w:vMerge w:val="restart"/>
            <w:tcBorders>
              <w:top w:val="nil"/>
              <w:left w:val="single" w:sz="4" w:space="0" w:color="auto"/>
              <w:bottom w:val="single" w:sz="4" w:space="0" w:color="auto"/>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vMerge w:val="restart"/>
            <w:tcBorders>
              <w:top w:val="nil"/>
              <w:left w:val="single" w:sz="4" w:space="0" w:color="auto"/>
              <w:bottom w:val="single" w:sz="4" w:space="0" w:color="auto"/>
              <w:right w:val="single" w:sz="4" w:space="0" w:color="auto"/>
            </w:tcBorders>
            <w:shd w:val="clear" w:color="000000" w:fill="FFFFFF"/>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1004"/>
        </w:trPr>
        <w:tc>
          <w:tcPr>
            <w:tcW w:w="4111" w:type="dxa"/>
            <w:tcBorders>
              <w:top w:val="nil"/>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6379"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931"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334"/>
        </w:trPr>
        <w:tc>
          <w:tcPr>
            <w:tcW w:w="4111" w:type="dxa"/>
            <w:tcBorders>
              <w:top w:val="nil"/>
              <w:left w:val="single" w:sz="4" w:space="0" w:color="auto"/>
              <w:bottom w:val="single" w:sz="4" w:space="0" w:color="auto"/>
              <w:right w:val="single" w:sz="4" w:space="0" w:color="auto"/>
            </w:tcBorders>
            <w:shd w:val="clear" w:color="auto" w:fill="auto"/>
            <w:hideMark/>
          </w:tcPr>
          <w:p w:rsidR="002F2E88" w:rsidRPr="002F2E88" w:rsidRDefault="00446C92" w:rsidP="002F2E8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379"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Տրանսֆերտների տրամադրում </w:t>
            </w:r>
          </w:p>
        </w:tc>
        <w:tc>
          <w:tcPr>
            <w:tcW w:w="1931"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1004"/>
        </w:trPr>
        <w:tc>
          <w:tcPr>
            <w:tcW w:w="4111" w:type="dxa"/>
            <w:tcBorders>
              <w:top w:val="nil"/>
              <w:left w:val="single" w:sz="4" w:space="0" w:color="auto"/>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Շահառուների ընտրության չափանիշները </w:t>
            </w:r>
          </w:p>
        </w:tc>
        <w:tc>
          <w:tcPr>
            <w:tcW w:w="6379" w:type="dxa"/>
            <w:tcBorders>
              <w:top w:val="nil"/>
              <w:left w:val="nil"/>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931"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2F2E88" w:rsidRPr="002F2E88" w:rsidRDefault="002F2E88" w:rsidP="002F2E88">
            <w:pPr>
              <w:rPr>
                <w:rFonts w:ascii="GHEA Mariam" w:hAnsi="GHEA Mariam" w:cs="Arial"/>
                <w:sz w:val="24"/>
                <w:szCs w:val="24"/>
                <w:lang w:eastAsia="en-US"/>
              </w:rPr>
            </w:pPr>
          </w:p>
        </w:tc>
      </w:tr>
      <w:tr w:rsidR="002F2E88" w:rsidRPr="002F2E88" w:rsidTr="00EA5BDF">
        <w:trPr>
          <w:trHeight w:val="334"/>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2F2E88" w:rsidP="002F2E88">
            <w:pPr>
              <w:jc w:val="center"/>
              <w:rPr>
                <w:rFonts w:ascii="GHEA Mariam" w:hAnsi="GHEA Mariam" w:cs="Arial"/>
                <w:sz w:val="24"/>
                <w:szCs w:val="24"/>
                <w:lang w:eastAsia="en-US"/>
              </w:rPr>
            </w:pPr>
            <w:r w:rsidRPr="002F2E88">
              <w:rPr>
                <w:rFonts w:ascii="GHEA Mariam" w:hAnsi="GHEA Mariam" w:cs="Arial"/>
                <w:sz w:val="24"/>
                <w:szCs w:val="24"/>
                <w:lang w:eastAsia="en-US"/>
              </w:rPr>
              <w:t xml:space="preserve"> Արդյունքի չափորոշիչներ </w:t>
            </w:r>
          </w:p>
        </w:tc>
        <w:tc>
          <w:tcPr>
            <w:tcW w:w="1931"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2F2E88">
            <w:pPr>
              <w:jc w:val="center"/>
              <w:rPr>
                <w:rFonts w:ascii="GHEA Mariam" w:hAnsi="GHEA Mariam" w:cs="Arial"/>
                <w:sz w:val="24"/>
                <w:szCs w:val="24"/>
                <w:lang w:eastAsia="en-US"/>
              </w:rPr>
            </w:pPr>
            <w:r w:rsidRPr="002F2E88">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bottom"/>
            <w:hideMark/>
          </w:tcPr>
          <w:p w:rsidR="002F2E88" w:rsidRPr="002F2E88" w:rsidRDefault="002F2E88" w:rsidP="002F2E88">
            <w:pPr>
              <w:jc w:val="right"/>
              <w:rPr>
                <w:rFonts w:ascii="GHEA Mariam" w:hAnsi="GHEA Mariam" w:cs="Arial"/>
                <w:sz w:val="24"/>
                <w:szCs w:val="24"/>
                <w:lang w:eastAsia="en-US"/>
              </w:rPr>
            </w:pPr>
            <w:r w:rsidRPr="002F2E88">
              <w:rPr>
                <w:rFonts w:ascii="Calibri" w:hAnsi="Calibri" w:cs="Calibri"/>
                <w:sz w:val="24"/>
                <w:szCs w:val="24"/>
                <w:lang w:eastAsia="en-US"/>
              </w:rPr>
              <w:t> </w:t>
            </w:r>
          </w:p>
        </w:tc>
      </w:tr>
      <w:tr w:rsidR="002F2E88" w:rsidRPr="002F2E88" w:rsidTr="00EA5BDF">
        <w:trPr>
          <w:trHeight w:val="334"/>
        </w:trPr>
        <w:tc>
          <w:tcPr>
            <w:tcW w:w="104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F2E88" w:rsidRPr="002F2E88" w:rsidRDefault="002F2E88" w:rsidP="002F2E88">
            <w:pPr>
              <w:rPr>
                <w:rFonts w:ascii="GHEA Mariam" w:hAnsi="GHEA Mariam" w:cs="Arial"/>
                <w:sz w:val="24"/>
                <w:szCs w:val="24"/>
                <w:lang w:eastAsia="en-US"/>
              </w:rPr>
            </w:pPr>
            <w:r w:rsidRPr="002F2E88">
              <w:rPr>
                <w:rFonts w:ascii="GHEA Mariam" w:hAnsi="GHEA Mariam" w:cs="Arial"/>
                <w:sz w:val="24"/>
                <w:szCs w:val="24"/>
                <w:lang w:eastAsia="en-US"/>
              </w:rPr>
              <w:t xml:space="preserve"> Ընտանիքի կենսամակարդակի բարձրացմանն ուղղված նպաստներ ստացող ընտանիքների թիվ, հատ </w:t>
            </w:r>
          </w:p>
        </w:tc>
        <w:tc>
          <w:tcPr>
            <w:tcW w:w="1931"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(1,124.0)</w:t>
            </w:r>
          </w:p>
        </w:tc>
        <w:tc>
          <w:tcPr>
            <w:tcW w:w="1754"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(1,124.0)</w:t>
            </w:r>
          </w:p>
        </w:tc>
      </w:tr>
      <w:tr w:rsidR="002F2E88" w:rsidRPr="002F2E88" w:rsidTr="00EA5BDF">
        <w:trPr>
          <w:trHeight w:val="334"/>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2F2E88" w:rsidRPr="002F2E88" w:rsidRDefault="002F2E88" w:rsidP="002F2E88">
            <w:pPr>
              <w:rPr>
                <w:rFonts w:ascii="GHEA Mariam" w:hAnsi="GHEA Mariam" w:cs="Arial"/>
                <w:sz w:val="24"/>
                <w:szCs w:val="24"/>
                <w:lang w:val="hy-AM" w:eastAsia="en-US"/>
              </w:rPr>
            </w:pPr>
            <w:r w:rsidRPr="002F2E88">
              <w:rPr>
                <w:rFonts w:ascii="GHEA Mariam" w:hAnsi="GHEA Mariam" w:cs="Arial"/>
                <w:sz w:val="24"/>
                <w:szCs w:val="24"/>
                <w:lang w:eastAsia="en-US"/>
              </w:rPr>
              <w:t xml:space="preserve"> Միջոցառման վրա կատարվող ծախսը (</w:t>
            </w:r>
            <w:r w:rsidR="00EA5BDF" w:rsidRPr="002F2E88">
              <w:rPr>
                <w:rFonts w:ascii="GHEA Mariam" w:hAnsi="GHEA Mariam" w:cs="Arial"/>
                <w:sz w:val="24"/>
                <w:szCs w:val="24"/>
                <w:lang w:eastAsia="en-US"/>
              </w:rPr>
              <w:t>հազ</w:t>
            </w:r>
            <w:r w:rsidR="00EA5BDF">
              <w:rPr>
                <w:rFonts w:ascii="GHEA Mariam" w:hAnsi="GHEA Mariam" w:cs="Arial"/>
                <w:sz w:val="24"/>
                <w:szCs w:val="24"/>
                <w:lang w:val="hy-AM" w:eastAsia="en-US"/>
              </w:rPr>
              <w:t>.</w:t>
            </w:r>
            <w:r w:rsidR="00EA5BDF" w:rsidRPr="002F2E88">
              <w:rPr>
                <w:rFonts w:ascii="GHEA Mariam" w:hAnsi="GHEA Mariam" w:cs="Arial"/>
                <w:sz w:val="24"/>
                <w:szCs w:val="24"/>
                <w:lang w:eastAsia="en-US"/>
              </w:rPr>
              <w:t xml:space="preserve"> դրամ</w:t>
            </w:r>
            <w:r w:rsidRPr="002F2E88">
              <w:rPr>
                <w:rFonts w:ascii="GHEA Mariam" w:hAnsi="GHEA Mariam" w:cs="Arial"/>
                <w:sz w:val="24"/>
                <w:szCs w:val="24"/>
                <w:lang w:eastAsia="en-US"/>
              </w:rPr>
              <w:t xml:space="preserve">) </w:t>
            </w:r>
            <w:r w:rsidRPr="002F2E88">
              <w:rPr>
                <w:rFonts w:ascii="GHEA Mariam" w:hAnsi="GHEA Mariam" w:cs="Arial"/>
                <w:sz w:val="24"/>
                <w:szCs w:val="24"/>
                <w:lang w:val="hy-AM" w:eastAsia="en-US"/>
              </w:rPr>
              <w:t xml:space="preserve"> </w:t>
            </w:r>
          </w:p>
        </w:tc>
        <w:tc>
          <w:tcPr>
            <w:tcW w:w="1931"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c>
          <w:tcPr>
            <w:tcW w:w="1754" w:type="dxa"/>
            <w:tcBorders>
              <w:top w:val="nil"/>
              <w:left w:val="nil"/>
              <w:bottom w:val="single" w:sz="4" w:space="0" w:color="auto"/>
              <w:right w:val="single" w:sz="4" w:space="0" w:color="auto"/>
            </w:tcBorders>
            <w:shd w:val="clear" w:color="000000" w:fill="FFFFFF"/>
            <w:vAlign w:val="center"/>
            <w:hideMark/>
          </w:tcPr>
          <w:p w:rsidR="002F2E88" w:rsidRPr="002F2E88" w:rsidRDefault="002F2E88" w:rsidP="00EA5BDF">
            <w:pPr>
              <w:jc w:val="center"/>
              <w:rPr>
                <w:rFonts w:ascii="GHEA Mariam" w:hAnsi="GHEA Mariam" w:cs="Arial"/>
                <w:sz w:val="24"/>
                <w:szCs w:val="24"/>
                <w:lang w:eastAsia="en-US"/>
              </w:rPr>
            </w:pPr>
            <w:r w:rsidRPr="002F2E88">
              <w:rPr>
                <w:rFonts w:ascii="GHEA Mariam" w:hAnsi="GHEA Mariam" w:cs="Arial"/>
                <w:sz w:val="24"/>
                <w:szCs w:val="24"/>
                <w:lang w:eastAsia="en-US"/>
              </w:rPr>
              <w:t>(450,000.0)</w:t>
            </w:r>
          </w:p>
        </w:tc>
      </w:tr>
    </w:tbl>
    <w:p w:rsidR="002F2E88" w:rsidRPr="002F2E88" w:rsidRDefault="002F2E88" w:rsidP="002F2E88">
      <w:pPr>
        <w:spacing w:line="408" w:lineRule="auto"/>
        <w:jc w:val="both"/>
        <w:rPr>
          <w:rFonts w:ascii="GHEA Mariam" w:hAnsi="GHEA Mariam" w:cs="Cambria Math"/>
          <w:sz w:val="24"/>
          <w:szCs w:val="24"/>
          <w:lang w:val="hy-AM"/>
        </w:rPr>
      </w:pPr>
    </w:p>
    <w:p w:rsidR="001F225D" w:rsidRPr="002F2E88" w:rsidRDefault="001F225D">
      <w:pPr>
        <w:pStyle w:val="mechtex"/>
        <w:rPr>
          <w:rFonts w:ascii="GHEA Mariam" w:hAnsi="GHEA Mariam" w:cs="Arial"/>
          <w:sz w:val="24"/>
          <w:szCs w:val="24"/>
          <w:lang w:val="hy-AM"/>
        </w:rPr>
      </w:pPr>
    </w:p>
    <w:p w:rsidR="002F2E88" w:rsidRPr="002F2E88" w:rsidRDefault="002F2E88">
      <w:pPr>
        <w:pStyle w:val="mechtex"/>
        <w:ind w:firstLine="720"/>
        <w:jc w:val="left"/>
        <w:rPr>
          <w:rFonts w:ascii="GHEA Mariam" w:hAnsi="GHEA Mariam" w:cs="Arial Armenian"/>
          <w:sz w:val="24"/>
          <w:szCs w:val="24"/>
          <w:lang w:val="hy-AM"/>
        </w:rPr>
      </w:pPr>
      <w:r w:rsidRPr="002F2E88">
        <w:rPr>
          <w:rFonts w:ascii="GHEA Mariam" w:hAnsi="GHEA Mariam" w:cs="Arial"/>
          <w:sz w:val="24"/>
          <w:szCs w:val="24"/>
          <w:lang w:val="hy-AM"/>
        </w:rPr>
        <w:t>ՀԱՅԱՍՏԱՆԻ</w:t>
      </w:r>
      <w:r w:rsidRPr="002F2E88">
        <w:rPr>
          <w:rFonts w:ascii="GHEA Mariam" w:hAnsi="GHEA Mariam" w:cs="Arial Armenian"/>
          <w:sz w:val="24"/>
          <w:szCs w:val="24"/>
          <w:lang w:val="hy-AM"/>
        </w:rPr>
        <w:t xml:space="preserve">  </w:t>
      </w:r>
      <w:r w:rsidRPr="002F2E88">
        <w:rPr>
          <w:rFonts w:ascii="GHEA Mariam" w:hAnsi="GHEA Mariam" w:cs="Arial"/>
          <w:sz w:val="24"/>
          <w:szCs w:val="24"/>
          <w:lang w:val="hy-AM"/>
        </w:rPr>
        <w:t>ՀԱՆՐԱՊԵՏՈՒԹՅԱՆ</w:t>
      </w:r>
    </w:p>
    <w:p w:rsidR="002F2E88" w:rsidRPr="002F2E88" w:rsidRDefault="002F2E88" w:rsidP="002F2E88">
      <w:pPr>
        <w:pStyle w:val="mechtex"/>
        <w:ind w:firstLine="720"/>
        <w:jc w:val="left"/>
        <w:rPr>
          <w:rFonts w:ascii="GHEA Mariam" w:hAnsi="GHEA Mariam" w:cs="Sylfaen"/>
          <w:sz w:val="24"/>
          <w:szCs w:val="24"/>
          <w:lang w:val="hy-AM"/>
        </w:rPr>
      </w:pPr>
      <w:r w:rsidRPr="002F2E88">
        <w:rPr>
          <w:rFonts w:ascii="GHEA Mariam" w:hAnsi="GHEA Mariam"/>
          <w:sz w:val="24"/>
          <w:szCs w:val="24"/>
          <w:lang w:val="hy-AM"/>
        </w:rPr>
        <w:t xml:space="preserve">  </w:t>
      </w:r>
      <w:r w:rsidRPr="002F2E88">
        <w:rPr>
          <w:rFonts w:ascii="GHEA Mariam" w:hAnsi="GHEA Mariam" w:cs="Arial"/>
          <w:sz w:val="24"/>
          <w:szCs w:val="24"/>
          <w:lang w:val="hy-AM"/>
        </w:rPr>
        <w:t>ՎԱՐՉԱՊԵՏԻ</w:t>
      </w:r>
      <w:r w:rsidRPr="002F2E88">
        <w:rPr>
          <w:rFonts w:ascii="GHEA Mariam" w:hAnsi="GHEA Mariam" w:cs="Sylfaen"/>
          <w:sz w:val="24"/>
          <w:szCs w:val="24"/>
          <w:lang w:val="hy-AM"/>
        </w:rPr>
        <w:t xml:space="preserve"> </w:t>
      </w:r>
      <w:r w:rsidRPr="002F2E88">
        <w:rPr>
          <w:rFonts w:ascii="GHEA Mariam" w:hAnsi="GHEA Mariam" w:cs="Arial"/>
          <w:sz w:val="24"/>
          <w:szCs w:val="24"/>
          <w:lang w:val="hy-AM"/>
        </w:rPr>
        <w:t>ԱՇԽԱՏԱԿԱԶՄԻ</w:t>
      </w:r>
    </w:p>
    <w:p w:rsidR="002F2E88" w:rsidRPr="002F2E88" w:rsidRDefault="002F2E88" w:rsidP="002F2E88">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2F2E88">
        <w:rPr>
          <w:rFonts w:ascii="GHEA Mariam" w:hAnsi="GHEA Mariam" w:cs="Sylfaen"/>
          <w:sz w:val="24"/>
          <w:szCs w:val="24"/>
          <w:lang w:val="hy-AM"/>
        </w:rPr>
        <w:t xml:space="preserve">   </w:t>
      </w:r>
      <w:r w:rsidRPr="002F2E88">
        <w:rPr>
          <w:rFonts w:ascii="GHEA Mariam" w:hAnsi="GHEA Mariam" w:cs="Sylfaen"/>
          <w:sz w:val="24"/>
          <w:szCs w:val="24"/>
          <w:lang w:val="hy-AM"/>
        </w:rPr>
        <w:tab/>
      </w:r>
      <w:r w:rsidRPr="002F2E88">
        <w:rPr>
          <w:rFonts w:ascii="GHEA Mariam" w:hAnsi="GHEA Mariam" w:cs="Sylfaen"/>
          <w:sz w:val="24"/>
          <w:szCs w:val="24"/>
          <w:lang w:val="hy-AM"/>
        </w:rPr>
        <w:tab/>
      </w:r>
      <w:r w:rsidRPr="002F2E88">
        <w:rPr>
          <w:rFonts w:ascii="GHEA Mariam" w:hAnsi="GHEA Mariam" w:cs="Sylfaen"/>
          <w:sz w:val="24"/>
          <w:szCs w:val="24"/>
          <w:lang w:val="hy-AM"/>
        </w:rPr>
        <w:tab/>
        <w:t xml:space="preserve">   ՂԵԿԱՎԱՐ</w:t>
      </w:r>
      <w:r w:rsidRPr="002F2E88">
        <w:rPr>
          <w:rFonts w:ascii="GHEA Mariam" w:hAnsi="GHEA Mariam" w:cs="Arial Armenian"/>
          <w:sz w:val="24"/>
          <w:szCs w:val="24"/>
          <w:lang w:val="hy-AM"/>
        </w:rPr>
        <w:tab/>
        <w:t xml:space="preserve">                                                      </w:t>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r>
      <w:r w:rsidRPr="002F2E88">
        <w:rPr>
          <w:rFonts w:ascii="GHEA Mariam" w:hAnsi="GHEA Mariam" w:cs="Arial Armenian"/>
          <w:sz w:val="24"/>
          <w:szCs w:val="24"/>
          <w:lang w:val="hy-AM"/>
        </w:rPr>
        <w:tab/>
        <w:t>Ա</w:t>
      </w:r>
      <w:r w:rsidRPr="002F2E88">
        <w:rPr>
          <w:rFonts w:ascii="GHEA Mariam" w:hAnsi="GHEA Mariam" w:cs="Sylfaen"/>
          <w:sz w:val="24"/>
          <w:szCs w:val="24"/>
          <w:lang w:val="hy-AM"/>
        </w:rPr>
        <w:t>.</w:t>
      </w:r>
      <w:r w:rsidRPr="002F2E88">
        <w:rPr>
          <w:rFonts w:ascii="GHEA Mariam" w:hAnsi="GHEA Mariam" w:cs="Arial Armenian"/>
          <w:sz w:val="24"/>
          <w:szCs w:val="24"/>
          <w:lang w:val="hy-AM"/>
        </w:rPr>
        <w:t xml:space="preserve"> ՀԱՐՈՒԹՅՈՒՆ</w:t>
      </w:r>
      <w:r w:rsidRPr="002F2E88">
        <w:rPr>
          <w:rFonts w:ascii="GHEA Mariam" w:hAnsi="GHEA Mariam" w:cs="Sylfaen"/>
          <w:sz w:val="24"/>
          <w:szCs w:val="24"/>
          <w:lang w:val="hy-AM"/>
        </w:rPr>
        <w:t>ՅԱՆ</w:t>
      </w:r>
    </w:p>
    <w:sectPr w:rsidR="002F2E88" w:rsidRPr="002F2E88" w:rsidSect="002F2E88">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AAF" w:rsidRDefault="00EF4AAF">
      <w:r>
        <w:separator/>
      </w:r>
    </w:p>
  </w:endnote>
  <w:endnote w:type="continuationSeparator" w:id="0">
    <w:p w:rsidR="00EF4AAF" w:rsidRDefault="00EF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88" w:rsidRDefault="002F2E88">
    <w:pPr>
      <w:pStyle w:val="Footer"/>
    </w:pPr>
    <w:r>
      <w:rPr>
        <w:sz w:val="18"/>
      </w:rPr>
      <w:fldChar w:fldCharType="begin"/>
    </w:r>
    <w:r>
      <w:rPr>
        <w:sz w:val="18"/>
      </w:rPr>
      <w:instrText xml:space="preserve"> FILENAME  \* MERGEFORMAT </w:instrText>
    </w:r>
    <w:r>
      <w:rPr>
        <w:sz w:val="18"/>
      </w:rPr>
      <w:fldChar w:fldCharType="separate"/>
    </w:r>
    <w:r w:rsidR="00B00BE8">
      <w:rPr>
        <w:noProof/>
        <w:sz w:val="18"/>
      </w:rPr>
      <w:t>voroshumKK398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88" w:rsidRDefault="002F2E88">
    <w:pPr>
      <w:pStyle w:val="Footer"/>
    </w:pPr>
    <w:r>
      <w:rPr>
        <w:sz w:val="18"/>
      </w:rPr>
      <w:fldChar w:fldCharType="begin"/>
    </w:r>
    <w:r>
      <w:rPr>
        <w:sz w:val="18"/>
      </w:rPr>
      <w:instrText xml:space="preserve"> FILENAME  \* MERGEFORMAT </w:instrText>
    </w:r>
    <w:r>
      <w:rPr>
        <w:sz w:val="18"/>
      </w:rPr>
      <w:fldChar w:fldCharType="separate"/>
    </w:r>
    <w:r w:rsidR="00B00BE8">
      <w:rPr>
        <w:noProof/>
        <w:sz w:val="18"/>
      </w:rPr>
      <w:t>voroshumKK398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88" w:rsidRDefault="00EF4AAF">
    <w:pPr>
      <w:pStyle w:val="Footer"/>
    </w:pPr>
    <w:r>
      <w:fldChar w:fldCharType="begin"/>
    </w:r>
    <w:r>
      <w:instrText xml:space="preserve"> FILENAME   \* MERGEFORMAT </w:instrText>
    </w:r>
    <w:r>
      <w:fldChar w:fldCharType="separate"/>
    </w:r>
    <w:r w:rsidR="00B00BE8">
      <w:rPr>
        <w:noProof/>
      </w:rPr>
      <w:t>voroshumKK398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AAF" w:rsidRDefault="00EF4AAF">
      <w:r>
        <w:separator/>
      </w:r>
    </w:p>
  </w:footnote>
  <w:footnote w:type="continuationSeparator" w:id="0">
    <w:p w:rsidR="00EF4AAF" w:rsidRDefault="00EF4A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88" w:rsidRDefault="002F2E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F2E88" w:rsidRDefault="002F2E8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88" w:rsidRDefault="002F2E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545">
      <w:rPr>
        <w:rStyle w:val="PageNumber"/>
        <w:noProof/>
      </w:rPr>
      <w:t>2</w:t>
    </w:r>
    <w:r>
      <w:rPr>
        <w:rStyle w:val="PageNumber"/>
      </w:rPr>
      <w:fldChar w:fldCharType="end"/>
    </w:r>
  </w:p>
  <w:p w:rsidR="002F2E88" w:rsidRDefault="002F2E8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E7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7F"/>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545"/>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2E88"/>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C92"/>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7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C6A"/>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E7E"/>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BE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BDF"/>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8A3"/>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AAF"/>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D0F44"/>
  <w15:chartTrackingRefBased/>
  <w15:docId w15:val="{D5D8F599-BB91-4778-B230-9DD7944C2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A62E7E"/>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62E7E"/>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62E7E"/>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62E7E"/>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62E7E"/>
    <w:rPr>
      <w:sz w:val="24"/>
      <w:szCs w:val="24"/>
      <w:lang w:val="ru-RU" w:eastAsia="ru-RU"/>
    </w:rPr>
  </w:style>
  <w:style w:type="character" w:styleId="Emphasis">
    <w:name w:val="Emphasis"/>
    <w:basedOn w:val="DefaultParagraphFont"/>
    <w:uiPriority w:val="20"/>
    <w:qFormat/>
    <w:rsid w:val="00A62E7E"/>
    <w:rPr>
      <w:i/>
      <w:iCs/>
    </w:rPr>
  </w:style>
  <w:style w:type="character" w:customStyle="1" w:styleId="mechtex0">
    <w:name w:val="mechtex Знак"/>
    <w:link w:val="mechtex"/>
    <w:uiPriority w:val="99"/>
    <w:locked/>
    <w:rsid w:val="002F2E88"/>
    <w:rPr>
      <w:rFonts w:ascii="Arial Armenian" w:hAnsi="Arial Armenian"/>
      <w:sz w:val="22"/>
      <w:lang w:eastAsia="ru-RU"/>
    </w:rPr>
  </w:style>
  <w:style w:type="character" w:customStyle="1" w:styleId="normChar">
    <w:name w:val="norm Char"/>
    <w:link w:val="norm"/>
    <w:rsid w:val="002F2E88"/>
    <w:rPr>
      <w:rFonts w:ascii="Arial Armenian" w:hAnsi="Arial Armenian"/>
      <w:sz w:val="22"/>
      <w:lang w:eastAsia="ru-RU"/>
    </w:rPr>
  </w:style>
  <w:style w:type="paragraph" w:styleId="BalloonText">
    <w:name w:val="Balloon Text"/>
    <w:basedOn w:val="Normal"/>
    <w:link w:val="BalloonTextChar"/>
    <w:rsid w:val="00B00BE8"/>
    <w:rPr>
      <w:rFonts w:ascii="Segoe UI" w:hAnsi="Segoe UI" w:cs="Segoe UI"/>
      <w:sz w:val="18"/>
      <w:szCs w:val="18"/>
    </w:rPr>
  </w:style>
  <w:style w:type="character" w:customStyle="1" w:styleId="BalloonTextChar">
    <w:name w:val="Balloon Text Char"/>
    <w:basedOn w:val="DefaultParagraphFont"/>
    <w:link w:val="BalloonText"/>
    <w:rsid w:val="00B00BE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16099">
      <w:bodyDiv w:val="1"/>
      <w:marLeft w:val="0"/>
      <w:marRight w:val="0"/>
      <w:marTop w:val="0"/>
      <w:marBottom w:val="0"/>
      <w:divBdr>
        <w:top w:val="none" w:sz="0" w:space="0" w:color="auto"/>
        <w:left w:val="none" w:sz="0" w:space="0" w:color="auto"/>
        <w:bottom w:val="none" w:sz="0" w:space="0" w:color="auto"/>
        <w:right w:val="none" w:sz="0" w:space="0" w:color="auto"/>
      </w:divBdr>
    </w:div>
    <w:div w:id="292177133">
      <w:bodyDiv w:val="1"/>
      <w:marLeft w:val="0"/>
      <w:marRight w:val="0"/>
      <w:marTop w:val="0"/>
      <w:marBottom w:val="0"/>
      <w:divBdr>
        <w:top w:val="none" w:sz="0" w:space="0" w:color="auto"/>
        <w:left w:val="none" w:sz="0" w:space="0" w:color="auto"/>
        <w:bottom w:val="none" w:sz="0" w:space="0" w:color="auto"/>
        <w:right w:val="none" w:sz="0" w:space="0" w:color="auto"/>
      </w:divBdr>
    </w:div>
    <w:div w:id="900603407">
      <w:bodyDiv w:val="1"/>
      <w:marLeft w:val="0"/>
      <w:marRight w:val="0"/>
      <w:marTop w:val="0"/>
      <w:marBottom w:val="0"/>
      <w:divBdr>
        <w:top w:val="none" w:sz="0" w:space="0" w:color="auto"/>
        <w:left w:val="none" w:sz="0" w:space="0" w:color="auto"/>
        <w:bottom w:val="none" w:sz="0" w:space="0" w:color="auto"/>
        <w:right w:val="none" w:sz="0" w:space="0" w:color="auto"/>
      </w:divBdr>
    </w:div>
    <w:div w:id="1031762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1740</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https:/mul2.gov.am/tasks/838693/oneclick/voroshum-EK411.docx?token=d7eaaaa7cf8a14ee1544ceffcc8e6bfb</cp:keywords>
  <dc:description/>
  <cp:lastModifiedBy>Kristina Papyan</cp:lastModifiedBy>
  <cp:revision>5</cp:revision>
  <cp:lastPrinted>2023-08-23T05:16:00Z</cp:lastPrinted>
  <dcterms:created xsi:type="dcterms:W3CDTF">2023-08-23T05:16:00Z</dcterms:created>
  <dcterms:modified xsi:type="dcterms:W3CDTF">2023-08-23T07:57:00Z</dcterms:modified>
</cp:coreProperties>
</file>