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4667" w:rsidRDefault="00E34667" w:rsidP="00080F59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4667" w:rsidRDefault="00E34667" w:rsidP="00080F59">
      <w:pPr>
        <w:jc w:val="center"/>
      </w:pPr>
    </w:p>
    <w:p w:rsidR="00E34667" w:rsidRPr="003170EE" w:rsidRDefault="00E34667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E34667" w:rsidRPr="00790EAE" w:rsidRDefault="00E34667" w:rsidP="00080F59">
      <w:pPr>
        <w:pStyle w:val="mechtex"/>
        <w:rPr>
          <w:rFonts w:ascii="GHEA Mariam" w:hAnsi="GHEA Mariam"/>
          <w:b/>
        </w:rPr>
      </w:pPr>
    </w:p>
    <w:p w:rsidR="00E34667" w:rsidRDefault="00E34667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0248E8" w:rsidRPr="008F34EA" w:rsidRDefault="000248E8">
      <w:pPr>
        <w:jc w:val="center"/>
        <w:rPr>
          <w:rFonts w:ascii="GHEA Mariam" w:hAnsi="GHEA Mariam"/>
          <w:sz w:val="24"/>
          <w:szCs w:val="24"/>
        </w:rPr>
      </w:pPr>
    </w:p>
    <w:p w:rsidR="000248E8" w:rsidRPr="008F34EA" w:rsidRDefault="000248E8">
      <w:pPr>
        <w:jc w:val="center"/>
        <w:rPr>
          <w:rFonts w:ascii="GHEA Mariam" w:hAnsi="GHEA Mariam"/>
          <w:sz w:val="24"/>
          <w:szCs w:val="24"/>
        </w:rPr>
      </w:pPr>
    </w:p>
    <w:p w:rsidR="000248E8" w:rsidRPr="008F34EA" w:rsidRDefault="000248E8">
      <w:pPr>
        <w:jc w:val="center"/>
        <w:rPr>
          <w:rFonts w:ascii="GHEA Mariam" w:hAnsi="GHEA Mariam"/>
          <w:sz w:val="24"/>
          <w:szCs w:val="24"/>
        </w:rPr>
      </w:pPr>
    </w:p>
    <w:p w:rsidR="000248E8" w:rsidRPr="008F34EA" w:rsidRDefault="000248E8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24</w:t>
      </w:r>
      <w:r w:rsidRPr="008F34EA">
        <w:rPr>
          <w:rFonts w:ascii="GHEA Mariam" w:hAnsi="GHEA Mariam"/>
          <w:sz w:val="24"/>
          <w:szCs w:val="24"/>
        </w:rPr>
        <w:t xml:space="preserve"> </w:t>
      </w:r>
      <w:r w:rsidRPr="008F34EA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8F34EA">
        <w:rPr>
          <w:rFonts w:ascii="GHEA Mariam" w:hAnsi="GHEA Mariam"/>
          <w:sz w:val="24"/>
          <w:szCs w:val="24"/>
        </w:rPr>
        <w:t xml:space="preserve"> 20</w:t>
      </w:r>
      <w:r w:rsidRPr="008F34EA">
        <w:rPr>
          <w:rFonts w:ascii="GHEA Mariam" w:hAnsi="GHEA Mariam"/>
          <w:sz w:val="24"/>
          <w:szCs w:val="24"/>
          <w:lang w:val="hy-AM"/>
        </w:rPr>
        <w:t>23</w:t>
      </w:r>
      <w:r w:rsidRPr="008F34EA">
        <w:rPr>
          <w:rFonts w:ascii="GHEA Mariam" w:hAnsi="GHEA Mariam"/>
          <w:sz w:val="24"/>
          <w:szCs w:val="24"/>
        </w:rPr>
        <w:t xml:space="preserve"> </w:t>
      </w:r>
      <w:r w:rsidRPr="008F34EA">
        <w:rPr>
          <w:rFonts w:ascii="GHEA Mariam" w:hAnsi="GHEA Mariam" w:cs="Sylfaen"/>
          <w:sz w:val="24"/>
          <w:szCs w:val="24"/>
        </w:rPr>
        <w:t>թվականի</w:t>
      </w:r>
      <w:r w:rsidRPr="008F34EA">
        <w:rPr>
          <w:rFonts w:ascii="GHEA Mariam" w:hAnsi="GHEA Mariam"/>
          <w:sz w:val="24"/>
          <w:szCs w:val="24"/>
        </w:rPr>
        <w:t xml:space="preserve">  N              - Ն</w:t>
      </w:r>
    </w:p>
    <w:p w:rsidR="000248E8" w:rsidRPr="008F34EA" w:rsidRDefault="000248E8">
      <w:pPr>
        <w:jc w:val="center"/>
        <w:rPr>
          <w:rFonts w:ascii="GHEA Mariam" w:hAnsi="GHEA Mariam"/>
          <w:sz w:val="24"/>
          <w:szCs w:val="24"/>
        </w:rPr>
      </w:pPr>
    </w:p>
    <w:p w:rsidR="000248E8" w:rsidRDefault="000248E8">
      <w:pPr>
        <w:jc w:val="center"/>
        <w:rPr>
          <w:rFonts w:ascii="GHEA Mariam" w:hAnsi="GHEA Mariam"/>
          <w:sz w:val="24"/>
          <w:szCs w:val="24"/>
        </w:rPr>
      </w:pPr>
    </w:p>
    <w:p w:rsidR="000248E8" w:rsidRPr="008F34EA" w:rsidRDefault="000248E8">
      <w:pPr>
        <w:jc w:val="center"/>
        <w:rPr>
          <w:rFonts w:ascii="GHEA Mariam" w:hAnsi="GHEA Mariam"/>
          <w:sz w:val="24"/>
          <w:szCs w:val="24"/>
        </w:rPr>
      </w:pPr>
    </w:p>
    <w:p w:rsidR="000248E8" w:rsidRDefault="000248E8" w:rsidP="000248E8">
      <w:pPr>
        <w:shd w:val="clear" w:color="auto" w:fill="FFFFFF"/>
        <w:jc w:val="center"/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</w:pPr>
      <w:r w:rsidRPr="000248E8">
        <w:rPr>
          <w:rFonts w:ascii="GHEA Mariam" w:hAnsi="GHEA Mariam"/>
          <w:bCs/>
          <w:spacing w:val="-8"/>
          <w:sz w:val="24"/>
          <w:szCs w:val="24"/>
          <w:lang w:val="hy-AM"/>
        </w:rPr>
        <w:t>ՍՈՑԻԱԼԱԿԱՆ ՆՊԱՏԱԿՈՎ ԿԵՆԴԱՆԱԿԱՆ ԱՇԽԱՐՀԻ ՕԲՅԵԿՏՆԵՐԻ</w:t>
      </w:r>
      <w:r w:rsidRPr="00C06A34">
        <w:rPr>
          <w:rFonts w:ascii="GHEA Mariam" w:hAnsi="GHEA Mariam"/>
          <w:bCs/>
          <w:sz w:val="24"/>
          <w:szCs w:val="24"/>
          <w:lang w:val="hy-AM"/>
        </w:rPr>
        <w:t xml:space="preserve"> ՕԳՏԱԳՈՐԾՄԱՆ ԵՎ </w:t>
      </w:r>
      <w:r w:rsidRPr="00C06A34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ՕԳՏԱԳՈՐԾՄԱՆ ՄԱՍԻՆ ՊԱՅՄԱՆԱԳՐԵՐԻ </w:t>
      </w:r>
    </w:p>
    <w:p w:rsidR="000248E8" w:rsidRDefault="000248E8" w:rsidP="000248E8">
      <w:pPr>
        <w:shd w:val="clear" w:color="auto" w:fill="FFFFFF"/>
        <w:jc w:val="center"/>
        <w:rPr>
          <w:rFonts w:ascii="GHEA Mariam" w:hAnsi="GHEA Mariam"/>
          <w:spacing w:val="-14"/>
          <w:sz w:val="24"/>
          <w:szCs w:val="24"/>
          <w:shd w:val="clear" w:color="auto" w:fill="FFFFFF"/>
          <w:lang w:val="hy-AM"/>
        </w:rPr>
      </w:pPr>
      <w:r w:rsidRPr="000248E8">
        <w:rPr>
          <w:rStyle w:val="Strong"/>
          <w:rFonts w:ascii="GHEA Mariam" w:hAnsi="GHEA Mariam"/>
          <w:b w:val="0"/>
          <w:spacing w:val="-14"/>
          <w:sz w:val="24"/>
          <w:szCs w:val="24"/>
          <w:shd w:val="clear" w:color="auto" w:fill="FFFFFF"/>
          <w:lang w:val="hy-AM"/>
        </w:rPr>
        <w:t xml:space="preserve">ԿՆՔՄԱՆ </w:t>
      </w:r>
      <w:r w:rsidRPr="000248E8">
        <w:rPr>
          <w:rFonts w:ascii="GHEA Mariam" w:hAnsi="GHEA Mariam"/>
          <w:bCs/>
          <w:spacing w:val="-14"/>
          <w:sz w:val="24"/>
          <w:szCs w:val="24"/>
          <w:lang w:val="hy-AM"/>
        </w:rPr>
        <w:t xml:space="preserve">ԿԱՐԳԸ ՍԱՀՄԱՆԵԼՈՒ ԵՎ ՀԱՅԱՍՏԱՆԻ ՀԱՆՐԱՊԵՏՈՒԹՅԱՆ ԿԱՌԱՎԱՐՈՒԹՅԱՆ 2003 ԹՎԱԿԱՆԻ ՀՈՒԼԻՍԻ 10-Ի </w:t>
      </w:r>
      <w:r w:rsidRPr="000248E8">
        <w:rPr>
          <w:rFonts w:ascii="GHEA Mariam" w:hAnsi="GHEA Mariam"/>
          <w:spacing w:val="-14"/>
          <w:sz w:val="24"/>
          <w:szCs w:val="24"/>
          <w:shd w:val="clear" w:color="auto" w:fill="FFFFFF"/>
          <w:lang w:val="hy-AM"/>
        </w:rPr>
        <w:t xml:space="preserve">N 884-Ն ՈՐՈՇՈՒՄՆ </w:t>
      </w:r>
    </w:p>
    <w:p w:rsidR="000248E8" w:rsidRDefault="000248E8" w:rsidP="000248E8">
      <w:pPr>
        <w:shd w:val="clear" w:color="auto" w:fill="FFFFFF"/>
        <w:jc w:val="center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ՈՒԺԸ ԿՈՐՑՐԱԾ ՃԱՆԱՉԵԼՈՒ ՄԱՍԻՆ</w:t>
      </w:r>
    </w:p>
    <w:p w:rsidR="000248E8" w:rsidRPr="00C06A34" w:rsidRDefault="000248E8" w:rsidP="000248E8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 w:rsidRPr="000248E8">
        <w:rPr>
          <w:rFonts w:ascii="GHEA Mariam" w:hAnsi="GHEA Mariam" w:cs="Arial Armenian"/>
          <w:bCs/>
          <w:spacing w:val="-4"/>
          <w:sz w:val="24"/>
          <w:szCs w:val="22"/>
          <w:shd w:val="clear" w:color="auto" w:fill="FFFFFF"/>
          <w:lang w:val="pt-BR" w:eastAsia="en-US"/>
        </w:rPr>
        <w:t>---------------------------------------------------------------------------------------------------------</w:t>
      </w:r>
    </w:p>
    <w:p w:rsidR="000248E8" w:rsidRDefault="000248E8" w:rsidP="000248E8">
      <w:pPr>
        <w:shd w:val="clear" w:color="auto" w:fill="FFFFFF"/>
        <w:spacing w:line="360" w:lineRule="auto"/>
        <w:ind w:firstLine="360"/>
        <w:jc w:val="both"/>
        <w:rPr>
          <w:rFonts w:ascii="GHEA Mariam" w:hAnsi="GHEA Mariam"/>
          <w:sz w:val="24"/>
          <w:szCs w:val="24"/>
          <w:lang w:val="hy-AM"/>
        </w:rPr>
      </w:pPr>
    </w:p>
    <w:p w:rsidR="000248E8" w:rsidRPr="00C06A34" w:rsidRDefault="000248E8" w:rsidP="000248E8">
      <w:pPr>
        <w:shd w:val="clear" w:color="auto" w:fill="FFFFFF"/>
        <w:spacing w:line="360" w:lineRule="auto"/>
        <w:ind w:firstLine="360"/>
        <w:jc w:val="both"/>
        <w:rPr>
          <w:rFonts w:ascii="GHEA Mariam" w:hAnsi="GHEA Mariam"/>
          <w:sz w:val="24"/>
          <w:szCs w:val="24"/>
          <w:lang w:val="hy-AM"/>
        </w:rPr>
      </w:pPr>
    </w:p>
    <w:p w:rsidR="000248E8" w:rsidRPr="00C06A34" w:rsidRDefault="000248E8" w:rsidP="00F81273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C06A34">
        <w:rPr>
          <w:rFonts w:ascii="GHEA Mariam" w:hAnsi="GHEA Mariam"/>
          <w:sz w:val="24"/>
          <w:szCs w:val="24"/>
          <w:lang w:val="hy-AM"/>
        </w:rPr>
        <w:t>Ղեկավարվելով «Կենդանական աշխարհի մասին»</w:t>
      </w:r>
      <w:r w:rsidR="00F81273">
        <w:rPr>
          <w:rFonts w:ascii="GHEA Mariam" w:hAnsi="GHEA Mariam"/>
          <w:sz w:val="24"/>
          <w:szCs w:val="24"/>
          <w:lang w:val="hy-AM"/>
        </w:rPr>
        <w:t xml:space="preserve"> </w:t>
      </w:r>
      <w:r w:rsidR="00F81273" w:rsidRPr="00F8127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F81273" w:rsidRPr="00F8127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F81273" w:rsidRPr="00F8127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C06A34">
        <w:rPr>
          <w:rFonts w:ascii="GHEA Mariam" w:hAnsi="GHEA Mariam"/>
          <w:sz w:val="24"/>
          <w:szCs w:val="24"/>
          <w:lang w:val="hy-AM"/>
        </w:rPr>
        <w:t xml:space="preserve"> օրենքի 5-րդ հոդվածի 1-ին մասի «</w:t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գ2» կետով, 25-րդ հոդվածի 2-րդ մասով </w:t>
      </w:r>
      <w:r w:rsidRPr="00C06A34">
        <w:rPr>
          <w:rFonts w:ascii="GHEA Mariam" w:hAnsi="GHEA Mariam"/>
          <w:sz w:val="24"/>
          <w:szCs w:val="24"/>
          <w:lang w:val="hy-AM"/>
        </w:rPr>
        <w:t xml:space="preserve">և </w:t>
      </w:r>
      <w:r w:rsidRPr="00C06A34">
        <w:rPr>
          <w:rFonts w:ascii="GHEA Mariam" w:hAnsi="GHEA Mariam" w:cs="Sylfaen"/>
          <w:sz w:val="24"/>
          <w:szCs w:val="24"/>
          <w:lang w:val="hy-AM"/>
        </w:rPr>
        <w:t>«Նորմատիվ իրավական ակտերի մասին»</w:t>
      </w:r>
      <w:r w:rsidR="00F812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F81273" w:rsidRPr="00F8127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F81273" w:rsidRPr="00F8127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F81273" w:rsidRPr="00F8127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C06A34">
        <w:rPr>
          <w:rFonts w:ascii="GHEA Mariam" w:hAnsi="GHEA Mariam" w:cs="Sylfaen"/>
          <w:sz w:val="24"/>
          <w:szCs w:val="24"/>
          <w:lang w:val="hy-AM"/>
        </w:rPr>
        <w:t xml:space="preserve"> օրենքի 37-րդ հոդվածով</w:t>
      </w:r>
      <w:r>
        <w:rPr>
          <w:rFonts w:ascii="GHEA Mariam" w:hAnsi="GHEA Mariam" w:cs="Sylfaen"/>
          <w:sz w:val="24"/>
          <w:szCs w:val="24"/>
          <w:lang w:val="hy-AM"/>
        </w:rPr>
        <w:t>՝</w:t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248E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Pr="000248E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248E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 w:rsidRPr="000248E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248E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կառավարությունը</w:t>
      </w:r>
      <w:r w:rsidRPr="000248E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</w:t>
      </w:r>
      <w:r w:rsidRPr="000248E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0248E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248E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ր</w:t>
      </w:r>
      <w:r w:rsidRPr="000248E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248E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0248E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248E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շ</w:t>
      </w:r>
      <w:r w:rsidRPr="000248E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248E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ու</w:t>
      </w:r>
      <w:r w:rsidRPr="000248E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248E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</w:t>
      </w:r>
      <w:r w:rsidRPr="000248E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 </w:t>
      </w:r>
      <w:r w:rsidRPr="000248E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է</w:t>
      </w:r>
      <w:r w:rsidRPr="000248E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0248E8" w:rsidRPr="00C06A34" w:rsidRDefault="000248E8" w:rsidP="00F81273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Սահմանել ս</w:t>
      </w:r>
      <w:r w:rsidRPr="00C06A34">
        <w:rPr>
          <w:rFonts w:ascii="GHEA Mariam" w:hAnsi="GHEA Mariam"/>
          <w:sz w:val="24"/>
          <w:szCs w:val="24"/>
          <w:lang w:val="hy-AM"/>
        </w:rPr>
        <w:t>ոցիալական նպատակով կենդանական աշխարհի օբյեկտ</w:t>
      </w:r>
      <w:r w:rsidR="00F81273">
        <w:rPr>
          <w:rFonts w:ascii="GHEA Mariam" w:hAnsi="GHEA Mariam"/>
          <w:sz w:val="24"/>
          <w:szCs w:val="24"/>
          <w:lang w:val="hy-AM"/>
        </w:rPr>
        <w:softHyphen/>
      </w:r>
      <w:r w:rsidRPr="00C06A34">
        <w:rPr>
          <w:rFonts w:ascii="GHEA Mariam" w:hAnsi="GHEA Mariam"/>
          <w:sz w:val="24"/>
          <w:szCs w:val="24"/>
          <w:lang w:val="hy-AM"/>
        </w:rPr>
        <w:t xml:space="preserve">ների օգտագործման և </w:t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օգտագործման մասին պայմանագրերի կնքման կարգը</w:t>
      </w:r>
      <w:r w:rsidRPr="00C06A34">
        <w:rPr>
          <w:rFonts w:ascii="GHEA Mariam" w:hAnsi="GHEA Mariam"/>
          <w:sz w:val="24"/>
          <w:szCs w:val="24"/>
          <w:lang w:val="hy-AM"/>
        </w:rPr>
        <w:t xml:space="preserve">՝ </w:t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համաձայն հավելվածի</w:t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0248E8" w:rsidRPr="00C06A34" w:rsidRDefault="000248E8" w:rsidP="00F81273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81273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Ուժը կորցրած ճանաչել Հայաստանի Հանրապետության կառավարության</w:t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2003 թվականի </w:t>
      </w:r>
      <w:r w:rsidRPr="00C06A34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հուլիսի 10-ի «</w:t>
      </w:r>
      <w:r w:rsidRPr="00C06A34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Կենդանական աշխարհի օբյեկտների` սոցիալական </w:t>
      </w:r>
      <w:r w:rsidRPr="00C06A34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lastRenderedPageBreak/>
        <w:t>նպատակներով օգտագործման մասին պայմանագրերի կնքման կարգը հաստա</w:t>
      </w:r>
      <w:r w:rsidR="00F81273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softHyphen/>
      </w:r>
      <w:r w:rsidRPr="00C06A34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տելու մասին» </w:t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N 884-Ն որոշումը։</w:t>
      </w:r>
    </w:p>
    <w:p w:rsidR="000248E8" w:rsidRPr="000248E8" w:rsidRDefault="000248E8" w:rsidP="00F81273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օրվանից։</w:t>
      </w:r>
    </w:p>
    <w:p w:rsidR="000248E8" w:rsidRDefault="000248E8" w:rsidP="000248E8">
      <w:pPr>
        <w:shd w:val="clear" w:color="auto" w:fill="FFFFFF"/>
        <w:spacing w:line="408" w:lineRule="auto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0248E8" w:rsidRPr="00702FA5" w:rsidRDefault="000248E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248E8" w:rsidRPr="00F81273" w:rsidRDefault="00F81273" w:rsidP="00F81273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="000248E8" w:rsidRPr="00702FA5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="000248E8"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0248E8"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="000248E8"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="000248E8"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="000248E8" w:rsidRPr="00702FA5"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</w:t>
      </w:r>
      <w:r w:rsidR="000248E8"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="000248E8"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="000248E8"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="000248E8"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248E8" w:rsidRDefault="000248E8" w:rsidP="000248E8">
      <w:pPr>
        <w:shd w:val="clear" w:color="auto" w:fill="FFFFFF"/>
        <w:spacing w:line="408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0248E8" w:rsidRDefault="000248E8" w:rsidP="000248E8">
      <w:pPr>
        <w:shd w:val="clear" w:color="auto" w:fill="FFFFFF"/>
        <w:spacing w:line="408" w:lineRule="auto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  <w:sectPr w:rsidR="000248E8" w:rsidSect="000248E8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560" w:left="1440" w:header="720" w:footer="576" w:gutter="0"/>
          <w:pgNumType w:start="1"/>
          <w:cols w:space="720"/>
          <w:titlePg/>
          <w:docGrid w:linePitch="272"/>
        </w:sectPr>
      </w:pPr>
    </w:p>
    <w:p w:rsidR="000248E8" w:rsidRPr="008524EE" w:rsidRDefault="000248E8" w:rsidP="00752CF9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524EE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="00D60DC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0248E8" w:rsidRPr="008524EE" w:rsidRDefault="000248E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8524EE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8524EE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8524EE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8524E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8524E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8524EE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8524EE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8524E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8524E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248E8" w:rsidRDefault="000248E8" w:rsidP="000248E8">
      <w:pPr>
        <w:shd w:val="clear" w:color="auto" w:fill="FFFFFF"/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8524E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524E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524E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524E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524E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524EE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 </w:t>
      </w:r>
      <w:r w:rsidRPr="008524E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8524E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24</w:t>
      </w:r>
      <w:r w:rsidRPr="008524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524E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8524EE">
        <w:rPr>
          <w:rFonts w:ascii="GHEA Mariam" w:hAnsi="GHEA Mariam"/>
          <w:spacing w:val="-2"/>
          <w:sz w:val="24"/>
          <w:szCs w:val="24"/>
          <w:lang w:val="af-ZA"/>
        </w:rPr>
        <w:t xml:space="preserve"> N         - </w:t>
      </w:r>
      <w:r w:rsidRPr="008524E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8524EE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8524E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248E8" w:rsidRPr="00C06A34" w:rsidRDefault="000248E8" w:rsidP="000248E8">
      <w:pPr>
        <w:shd w:val="clear" w:color="auto" w:fill="FFFFFF"/>
        <w:spacing w:line="360" w:lineRule="auto"/>
        <w:ind w:firstLine="360"/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:rsidR="000248E8" w:rsidRPr="00C06A34" w:rsidRDefault="000248E8" w:rsidP="000248E8">
      <w:pPr>
        <w:shd w:val="clear" w:color="auto" w:fill="FFFFFF"/>
        <w:spacing w:line="360" w:lineRule="auto"/>
        <w:ind w:firstLine="360"/>
        <w:jc w:val="center"/>
        <w:rPr>
          <w:rFonts w:ascii="GHEA Mariam" w:hAnsi="GHEA Mariam"/>
          <w:sz w:val="24"/>
          <w:szCs w:val="24"/>
          <w:lang w:val="hy-AM"/>
        </w:rPr>
      </w:pPr>
      <w:r w:rsidRPr="00C06A34">
        <w:rPr>
          <w:rFonts w:ascii="GHEA Mariam" w:hAnsi="GHEA Mariam"/>
          <w:bCs/>
          <w:sz w:val="24"/>
          <w:szCs w:val="24"/>
          <w:lang w:val="hy-AM"/>
        </w:rPr>
        <w:t>Կ Ա Ր Գ</w:t>
      </w:r>
    </w:p>
    <w:p w:rsidR="000248E8" w:rsidRDefault="000248E8" w:rsidP="00D60DCD">
      <w:pPr>
        <w:shd w:val="clear" w:color="auto" w:fill="FFFFFF"/>
        <w:ind w:firstLine="360"/>
        <w:jc w:val="center"/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</w:pPr>
      <w:r w:rsidRPr="00C06A34">
        <w:rPr>
          <w:rFonts w:ascii="GHEA Mariam" w:hAnsi="GHEA Mariam"/>
          <w:bCs/>
          <w:sz w:val="24"/>
          <w:szCs w:val="24"/>
          <w:lang w:val="hy-AM"/>
        </w:rPr>
        <w:t xml:space="preserve">ՍՈՑԻԱԼԱԿԱՆ ՆՊԱՏԱԿՈՎ ԿԵՆԴԱՆԱԿԱՆ ԱՇԽԱՐՀԻ ՕԲՅԵԿՏՆԵՐԻ ՕԳՏԱԳՈՐԾՄԱՆ ԵՎ </w:t>
      </w:r>
      <w:r w:rsidRPr="00C06A34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ՕԳՏԱԳՈՐԾՄԱՆ ՄԱՍԻՆ ՊԱՅՄԱՆԱԳՐԵՐԻ ԿՆՔՄԱՆ</w:t>
      </w:r>
    </w:p>
    <w:p w:rsidR="00D60DCD" w:rsidRDefault="00D60DCD" w:rsidP="00D60DCD">
      <w:pPr>
        <w:shd w:val="clear" w:color="auto" w:fill="FFFFFF"/>
        <w:ind w:firstLine="360"/>
        <w:jc w:val="center"/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</w:pPr>
    </w:p>
    <w:p w:rsidR="00D60DCD" w:rsidRPr="00C06A34" w:rsidRDefault="00D60DCD" w:rsidP="00D60DCD">
      <w:pPr>
        <w:shd w:val="clear" w:color="auto" w:fill="FFFFFF"/>
        <w:ind w:firstLine="360"/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:rsidR="000248E8" w:rsidRPr="00C06A34" w:rsidRDefault="000248E8" w:rsidP="00D60DCD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Սույն կարգով կանոնակարգվում են Հայաստանի Հանրապետության տարածքում ս</w:t>
      </w:r>
      <w:r w:rsidRPr="00C06A34">
        <w:rPr>
          <w:rFonts w:ascii="GHEA Mariam" w:hAnsi="GHEA Mariam"/>
          <w:sz w:val="24"/>
          <w:szCs w:val="24"/>
          <w:lang w:val="hy-AM"/>
        </w:rPr>
        <w:t xml:space="preserve">ոցիալական նպատակով՝ </w:t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սպորտային ձկնորսության կամ սիրո</w:t>
      </w:r>
      <w:r w:rsidR="009F5FF4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ղական ձկնորսության կամ սպորտային որսի կամ սիրողական որսի կամ հաղթանշանային որսի իրականացման՝ </w:t>
      </w:r>
      <w:r w:rsidRPr="00C06A34">
        <w:rPr>
          <w:rFonts w:ascii="GHEA Mariam" w:hAnsi="GHEA Mariam"/>
          <w:sz w:val="24"/>
          <w:szCs w:val="24"/>
          <w:lang w:val="hy-AM"/>
        </w:rPr>
        <w:t xml:space="preserve">կենդանական աշխարհի օբյեկտների օգտագործման և </w:t>
      </w:r>
      <w:r w:rsidRPr="00C06A34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օգտագործման մասին պայմանագրերի կնքման </w:t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հետ կապված հարաբերությունները:</w:t>
      </w:r>
    </w:p>
    <w:p w:rsidR="000248E8" w:rsidRPr="00C06A34" w:rsidRDefault="000248E8" w:rsidP="000248E8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:rsidR="000248E8" w:rsidRDefault="000248E8" w:rsidP="00D60DCD">
      <w:pPr>
        <w:pStyle w:val="ListParagraph"/>
        <w:shd w:val="clear" w:color="auto" w:fill="FFFFFF"/>
        <w:spacing w:after="0" w:line="240" w:lineRule="auto"/>
        <w:ind w:left="0"/>
        <w:jc w:val="center"/>
        <w:rPr>
          <w:rFonts w:ascii="GHEA Mariam" w:eastAsia="Times New Roman" w:hAnsi="GHEA Mariam" w:cs="Times New Roman"/>
          <w:bCs/>
          <w:sz w:val="24"/>
          <w:szCs w:val="24"/>
          <w:lang w:val="hy-AM"/>
        </w:rPr>
      </w:pPr>
      <w:r w:rsidRPr="00C06A34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1. ՍՈՑԻԱԼԱԿԱՆ </w:t>
      </w:r>
      <w:r w:rsidRPr="00C06A34">
        <w:rPr>
          <w:rFonts w:ascii="GHEA Mariam" w:hAnsi="GHEA Mariam"/>
          <w:sz w:val="24"/>
          <w:szCs w:val="24"/>
          <w:lang w:val="hy-AM"/>
        </w:rPr>
        <w:t xml:space="preserve">ՆՊԱՏԱԿՈՎ ԿԵՆԴԱՆԱԿԱՆ ԱՇԽԱՐՀԻ ՕԲՅԵԿՏՆԵՐԻ </w:t>
      </w:r>
      <w:r w:rsidRPr="00C06A34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ՕԳՏԱԳՈՐԾՈՒՄԸ</w:t>
      </w:r>
    </w:p>
    <w:p w:rsidR="00D60DCD" w:rsidRPr="00C06A34" w:rsidRDefault="00D60DCD" w:rsidP="00D60DCD">
      <w:pPr>
        <w:pStyle w:val="ListParagraph"/>
        <w:shd w:val="clear" w:color="auto" w:fill="FFFFFF"/>
        <w:spacing w:after="0" w:line="240" w:lineRule="auto"/>
        <w:ind w:left="0"/>
        <w:jc w:val="center"/>
        <w:rPr>
          <w:rFonts w:ascii="GHEA Mariam" w:eastAsia="Times New Roman" w:hAnsi="GHEA Mariam" w:cs="Times New Roman"/>
          <w:bCs/>
          <w:sz w:val="24"/>
          <w:szCs w:val="24"/>
          <w:lang w:val="hy-AM"/>
        </w:rPr>
      </w:pPr>
    </w:p>
    <w:p w:rsidR="000248E8" w:rsidRPr="00C06A34" w:rsidRDefault="000248E8" w:rsidP="00D60DCD">
      <w:pPr>
        <w:pStyle w:val="ListParagraph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Հայաստանի Հանրապետությունում սոցիալական նպատակով օգտա</w:t>
      </w:r>
      <w:r w:rsidR="009F5FF4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գործման համար կենդանական աշխարհի օբյեկտներ են համարվում սիրողական որսի և ձկնորսության օբյեկտ հանդիսացող կենդանիների ցանկում ընդգրկված և Հայաստանի Հանրապետության կենդանիների Կարմիր գրքում չընդգրկված վայրի կենդանիների տեսակները: Սիրողական որսի և ձկնորսության օբյեկտ </w:t>
      </w:r>
      <w:r w:rsidRPr="009F5FF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հանդիսացող կենդանիների ցանկը ներկայացված է </w:t>
      </w:r>
      <w:r w:rsidR="00D60DCD" w:rsidRPr="009F5FF4">
        <w:rPr>
          <w:rFonts w:ascii="GHEA Mariam" w:eastAsia="Times New Roman" w:hAnsi="GHEA Mariam" w:cs="Times New Roman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9F5FF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բնապահպանության նախարարի 2009 թվականի հունվարի 15-ի N 9-Ն հրամանում։</w:t>
      </w:r>
    </w:p>
    <w:p w:rsidR="000248E8" w:rsidRPr="009F5FF4" w:rsidRDefault="000248E8" w:rsidP="00D60DCD">
      <w:pPr>
        <w:pStyle w:val="ListParagraph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</w:pPr>
      <w:r w:rsidRPr="009F5FF4">
        <w:rPr>
          <w:rStyle w:val="Strong"/>
          <w:rFonts w:ascii="GHEA Mariam" w:hAnsi="GHEA Mariam"/>
          <w:b w:val="0"/>
          <w:spacing w:val="-2"/>
          <w:sz w:val="24"/>
          <w:szCs w:val="24"/>
          <w:shd w:val="clear" w:color="auto" w:fill="FFFFFF"/>
          <w:lang w:val="hy-AM"/>
        </w:rPr>
        <w:t>Սոցիալական նպատակով կենդանական աշխարհի օբյեկտներն օգտա</w:t>
      </w:r>
      <w:r w:rsidR="009F5FF4">
        <w:rPr>
          <w:rStyle w:val="Strong"/>
          <w:rFonts w:ascii="GHEA Mariam" w:hAnsi="GHEA Mariam"/>
          <w:b w:val="0"/>
          <w:spacing w:val="-2"/>
          <w:sz w:val="24"/>
          <w:szCs w:val="24"/>
          <w:shd w:val="clear" w:color="auto" w:fill="FFFFFF"/>
          <w:lang w:val="hy-AM"/>
        </w:rPr>
        <w:softHyphen/>
      </w:r>
      <w:r w:rsidRPr="009F5FF4">
        <w:rPr>
          <w:rStyle w:val="Strong"/>
          <w:rFonts w:ascii="GHEA Mariam" w:hAnsi="GHEA Mariam"/>
          <w:b w:val="0"/>
          <w:spacing w:val="-2"/>
          <w:sz w:val="24"/>
          <w:szCs w:val="24"/>
          <w:shd w:val="clear" w:color="auto" w:fill="FFFFFF"/>
          <w:lang w:val="hy-AM"/>
        </w:rPr>
        <w:t xml:space="preserve">գործվում են </w:t>
      </w:r>
      <w:r w:rsidRPr="009F5FF4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սպորտային ձկնորսություն կամ սիրողական ձկնորսություն կամ սպորտային որս կամ սիրողական որս կամ հաղթանշանային որս իրականացնելու նպատակով՝ անձնական կարիքների համար, առանց շահույթ ստանալու։</w:t>
      </w:r>
    </w:p>
    <w:p w:rsidR="000248E8" w:rsidRPr="00C06A34" w:rsidRDefault="000248E8" w:rsidP="00D60DCD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Կենդանական աշխարհի օբյեկտներ օգտագործողները ֆիզիկական և իրավաբանական անձինք են։</w:t>
      </w:r>
    </w:p>
    <w:p w:rsidR="000248E8" w:rsidRPr="00C06A34" w:rsidRDefault="000248E8" w:rsidP="00D60DCD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strike/>
          <w:sz w:val="24"/>
          <w:szCs w:val="24"/>
          <w:lang w:val="hy-AM"/>
        </w:rPr>
      </w:pPr>
      <w:r w:rsidRPr="009F5FF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lastRenderedPageBreak/>
        <w:t>Հայաստանի Հանրապետությունում սոցիալական նպատակով կենդա</w:t>
      </w:r>
      <w:r w:rsidR="009F5FF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Pr="009F5FF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նա</w:t>
      </w:r>
      <w:r w:rsidR="009F5FF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Pr="009F5FF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կան</w:t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աշխարհի օբյեկտների օգտագործումը վճարովի է՝ բացառությամբ </w:t>
      </w:r>
      <w:r w:rsidR="009F5FF4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="009F5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</w:t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արկային օրենսգրքի 208-րդ հոդվածի 4-րդ մասի 1-ին կետի «ժ» ենթակետով սահմանված դեպքի։</w:t>
      </w:r>
    </w:p>
    <w:p w:rsidR="000248E8" w:rsidRPr="00D60DCD" w:rsidRDefault="000248E8" w:rsidP="00D60DCD">
      <w:pPr>
        <w:pStyle w:val="ListParagraph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60DCD">
        <w:rPr>
          <w:rFonts w:ascii="GHEA Mariam" w:hAnsi="GHEA Mariam"/>
          <w:spacing w:val="-8"/>
          <w:sz w:val="24"/>
          <w:szCs w:val="24"/>
          <w:lang w:val="hy-AM"/>
        </w:rPr>
        <w:t xml:space="preserve">Յուրաքանչյուր տարի </w:t>
      </w:r>
      <w:r w:rsidRPr="00D60DC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Հայաստանի Հանրապետությունում կենդանական աշխարհի պահպանության, պաշտպանության, վերարտադրության և օգտագործման բնագավառներում Հայաստանի Հանրապետության կառավարության </w:t>
      </w:r>
      <w:r w:rsidR="00C61EC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լիազոր</w:t>
      </w:r>
      <w:r w:rsidRPr="00D60DC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ած պետա</w:t>
      </w:r>
      <w:r w:rsidR="009F5FF4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</w:r>
      <w:r w:rsidRPr="00D60DC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կան մարմինը (այսուհետ` լիազորված մարմին) սահմանում է </w:t>
      </w:r>
      <w:r w:rsidRPr="00D60DCD">
        <w:rPr>
          <w:rFonts w:ascii="GHEA Mariam" w:hAnsi="GHEA Mariam"/>
          <w:spacing w:val="-8"/>
          <w:sz w:val="24"/>
          <w:szCs w:val="24"/>
          <w:lang w:val="hy-AM"/>
        </w:rPr>
        <w:t xml:space="preserve">սիրողական որսի </w:t>
      </w:r>
      <w:r w:rsidRPr="00D60DCD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և ձկնորսության օբյեկտ հանդիսացող</w:t>
      </w:r>
      <w:r w:rsidRPr="00D60DCD">
        <w:rPr>
          <w:rFonts w:ascii="GHEA Mariam" w:hAnsi="GHEA Mariam"/>
          <w:spacing w:val="-8"/>
          <w:sz w:val="24"/>
          <w:szCs w:val="24"/>
          <w:lang w:val="hy-AM"/>
        </w:rPr>
        <w:t xml:space="preserve"> կենդանիների ցանկում ներառված կենդանիների որսի օգտագործման ենթակա չափաքանակները և որսի ժամկետները։</w:t>
      </w:r>
    </w:p>
    <w:p w:rsidR="000248E8" w:rsidRPr="00C06A34" w:rsidRDefault="000248E8" w:rsidP="00D60DCD">
      <w:pPr>
        <w:pStyle w:val="ListParagraph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C06A34">
        <w:rPr>
          <w:rFonts w:ascii="GHEA Mariam" w:hAnsi="GHEA Mariam"/>
          <w:sz w:val="24"/>
          <w:szCs w:val="24"/>
          <w:lang w:val="hy-AM"/>
        </w:rPr>
        <w:t>Սույն կարգի 6-րդ կետում նշված իրավական ակտն ուժի մեջ մտնելուց հետո մեկ շաբաթվա ընթացքում զանգվածային լրատվական միջոցներով</w:t>
      </w:r>
      <w:r w:rsidR="0075043C">
        <w:rPr>
          <w:rFonts w:ascii="GHEA Mariam" w:hAnsi="GHEA Mariam"/>
          <w:sz w:val="24"/>
          <w:szCs w:val="24"/>
          <w:lang w:val="hy-AM"/>
        </w:rPr>
        <w:t>,</w:t>
      </w:r>
      <w:r w:rsidRPr="00C06A34">
        <w:rPr>
          <w:rFonts w:ascii="GHEA Mariam" w:hAnsi="GHEA Mariam"/>
          <w:sz w:val="24"/>
          <w:szCs w:val="24"/>
          <w:lang w:val="hy-AM"/>
        </w:rPr>
        <w:t xml:space="preserve"> լիա</w:t>
      </w:r>
      <w:r w:rsidR="008166D7">
        <w:rPr>
          <w:rFonts w:ascii="GHEA Mariam" w:hAnsi="GHEA Mariam"/>
          <w:sz w:val="24"/>
          <w:szCs w:val="24"/>
          <w:lang w:val="hy-AM"/>
        </w:rPr>
        <w:softHyphen/>
      </w:r>
      <w:r w:rsidRPr="00C06A34">
        <w:rPr>
          <w:rFonts w:ascii="GHEA Mariam" w:hAnsi="GHEA Mariam"/>
          <w:sz w:val="24"/>
          <w:szCs w:val="24"/>
          <w:lang w:val="hy-AM"/>
        </w:rPr>
        <w:t>զորված մարմնի պաշտոնական կայքով, սոցիալական ցանցով ծանուցվում է հասարակությանը։</w:t>
      </w:r>
    </w:p>
    <w:p w:rsidR="000248E8" w:rsidRPr="00C06A34" w:rsidRDefault="000248E8" w:rsidP="00D60DCD">
      <w:pPr>
        <w:pStyle w:val="ListParagraph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Սոցիալական նպատակով կենդանական աշխարհի օբյեկտների օգտա</w:t>
      </w:r>
      <w:r w:rsidR="009F5FF4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գործման (որսի կենդանիներ) ցանկի, դրանց օգտագործման թույլատրելի չափա</w:t>
      </w:r>
      <w:r w:rsidR="009F5FF4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քանակների և որսի ժամկետների սահմանման համար հիմք են </w:t>
      </w:r>
      <w:r w:rsidR="009F5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հանդիսանում </w:t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այդ տարածքների կենդանական աշխարհի օբյեկտների օգտագործման համար «Կենդանական աշխարհի մասին» օրենքի 11-րդ հոդվածով սահմանված մար</w:t>
      </w:r>
      <w:r w:rsidR="009F5FF4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մինների կողմից իրականացված ուսումնասիրությունների արդյունքում ստացված տվյալները:</w:t>
      </w:r>
    </w:p>
    <w:p w:rsidR="000248E8" w:rsidRPr="00C06A34" w:rsidRDefault="000248E8" w:rsidP="00D60DCD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Հայաստանի Հանրապետության բնության հատուկ պահպանվող տա</w:t>
      </w:r>
      <w:r w:rsidR="009D27A0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րածքներում սոցիալական նպատակով կենդանական աշխարհի օբյեկտների օգտագործումը թույլատրվում է «Բնության հատուկ պահպանվող տարածքների մասին» օրենքի 26-րդ հոդվածի 1-ին մասի 3-րդ կետի «ե» ենթակետով սահ</w:t>
      </w:r>
      <w:r w:rsidR="009F5FF4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մանված դեպք</w:t>
      </w:r>
      <w:r w:rsidR="006E570F">
        <w:rPr>
          <w:rFonts w:ascii="GHEA Mariam" w:eastAsia="Times New Roman" w:hAnsi="GHEA Mariam" w:cs="Times New Roman"/>
          <w:sz w:val="24"/>
          <w:szCs w:val="24"/>
          <w:lang w:val="hy-AM"/>
        </w:rPr>
        <w:t>ում</w:t>
      </w:r>
      <w:r w:rsidR="009F5FF4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համաձայն որի</w:t>
      </w:r>
      <w:r w:rsidR="009F5FF4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C06A34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ազգային պարկի ռեկրեացիոն գոտում </w:t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սահ</w:t>
      </w:r>
      <w:r w:rsidR="006E570F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ման</w:t>
      </w:r>
      <w:r w:rsidR="009F5FF4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ված ռեժիմներին համապատասխան, թույլատրվում</w:t>
      </w:r>
      <w:r w:rsidRPr="00C06A34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 է իրականացնել </w:t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սիրո</w:t>
      </w:r>
      <w:r w:rsidR="006E570F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ղական և սպորտային </w:t>
      </w:r>
      <w:r w:rsidR="006E570F">
        <w:rPr>
          <w:rFonts w:ascii="GHEA Mariam" w:hAnsi="GHEA Mariam"/>
          <w:sz w:val="24"/>
          <w:szCs w:val="24"/>
          <w:shd w:val="clear" w:color="auto" w:fill="FFFFFF"/>
          <w:lang w:val="hy-AM"/>
        </w:rPr>
        <w:t>ձկնորսություն</w:t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՝ այդ նպատակով առանձնացված վայրերում։</w:t>
      </w:r>
    </w:p>
    <w:p w:rsidR="000248E8" w:rsidRPr="00C06A34" w:rsidRDefault="000248E8" w:rsidP="00D60DCD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lastRenderedPageBreak/>
        <w:t>Կենդանական աշխարհի օբյեկտների օգտագործման ընթացքում կեն</w:t>
      </w:r>
      <w:r w:rsidR="009F5FF4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դա</w:t>
      </w:r>
      <w:r w:rsidR="009F5FF4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նական աշխարհի օբյեկտն օգտագործողի մոտ անմիջականորեն պետք է առկա </w:t>
      </w:r>
      <w:r w:rsidR="009F5FF4">
        <w:rPr>
          <w:rFonts w:ascii="GHEA Mariam" w:hAnsi="GHEA Mariam"/>
          <w:sz w:val="24"/>
          <w:szCs w:val="24"/>
          <w:shd w:val="clear" w:color="auto" w:fill="FFFFFF"/>
          <w:lang w:val="hy-AM"/>
        </w:rPr>
        <w:t>լինեն</w:t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6A3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կենդանիների որսի թույլտվությունը, որսորդական վկայականը, հրազենով որս կատարելու դեպքում՝ քաղաքացիական զենք կրելու վկայականը։</w:t>
      </w:r>
    </w:p>
    <w:p w:rsidR="000248E8" w:rsidRPr="00C06A34" w:rsidRDefault="000248E8" w:rsidP="00D60DCD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Սույն կարգով նախատեսված օգտագործման իրավունքի իրացման արդյունքում ստացված կենդանական աշխարհի օբյեկտները, որսի արգասիքները կենդանական աշխարհի օբյեկտ օգտագործողի կողմից չպետք է ցուցադրվեն հանրային վայրերում, սոցիալական ցանցերում՝ բացառությամբ այն իրավաբա</w:t>
      </w:r>
      <w:r w:rsidR="009F5FF4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նական և ֆիզիկական անձանց, որոնց գործունեության առարկան կամ նպատակը կենդանական աշխարհի օբյեկտների ցուցադրությունն է։</w:t>
      </w:r>
    </w:p>
    <w:p w:rsidR="000248E8" w:rsidRPr="00C06A34" w:rsidRDefault="000248E8" w:rsidP="00D60DCD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Սույն կարգով նախատեսված օգտագործման իրավունքի իրացման արդյունքում ստացված կենդանական աշխարհի օբյեկտների տեղափոխում</w:t>
      </w:r>
      <w:r w:rsidR="00DD075E">
        <w:rPr>
          <w:rFonts w:ascii="GHEA Mariam" w:hAnsi="GHEA Mariam"/>
          <w:sz w:val="24"/>
          <w:szCs w:val="24"/>
          <w:shd w:val="clear" w:color="auto" w:fill="FFFFFF"/>
          <w:lang w:val="hy-AM"/>
        </w:rPr>
        <w:t>ն</w:t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իրականացվում է՝</w:t>
      </w:r>
    </w:p>
    <w:p w:rsidR="000248E8" w:rsidRPr="00C06A34" w:rsidRDefault="000248E8" w:rsidP="00DD075E">
      <w:pPr>
        <w:pStyle w:val="ListParagraph"/>
        <w:numPr>
          <w:ilvl w:val="0"/>
          <w:numId w:val="4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bCs/>
          <w:sz w:val="24"/>
          <w:szCs w:val="24"/>
          <w:lang w:val="hy-AM"/>
        </w:rPr>
      </w:pP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կենդանի կենդանիների դեպքում՝ </w:t>
      </w:r>
      <w:r w:rsidRPr="00C06A34">
        <w:rPr>
          <w:rFonts w:ascii="GHEA Mariam" w:hAnsi="GHEA Mariam"/>
          <w:sz w:val="24"/>
          <w:szCs w:val="24"/>
          <w:lang w:val="hy-AM"/>
        </w:rPr>
        <w:t>վայրի կենդանիների կենսաբանա</w:t>
      </w:r>
      <w:r w:rsidR="009F5FF4">
        <w:rPr>
          <w:rFonts w:ascii="GHEA Mariam" w:hAnsi="GHEA Mariam"/>
          <w:sz w:val="24"/>
          <w:szCs w:val="24"/>
          <w:lang w:val="hy-AM"/>
        </w:rPr>
        <w:softHyphen/>
      </w:r>
      <w:r w:rsidRPr="00C06A34">
        <w:rPr>
          <w:rFonts w:ascii="GHEA Mariam" w:hAnsi="GHEA Mariam"/>
          <w:sz w:val="24"/>
          <w:szCs w:val="24"/>
          <w:lang w:val="hy-AM"/>
        </w:rPr>
        <w:t>կան, անհատական և տեսակային առանձնահատկություններից բխող ու գոյատևման համար անհրաժեշտ կարիքները բավարարող փոխադրամի</w:t>
      </w:r>
      <w:r w:rsidR="009F5FF4">
        <w:rPr>
          <w:rFonts w:ascii="GHEA Mariam" w:hAnsi="GHEA Mariam"/>
          <w:sz w:val="24"/>
          <w:szCs w:val="24"/>
          <w:lang w:val="hy-AM"/>
        </w:rPr>
        <w:softHyphen/>
      </w:r>
      <w:r w:rsidRPr="00C06A34">
        <w:rPr>
          <w:rFonts w:ascii="GHEA Mariam" w:hAnsi="GHEA Mariam"/>
          <w:sz w:val="24"/>
          <w:szCs w:val="24"/>
          <w:lang w:val="hy-AM"/>
        </w:rPr>
        <w:t>ջոց</w:t>
      </w:r>
      <w:r w:rsidR="009F5FF4">
        <w:rPr>
          <w:rFonts w:ascii="GHEA Mariam" w:hAnsi="GHEA Mariam"/>
          <w:sz w:val="24"/>
          <w:szCs w:val="24"/>
          <w:lang w:val="hy-AM"/>
        </w:rPr>
        <w:softHyphen/>
      </w:r>
      <w:r w:rsidRPr="00C06A34">
        <w:rPr>
          <w:rFonts w:ascii="GHEA Mariam" w:hAnsi="GHEA Mariam"/>
          <w:sz w:val="24"/>
          <w:szCs w:val="24"/>
          <w:lang w:val="hy-AM"/>
        </w:rPr>
        <w:t>ներով</w:t>
      </w:r>
      <w:r w:rsidR="009F5FF4">
        <w:rPr>
          <w:rFonts w:ascii="GHEA Mariam" w:hAnsi="GHEA Mariam"/>
          <w:sz w:val="24"/>
          <w:szCs w:val="24"/>
          <w:lang w:val="hy-AM"/>
        </w:rPr>
        <w:t>.</w:t>
      </w:r>
    </w:p>
    <w:p w:rsidR="000248E8" w:rsidRPr="00C06A34" w:rsidRDefault="000248E8" w:rsidP="00DD075E">
      <w:pPr>
        <w:pStyle w:val="ListParagraph"/>
        <w:numPr>
          <w:ilvl w:val="0"/>
          <w:numId w:val="4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bCs/>
          <w:sz w:val="24"/>
          <w:szCs w:val="24"/>
          <w:lang w:val="hy-AM"/>
        </w:rPr>
      </w:pP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անկենդան կենդանիների դեպքում՝ ոչ թափանցիկ, փակ միջոցներով՝ բացառելով շրջակա միջավայրի աղտոտումը։</w:t>
      </w:r>
    </w:p>
    <w:p w:rsidR="000248E8" w:rsidRPr="00C06A34" w:rsidRDefault="000248E8" w:rsidP="00D60DCD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Սույն կարգով սահմանված դրույթները կենդանական աշխարհի օբյեկտ</w:t>
      </w:r>
      <w:r w:rsidR="00DD075E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="009F5FF4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ների օգտագործման կանոններ</w:t>
      </w:r>
      <w:r w:rsidR="009F5FF4" w:rsidRPr="009F5FF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9F5FF4"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են</w:t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։</w:t>
      </w:r>
    </w:p>
    <w:p w:rsidR="000248E8" w:rsidRPr="00C06A34" w:rsidRDefault="000248E8" w:rsidP="000248E8">
      <w:pPr>
        <w:pStyle w:val="ListParagraph"/>
        <w:shd w:val="clear" w:color="auto" w:fill="FFFFFF"/>
        <w:spacing w:after="0" w:line="360" w:lineRule="auto"/>
        <w:ind w:left="840"/>
        <w:jc w:val="center"/>
        <w:rPr>
          <w:rFonts w:ascii="GHEA Mariam" w:eastAsia="Times New Roman" w:hAnsi="GHEA Mariam" w:cs="Times New Roman"/>
          <w:bCs/>
          <w:sz w:val="24"/>
          <w:szCs w:val="24"/>
          <w:lang w:val="hy-AM"/>
        </w:rPr>
      </w:pPr>
    </w:p>
    <w:p w:rsidR="000248E8" w:rsidRDefault="000248E8" w:rsidP="00D60DCD">
      <w:pPr>
        <w:pStyle w:val="ListParagraph"/>
        <w:shd w:val="clear" w:color="auto" w:fill="FFFFFF"/>
        <w:spacing w:after="0" w:line="240" w:lineRule="auto"/>
        <w:ind w:left="0"/>
        <w:jc w:val="center"/>
        <w:rPr>
          <w:rFonts w:ascii="GHEA Mariam" w:eastAsia="Times New Roman" w:hAnsi="GHEA Mariam" w:cs="Times New Roman"/>
          <w:bCs/>
          <w:sz w:val="24"/>
          <w:szCs w:val="24"/>
          <w:lang w:val="hy-AM"/>
        </w:rPr>
      </w:pPr>
      <w:r w:rsidRPr="00C06A34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2. ՍՈՑԻԱԼԱԿԱՆ</w:t>
      </w:r>
      <w:r w:rsidRPr="00C06A34">
        <w:rPr>
          <w:rFonts w:ascii="GHEA Mariam" w:hAnsi="GHEA Mariam"/>
          <w:sz w:val="24"/>
          <w:szCs w:val="24"/>
          <w:lang w:val="hy-AM"/>
        </w:rPr>
        <w:t xml:space="preserve"> ՆՊԱՏԱԿՈՎ ԿԵՆԴԱՆԱԿԱՆ ԱՇԽԱՐՀԻ ՕԲՅԵԿՏՆԵՐԻ </w:t>
      </w:r>
      <w:r w:rsidRPr="00C06A34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ՕԳՏԱԳՈՐԾՄԱՆ ՄԱՍԻՆ ՊԱՅՄԱՆԱԳՐԵՐ ԿՆՔԵԼԸ</w:t>
      </w:r>
    </w:p>
    <w:p w:rsidR="00D60DCD" w:rsidRPr="00C06A34" w:rsidRDefault="00D60DCD" w:rsidP="00D60DCD">
      <w:pPr>
        <w:pStyle w:val="ListParagraph"/>
        <w:shd w:val="clear" w:color="auto" w:fill="FFFFFF"/>
        <w:spacing w:after="0" w:line="240" w:lineRule="auto"/>
        <w:ind w:left="0"/>
        <w:jc w:val="center"/>
        <w:rPr>
          <w:rFonts w:ascii="GHEA Mariam" w:eastAsia="Times New Roman" w:hAnsi="GHEA Mariam" w:cs="Times New Roman"/>
          <w:bCs/>
          <w:sz w:val="24"/>
          <w:szCs w:val="24"/>
          <w:lang w:val="hy-AM"/>
        </w:rPr>
      </w:pPr>
    </w:p>
    <w:p w:rsidR="000248E8" w:rsidRPr="00C06A34" w:rsidRDefault="000248E8" w:rsidP="00D60DCD">
      <w:pPr>
        <w:pStyle w:val="ListParagraph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Հայաստանի Հանրապետության տարածքում սոցիալական նպա</w:t>
      </w:r>
      <w:r w:rsidR="009F5FF4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տա</w:t>
      </w:r>
      <w:r w:rsidR="00CC6676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կով կենդանական աշխարհի օբյեկտների օգտագործման մասին պայմա</w:t>
      </w:r>
      <w:r w:rsidR="009F5FF4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նագրերը (այսուհետ՝ պայմանագիր) յուրաքանչյուր որսաշրջանի համար լիա</w:t>
      </w:r>
      <w:r w:rsidR="00CC6676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զորված մարմինը կնքում է սոցիալական նպատակով կենդանական աշխարհի օբյեկտների օգտագործման մասին հայտեր ներկայացրած իրավաբանական և ֆիզիկական անձանց հետ։</w:t>
      </w:r>
    </w:p>
    <w:p w:rsidR="000248E8" w:rsidRPr="00C06A34" w:rsidRDefault="000248E8" w:rsidP="00D60DCD">
      <w:pPr>
        <w:pStyle w:val="ListParagraph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Կենդանական աշխարհի օբյեկտների սոցիալական նպատակով օգտա</w:t>
      </w:r>
      <w:r w:rsidR="009F5FF4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գործման համար իրավաբանական և ֆիզիկական անձինք </w:t>
      </w:r>
      <w:r w:rsidRPr="00C06A34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(այսուհետ՝ </w:t>
      </w:r>
      <w:r w:rsidR="009F5FF4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հ</w:t>
      </w:r>
      <w:r w:rsidRPr="00C06A34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այտատու)</w:t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սույն կարգի 17-րդ կետով սահմանված ժամկետում լիազորված մարմին են ներկայացնում հետևյալ փաստաթղթերը և տեղեկությունները`</w:t>
      </w:r>
    </w:p>
    <w:p w:rsidR="000248E8" w:rsidRPr="00C06A34" w:rsidRDefault="000248E8" w:rsidP="00D60DCD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C06A34">
        <w:rPr>
          <w:rFonts w:ascii="GHEA Mariam" w:hAnsi="GHEA Mariam"/>
          <w:sz w:val="24"/>
          <w:szCs w:val="24"/>
          <w:lang w:val="hy-AM"/>
        </w:rPr>
        <w:t>1) պայմանագրի կնքման մասին հայտ՝ նշելով իրավաբանական անձի (անվանումը, պետական գրանցման համարը, գտնվելու վայրը) կամ ֆիզիկական անձի (անունը, ազգանունը, փաստացի բնակության վայրը) տվյալները, սոցիա</w:t>
      </w:r>
      <w:r w:rsidR="009F5FF4">
        <w:rPr>
          <w:rFonts w:ascii="GHEA Mariam" w:hAnsi="GHEA Mariam"/>
          <w:sz w:val="24"/>
          <w:szCs w:val="24"/>
          <w:lang w:val="hy-AM"/>
        </w:rPr>
        <w:softHyphen/>
      </w:r>
      <w:r w:rsidRPr="00C06A34">
        <w:rPr>
          <w:rFonts w:ascii="GHEA Mariam" w:hAnsi="GHEA Mariam"/>
          <w:sz w:val="24"/>
          <w:szCs w:val="24"/>
          <w:lang w:val="hy-AM"/>
        </w:rPr>
        <w:t>լական նպատակով օգտագործման ենթակա կենդանական աշխարհի օբյեկտի տեսակները, չափաքանակը, տարածքը (մարզը, որսահանդակը), որսի իրակա</w:t>
      </w:r>
      <w:r w:rsidR="009F5FF4">
        <w:rPr>
          <w:rFonts w:ascii="GHEA Mariam" w:hAnsi="GHEA Mariam"/>
          <w:sz w:val="24"/>
          <w:szCs w:val="24"/>
          <w:lang w:val="hy-AM"/>
        </w:rPr>
        <w:softHyphen/>
      </w:r>
      <w:r w:rsidRPr="00C06A34">
        <w:rPr>
          <w:rFonts w:ascii="GHEA Mariam" w:hAnsi="GHEA Mariam"/>
          <w:sz w:val="24"/>
          <w:szCs w:val="24"/>
          <w:lang w:val="hy-AM"/>
        </w:rPr>
        <w:t>նացման համար նախատեսված ժամանակը/ժամանակահատվածը (օրը կամ օրերը)</w:t>
      </w:r>
      <w:r w:rsidR="00D60DCD">
        <w:rPr>
          <w:rFonts w:ascii="GHEA Mariam" w:hAnsi="GHEA Mariam"/>
          <w:sz w:val="24"/>
          <w:szCs w:val="24"/>
          <w:lang w:val="hy-AM"/>
        </w:rPr>
        <w:t xml:space="preserve"> և որսամիջոցները.</w:t>
      </w:r>
    </w:p>
    <w:p w:rsidR="000248E8" w:rsidRPr="00D60DCD" w:rsidRDefault="000248E8" w:rsidP="00D60DCD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60DCD">
        <w:rPr>
          <w:rFonts w:ascii="GHEA Mariam" w:hAnsi="GHEA Mariam"/>
          <w:spacing w:val="-8"/>
          <w:sz w:val="24"/>
          <w:szCs w:val="24"/>
          <w:lang w:val="hy-AM"/>
        </w:rPr>
        <w:t xml:space="preserve">2) </w:t>
      </w:r>
      <w:r w:rsidRPr="00C058DD">
        <w:rPr>
          <w:rFonts w:ascii="GHEA Mariam" w:hAnsi="GHEA Mariam"/>
          <w:spacing w:val="-2"/>
          <w:sz w:val="24"/>
          <w:szCs w:val="24"/>
          <w:lang w:val="hy-AM"/>
        </w:rPr>
        <w:t>ֆիզիկական անձինք հրազենով որս կատարելու դեպքում</w:t>
      </w:r>
      <w:r w:rsidR="00C058DD">
        <w:rPr>
          <w:rFonts w:ascii="GHEA Mariam" w:hAnsi="GHEA Mariam"/>
          <w:spacing w:val="-2"/>
          <w:sz w:val="24"/>
          <w:szCs w:val="24"/>
          <w:lang w:val="hy-AM"/>
        </w:rPr>
        <w:t>՝</w:t>
      </w:r>
      <w:r w:rsidRPr="00C058DD">
        <w:rPr>
          <w:rFonts w:ascii="GHEA Mariam" w:hAnsi="GHEA Mariam"/>
          <w:spacing w:val="-2"/>
          <w:sz w:val="24"/>
          <w:szCs w:val="24"/>
          <w:lang w:val="hy-AM"/>
        </w:rPr>
        <w:t xml:space="preserve"> «Զենքի</w:t>
      </w:r>
      <w:r w:rsidRPr="00D60DCD">
        <w:rPr>
          <w:rFonts w:ascii="GHEA Mariam" w:hAnsi="GHEA Mariam"/>
          <w:spacing w:val="-8"/>
          <w:sz w:val="24"/>
          <w:szCs w:val="24"/>
          <w:lang w:val="hy-AM"/>
        </w:rPr>
        <w:t xml:space="preserve"> շրջանառության կարգավորման մասին» օրենքով սահմանված կարգով զենք կրելու իրավունքը հավաստող փաստաթղթի և որսորդական վկայականի պատճեն</w:t>
      </w:r>
      <w:r w:rsidR="00C058DD">
        <w:rPr>
          <w:rFonts w:ascii="GHEA Mariam" w:hAnsi="GHEA Mariam"/>
          <w:spacing w:val="-8"/>
          <w:sz w:val="24"/>
          <w:szCs w:val="24"/>
          <w:lang w:val="hy-AM"/>
        </w:rPr>
        <w:t>ն</w:t>
      </w:r>
      <w:r w:rsidRPr="00D60DCD">
        <w:rPr>
          <w:rFonts w:ascii="GHEA Mariam" w:hAnsi="GHEA Mariam"/>
          <w:spacing w:val="-8"/>
          <w:sz w:val="24"/>
          <w:szCs w:val="24"/>
          <w:lang w:val="hy-AM"/>
        </w:rPr>
        <w:t>երը:</w:t>
      </w:r>
    </w:p>
    <w:p w:rsidR="000248E8" w:rsidRPr="00C06A34" w:rsidRDefault="000248E8" w:rsidP="00D60DCD">
      <w:pPr>
        <w:pStyle w:val="ListParagraph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Հայտերը ներկայացվում են առձեռն, փոստով կամ էլեկտրոնային փոստի միջոցով։</w:t>
      </w:r>
    </w:p>
    <w:p w:rsidR="000248E8" w:rsidRPr="00C06A34" w:rsidRDefault="000248E8" w:rsidP="00D60DCD">
      <w:pPr>
        <w:pStyle w:val="ListParagraph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Հայտերը ներկայացվում են շրջակա միջավայրի նախարարի «</w:t>
      </w:r>
      <w:r w:rsidRPr="009F5FF4">
        <w:rPr>
          <w:rFonts w:ascii="GHEA Mariam" w:hAnsi="GHEA Mariam" w:cs="Calibri"/>
          <w:spacing w:val="-2"/>
          <w:sz w:val="24"/>
          <w:szCs w:val="24"/>
          <w:lang w:val="hy-AM"/>
        </w:rPr>
        <w:t>Սոցիա</w:t>
      </w:r>
      <w:r w:rsidR="009F5FF4" w:rsidRPr="009F5FF4">
        <w:rPr>
          <w:rFonts w:ascii="GHEA Mariam" w:hAnsi="GHEA Mariam" w:cs="Calibri"/>
          <w:spacing w:val="-2"/>
          <w:sz w:val="24"/>
          <w:szCs w:val="24"/>
          <w:lang w:val="hy-AM"/>
        </w:rPr>
        <w:softHyphen/>
      </w:r>
      <w:r w:rsidRPr="009F5FF4">
        <w:rPr>
          <w:rFonts w:ascii="GHEA Mariam" w:hAnsi="GHEA Mariam" w:cs="Calibri"/>
          <w:spacing w:val="-2"/>
          <w:sz w:val="24"/>
          <w:szCs w:val="24"/>
          <w:lang w:val="hy-AM"/>
        </w:rPr>
        <w:t xml:space="preserve">լական նպատակով </w:t>
      </w:r>
      <w:r w:rsidRPr="009F5FF4">
        <w:rPr>
          <w:rFonts w:ascii="GHEA Mariam" w:hAnsi="GHEA Mariam" w:cs="Sylfaen"/>
          <w:spacing w:val="-2"/>
          <w:sz w:val="24"/>
          <w:szCs w:val="24"/>
          <w:lang w:val="hy-AM"/>
        </w:rPr>
        <w:t xml:space="preserve">որսի կենդանիների ցանկը, դրանց </w:t>
      </w:r>
      <w:r w:rsidRPr="009F5FF4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օգտագործման թույլատրելի</w:t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չափաքանակները և որսի ժամկետները սահմանելու մասին» հրամանով սահման</w:t>
      </w:r>
      <w:r w:rsidR="00601093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ված որսաշրջանի ընթացքում։</w:t>
      </w:r>
    </w:p>
    <w:p w:rsidR="000248E8" w:rsidRPr="00C06A34" w:rsidRDefault="000248E8" w:rsidP="00D60DCD">
      <w:pPr>
        <w:pStyle w:val="ListParagraph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Լիազորված մարմինը հայտը և հայտին կից փաստաթղթերն ստա</w:t>
      </w:r>
      <w:r w:rsidR="009F5FF4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նալուց հետո երեք աշխատանքային օրվա ընթացքում ստուգում է փաստաթղթերի ամբողջականությունը։ Հայտում կամ կից փաստաթղթերում</w:t>
      </w:r>
      <w:r w:rsidRPr="00C06A34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 xml:space="preserve"> </w:t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թերությունների առկայության դեպքում լիազորված մարմինը եռօրյա ժամկետում գրավոր տեղե</w:t>
      </w:r>
      <w:r w:rsidR="00601093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կացնում է </w:t>
      </w:r>
      <w:r w:rsidR="009F5FF4">
        <w:rPr>
          <w:rFonts w:ascii="GHEA Mariam" w:hAnsi="GHEA Mariam"/>
          <w:sz w:val="24"/>
          <w:szCs w:val="24"/>
          <w:shd w:val="clear" w:color="auto" w:fill="FFFFFF"/>
          <w:lang w:val="hy-AM"/>
        </w:rPr>
        <w:t>հ</w:t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այտատուին` հինգ աշխատանքային օրվա ընթացքում վերաց</w:t>
      </w:r>
      <w:r w:rsidR="009F5FF4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նելու լիազորված մարմնի նշած թերությունները: Լիազորված մարմնի կողմից հայտի քննարկումը կասեցվում է մինչև </w:t>
      </w:r>
      <w:r w:rsidR="009F5FF4">
        <w:rPr>
          <w:rFonts w:ascii="GHEA Mariam" w:hAnsi="GHEA Mariam"/>
          <w:sz w:val="24"/>
          <w:szCs w:val="24"/>
          <w:shd w:val="clear" w:color="auto" w:fill="FFFFFF"/>
          <w:lang w:val="hy-AM"/>
        </w:rPr>
        <w:t>հ</w:t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այտատուի կողմից փաստաթղթերում թերու</w:t>
      </w:r>
      <w:r w:rsidR="00601093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թյունների վերացումը:</w:t>
      </w:r>
    </w:p>
    <w:p w:rsidR="000248E8" w:rsidRPr="00C06A34" w:rsidRDefault="000248E8" w:rsidP="00D60DCD">
      <w:pPr>
        <w:pStyle w:val="ListParagraph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Լիազորված մարմինը հայտը և դրան կից ներկայացված փաս</w:t>
      </w:r>
      <w:r w:rsidR="009F5FF4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տաթղթերն ստանալուց հետո 15-օրյա ժամկետում </w:t>
      </w:r>
      <w:r w:rsidR="009F5FF4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այտատուի հետ կնքում է պայմանագիր կամ մերժում է հայտը:</w:t>
      </w:r>
    </w:p>
    <w:p w:rsidR="000248E8" w:rsidRPr="00C06A34" w:rsidRDefault="007E296D" w:rsidP="00D60DCD">
      <w:pPr>
        <w:pStyle w:val="ListParagraph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Հայտի մերժման հիմք են</w:t>
      </w:r>
      <w:r w:rsidR="000248E8"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:rsidR="000248E8" w:rsidRPr="00C06A34" w:rsidRDefault="000248E8" w:rsidP="007E296D">
      <w:pPr>
        <w:pStyle w:val="ListParagraph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7E296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հայտում ներկայացված</w:t>
      </w:r>
      <w:r w:rsidR="007E296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՝</w:t>
      </w:r>
      <w:r w:rsidRPr="007E296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օգտագործման ենթակա վայրի կենդանու տեսակի</w:t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վիճակի որակական և քանակական տվյալների վերաբե</w:t>
      </w:r>
      <w:r w:rsidR="00D60DCD">
        <w:rPr>
          <w:rFonts w:ascii="GHEA Mariam" w:eastAsia="Times New Roman" w:hAnsi="GHEA Mariam" w:cs="Times New Roman"/>
          <w:sz w:val="24"/>
          <w:szCs w:val="24"/>
          <w:lang w:val="hy-AM"/>
        </w:rPr>
        <w:t>րյալ ոչ բարենպաստ ցուցանիշները.</w:t>
      </w:r>
    </w:p>
    <w:p w:rsidR="000248E8" w:rsidRPr="00C06A34" w:rsidRDefault="000248E8" w:rsidP="007E296D">
      <w:pPr>
        <w:pStyle w:val="ListParagraph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7E296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հայտում ներկայացված</w:t>
      </w:r>
      <w:r w:rsidR="007E296D" w:rsidRPr="007E296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՝</w:t>
      </w:r>
      <w:r w:rsidRPr="007E296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օգտագործման ենթակա վայրի կենդանու տեսակը</w:t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Հայաստանի Հանրապետության կենդանիներ</w:t>
      </w:r>
      <w:r w:rsidR="00D60DCD">
        <w:rPr>
          <w:rFonts w:ascii="GHEA Mariam" w:eastAsia="Times New Roman" w:hAnsi="GHEA Mariam" w:cs="Times New Roman"/>
          <w:sz w:val="24"/>
          <w:szCs w:val="24"/>
          <w:lang w:val="hy-AM"/>
        </w:rPr>
        <w:t>ի Կարմիր գրքում գրանց</w:t>
      </w:r>
      <w:r w:rsidR="00C9445A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D60DCD">
        <w:rPr>
          <w:rFonts w:ascii="GHEA Mariam" w:eastAsia="Times New Roman" w:hAnsi="GHEA Mariam" w:cs="Times New Roman"/>
          <w:sz w:val="24"/>
          <w:szCs w:val="24"/>
          <w:lang w:val="hy-AM"/>
        </w:rPr>
        <w:t>ված լինելը.</w:t>
      </w:r>
    </w:p>
    <w:p w:rsidR="000248E8" w:rsidRPr="00C06A34" w:rsidRDefault="000248E8" w:rsidP="007E296D">
      <w:pPr>
        <w:pStyle w:val="ListParagraph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06A34">
        <w:rPr>
          <w:rFonts w:ascii="GHEA Mariam" w:hAnsi="GHEA Mariam"/>
          <w:sz w:val="24"/>
          <w:szCs w:val="24"/>
          <w:lang w:val="hy-AM"/>
        </w:rPr>
        <w:t>հայտատուի կողմից փաստաթղթերում առկա թերությունները վերաց</w:t>
      </w:r>
      <w:r w:rsidR="00C9445A">
        <w:rPr>
          <w:rFonts w:ascii="GHEA Mariam" w:hAnsi="GHEA Mariam"/>
          <w:sz w:val="24"/>
          <w:szCs w:val="24"/>
          <w:lang w:val="hy-AM"/>
        </w:rPr>
        <w:softHyphen/>
      </w:r>
      <w:r w:rsidRPr="00C06A34">
        <w:rPr>
          <w:rFonts w:ascii="GHEA Mariam" w:hAnsi="GHEA Mariam"/>
          <w:sz w:val="24"/>
          <w:szCs w:val="24"/>
          <w:lang w:val="hy-AM"/>
        </w:rPr>
        <w:t>նելու դեպքում հայտը կրկին ներկայացնելիս թերությունների շտկված չլինելը</w:t>
      </w:r>
      <w:r w:rsidR="00D60DCD">
        <w:rPr>
          <w:rFonts w:ascii="GHEA Mariam" w:hAnsi="GHEA Mariam"/>
          <w:sz w:val="24"/>
          <w:szCs w:val="24"/>
          <w:lang w:val="hy-AM"/>
        </w:rPr>
        <w:t>.</w:t>
      </w:r>
    </w:p>
    <w:p w:rsidR="000248E8" w:rsidRPr="00C06A34" w:rsidRDefault="000248E8" w:rsidP="007E296D">
      <w:pPr>
        <w:pStyle w:val="ListParagraph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հայտում կամ կից փաստաթղթերում լիազորված մարմնի </w:t>
      </w:r>
      <w:r w:rsidR="007E296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կողմից </w:t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ծանուցված թերությունները հինգ աշխատանքային օրվա ընթացքում շտկված չներկայացնել</w:t>
      </w:r>
      <w:r w:rsidR="00D60DCD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0248E8" w:rsidRPr="00D60DCD" w:rsidRDefault="000248E8" w:rsidP="007E296D">
      <w:pPr>
        <w:pStyle w:val="ListParagraph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</w:pP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հայտում «Որսի և որսորդական տնտեսության վարման մասին» օրեն</w:t>
      </w:r>
      <w:r w:rsidR="00C9445A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քով և բնապահպանության նախարարի 2009 թվականի հունվարի 15-ի </w:t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N 9-Ն</w:t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հրա</w:t>
      </w:r>
      <w:r w:rsidR="007E296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bookmarkStart w:id="0" w:name="_GoBack"/>
      <w:bookmarkEnd w:id="0"/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մա</w:t>
      </w:r>
      <w:r w:rsidR="00C61ECF">
        <w:rPr>
          <w:rFonts w:ascii="GHEA Mariam" w:eastAsia="Times New Roman" w:hAnsi="GHEA Mariam" w:cs="Times New Roman"/>
          <w:sz w:val="24"/>
          <w:szCs w:val="24"/>
          <w:lang w:val="hy-AM"/>
        </w:rPr>
        <w:t>նով հաստատված՝ արգելված միջոցներ կամ ձևեր</w:t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կամ գործիքներ կամ </w:t>
      </w:r>
      <w:r w:rsidRPr="00D60DCD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մեթոդներ կամ որսի համար արգելված կենդանատեսակներ կամ կենդանա</w:t>
      </w:r>
      <w:r w:rsidR="00C9445A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D60DCD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տեսակներ, որոնց համար որսաշրջանի ընթացքում թույլատրելի չափաքանակներ սահմանված չեն կամ վայրի կենդանատեսակների օգտագործման թույլատրելի չափաքանակներից ավելի չափաքանակներ կամ որսի իրականացման համար թույլատրելի տարածքներից դուրս տարածքներ նշված լինելը:</w:t>
      </w:r>
    </w:p>
    <w:p w:rsidR="000248E8" w:rsidRPr="00C06A34" w:rsidRDefault="000248E8" w:rsidP="00D60DCD">
      <w:pPr>
        <w:pStyle w:val="ListParagraph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Պայմանագրի կնքման մասին հայտի մերժումը կարող է բողոքարկվել «Վարչարարության հիմունքների և վարչական վարույթի մասին» օրենքով սահմանված վարչական կամ դատական կարգով:</w:t>
      </w:r>
    </w:p>
    <w:p w:rsidR="000248E8" w:rsidRPr="00C06A34" w:rsidRDefault="000248E8" w:rsidP="00D60DCD">
      <w:pPr>
        <w:pStyle w:val="ListParagraph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Պայմանագրի և հայտի ձևերը հաստատում է լիազորված մարմինը:</w:t>
      </w:r>
    </w:p>
    <w:p w:rsidR="000248E8" w:rsidRPr="00C06A34" w:rsidRDefault="000248E8" w:rsidP="00D60DCD">
      <w:pPr>
        <w:pStyle w:val="ListParagraph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Պայմանագրի մեջ նշվում են իրավաբանական անձի (անվանումը, պետական գրանցման համարը և գտնվելու վայրը) կամ ֆիզիկական անձի (անունը, ազգանունը, փաստացի բնակության վայրը) տվյալները, օգտագործման </w:t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lastRenderedPageBreak/>
        <w:t xml:space="preserve">ենթակա տարածքը, մարզը, որսահանդակը, օգտագործման ենթակա վայրի կենդանու անվանումը (տեսակները), չափաքանակը, որսի իրականացման համար նախատեսված </w:t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ժամանակը/ժամանակահատվածը (օրը կամ օրերը)</w:t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որսամիջոցը (հրազենով որս իրականացնելու դեպքում` զենք կրելու վկայականի համարը, ում կողմից է տրվել, տրման ամսաթիվը), </w:t>
      </w:r>
      <w:r w:rsidRPr="00C06A3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պայմանագրով</w:t>
      </w:r>
      <w:r w:rsidRPr="00C06A34">
        <w:rPr>
          <w:rFonts w:ascii="GHEA Mariam" w:hAnsi="GHEA Mariam" w:cs="Calibri"/>
          <w:bCs/>
          <w:sz w:val="24"/>
          <w:szCs w:val="24"/>
          <w:shd w:val="clear" w:color="auto" w:fill="FFFFFF"/>
          <w:lang w:val="hy-AM"/>
        </w:rPr>
        <w:t xml:space="preserve"> </w:t>
      </w:r>
      <w:r w:rsidRPr="00C06A3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կատարվող</w:t>
      </w:r>
      <w:r w:rsidRPr="00C06A34">
        <w:rPr>
          <w:rFonts w:ascii="GHEA Mariam" w:hAnsi="GHEA Mariam" w:cs="Calibri"/>
          <w:bCs/>
          <w:sz w:val="24"/>
          <w:szCs w:val="24"/>
          <w:shd w:val="clear" w:color="auto" w:fill="FFFFFF"/>
          <w:lang w:val="hy-AM"/>
        </w:rPr>
        <w:t xml:space="preserve"> </w:t>
      </w:r>
      <w:r w:rsidRPr="00C06A3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վճարները</w:t>
      </w:r>
      <w:r w:rsidRPr="00C06A34">
        <w:rPr>
          <w:rFonts w:ascii="GHEA Mariam" w:hAnsi="GHEA Mariam" w:cs="Calibri"/>
          <w:bCs/>
          <w:sz w:val="24"/>
          <w:szCs w:val="24"/>
          <w:shd w:val="clear" w:color="auto" w:fill="FFFFFF"/>
          <w:lang w:val="hy-AM"/>
        </w:rPr>
        <w:t xml:space="preserve"> </w:t>
      </w:r>
      <w:r w:rsidRPr="00C06A3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և</w:t>
      </w:r>
      <w:r w:rsidRPr="00C06A34">
        <w:rPr>
          <w:rFonts w:ascii="GHEA Mariam" w:hAnsi="GHEA Mariam" w:cs="Calibri"/>
          <w:bCs/>
          <w:sz w:val="24"/>
          <w:szCs w:val="24"/>
          <w:shd w:val="clear" w:color="auto" w:fill="FFFFFF"/>
          <w:lang w:val="hy-AM"/>
        </w:rPr>
        <w:t xml:space="preserve"> </w:t>
      </w:r>
      <w:r w:rsidRPr="00C06A3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հաշվարկները</w:t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, կողմերի իրավունքներն ու պարտականությունները, պայմանա</w:t>
      </w:r>
      <w:r w:rsidR="00C9445A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C06A34">
        <w:rPr>
          <w:rFonts w:ascii="GHEA Mariam" w:hAnsi="GHEA Mariam"/>
          <w:sz w:val="24"/>
          <w:szCs w:val="24"/>
          <w:shd w:val="clear" w:color="auto" w:fill="FFFFFF"/>
          <w:lang w:val="hy-AM"/>
        </w:rPr>
        <w:t>գիրը վաղաժամկետ դադարեցնելու հիմքերը։</w:t>
      </w:r>
    </w:p>
    <w:p w:rsidR="000248E8" w:rsidRPr="00C06A34" w:rsidRDefault="000248E8" w:rsidP="00D60DCD">
      <w:pPr>
        <w:pStyle w:val="ListParagraph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Պայմանագիր կնքած </w:t>
      </w:r>
      <w:r w:rsidR="00C61ECF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այտատուները պատասխանատու են բնապահ</w:t>
      </w:r>
      <w:r w:rsidR="00C9445A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>պանական նորմերի ու սահմանափակումների պահպանման և պայմանագրում նշված պայմանների կատարման համար:</w:t>
      </w:r>
    </w:p>
    <w:p w:rsidR="000248E8" w:rsidRDefault="000248E8" w:rsidP="00D60DCD">
      <w:pPr>
        <w:pStyle w:val="ListParagraph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9445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Պայմանագիրը կնքվում է 2 օրինակից, որոնցից մեկը մնում է </w:t>
      </w:r>
      <w:r w:rsidR="00C9445A" w:rsidRPr="00C9445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հ</w:t>
      </w:r>
      <w:r w:rsidRPr="00C9445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այտատուի‚</w:t>
      </w:r>
      <w:r w:rsidRPr="00C06A3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իսկ մյուսը՝ լիազորված մարմնի մոտ:</w:t>
      </w:r>
    </w:p>
    <w:p w:rsidR="00D60DCD" w:rsidRDefault="00D60DCD" w:rsidP="00D60DCD">
      <w:pPr>
        <w:shd w:val="clear" w:color="auto" w:fill="FFFFFF"/>
        <w:tabs>
          <w:tab w:val="left" w:pos="1134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D60DCD" w:rsidRDefault="00D60DCD" w:rsidP="006F23DF">
      <w:pPr>
        <w:pStyle w:val="mechtex"/>
        <w:jc w:val="left"/>
        <w:rPr>
          <w:rFonts w:ascii="GHEA Mariam" w:hAnsi="GHEA Mariam" w:cs="Arial"/>
          <w:sz w:val="24"/>
          <w:lang w:val="hy-AM"/>
        </w:rPr>
      </w:pPr>
    </w:p>
    <w:p w:rsidR="00D60DCD" w:rsidRPr="00E76400" w:rsidRDefault="00F81273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</w:t>
      </w:r>
      <w:r w:rsidR="00D60DCD" w:rsidRPr="00E76400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D60DCD" w:rsidRPr="00E76400">
        <w:rPr>
          <w:rFonts w:ascii="GHEA Mariam" w:hAnsi="GHEA Mariam" w:cs="Arial"/>
          <w:sz w:val="24"/>
          <w:lang w:val="hy-AM"/>
        </w:rPr>
        <w:t>ՀԱՆՐԱՊԵՏՈՒԹՅԱՆ</w:t>
      </w:r>
    </w:p>
    <w:p w:rsidR="00D60DCD" w:rsidRPr="00E76400" w:rsidRDefault="00F81273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         </w:t>
      </w:r>
      <w:r w:rsidR="00D60DCD" w:rsidRPr="00E76400">
        <w:rPr>
          <w:rFonts w:ascii="GHEA Mariam" w:hAnsi="GHEA Mariam"/>
          <w:sz w:val="24"/>
          <w:lang w:val="hy-AM"/>
        </w:rPr>
        <w:t xml:space="preserve">  </w:t>
      </w:r>
      <w:r w:rsidR="00D60DCD" w:rsidRPr="00E76400">
        <w:rPr>
          <w:rFonts w:ascii="GHEA Mariam" w:hAnsi="GHEA Mariam" w:cs="Arial"/>
          <w:sz w:val="24"/>
          <w:lang w:val="hy-AM"/>
        </w:rPr>
        <w:t>ՎԱՐՉԱՊԵՏԻ</w:t>
      </w:r>
      <w:r w:rsidR="00D60DCD" w:rsidRPr="00E76400">
        <w:rPr>
          <w:rFonts w:ascii="GHEA Mariam" w:hAnsi="GHEA Mariam" w:cs="Sylfaen"/>
          <w:sz w:val="24"/>
          <w:lang w:val="hy-AM"/>
        </w:rPr>
        <w:t xml:space="preserve"> </w:t>
      </w:r>
      <w:r w:rsidR="00D60DCD" w:rsidRPr="00E76400">
        <w:rPr>
          <w:rFonts w:ascii="GHEA Mariam" w:hAnsi="GHEA Mariam" w:cs="Arial"/>
          <w:sz w:val="24"/>
          <w:lang w:val="hy-AM"/>
        </w:rPr>
        <w:t>ԱՇԽԱՏԱԿԱԶՄԻ</w:t>
      </w:r>
    </w:p>
    <w:p w:rsidR="00D60DCD" w:rsidRPr="00D60DCD" w:rsidRDefault="00D60DCD" w:rsidP="00D60DCD">
      <w:pPr>
        <w:shd w:val="clear" w:color="auto" w:fill="FFFFFF"/>
        <w:tabs>
          <w:tab w:val="left" w:pos="1134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D60DCD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Pr="00D60DCD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F81273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D60DCD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D60DCD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 w:rsidR="00F81273">
        <w:rPr>
          <w:rFonts w:ascii="GHEA Mariam" w:hAnsi="GHEA Mariam" w:cs="Arial Armenian"/>
          <w:sz w:val="24"/>
          <w:szCs w:val="24"/>
          <w:lang w:val="hy-AM"/>
        </w:rPr>
        <w:t xml:space="preserve">                     </w:t>
      </w:r>
      <w:r w:rsidRPr="00D60DC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60DCD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D60DCD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D60DC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D60DCD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1F225D" w:rsidRPr="000248E8" w:rsidRDefault="001F225D" w:rsidP="00D60DCD">
      <w:pPr>
        <w:pStyle w:val="mechtex"/>
        <w:tabs>
          <w:tab w:val="left" w:pos="1134"/>
        </w:tabs>
        <w:ind w:firstLine="709"/>
        <w:rPr>
          <w:rFonts w:ascii="Arial" w:hAnsi="Arial" w:cs="Arial"/>
          <w:lang w:val="hy-AM"/>
        </w:rPr>
      </w:pPr>
    </w:p>
    <w:sectPr w:rsidR="001F225D" w:rsidRPr="000248E8" w:rsidSect="009F5FF4">
      <w:pgSz w:w="11909" w:h="16834" w:code="9"/>
      <w:pgMar w:top="1440" w:right="1440" w:bottom="993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1F69" w:rsidRDefault="00451F69">
      <w:r>
        <w:separator/>
      </w:r>
    </w:p>
  </w:endnote>
  <w:endnote w:type="continuationSeparator" w:id="0">
    <w:p w:rsidR="00451F69" w:rsidRDefault="00451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61ECF">
      <w:rPr>
        <w:noProof/>
        <w:sz w:val="18"/>
      </w:rPr>
      <w:t>KA-436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1F69" w:rsidRDefault="00451F69">
      <w:r>
        <w:separator/>
      </w:r>
    </w:p>
  </w:footnote>
  <w:footnote w:type="continuationSeparator" w:id="0">
    <w:p w:rsidR="00451F69" w:rsidRDefault="00451F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E296D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633D3E"/>
    <w:multiLevelType w:val="hybridMultilevel"/>
    <w:tmpl w:val="84E0FB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2B572E"/>
    <w:multiLevelType w:val="hybridMultilevel"/>
    <w:tmpl w:val="136EE3B2"/>
    <w:lvl w:ilvl="0" w:tplc="A4BA25D0">
      <w:start w:val="1"/>
      <w:numFmt w:val="decimal"/>
      <w:lvlText w:val="%1)"/>
      <w:lvlJc w:val="left"/>
      <w:pPr>
        <w:ind w:left="1800" w:hanging="360"/>
      </w:pPr>
      <w:rPr>
        <w:rFonts w:ascii="GHEA Mariam" w:eastAsia="Times New Roman" w:hAnsi="GHEA Mariam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D7F19AE"/>
    <w:multiLevelType w:val="hybridMultilevel"/>
    <w:tmpl w:val="18AA7416"/>
    <w:lvl w:ilvl="0" w:tplc="080C2BCC">
      <w:start w:val="1"/>
      <w:numFmt w:val="decimal"/>
      <w:lvlText w:val="%1."/>
      <w:lvlJc w:val="left"/>
      <w:pPr>
        <w:ind w:left="3420" w:hanging="360"/>
      </w:pPr>
      <w:rPr>
        <w:b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13D05D7"/>
    <w:multiLevelType w:val="hybridMultilevel"/>
    <w:tmpl w:val="7E528538"/>
    <w:lvl w:ilvl="0" w:tplc="480ECC74">
      <w:start w:val="1"/>
      <w:numFmt w:val="decimal"/>
      <w:lvlText w:val="%1)"/>
      <w:lvlJc w:val="left"/>
      <w:pPr>
        <w:ind w:left="720" w:hanging="360"/>
      </w:pPr>
      <w:rPr>
        <w:rFonts w:eastAsiaTheme="minorHAnsi" w:cstheme="minorBidi"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8E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8E8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43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BDC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4415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1F6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093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6A3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70F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3C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96D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6D7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7A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5FF4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11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129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8DD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A8F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1ECF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45A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676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0DCD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75E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667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273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BFC423-2D1A-412D-BAB9-99E3FA4EB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basedOn w:val="DefaultParagraphFont"/>
    <w:uiPriority w:val="22"/>
    <w:qFormat/>
    <w:rsid w:val="000248E8"/>
    <w:rPr>
      <w:b/>
      <w:bCs/>
    </w:rPr>
  </w:style>
  <w:style w:type="paragraph" w:styleId="ListParagraph">
    <w:name w:val="List Paragraph"/>
    <w:basedOn w:val="Normal"/>
    <w:uiPriority w:val="34"/>
    <w:qFormat/>
    <w:rsid w:val="000248E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echtex0">
    <w:name w:val="mechtex Знак"/>
    <w:link w:val="mechtex"/>
    <w:locked/>
    <w:rsid w:val="000248E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rsid w:val="00E34667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C61EC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61EC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1475</Words>
  <Characters>8409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https:/mul2.gov.am/tasks/834740/oneclick/voroshum-EK410.docx?token=49936ae9fa8dd31be3ba195123e1fb5a</cp:keywords>
  <dc:description/>
  <cp:lastModifiedBy>Anna Aloyan</cp:lastModifiedBy>
  <cp:revision>14</cp:revision>
  <cp:lastPrinted>2023-08-23T05:33:00Z</cp:lastPrinted>
  <dcterms:created xsi:type="dcterms:W3CDTF">2023-08-23T05:20:00Z</dcterms:created>
  <dcterms:modified xsi:type="dcterms:W3CDTF">2023-08-23T05:51:00Z</dcterms:modified>
</cp:coreProperties>
</file>