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89440" w14:textId="77777777" w:rsidR="00B40350" w:rsidRPr="00E201E7" w:rsidRDefault="00B40350" w:rsidP="00E201E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  <w:bookmarkStart w:id="0" w:name="_GoBack"/>
      <w:bookmarkEnd w:id="0"/>
      <w:r w:rsidRPr="00E201E7">
        <w:rPr>
          <w:rFonts w:ascii="GHEA Grapalat" w:eastAsia="Times New Roman" w:hAnsi="GHEA Grapalat" w:cs="Times New Roman"/>
          <w:b/>
          <w:bCs/>
          <w:color w:val="000000"/>
        </w:rPr>
        <w:t>ԱՄՓՈՓԱԹԵՐԹ</w:t>
      </w:r>
    </w:p>
    <w:p w14:paraId="132C7427" w14:textId="63FCC3A2" w:rsidR="000D4ABB" w:rsidRPr="000D4ABB" w:rsidRDefault="00FA5478" w:rsidP="000D4ABB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Times New Roman"/>
          <w:b/>
          <w:color w:val="000000"/>
          <w:lang w:val="hy-AM"/>
        </w:rPr>
      </w:pPr>
      <w:r w:rsidRPr="000D4ABB">
        <w:rPr>
          <w:rFonts w:ascii="GHEA Grapalat" w:hAnsi="GHEA Grapalat"/>
          <w:b/>
          <w:lang w:val="hy-AM"/>
        </w:rPr>
        <w:t>ՀԱՆՑԱՎՈՐ ՃԱՆԱՊԱՐՀՈՎ ՍՏԱՑՎԱԾ ՄԻՋՈՑՆԵՐԻ ՕՐԻՆԱԿԱՆԱՑՄԱՆ (ԼՎԱՑՄԱՆ) և ԱՀԱԲԵԿՉՈՒԹՅԱՆ ՖԻՆԱՆՍԱՎՈՐՄԱՆ ՌԻՍԿԵՐԻ ԳՆԱՀԱՏՄԱՆ ՄԻՋԱԶԳԱՅԻՆ ԿԵՆՏՐՈՆ ՍՏԵՂԾԵԼՈՒ ՄԱՍԻՆ ՀԱՄԱՁԱՅՆԱԳՐԻ</w:t>
      </w:r>
      <w:r w:rsidRPr="000D4ABB">
        <w:rPr>
          <w:rFonts w:ascii="GHEA Grapalat" w:eastAsia="Arial Unicode MS" w:hAnsi="GHEA Grapalat" w:cs="Sylfaen"/>
          <w:b/>
          <w:bCs/>
          <w:lang w:val="hy-AM"/>
        </w:rPr>
        <w:t xml:space="preserve"> </w:t>
      </w:r>
      <w:r w:rsidRPr="00E201E7">
        <w:rPr>
          <w:rFonts w:ascii="GHEA Grapalat" w:hAnsi="GHEA Grapalat"/>
          <w:b/>
          <w:bCs/>
          <w:noProof/>
          <w:lang w:val="hy-AM"/>
        </w:rPr>
        <w:t xml:space="preserve">ՎԵՐԱԲԵՐՅԱԼ </w:t>
      </w:r>
      <w:r w:rsidRPr="00E201E7">
        <w:rPr>
          <w:rFonts w:ascii="GHEA Grapalat" w:hAnsi="GHEA Grapalat"/>
          <w:b/>
          <w:bCs/>
          <w:lang w:val="hy-AM"/>
        </w:rPr>
        <w:t>ՇԱՀԱԳՐԳԻՌ ՄԱՐՄԻՆՆԵՐԻ ԵԶՐԱԿԱՑՈՒԹՅՈՒՆՆԵՐԻ</w:t>
      </w:r>
    </w:p>
    <w:p w14:paraId="08408110" w14:textId="77777777" w:rsidR="00F7363C" w:rsidRPr="000D4ABB" w:rsidRDefault="00F7363C" w:rsidP="00E201E7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lang w:val="hy-AM"/>
        </w:rPr>
      </w:pPr>
    </w:p>
    <w:p w14:paraId="2DA40773" w14:textId="77777777" w:rsidR="00F7363C" w:rsidRPr="00E201E7" w:rsidRDefault="00F7363C" w:rsidP="00E201E7">
      <w:pPr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lang w:val="hy-AM"/>
        </w:rPr>
      </w:pPr>
    </w:p>
    <w:p w14:paraId="06964949" w14:textId="77777777" w:rsidR="00DB114C" w:rsidRPr="00E201E7" w:rsidRDefault="00DB114C" w:rsidP="00E201E7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W w:w="14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12004"/>
        <w:gridCol w:w="21"/>
        <w:gridCol w:w="2314"/>
      </w:tblGrid>
      <w:tr w:rsidR="000D4ABB" w:rsidRPr="00E201E7" w14:paraId="31D983F2" w14:textId="77777777" w:rsidTr="00BE1737">
        <w:trPr>
          <w:trHeight w:val="447"/>
          <w:tblCellSpacing w:w="0" w:type="dxa"/>
          <w:jc w:val="center"/>
        </w:trPr>
        <w:tc>
          <w:tcPr>
            <w:tcW w:w="120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37C480D7" w:rsidR="000D4ABB" w:rsidRPr="00E201E7" w:rsidRDefault="000D4ABB" w:rsidP="000D4ABB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1. ՀՀ արտաքին գործերի նախարարություն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7C00872B" w:rsidR="000D4ABB" w:rsidRPr="009F335F" w:rsidRDefault="000D4ABB" w:rsidP="00BE173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F335F">
              <w:rPr>
                <w:rFonts w:ascii="GHEA Grapalat" w:hAnsi="GHEA Grapalat" w:cs="GHEA Grapalat"/>
                <w:lang w:val="hy-AM"/>
              </w:rPr>
              <w:t>12.06.2023</w:t>
            </w:r>
            <w:r w:rsidR="00042EB6" w:rsidRPr="009F335F">
              <w:rPr>
                <w:rFonts w:ascii="GHEA Grapalat" w:hAnsi="GHEA Grapalat" w:cs="GHEA Grapalat"/>
                <w:lang w:val="hy-AM"/>
              </w:rPr>
              <w:t>թ.</w:t>
            </w:r>
          </w:p>
        </w:tc>
      </w:tr>
      <w:tr w:rsidR="000D4ABB" w:rsidRPr="00E201E7" w14:paraId="53D17AF0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0D4ABB" w:rsidRPr="00E201E7" w:rsidRDefault="000D4ABB" w:rsidP="000D4ABB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3B4E6FA3" w:rsidR="000D4ABB" w:rsidRPr="009F335F" w:rsidRDefault="000D4ABB" w:rsidP="00BE173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F335F">
              <w:rPr>
                <w:rFonts w:ascii="GHEA Grapalat" w:hAnsi="GHEA Grapalat" w:cs="GHEA Grapalat"/>
                <w:lang w:val="hy-AM"/>
              </w:rPr>
              <w:t>№ 1111-30540-23</w:t>
            </w:r>
          </w:p>
        </w:tc>
      </w:tr>
      <w:tr w:rsidR="00357919" w:rsidRPr="00E201E7" w14:paraId="3A43650D" w14:textId="77777777" w:rsidTr="00AC0418">
        <w:trPr>
          <w:tblCellSpacing w:w="0" w:type="dxa"/>
          <w:jc w:val="center"/>
        </w:trPr>
        <w:tc>
          <w:tcPr>
            <w:tcW w:w="120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04AFC67" w14:textId="31588A10" w:rsidR="000D4ABB" w:rsidRPr="009F335F" w:rsidRDefault="00E16C68" w:rsidP="00BE1737">
            <w:pPr>
              <w:shd w:val="clear" w:color="auto" w:fill="FFFFFF"/>
              <w:spacing w:after="0" w:line="240" w:lineRule="auto"/>
              <w:ind w:left="49"/>
              <w:jc w:val="both"/>
              <w:rPr>
                <w:rFonts w:ascii="Sylfaen" w:eastAsia="Times New Roman" w:hAnsi="Sylfaen" w:cs="Times New Roman"/>
                <w:color w:val="000000"/>
                <w:lang w:val="hy-AM"/>
              </w:rPr>
            </w:pPr>
            <w:r w:rsidRPr="009F335F">
              <w:rPr>
                <w:rFonts w:ascii="GHEA Grapalat" w:hAnsi="GHEA Grapalat"/>
                <w:color w:val="000000" w:themeColor="text1"/>
                <w:lang w:val="hy-AM"/>
              </w:rPr>
              <w:t>Առաջնորդվելով «Միջազգային պայմանագրերի մասին» ՀՀ օրենքի 7-րդ հոդվածի դրույթներով՝ կից ներկայացնում ենք «</w:t>
            </w:r>
            <w:r w:rsidR="000D4ABB" w:rsidRPr="009F335F">
              <w:rPr>
                <w:rFonts w:ascii="GHEA Grapalat" w:hAnsi="GHEA Grapalat"/>
                <w:lang w:val="hy-AM"/>
              </w:rPr>
              <w:t>Հանցավոր ճանապարհով ստացված միջոցների օրինականացման (լվացման) և ահաբեկչության ֆինանսավորման ռիսկերի գնահատման Միջազգային կենտրոն ստեղծելու մասին համաձայնագրի</w:t>
            </w:r>
            <w:r w:rsidR="000D4ABB" w:rsidRPr="009F335F">
              <w:rPr>
                <w:rFonts w:ascii="GHEA Grapalat" w:eastAsia="Arial Unicode MS" w:hAnsi="GHEA Grapalat" w:cs="Sylfaen"/>
                <w:bCs/>
                <w:lang w:val="hy-AM"/>
              </w:rPr>
              <w:t xml:space="preserve"> </w:t>
            </w:r>
          </w:p>
          <w:p w14:paraId="36FBB3F1" w14:textId="3527BB58" w:rsidR="00E16C68" w:rsidRPr="009F335F" w:rsidRDefault="00E16C68" w:rsidP="00BE1737">
            <w:pPr>
              <w:spacing w:after="0" w:line="240" w:lineRule="auto"/>
              <w:ind w:left="49" w:right="12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9F335F">
              <w:rPr>
                <w:rFonts w:ascii="GHEA Grapalat" w:hAnsi="GHEA Grapalat"/>
                <w:color w:val="000000" w:themeColor="text1"/>
                <w:lang w:val="hy-AM"/>
              </w:rPr>
              <w:t>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 ՀՀ ԱԳ նախարարության եզրակացությունը:</w:t>
            </w:r>
          </w:p>
          <w:p w14:paraId="759B6ED4" w14:textId="77777777" w:rsidR="00AF0F7E" w:rsidRPr="009F335F" w:rsidRDefault="00AF0F7E" w:rsidP="00BE1737">
            <w:pPr>
              <w:spacing w:after="0" w:line="240" w:lineRule="auto"/>
              <w:ind w:left="112" w:right="12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14:paraId="4B50AADD" w14:textId="77777777" w:rsidR="000D4ABB" w:rsidRPr="009F335F" w:rsidRDefault="000D4ABB" w:rsidP="00FD44D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F335F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  <w:p w14:paraId="556338AA" w14:textId="77777777" w:rsidR="000D4ABB" w:rsidRPr="009F335F" w:rsidRDefault="000D4ABB" w:rsidP="00FD44D6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F335F">
              <w:rPr>
                <w:rFonts w:ascii="GHEA Grapalat" w:hAnsi="GHEA Grapalat"/>
                <w:b/>
                <w:lang w:val="hy-AM"/>
              </w:rPr>
              <w:t xml:space="preserve">«Հանցավոր ճանապարհով ստացված եկամուտների օրինականացման (լվացման) և ահաբեկչության ֆինանսավորման ռիսկերի գնահատման Միջազգային կենտրոն ստեղծելու մասին </w:t>
            </w:r>
            <w:r w:rsidRPr="009F335F">
              <w:rPr>
                <w:rFonts w:ascii="GHEA Grapalat" w:hAnsi="GHEA Grapalat"/>
                <w:b/>
                <w:noProof/>
                <w:lang w:val="hy-AM"/>
              </w:rPr>
              <w:t>համաձայնագրի</w:t>
            </w:r>
            <w:r w:rsidRPr="009F335F">
              <w:rPr>
                <w:rFonts w:ascii="GHEA Grapalat" w:hAnsi="GHEA Grapalat" w:cs="Arial"/>
                <w:b/>
                <w:lang w:val="hy-AM"/>
              </w:rPr>
              <w:t xml:space="preserve"> ստորագրման</w:t>
            </w:r>
            <w:r w:rsidRPr="009F335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b/>
                <w:lang w:val="hy-AM"/>
              </w:rPr>
              <w:t>արտաքին</w:t>
            </w:r>
            <w:r w:rsidRPr="009F335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b/>
                <w:lang w:val="hy-AM"/>
              </w:rPr>
              <w:t>քաղաքական նպատակահարմարության</w:t>
            </w:r>
            <w:r w:rsidRPr="009F335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b/>
                <w:lang w:val="hy-AM"/>
              </w:rPr>
              <w:t>և</w:t>
            </w:r>
            <w:r w:rsidRPr="009F335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b/>
                <w:lang w:val="hy-AM"/>
              </w:rPr>
              <w:t>Հայաստանի</w:t>
            </w:r>
            <w:r w:rsidRPr="009F335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b/>
                <w:lang w:val="hy-AM"/>
              </w:rPr>
              <w:t>Հանրապետության</w:t>
            </w:r>
            <w:r w:rsidRPr="009F335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b/>
                <w:lang w:val="hy-AM"/>
              </w:rPr>
              <w:t>վարած</w:t>
            </w:r>
            <w:r w:rsidRPr="009F335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b/>
                <w:lang w:val="hy-AM"/>
              </w:rPr>
              <w:t>արտաքին</w:t>
            </w:r>
            <w:r w:rsidRPr="009F335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b/>
                <w:lang w:val="hy-AM"/>
              </w:rPr>
              <w:t>քաղաքականությանը</w:t>
            </w:r>
            <w:r w:rsidRPr="009F335F">
              <w:rPr>
                <w:rFonts w:ascii="GHEA Grapalat" w:hAnsi="GHEA Grapalat"/>
                <w:b/>
                <w:lang w:val="hy-AM"/>
              </w:rPr>
              <w:t xml:space="preserve"> և ստանձնած միջազգային պարտավորություններին դրա </w:t>
            </w:r>
            <w:r w:rsidRPr="009F335F">
              <w:rPr>
                <w:rFonts w:ascii="GHEA Grapalat" w:hAnsi="GHEA Grapalat" w:cs="Arial"/>
                <w:b/>
                <w:lang w:val="hy-AM"/>
              </w:rPr>
              <w:t>համապատասխանության</w:t>
            </w:r>
            <w:r w:rsidRPr="009F335F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b/>
                <w:lang w:val="hy-AM"/>
              </w:rPr>
              <w:t>մասին</w:t>
            </w:r>
          </w:p>
          <w:p w14:paraId="5C6FC649" w14:textId="77777777" w:rsidR="000D4ABB" w:rsidRPr="009F335F" w:rsidRDefault="000D4ABB" w:rsidP="00BE1737">
            <w:pPr>
              <w:pStyle w:val="BodyText21"/>
              <w:spacing w:after="0" w:line="240" w:lineRule="auto"/>
              <w:ind w:firstLine="720"/>
              <w:rPr>
                <w:rFonts w:ascii="GHEA Grapalat" w:hAnsi="GHEA Grapalat"/>
                <w:lang w:val="hy-AM"/>
              </w:rPr>
            </w:pPr>
            <w:r w:rsidRPr="009F335F">
              <w:rPr>
                <w:rFonts w:ascii="GHEA Grapalat" w:hAnsi="GHEA Grapalat"/>
                <w:lang w:val="hy-AM"/>
              </w:rPr>
              <w:t>«Հանցավոր ճանապարհով ստացված եկամուտների օրինականացման (լվացման) և ահաբեկչության ֆինանսավորման ռիսկերի գնահատման Միջազգային կենտրոն ստեղծելու մասին համաձայնագրի նախագծի մշակումը բխում է տվյալ բնագավառում, ըստ փորձագիտական գնահատականի, կողմերի փոխգործակցության կանոնակարգման նպատակով՝ լիազորված կենտրոնի ստեղծման անհրաժեշտությունից:</w:t>
            </w:r>
          </w:p>
          <w:p w14:paraId="4716D176" w14:textId="77777777" w:rsidR="000D4ABB" w:rsidRPr="009F335F" w:rsidRDefault="000D4ABB" w:rsidP="00BE1737">
            <w:pPr>
              <w:pStyle w:val="BodyText21"/>
              <w:spacing w:after="0" w:line="240" w:lineRule="auto"/>
              <w:ind w:firstLine="720"/>
              <w:rPr>
                <w:rFonts w:ascii="GHEA Grapalat" w:hAnsi="GHEA Grapalat"/>
                <w:lang w:val="hy-AM"/>
              </w:rPr>
            </w:pPr>
            <w:r w:rsidRPr="009F335F">
              <w:rPr>
                <w:rFonts w:ascii="GHEA Grapalat" w:hAnsi="GHEA Grapalat" w:cs="Arial"/>
                <w:lang w:val="hy-AM"/>
              </w:rPr>
              <w:t xml:space="preserve">Համաձայնագրի ստորագրումը ենթադրում է կողմերի միջև տվյալների և էլեկտրոնային փաստաթղթերի պաշտպանված փոխանակման տեղեկատվական համակարգի ստեղծում, որը կապահովի </w:t>
            </w:r>
            <w:r w:rsidRPr="009F335F">
              <w:rPr>
                <w:rFonts w:ascii="GHEA Grapalat" w:hAnsi="GHEA Grapalat"/>
                <w:lang w:val="hy-AM"/>
              </w:rPr>
              <w:t xml:space="preserve">հանցավոր ճանապարհով </w:t>
            </w:r>
            <w:r w:rsidRPr="009F335F">
              <w:rPr>
                <w:rFonts w:ascii="GHEA Grapalat" w:hAnsi="GHEA Grapalat"/>
                <w:lang w:val="hy-AM"/>
              </w:rPr>
              <w:lastRenderedPageBreak/>
              <w:t>ստացված եկամուտների օրինականացման (լվացման) և ահաբեկչության ֆինանսավորման ռիսկերի արդյունավետ հայտնաբերում, այդ ուղղությամբ կողմերի պատկան մարմինների միջև էլեկտրոնային փոխգործակցության միասնական ստանդարտների ներդրում, համապատասխան ուղղվածության ընդհանուր տեղեկատվական ռեսուրսների ստեղծում՝ տեղեկատվության և տվյալների գաղտնիության ռեժիմի պաշտպանության ապահովմամբ:</w:t>
            </w:r>
          </w:p>
          <w:p w14:paraId="516E67C5" w14:textId="77777777" w:rsidR="000D4ABB" w:rsidRPr="009F335F" w:rsidRDefault="000D4ABB" w:rsidP="00BE1737">
            <w:pPr>
              <w:pStyle w:val="BodyText21"/>
              <w:spacing w:after="0" w:line="240" w:lineRule="auto"/>
              <w:ind w:firstLine="720"/>
              <w:rPr>
                <w:rFonts w:ascii="GHEA Grapalat" w:hAnsi="GHEA Grapalat"/>
                <w:lang w:val="hy-AM"/>
              </w:rPr>
            </w:pPr>
            <w:r w:rsidRPr="009F335F">
              <w:rPr>
                <w:rFonts w:ascii="GHEA Grapalat" w:hAnsi="GHEA Grapalat"/>
                <w:lang w:val="hy-AM"/>
              </w:rPr>
              <w:t>Այդ նպատակով ստեղծվող Ռիսկերի գնահատման միջազգային կենտրոնին վերապահված գործառույթները ենթադրում են հանցավոր ճանապարհով ստացված եկամուտների օրինականացման (լվացման) և ահաբեկչության ֆինանսավորման ռիսկերի գնահատման ապահովում, Կողմերի համար առաջնահերթ ուղղություններով տեղեկատվության պաշտպանված փոխանակում, անհրաժեշտ տվյալների կուտակման, մշակման և վերլուծության նպատակով Կողմերի ֆինանսական հետախուզության ստորաբաժանումների միջև նույնական ձևաչափերով փոխգործակցության ապահովում:</w:t>
            </w:r>
          </w:p>
          <w:p w14:paraId="138FCA7C" w14:textId="77777777" w:rsidR="000D4ABB" w:rsidRPr="009F335F" w:rsidRDefault="000D4ABB" w:rsidP="00BE1737">
            <w:pPr>
              <w:pStyle w:val="BodyText21"/>
              <w:spacing w:after="0" w:line="240" w:lineRule="auto"/>
              <w:ind w:firstLine="720"/>
              <w:rPr>
                <w:rFonts w:ascii="GHEA Grapalat" w:hAnsi="GHEA Grapalat" w:cs="Arial"/>
                <w:lang w:val="hy-AM"/>
              </w:rPr>
            </w:pPr>
            <w:r w:rsidRPr="009F335F">
              <w:rPr>
                <w:rFonts w:ascii="GHEA Grapalat" w:hAnsi="GHEA Grapalat" w:cs="Arial"/>
                <w:lang w:val="hy-AM"/>
              </w:rPr>
              <w:t>Ելնելով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lang w:val="hy-AM"/>
              </w:rPr>
              <w:t>վերոնշյալից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lang w:val="hy-AM"/>
              </w:rPr>
              <w:t>և</w:t>
            </w:r>
            <w:r w:rsidRPr="009F335F">
              <w:rPr>
                <w:rFonts w:ascii="GHEA Grapalat" w:hAnsi="GHEA Grapalat"/>
                <w:lang w:val="hy-AM"/>
              </w:rPr>
              <w:t xml:space="preserve"> «</w:t>
            </w:r>
            <w:r w:rsidRPr="009F335F">
              <w:rPr>
                <w:rFonts w:ascii="GHEA Grapalat" w:hAnsi="GHEA Grapalat" w:cs="Arial"/>
                <w:lang w:val="hy-AM"/>
              </w:rPr>
              <w:t>Միջազգային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lang w:val="hy-AM"/>
              </w:rPr>
              <w:t>պայմանագրերի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lang w:val="hy-AM"/>
              </w:rPr>
              <w:t>մասին</w:t>
            </w:r>
            <w:r w:rsidRPr="009F335F">
              <w:rPr>
                <w:rFonts w:ascii="GHEA Grapalat" w:hAnsi="GHEA Grapalat"/>
                <w:lang w:val="hy-AM"/>
              </w:rPr>
              <w:t xml:space="preserve">» </w:t>
            </w:r>
            <w:r w:rsidRPr="009F335F">
              <w:rPr>
                <w:rFonts w:ascii="GHEA Grapalat" w:hAnsi="GHEA Grapalat" w:cs="Arial"/>
                <w:lang w:val="hy-AM"/>
              </w:rPr>
              <w:t>օրենքի</w:t>
            </w:r>
            <w:r w:rsidRPr="009F335F">
              <w:rPr>
                <w:rFonts w:ascii="GHEA Grapalat" w:hAnsi="GHEA Grapalat"/>
                <w:lang w:val="hy-AM"/>
              </w:rPr>
              <w:t xml:space="preserve"> 7-</w:t>
            </w:r>
            <w:r w:rsidRPr="009F335F">
              <w:rPr>
                <w:rFonts w:ascii="GHEA Grapalat" w:hAnsi="GHEA Grapalat" w:cs="Arial"/>
                <w:lang w:val="hy-AM"/>
              </w:rPr>
              <w:t>րդ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lang w:val="hy-AM"/>
              </w:rPr>
              <w:t>հոդվածի հիմքով՝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lang w:val="hy-AM"/>
              </w:rPr>
              <w:t>ՀՀ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lang w:val="hy-AM"/>
              </w:rPr>
              <w:t>արտաքին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lang w:val="hy-AM"/>
              </w:rPr>
              <w:t>գործերի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lang w:val="hy-AM"/>
              </w:rPr>
              <w:t>նախարարությունը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lang w:val="hy-AM"/>
              </w:rPr>
              <w:t>նպատակահարմար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lang w:val="hy-AM"/>
              </w:rPr>
              <w:t>է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Arial"/>
                <w:lang w:val="hy-AM"/>
              </w:rPr>
              <w:t xml:space="preserve">գտնում </w:t>
            </w:r>
            <w:r w:rsidRPr="009F335F">
              <w:rPr>
                <w:rFonts w:ascii="GHEA Grapalat" w:hAnsi="GHEA Grapalat"/>
                <w:lang w:val="hy-AM"/>
              </w:rPr>
              <w:t xml:space="preserve">«Հանցավոր ճանապարհով ստացված եկամուտների օրինականացման (լվացման) և ահաբեկչության ֆինանսավորման ռիսկերի գնահատման Միջազգային կենտրոն ստեղծելու մասին համաձայնագրի </w:t>
            </w:r>
            <w:r w:rsidRPr="009F335F">
              <w:rPr>
                <w:rFonts w:ascii="GHEA Grapalat" w:hAnsi="GHEA Grapalat" w:cs="Arial"/>
                <w:lang w:val="hy-AM"/>
              </w:rPr>
              <w:t>ստորագրումը:</w:t>
            </w:r>
          </w:p>
          <w:p w14:paraId="7F5BEBE7" w14:textId="7079EFC4" w:rsidR="00357919" w:rsidRPr="009F335F" w:rsidRDefault="00357919" w:rsidP="00BE1737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E879C1D" w14:textId="77777777" w:rsidR="005A132F" w:rsidRPr="009F335F" w:rsidRDefault="005A132F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2AC5AB2" w14:textId="7081AA53" w:rsidR="00357919" w:rsidRPr="009F335F" w:rsidRDefault="00C62CEA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  <w:r w:rsidRPr="009F335F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AC0418" w:rsidRPr="009F335F">
              <w:rPr>
                <w:rFonts w:ascii="GHEA Grapalat" w:hAnsi="GHEA Grapalat"/>
                <w:b/>
                <w:lang w:val="hy-AM"/>
              </w:rPr>
              <w:t xml:space="preserve"> ի գիտություն</w:t>
            </w:r>
            <w:r w:rsidR="00B65EFD" w:rsidRPr="009F335F">
              <w:rPr>
                <w:rFonts w:ascii="GHEA Grapalat" w:hAnsi="GHEA Grapalat"/>
                <w:b/>
                <w:lang w:val="hy-AM"/>
              </w:rPr>
              <w:t>։</w:t>
            </w:r>
          </w:p>
          <w:p w14:paraId="4AB8F2D3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93C1ED5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312FEF9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17E1407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AC33225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AEA7823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C38D5BC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7E02558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7C377AB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27FE47C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9BDC8E7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18E2938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B336726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3C0A51A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5E9D78E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22F3ECC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74245B0D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46CF109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4F5639F5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3644979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B36ADEE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74311DA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33A2D0E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54D1354B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1DBAD460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AEB460E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B0E4684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39375C55" w14:textId="77777777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0475E79F" w14:textId="7A4C7BDE" w:rsidR="00397001" w:rsidRPr="009F335F" w:rsidRDefault="00397001" w:rsidP="00E201E7">
            <w:pPr>
              <w:spacing w:after="0"/>
              <w:ind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0D4ABB" w:rsidRPr="00E201E7" w14:paraId="5708DBF2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628FC0A4" w:rsidR="000D4ABB" w:rsidRPr="00E201E7" w:rsidRDefault="000D4ABB" w:rsidP="00BE173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lastRenderedPageBreak/>
              <w:t xml:space="preserve">2. </w:t>
            </w:r>
            <w:r w:rsidRPr="000D4ABB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65A84900" w:rsidR="000D4ABB" w:rsidRPr="009F335F" w:rsidRDefault="000D4ABB" w:rsidP="00BE173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F335F">
              <w:rPr>
                <w:rFonts w:ascii="GHEA Grapalat" w:eastAsia="Times New Roman" w:hAnsi="GHEA Grapalat" w:cs="Times New Roman"/>
                <w:color w:val="000000"/>
                <w:lang w:val="hy-AM"/>
              </w:rPr>
              <w:t>04.07.2023</w:t>
            </w:r>
            <w:r w:rsidRPr="009F335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0D4ABB" w:rsidRPr="00E201E7" w14:paraId="24060D56" w14:textId="77777777" w:rsidTr="00F052F7">
        <w:trPr>
          <w:trHeight w:val="240"/>
          <w:tblCellSpacing w:w="0" w:type="dxa"/>
          <w:jc w:val="center"/>
        </w:trPr>
        <w:tc>
          <w:tcPr>
            <w:tcW w:w="12013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0D4ABB" w:rsidRPr="00E201E7" w:rsidRDefault="000D4ABB" w:rsidP="00BE1737">
            <w:pPr>
              <w:spacing w:before="100" w:beforeAutospacing="1" w:after="100" w:afterAutospacing="1"/>
              <w:ind w:left="112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5FE2CF72" w:rsidR="000D4ABB" w:rsidRPr="009F335F" w:rsidRDefault="000D4ABB" w:rsidP="00BE173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F335F">
              <w:rPr>
                <w:rFonts w:ascii="GHEA Grapalat" w:hAnsi="GHEA Grapalat" w:cs="Calibri Cyr"/>
                <w:lang w:val="hy-AM"/>
              </w:rPr>
              <w:t xml:space="preserve">№ </w:t>
            </w:r>
            <w:r w:rsidRPr="009F335F">
              <w:rPr>
                <w:rFonts w:ascii="GHEA Grapalat" w:hAnsi="GHEA Grapalat" w:cs="Times New Roman"/>
                <w:lang w:val="hy-AM"/>
              </w:rPr>
              <w:t>01/5-1/13218-2023</w:t>
            </w:r>
          </w:p>
        </w:tc>
      </w:tr>
      <w:tr w:rsidR="00357919" w:rsidRPr="00E201E7" w14:paraId="721E6634" w14:textId="77777777" w:rsidTr="00AC0418">
        <w:trPr>
          <w:tblCellSpacing w:w="0" w:type="dxa"/>
          <w:jc w:val="center"/>
        </w:trPr>
        <w:tc>
          <w:tcPr>
            <w:tcW w:w="1203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4BC680C" w14:textId="77777777" w:rsidR="002B6A83" w:rsidRPr="002B6A83" w:rsidRDefault="002B6A83" w:rsidP="00BE1737">
            <w:pPr>
              <w:spacing w:after="0"/>
              <w:jc w:val="both"/>
              <w:rPr>
                <w:rFonts w:ascii="GHEA Grapalat" w:hAnsi="GHEA Grapalat"/>
              </w:rPr>
            </w:pPr>
          </w:p>
          <w:p w14:paraId="7521F2CC" w14:textId="77777777" w:rsidR="000D4ABB" w:rsidRPr="009F335F" w:rsidRDefault="000D4ABB" w:rsidP="00BE1737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9F335F">
              <w:rPr>
                <w:rFonts w:ascii="GHEA Grapalat" w:hAnsi="GHEA Grapalat"/>
                <w:lang w:val="hy-AM"/>
              </w:rPr>
              <w:t xml:space="preserve">«Հանցավոր ճանապարհով ստացված եկամուտների օրինականացման (լվացման) և ահաբեկչության ֆինանսավորման ռիսկերի գնահատման միջազգային կենտրոն կազմավորելու մասին» համաձայնագրի լրամշակված նախագծում Հայաստանի Հանրապետության համար ֆինանսական պարտավորություններ նախատեսող՝ եկամուտների նվազեցման կամ ծախսերի ավելացման հանգեցնող  դրույթներ առկա չեն: </w:t>
            </w:r>
          </w:p>
          <w:p w14:paraId="4AD56AFE" w14:textId="1880873E" w:rsidR="00357919" w:rsidRPr="009F335F" w:rsidRDefault="00357919" w:rsidP="00BE1737">
            <w:pPr>
              <w:suppressAutoHyphens/>
              <w:spacing w:after="0"/>
              <w:ind w:left="112" w:right="127" w:firstLine="284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8766C1C" w14:textId="43B7115A" w:rsidR="00357919" w:rsidRPr="009F335F" w:rsidRDefault="008E4BD3" w:rsidP="00E201E7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lang w:val="hy-AM"/>
              </w:rPr>
            </w:pPr>
            <w:r w:rsidRPr="009F335F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BD7204" w:rsidRPr="009F335F">
              <w:rPr>
                <w:rFonts w:ascii="GHEA Grapalat" w:hAnsi="GHEA Grapalat"/>
                <w:b/>
                <w:lang w:val="hy-AM"/>
              </w:rPr>
              <w:t xml:space="preserve"> ի գիտություն</w:t>
            </w:r>
            <w:r w:rsidRPr="009F33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</w:tc>
      </w:tr>
      <w:tr w:rsidR="00BF7DE8" w:rsidRPr="00E201E7" w14:paraId="4874CC66" w14:textId="77777777" w:rsidTr="00F052F7">
        <w:trPr>
          <w:tblCellSpacing w:w="0" w:type="dxa"/>
          <w:jc w:val="center"/>
        </w:trPr>
        <w:tc>
          <w:tcPr>
            <w:tcW w:w="120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01CF6E35" w:rsidR="00BF7DE8" w:rsidRPr="00E201E7" w:rsidRDefault="00BF7DE8" w:rsidP="00BE1737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3</w:t>
            </w:r>
            <w:r w:rsidRPr="00E201E7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. </w:t>
            </w:r>
            <w:r w:rsidRPr="00E201E7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ՀՀ արդարադատության նախարարություն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349605B1" w:rsidR="00BF7DE8" w:rsidRPr="009F335F" w:rsidRDefault="00BF7DE8" w:rsidP="00BE173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9F335F">
              <w:rPr>
                <w:rFonts w:ascii="GHEA Grapalat" w:eastAsia="Times New Roman" w:hAnsi="GHEA Grapalat" w:cs="Times New Roman"/>
                <w:color w:val="000000"/>
                <w:lang w:val="hy-AM"/>
              </w:rPr>
              <w:t>15.03.2023</w:t>
            </w:r>
            <w:r w:rsidRPr="009F335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BF7DE8" w:rsidRPr="00E201E7" w14:paraId="0EF70C81" w14:textId="77777777" w:rsidTr="00F052F7">
        <w:trPr>
          <w:trHeight w:val="376"/>
          <w:tblCellSpacing w:w="0" w:type="dxa"/>
          <w:jc w:val="center"/>
        </w:trPr>
        <w:tc>
          <w:tcPr>
            <w:tcW w:w="120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BF7DE8" w:rsidRPr="00E201E7" w:rsidRDefault="00BF7DE8" w:rsidP="00BE1737">
            <w:pPr>
              <w:spacing w:after="0"/>
              <w:ind w:left="112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7A65340F" w:rsidR="00BF7DE8" w:rsidRPr="009F335F" w:rsidRDefault="00BF7DE8" w:rsidP="00BE173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9F335F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/14.2/12767-2023</w:t>
            </w:r>
          </w:p>
        </w:tc>
      </w:tr>
      <w:tr w:rsidR="009311D9" w:rsidRPr="00E201E7" w14:paraId="0DE59E16" w14:textId="77777777" w:rsidTr="002B6A83">
        <w:trPr>
          <w:gridBefore w:val="1"/>
          <w:wBefore w:w="9" w:type="dxa"/>
          <w:trHeight w:val="2145"/>
          <w:tblCellSpacing w:w="0" w:type="dxa"/>
          <w:jc w:val="center"/>
        </w:trPr>
        <w:tc>
          <w:tcPr>
            <w:tcW w:w="120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569333" w14:textId="77777777" w:rsidR="00BF7DE8" w:rsidRPr="009F335F" w:rsidRDefault="00BF7DE8" w:rsidP="002B6A83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9F335F">
              <w:rPr>
                <w:rFonts w:ascii="GHEA Grapalat" w:hAnsi="GHEA Grapalat" w:cs="Sylfaen"/>
                <w:lang w:val="hy-AM"/>
              </w:rPr>
              <w:lastRenderedPageBreak/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4C59C080" w14:textId="77777777" w:rsidR="00BF7DE8" w:rsidRPr="009F335F" w:rsidRDefault="00BF7DE8" w:rsidP="00BE1737">
            <w:pPr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GHEA Grapalat" w:hAnsi="GHEA Grapalat" w:cs="GHEAGrapalat"/>
                <w:lang w:val="hy-AM"/>
              </w:rPr>
            </w:pPr>
            <w:r w:rsidRPr="009F335F">
              <w:rPr>
                <w:rFonts w:ascii="GHEA Grapalat" w:hAnsi="GHEA Grapalat" w:cs="Sylfaen"/>
                <w:color w:val="000000" w:themeColor="text1"/>
                <w:lang w:val="hy-AM"/>
              </w:rPr>
              <w:t>Միաժամանակ</w:t>
            </w:r>
            <w:r w:rsidRPr="009F335F">
              <w:rPr>
                <w:rFonts w:ascii="GHEA Grapalat" w:hAnsi="GHEA Grapalat" w:cs="Sylfaen"/>
                <w:lang w:val="hy-AM"/>
              </w:rPr>
              <w:t xml:space="preserve"> գտնում ենք, որ </w:t>
            </w:r>
            <w:r w:rsidRPr="009F335F">
              <w:rPr>
                <w:rFonts w:ascii="GHEA Grapalat" w:hAnsi="GHEA Grapalat" w:cs="GHEAGrapalat"/>
                <w:lang w:val="hy-AM"/>
              </w:rPr>
              <w:t xml:space="preserve">Նախագիծը նախատեսում է անձնական տվյալների փոխանցում, </w:t>
            </w:r>
            <w:r w:rsidRPr="009F335F">
              <w:rPr>
                <w:rFonts w:ascii="GHEA Grapalat" w:hAnsi="GHEA Grapalat" w:cs="Sylfaen"/>
                <w:lang w:val="hy-AM"/>
              </w:rPr>
              <w:t>ուստի Նախագիծը ենթակա է վավերացման, իսկ</w:t>
            </w:r>
            <w:r w:rsidRPr="009F335F">
              <w:rPr>
                <w:rFonts w:ascii="GHEA Grapalat" w:hAnsi="GHEA Grapalat"/>
                <w:lang w:val="hy-AM"/>
              </w:rPr>
              <w:t xml:space="preserve"> </w:t>
            </w:r>
            <w:r w:rsidRPr="009F335F">
              <w:rPr>
                <w:rFonts w:ascii="GHEA Grapalat" w:hAnsi="GHEA Grapalat" w:cs="Sylfaen"/>
                <w:lang w:val="hy-AM"/>
              </w:rPr>
              <w:t xml:space="preserve">Հայաստանի Հանրապետության համար ֆինանսական կամ գույքային պարտավորություններ նախատեսելու դեպքում նույնպես Նախագիծը ենթակա կլինի վավերացման:  </w:t>
            </w:r>
          </w:p>
          <w:p w14:paraId="4D3A40DD" w14:textId="0F9F5346" w:rsidR="00711A4C" w:rsidRPr="009F335F" w:rsidRDefault="00711A4C" w:rsidP="00BE1737">
            <w:pPr>
              <w:pStyle w:val="Standard"/>
              <w:spacing w:line="276" w:lineRule="auto"/>
              <w:ind w:firstLine="567"/>
              <w:jc w:val="both"/>
              <w:rPr>
                <w:rFonts w:ascii="GHEA Grapalat" w:hAnsi="GHEA Grapalat" w:cs="Sylfaen"/>
                <w:sz w:val="22"/>
                <w:szCs w:val="22"/>
                <w:lang w:eastAsia="ru-RU"/>
              </w:rPr>
            </w:pP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F826D" w14:textId="612176CB" w:rsidR="009311D9" w:rsidRPr="009F335F" w:rsidRDefault="008B4456" w:rsidP="00E201E7">
            <w:pPr>
              <w:tabs>
                <w:tab w:val="left" w:pos="851"/>
              </w:tabs>
              <w:ind w:left="112" w:right="318"/>
              <w:jc w:val="center"/>
              <w:rPr>
                <w:rFonts w:ascii="GHEA Grapalat" w:hAnsi="GHEA Grapalat"/>
                <w:b/>
                <w:lang w:val="hy-AM"/>
              </w:rPr>
            </w:pPr>
            <w:r w:rsidRPr="009F335F">
              <w:rPr>
                <w:rFonts w:ascii="GHEA Grapalat" w:hAnsi="GHEA Grapalat"/>
                <w:b/>
                <w:lang w:val="hy-AM"/>
              </w:rPr>
              <w:t>Ընդունվել է</w:t>
            </w:r>
            <w:r w:rsidR="00BD7204" w:rsidRPr="009F335F">
              <w:rPr>
                <w:rFonts w:ascii="GHEA Grapalat" w:hAnsi="GHEA Grapalat"/>
                <w:b/>
                <w:lang w:val="hy-AM"/>
              </w:rPr>
              <w:t xml:space="preserve"> ի գիտություն</w:t>
            </w:r>
            <w:r w:rsidRPr="009F335F">
              <w:rPr>
                <w:rFonts w:ascii="GHEA Grapalat" w:hAnsi="GHEA Grapalat"/>
                <w:b/>
                <w:lang w:val="hy-AM"/>
              </w:rPr>
              <w:t xml:space="preserve">։ </w:t>
            </w:r>
          </w:p>
          <w:p w14:paraId="212B4D44" w14:textId="77777777" w:rsidR="009311D9" w:rsidRPr="009F335F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153FEFFD" w14:textId="77777777" w:rsidR="009311D9" w:rsidRPr="009F335F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50E67EEC" w14:textId="77777777" w:rsidR="009311D9" w:rsidRPr="009F335F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359FFE8C" w14:textId="77777777" w:rsidR="009311D9" w:rsidRPr="009F335F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55F52064" w14:textId="77777777" w:rsidR="009311D9" w:rsidRPr="009F335F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37E88CDF" w14:textId="77777777" w:rsidR="009311D9" w:rsidRPr="009F335F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0F0745D4" w14:textId="77777777" w:rsidR="00674B8B" w:rsidRPr="009F335F" w:rsidRDefault="00674B8B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lang w:val="hy-AM"/>
              </w:rPr>
            </w:pPr>
          </w:p>
          <w:p w14:paraId="61036881" w14:textId="77777777" w:rsidR="009311D9" w:rsidRPr="009F335F" w:rsidRDefault="009311D9" w:rsidP="00E201E7">
            <w:pPr>
              <w:spacing w:after="0"/>
              <w:ind w:left="112" w:right="190"/>
              <w:jc w:val="center"/>
              <w:rPr>
                <w:rFonts w:ascii="GHEA Grapalat" w:hAnsi="GHEA Grapalat"/>
                <w:lang w:val="hy-AM"/>
              </w:rPr>
            </w:pPr>
          </w:p>
          <w:p w14:paraId="70873413" w14:textId="2F9176AB" w:rsidR="00230419" w:rsidRPr="009F335F" w:rsidRDefault="00230419" w:rsidP="00E201E7">
            <w:pPr>
              <w:shd w:val="clear" w:color="auto" w:fill="FFFFFF"/>
              <w:spacing w:after="0"/>
              <w:ind w:left="112" w:right="190" w:firstLine="375"/>
              <w:jc w:val="both"/>
              <w:rPr>
                <w:rFonts w:ascii="GHEA Grapalat" w:hAnsi="GHEA Grapalat"/>
                <w:bCs/>
                <w:iCs/>
                <w:color w:val="000000"/>
                <w:shd w:val="clear" w:color="auto" w:fill="FFFFFF"/>
                <w:lang w:val="hy-AM"/>
              </w:rPr>
            </w:pPr>
          </w:p>
        </w:tc>
      </w:tr>
      <w:tr w:rsidR="00162A15" w:rsidRPr="00E201E7" w14:paraId="539F9B90" w14:textId="77777777" w:rsidTr="00F052F7">
        <w:trPr>
          <w:tblCellSpacing w:w="0" w:type="dxa"/>
          <w:jc w:val="center"/>
        </w:trPr>
        <w:tc>
          <w:tcPr>
            <w:tcW w:w="1201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79DA6914" w:rsidR="00162A15" w:rsidRPr="00E201E7" w:rsidRDefault="00162A15" w:rsidP="00162A15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E201E7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4. </w:t>
            </w:r>
            <w:r w:rsidRPr="00BF7DE8">
              <w:rPr>
                <w:rFonts w:ascii="GHEA Grapalat" w:eastAsia="Times New Roman" w:hAnsi="GHEA Grapalat" w:cs="Calibri"/>
                <w:b/>
                <w:color w:val="000000"/>
                <w:lang w:val="hy-AM"/>
              </w:rPr>
              <w:t>Անձնական տվյալների պաշտպանության գործակալություն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69D6D4ED" w:rsidR="00162A15" w:rsidRPr="009F335F" w:rsidRDefault="00162A15" w:rsidP="00162A15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9F335F">
              <w:rPr>
                <w:rFonts w:ascii="GHEA Grapalat" w:eastAsia="Times New Roman" w:hAnsi="GHEA Grapalat" w:cs="Times New Roman"/>
                <w:color w:val="000000"/>
                <w:lang w:val="hy-AM"/>
              </w:rPr>
              <w:t>15.03.2023</w:t>
            </w:r>
            <w:r w:rsidRPr="009F335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162A15" w:rsidRPr="00E201E7" w14:paraId="0D289C9A" w14:textId="77777777" w:rsidTr="00BF7DE8">
        <w:trPr>
          <w:trHeight w:val="660"/>
          <w:tblCellSpacing w:w="0" w:type="dxa"/>
          <w:jc w:val="center"/>
        </w:trPr>
        <w:tc>
          <w:tcPr>
            <w:tcW w:w="1201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162A15" w:rsidRPr="00E201E7" w:rsidRDefault="00162A15" w:rsidP="00162A15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0EFC8999" w:rsidR="00162A15" w:rsidRPr="009F335F" w:rsidRDefault="00162A15" w:rsidP="00162A15">
            <w:pPr>
              <w:spacing w:after="0"/>
              <w:ind w:right="190"/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9F335F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/14.2/12767-2023</w:t>
            </w:r>
          </w:p>
        </w:tc>
      </w:tr>
      <w:tr w:rsidR="00BF7DE8" w:rsidRPr="00E201E7" w14:paraId="50D4FD63" w14:textId="77777777" w:rsidTr="00BF7DE8">
        <w:trPr>
          <w:trHeight w:val="660"/>
          <w:tblCellSpacing w:w="0" w:type="dxa"/>
          <w:jc w:val="center"/>
        </w:trPr>
        <w:tc>
          <w:tcPr>
            <w:tcW w:w="1201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E34137" w14:textId="77777777" w:rsidR="00BF7DE8" w:rsidRPr="00BF7DE8" w:rsidRDefault="00BF7DE8" w:rsidP="00BE1737">
            <w:pPr>
              <w:spacing w:after="0"/>
              <w:ind w:left="112" w:right="190"/>
              <w:jc w:val="both"/>
              <w:rPr>
                <w:rFonts w:ascii="GHEA Grapalat" w:hAnsi="GHEA Grapalat"/>
              </w:rPr>
            </w:pPr>
            <w:proofErr w:type="spellStart"/>
            <w:r w:rsidRPr="00BF7DE8">
              <w:rPr>
                <w:rFonts w:ascii="GHEA Grapalat" w:hAnsi="GHEA Grapalat"/>
              </w:rPr>
              <w:t>Համաձայնագիրը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նախատեսում</w:t>
            </w:r>
            <w:proofErr w:type="spellEnd"/>
            <w:r w:rsidRPr="00BF7DE8">
              <w:rPr>
                <w:rFonts w:ascii="GHEA Grapalat" w:hAnsi="GHEA Grapalat"/>
              </w:rPr>
              <w:t xml:space="preserve"> է </w:t>
            </w:r>
            <w:proofErr w:type="spellStart"/>
            <w:r w:rsidRPr="00BF7DE8">
              <w:rPr>
                <w:rFonts w:ascii="GHEA Grapalat" w:hAnsi="GHEA Grapalat"/>
              </w:rPr>
              <w:t>հանցավոր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ճանապարհով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ստացված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եկամուտների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օրինականացման</w:t>
            </w:r>
            <w:proofErr w:type="spellEnd"/>
            <w:r w:rsidRPr="00BF7DE8">
              <w:rPr>
                <w:rFonts w:ascii="GHEA Grapalat" w:hAnsi="GHEA Grapalat"/>
              </w:rPr>
              <w:t xml:space="preserve"> (</w:t>
            </w:r>
            <w:proofErr w:type="spellStart"/>
            <w:r w:rsidRPr="00BF7DE8">
              <w:rPr>
                <w:rFonts w:ascii="GHEA Grapalat" w:hAnsi="GHEA Grapalat"/>
              </w:rPr>
              <w:t>լվացման</w:t>
            </w:r>
            <w:proofErr w:type="spellEnd"/>
            <w:r w:rsidRPr="00BF7DE8">
              <w:rPr>
                <w:rFonts w:ascii="GHEA Grapalat" w:hAnsi="GHEA Grapalat"/>
              </w:rPr>
              <w:t xml:space="preserve">) </w:t>
            </w:r>
            <w:proofErr w:type="spellStart"/>
            <w:r w:rsidRPr="00BF7DE8">
              <w:rPr>
                <w:rFonts w:ascii="GHEA Grapalat" w:hAnsi="GHEA Grapalat"/>
              </w:rPr>
              <w:t>եւ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ահաբեկչության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ֆինանսավորման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ռիսկերի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գնահատման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միջազգային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կենտրոնի</w:t>
            </w:r>
            <w:proofErr w:type="spellEnd"/>
            <w:r w:rsidRPr="00BF7DE8">
              <w:rPr>
                <w:rFonts w:ascii="GHEA Grapalat" w:hAnsi="GHEA Grapalat"/>
              </w:rPr>
              <w:t xml:space="preserve"> (ՌԳՄԿ) </w:t>
            </w:r>
            <w:proofErr w:type="spellStart"/>
            <w:r w:rsidRPr="00BF7DE8">
              <w:rPr>
                <w:rFonts w:ascii="GHEA Grapalat" w:hAnsi="GHEA Grapalat"/>
              </w:rPr>
              <w:t>տեղեկատվական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համակարգերի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միջոցով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Կողմերի</w:t>
            </w:r>
            <w:proofErr w:type="spellEnd"/>
            <w:r w:rsidRPr="00BF7DE8">
              <w:rPr>
                <w:rFonts w:ascii="GHEA Grapalat" w:hAnsi="GHEA Grapalat"/>
              </w:rPr>
              <w:t xml:space="preserve">՝ </w:t>
            </w:r>
            <w:proofErr w:type="spellStart"/>
            <w:r w:rsidRPr="00BF7DE8">
              <w:rPr>
                <w:rFonts w:ascii="GHEA Grapalat" w:hAnsi="GHEA Grapalat"/>
              </w:rPr>
              <w:t>Անկախ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Պետությունների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Համագործակցության</w:t>
            </w:r>
            <w:proofErr w:type="spellEnd"/>
            <w:r w:rsidRPr="00BF7DE8">
              <w:rPr>
                <w:rFonts w:ascii="GHEA Grapalat" w:hAnsi="GHEA Grapalat"/>
              </w:rPr>
              <w:t xml:space="preserve"> (ԱՊՀ) </w:t>
            </w:r>
            <w:proofErr w:type="spellStart"/>
            <w:r w:rsidRPr="00BF7DE8">
              <w:rPr>
                <w:rFonts w:ascii="GHEA Grapalat" w:hAnsi="GHEA Grapalat"/>
              </w:rPr>
              <w:t>մասնակից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պետությունների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ֆինանսական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հետախուզության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մարմինների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միջև</w:t>
            </w:r>
            <w:proofErr w:type="spellEnd"/>
            <w:r w:rsidRPr="00BF7DE8">
              <w:rPr>
                <w:rFonts w:ascii="GHEA Grapalat" w:hAnsi="GHEA Grapalat"/>
              </w:rPr>
              <w:t xml:space="preserve">, ի </w:t>
            </w:r>
            <w:proofErr w:type="spellStart"/>
            <w:r w:rsidRPr="00BF7DE8">
              <w:rPr>
                <w:rFonts w:ascii="GHEA Grapalat" w:hAnsi="GHEA Grapalat"/>
              </w:rPr>
              <w:t>թիվս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այլ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տեղեկությունների</w:t>
            </w:r>
            <w:proofErr w:type="spellEnd"/>
            <w:r w:rsidRPr="00BF7DE8">
              <w:rPr>
                <w:rFonts w:ascii="GHEA Grapalat" w:hAnsi="GHEA Grapalat"/>
              </w:rPr>
              <w:t xml:space="preserve">, </w:t>
            </w:r>
            <w:proofErr w:type="spellStart"/>
            <w:r w:rsidRPr="00BF7DE8">
              <w:rPr>
                <w:rFonts w:ascii="GHEA Grapalat" w:hAnsi="GHEA Grapalat"/>
              </w:rPr>
              <w:t>հանցավոր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ճանապարհով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ստացված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եկամուտների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օրինականացման</w:t>
            </w:r>
            <w:proofErr w:type="spellEnd"/>
            <w:r w:rsidRPr="00BF7DE8">
              <w:rPr>
                <w:rFonts w:ascii="GHEA Grapalat" w:hAnsi="GHEA Grapalat"/>
              </w:rPr>
              <w:t xml:space="preserve"> (</w:t>
            </w:r>
            <w:proofErr w:type="spellStart"/>
            <w:r w:rsidRPr="00BF7DE8">
              <w:rPr>
                <w:rFonts w:ascii="GHEA Grapalat" w:hAnsi="GHEA Grapalat"/>
              </w:rPr>
              <w:t>լվացման</w:t>
            </w:r>
            <w:proofErr w:type="spellEnd"/>
            <w:r w:rsidRPr="00BF7DE8">
              <w:rPr>
                <w:rFonts w:ascii="GHEA Grapalat" w:hAnsi="GHEA Grapalat"/>
              </w:rPr>
              <w:t xml:space="preserve">) </w:t>
            </w:r>
            <w:proofErr w:type="spellStart"/>
            <w:r w:rsidRPr="00BF7DE8">
              <w:rPr>
                <w:rFonts w:ascii="GHEA Grapalat" w:hAnsi="GHEA Grapalat"/>
              </w:rPr>
              <w:t>եւ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ահաբեկչության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ֆինանսավորման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եւ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դրա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հետ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կապված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հանցավոր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գործունեության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հետ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կապված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ֆիզիկական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ու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իրավաբանական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անձանց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գործունեության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վերաբերյալ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տեղեկությունների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փոխանակում</w:t>
            </w:r>
            <w:proofErr w:type="spellEnd"/>
            <w:r w:rsidRPr="00BF7DE8">
              <w:rPr>
                <w:rFonts w:ascii="GHEA Grapalat" w:hAnsi="GHEA Grapalat"/>
              </w:rPr>
              <w:t xml:space="preserve"> (</w:t>
            </w:r>
            <w:proofErr w:type="spellStart"/>
            <w:r w:rsidRPr="00BF7DE8">
              <w:rPr>
                <w:rFonts w:ascii="GHEA Grapalat" w:hAnsi="GHEA Grapalat"/>
              </w:rPr>
              <w:t>օր</w:t>
            </w:r>
            <w:proofErr w:type="spellEnd"/>
            <w:r w:rsidRPr="00BF7DE8">
              <w:rPr>
                <w:rFonts w:ascii="GHEA Grapalat" w:hAnsi="GHEA Grapalat"/>
              </w:rPr>
              <w:t xml:space="preserve">՝ </w:t>
            </w:r>
            <w:proofErr w:type="spellStart"/>
            <w:r w:rsidRPr="00BF7DE8">
              <w:rPr>
                <w:rFonts w:ascii="GHEA Grapalat" w:hAnsi="GHEA Grapalat"/>
              </w:rPr>
              <w:t>Համաձայնագրի</w:t>
            </w:r>
            <w:proofErr w:type="spellEnd"/>
            <w:r w:rsidRPr="00BF7DE8">
              <w:rPr>
                <w:rFonts w:ascii="GHEA Grapalat" w:hAnsi="GHEA Grapalat"/>
              </w:rPr>
              <w:t xml:space="preserve"> 8-րդ </w:t>
            </w:r>
            <w:proofErr w:type="spellStart"/>
            <w:r w:rsidRPr="00BF7DE8">
              <w:rPr>
                <w:rFonts w:ascii="GHEA Grapalat" w:hAnsi="GHEA Grapalat"/>
              </w:rPr>
              <w:t>հոդվածը</w:t>
            </w:r>
            <w:proofErr w:type="spellEnd"/>
            <w:r w:rsidRPr="00BF7DE8">
              <w:rPr>
                <w:rFonts w:ascii="GHEA Grapalat" w:hAnsi="GHEA Grapalat"/>
              </w:rPr>
              <w:t xml:space="preserve">): </w:t>
            </w:r>
            <w:proofErr w:type="spellStart"/>
            <w:r w:rsidRPr="00BF7DE8">
              <w:rPr>
                <w:rFonts w:ascii="GHEA Grapalat" w:hAnsi="GHEA Grapalat"/>
              </w:rPr>
              <w:t>Այլ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կերպ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ասած</w:t>
            </w:r>
            <w:proofErr w:type="spellEnd"/>
            <w:r w:rsidRPr="00BF7DE8">
              <w:rPr>
                <w:rFonts w:ascii="GHEA Grapalat" w:hAnsi="GHEA Grapalat"/>
              </w:rPr>
              <w:t xml:space="preserve">՝ </w:t>
            </w:r>
            <w:proofErr w:type="spellStart"/>
            <w:r w:rsidRPr="00BF7DE8">
              <w:rPr>
                <w:rFonts w:ascii="GHEA Grapalat" w:hAnsi="GHEA Grapalat"/>
              </w:rPr>
              <w:t>Համաձայնագիրը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նախատեսում</w:t>
            </w:r>
            <w:proofErr w:type="spellEnd"/>
            <w:r w:rsidRPr="00BF7DE8">
              <w:rPr>
                <w:rFonts w:ascii="GHEA Grapalat" w:hAnsi="GHEA Grapalat"/>
              </w:rPr>
              <w:t xml:space="preserve"> է ԱՊՀ </w:t>
            </w:r>
            <w:proofErr w:type="spellStart"/>
            <w:r w:rsidRPr="00BF7DE8">
              <w:rPr>
                <w:rFonts w:ascii="GHEA Grapalat" w:hAnsi="GHEA Grapalat"/>
              </w:rPr>
              <w:t>անդամ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պետությունների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պետական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մարմինների</w:t>
            </w:r>
            <w:proofErr w:type="spellEnd"/>
            <w:r w:rsidRPr="00BF7DE8">
              <w:rPr>
                <w:rFonts w:ascii="GHEA Grapalat" w:hAnsi="GHEA Grapalat"/>
              </w:rPr>
              <w:t xml:space="preserve"> (</w:t>
            </w:r>
            <w:proofErr w:type="spellStart"/>
            <w:r w:rsidRPr="00BF7DE8">
              <w:rPr>
                <w:rFonts w:ascii="GHEA Grapalat" w:hAnsi="GHEA Grapalat"/>
              </w:rPr>
              <w:t>ֆինանսական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հետախուզության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մարմինների</w:t>
            </w:r>
            <w:proofErr w:type="spellEnd"/>
            <w:r w:rsidRPr="00BF7DE8">
              <w:rPr>
                <w:rFonts w:ascii="GHEA Grapalat" w:hAnsi="GHEA Grapalat"/>
              </w:rPr>
              <w:t xml:space="preserve">) </w:t>
            </w:r>
            <w:proofErr w:type="spellStart"/>
            <w:r w:rsidRPr="00BF7DE8">
              <w:rPr>
                <w:rFonts w:ascii="GHEA Grapalat" w:hAnsi="GHEA Grapalat"/>
              </w:rPr>
              <w:t>միջև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անձնական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տվյալների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փոխանցում</w:t>
            </w:r>
            <w:proofErr w:type="spellEnd"/>
            <w:r w:rsidRPr="00BF7DE8">
              <w:rPr>
                <w:rFonts w:ascii="GHEA Grapalat" w:hAnsi="GHEA Grapalat"/>
              </w:rPr>
              <w:t xml:space="preserve">: </w:t>
            </w:r>
            <w:proofErr w:type="spellStart"/>
            <w:r w:rsidRPr="00BF7DE8">
              <w:rPr>
                <w:rFonts w:ascii="GHEA Grapalat" w:hAnsi="GHEA Grapalat"/>
              </w:rPr>
              <w:t>Վերոնշյալը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հաշվի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առնելով</w:t>
            </w:r>
            <w:proofErr w:type="spellEnd"/>
            <w:r w:rsidRPr="00BF7DE8">
              <w:rPr>
                <w:rFonts w:ascii="GHEA Grapalat" w:hAnsi="GHEA Grapalat"/>
              </w:rPr>
              <w:t xml:space="preserve"> և </w:t>
            </w:r>
            <w:proofErr w:type="spellStart"/>
            <w:r w:rsidRPr="00BF7DE8">
              <w:rPr>
                <w:rFonts w:ascii="GHEA Grapalat" w:hAnsi="GHEA Grapalat"/>
              </w:rPr>
              <w:t>ելնելով</w:t>
            </w:r>
            <w:proofErr w:type="spellEnd"/>
            <w:r w:rsidRPr="00BF7DE8">
              <w:rPr>
                <w:rFonts w:ascii="GHEA Grapalat" w:hAnsi="GHEA Grapalat"/>
              </w:rPr>
              <w:t xml:space="preserve"> «</w:t>
            </w:r>
            <w:proofErr w:type="spellStart"/>
            <w:r w:rsidRPr="00BF7DE8">
              <w:rPr>
                <w:rFonts w:ascii="GHEA Grapalat" w:hAnsi="GHEA Grapalat"/>
              </w:rPr>
              <w:t>Անձնական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տվյալների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պաշտպանության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մասին</w:t>
            </w:r>
            <w:proofErr w:type="spellEnd"/>
            <w:r w:rsidRPr="00BF7DE8">
              <w:rPr>
                <w:rFonts w:ascii="GHEA Grapalat" w:hAnsi="GHEA Grapalat"/>
              </w:rPr>
              <w:t xml:space="preserve">» ՀՀ </w:t>
            </w:r>
            <w:proofErr w:type="spellStart"/>
            <w:r w:rsidRPr="00BF7DE8">
              <w:rPr>
                <w:rFonts w:ascii="GHEA Grapalat" w:hAnsi="GHEA Grapalat"/>
              </w:rPr>
              <w:t>օրենքի</w:t>
            </w:r>
            <w:proofErr w:type="spellEnd"/>
            <w:r w:rsidRPr="00BF7DE8">
              <w:rPr>
                <w:rFonts w:ascii="GHEA Grapalat" w:hAnsi="GHEA Grapalat"/>
              </w:rPr>
              <w:t xml:space="preserve"> 27-րդ </w:t>
            </w:r>
            <w:proofErr w:type="spellStart"/>
            <w:r w:rsidRPr="00BF7DE8">
              <w:rPr>
                <w:rFonts w:ascii="GHEA Grapalat" w:hAnsi="GHEA Grapalat"/>
              </w:rPr>
              <w:t>հոդվածի</w:t>
            </w:r>
            <w:proofErr w:type="spellEnd"/>
            <w:r w:rsidRPr="00BF7DE8">
              <w:rPr>
                <w:rFonts w:ascii="GHEA Grapalat" w:hAnsi="GHEA Grapalat"/>
              </w:rPr>
              <w:t xml:space="preserve"> 6-րդ </w:t>
            </w:r>
            <w:proofErr w:type="spellStart"/>
            <w:r w:rsidRPr="00BF7DE8">
              <w:rPr>
                <w:rFonts w:ascii="GHEA Grapalat" w:hAnsi="GHEA Grapalat"/>
              </w:rPr>
              <w:t>մասով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նախատեսված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պահանջից</w:t>
            </w:r>
            <w:proofErr w:type="spellEnd"/>
            <w:r w:rsidRPr="00BF7DE8">
              <w:rPr>
                <w:rFonts w:ascii="GHEA Grapalat" w:hAnsi="GHEA Grapalat"/>
              </w:rPr>
              <w:t xml:space="preserve">, </w:t>
            </w:r>
            <w:proofErr w:type="spellStart"/>
            <w:r w:rsidRPr="00BF7DE8">
              <w:rPr>
                <w:rFonts w:ascii="GHEA Grapalat" w:hAnsi="GHEA Grapalat"/>
              </w:rPr>
              <w:t>այն</w:t>
            </w:r>
            <w:proofErr w:type="spellEnd"/>
            <w:r w:rsidRPr="00BF7DE8">
              <w:rPr>
                <w:rFonts w:ascii="GHEA Grapalat" w:hAnsi="GHEA Grapalat"/>
              </w:rPr>
              <w:t xml:space="preserve"> է՝ ՀՀ </w:t>
            </w:r>
            <w:proofErr w:type="spellStart"/>
            <w:r w:rsidRPr="00BF7DE8">
              <w:rPr>
                <w:rFonts w:ascii="GHEA Grapalat" w:hAnsi="GHEA Grapalat"/>
              </w:rPr>
              <w:t>պետական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մարմինների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տնօրինության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տակ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գտնվող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անձնական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տվյալները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կարող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են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lastRenderedPageBreak/>
              <w:t>փոխանցվել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օտարերկրյա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պետական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մարմիններին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միայն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վավերացված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միջազգային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պայմանագրերի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շրջանակներում</w:t>
            </w:r>
            <w:proofErr w:type="spellEnd"/>
            <w:r w:rsidRPr="00BF7DE8">
              <w:rPr>
                <w:rFonts w:ascii="GHEA Grapalat" w:hAnsi="GHEA Grapalat"/>
              </w:rPr>
              <w:t xml:space="preserve">, </w:t>
            </w:r>
            <w:proofErr w:type="spellStart"/>
            <w:r w:rsidRPr="00BF7DE8">
              <w:rPr>
                <w:rFonts w:ascii="GHEA Grapalat" w:hAnsi="GHEA Grapalat"/>
              </w:rPr>
              <w:t>Համաձայնագիրը</w:t>
            </w:r>
            <w:proofErr w:type="spellEnd"/>
            <w:r w:rsidRPr="00BF7DE8">
              <w:rPr>
                <w:rFonts w:ascii="GHEA Grapalat" w:hAnsi="GHEA Grapalat"/>
              </w:rPr>
              <w:t xml:space="preserve"> </w:t>
            </w:r>
            <w:proofErr w:type="spellStart"/>
            <w:r w:rsidRPr="00BF7DE8">
              <w:rPr>
                <w:rFonts w:ascii="GHEA Grapalat" w:hAnsi="GHEA Grapalat"/>
              </w:rPr>
              <w:t>ենթակա</w:t>
            </w:r>
            <w:proofErr w:type="spellEnd"/>
            <w:r w:rsidRPr="00BF7DE8">
              <w:rPr>
                <w:rFonts w:ascii="GHEA Grapalat" w:hAnsi="GHEA Grapalat"/>
              </w:rPr>
              <w:t xml:space="preserve"> է </w:t>
            </w:r>
            <w:proofErr w:type="spellStart"/>
            <w:r w:rsidRPr="00BF7DE8">
              <w:rPr>
                <w:rFonts w:ascii="GHEA Grapalat" w:hAnsi="GHEA Grapalat"/>
              </w:rPr>
              <w:t>վավերացման</w:t>
            </w:r>
            <w:proofErr w:type="spellEnd"/>
            <w:r w:rsidRPr="00BF7DE8">
              <w:rPr>
                <w:rFonts w:ascii="GHEA Grapalat" w:hAnsi="GHEA Grapalat"/>
              </w:rPr>
              <w:t>:</w:t>
            </w:r>
          </w:p>
          <w:p w14:paraId="284985D7" w14:textId="77777777" w:rsidR="00BF7DE8" w:rsidRDefault="00BF7DE8" w:rsidP="00BF7DE8">
            <w:pPr>
              <w:spacing w:after="0"/>
              <w:ind w:left="112" w:right="190"/>
            </w:pPr>
          </w:p>
          <w:p w14:paraId="1DD6C225" w14:textId="77777777" w:rsidR="00BF7DE8" w:rsidRPr="00E17338" w:rsidRDefault="00BF7DE8" w:rsidP="00BE1737">
            <w:pPr>
              <w:pStyle w:val="Default"/>
              <w:ind w:firstLine="607"/>
              <w:rPr>
                <w:sz w:val="22"/>
                <w:szCs w:val="22"/>
              </w:rPr>
            </w:pPr>
            <w:r w:rsidRPr="00E17338">
              <w:rPr>
                <w:sz w:val="22"/>
                <w:szCs w:val="22"/>
              </w:rPr>
              <w:t>*</w:t>
            </w:r>
            <w:proofErr w:type="spellStart"/>
            <w:r w:rsidRPr="00E17338">
              <w:rPr>
                <w:sz w:val="22"/>
                <w:szCs w:val="22"/>
              </w:rPr>
              <w:t>Տեխնիկական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նկատառում</w:t>
            </w:r>
            <w:proofErr w:type="spellEnd"/>
            <w:r w:rsidRPr="00E17338">
              <w:rPr>
                <w:sz w:val="22"/>
                <w:szCs w:val="22"/>
              </w:rPr>
              <w:t xml:space="preserve">՝ </w:t>
            </w:r>
            <w:proofErr w:type="spellStart"/>
            <w:r w:rsidRPr="00E17338">
              <w:rPr>
                <w:sz w:val="22"/>
                <w:szCs w:val="22"/>
              </w:rPr>
              <w:t>կապված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Համաձայնագրի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հայերեն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տեքստի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հետ</w:t>
            </w:r>
            <w:proofErr w:type="spellEnd"/>
            <w:r w:rsidRPr="00E17338">
              <w:rPr>
                <w:sz w:val="22"/>
                <w:szCs w:val="22"/>
              </w:rPr>
              <w:t>.</w:t>
            </w:r>
          </w:p>
          <w:p w14:paraId="52E2D5B0" w14:textId="77777777" w:rsidR="00BF7DE8" w:rsidRPr="00E17338" w:rsidRDefault="00BF7DE8" w:rsidP="00BE1737">
            <w:pPr>
              <w:pStyle w:val="Default"/>
              <w:ind w:firstLine="607"/>
              <w:rPr>
                <w:sz w:val="22"/>
                <w:szCs w:val="22"/>
              </w:rPr>
            </w:pPr>
            <w:r w:rsidRPr="00E17338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E17338">
              <w:rPr>
                <w:sz w:val="22"/>
                <w:szCs w:val="22"/>
              </w:rPr>
              <w:t>Համաձայնագրի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հայերեն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տեքստում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օգտագործվում</w:t>
            </w:r>
            <w:proofErr w:type="spellEnd"/>
            <w:r w:rsidRPr="00E17338">
              <w:rPr>
                <w:sz w:val="22"/>
                <w:szCs w:val="22"/>
              </w:rPr>
              <w:t xml:space="preserve"> է «</w:t>
            </w:r>
            <w:proofErr w:type="spellStart"/>
            <w:r w:rsidRPr="00E17338">
              <w:rPr>
                <w:sz w:val="22"/>
                <w:szCs w:val="22"/>
              </w:rPr>
              <w:t>տեղեկատվություն</w:t>
            </w:r>
            <w:proofErr w:type="spellEnd"/>
            <w:r w:rsidRPr="00E17338">
              <w:rPr>
                <w:sz w:val="22"/>
                <w:szCs w:val="22"/>
              </w:rPr>
              <w:t xml:space="preserve">» </w:t>
            </w:r>
            <w:proofErr w:type="spellStart"/>
            <w:r w:rsidRPr="00E17338">
              <w:rPr>
                <w:sz w:val="22"/>
                <w:szCs w:val="22"/>
              </w:rPr>
              <w:t>եզրույթը</w:t>
            </w:r>
            <w:proofErr w:type="spellEnd"/>
            <w:r w:rsidRPr="00E17338">
              <w:rPr>
                <w:sz w:val="22"/>
                <w:szCs w:val="22"/>
              </w:rPr>
              <w:t xml:space="preserve">, </w:t>
            </w:r>
            <w:proofErr w:type="spellStart"/>
            <w:r w:rsidRPr="00E17338">
              <w:rPr>
                <w:sz w:val="22"/>
                <w:szCs w:val="22"/>
              </w:rPr>
              <w:t>այնինչ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առերեւույթ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խոսք</w:t>
            </w:r>
            <w:proofErr w:type="spellEnd"/>
            <w:r w:rsidRPr="00E17338">
              <w:rPr>
                <w:sz w:val="22"/>
                <w:szCs w:val="22"/>
              </w:rPr>
              <w:t xml:space="preserve"> է </w:t>
            </w:r>
            <w:proofErr w:type="spellStart"/>
            <w:r w:rsidRPr="00E17338">
              <w:rPr>
                <w:sz w:val="22"/>
                <w:szCs w:val="22"/>
              </w:rPr>
              <w:t>գնում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ոչ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թե</w:t>
            </w:r>
            <w:proofErr w:type="spellEnd"/>
            <w:r w:rsidRPr="00E17338">
              <w:rPr>
                <w:sz w:val="22"/>
                <w:szCs w:val="22"/>
              </w:rPr>
              <w:t xml:space="preserve"> «</w:t>
            </w:r>
            <w:proofErr w:type="spellStart"/>
            <w:r w:rsidRPr="00E17338">
              <w:rPr>
                <w:sz w:val="22"/>
                <w:szCs w:val="22"/>
              </w:rPr>
              <w:t>տեղեկատվության</w:t>
            </w:r>
            <w:proofErr w:type="spellEnd"/>
            <w:r w:rsidRPr="00E17338">
              <w:rPr>
                <w:sz w:val="22"/>
                <w:szCs w:val="22"/>
              </w:rPr>
              <w:t>» (</w:t>
            </w:r>
            <w:proofErr w:type="spellStart"/>
            <w:r w:rsidRPr="00E17338">
              <w:rPr>
                <w:sz w:val="22"/>
                <w:szCs w:val="22"/>
              </w:rPr>
              <w:t>տեղեկությունը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փնտրելու</w:t>
            </w:r>
            <w:proofErr w:type="spellEnd"/>
            <w:r w:rsidRPr="00E17338">
              <w:rPr>
                <w:sz w:val="22"/>
                <w:szCs w:val="22"/>
              </w:rPr>
              <w:t xml:space="preserve"> և </w:t>
            </w:r>
            <w:proofErr w:type="spellStart"/>
            <w:r w:rsidRPr="00E17338">
              <w:rPr>
                <w:sz w:val="22"/>
                <w:szCs w:val="22"/>
              </w:rPr>
              <w:t>ստանալու</w:t>
            </w:r>
            <w:proofErr w:type="spellEnd"/>
            <w:r w:rsidRPr="00E17338">
              <w:rPr>
                <w:sz w:val="22"/>
                <w:szCs w:val="22"/>
              </w:rPr>
              <w:t xml:space="preserve">, </w:t>
            </w:r>
            <w:proofErr w:type="spellStart"/>
            <w:r w:rsidRPr="00E17338">
              <w:rPr>
                <w:sz w:val="22"/>
                <w:szCs w:val="22"/>
              </w:rPr>
              <w:t>տեղեկությունը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տրամադրելու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գործընթացի</w:t>
            </w:r>
            <w:proofErr w:type="spellEnd"/>
            <w:r w:rsidRPr="00E17338">
              <w:rPr>
                <w:sz w:val="22"/>
                <w:szCs w:val="22"/>
              </w:rPr>
              <w:t xml:space="preserve">), </w:t>
            </w:r>
            <w:proofErr w:type="spellStart"/>
            <w:r w:rsidRPr="00E17338">
              <w:rPr>
                <w:sz w:val="22"/>
                <w:szCs w:val="22"/>
              </w:rPr>
              <w:t>այլ</w:t>
            </w:r>
            <w:proofErr w:type="spellEnd"/>
          </w:p>
          <w:p w14:paraId="632CAF61" w14:textId="77777777" w:rsidR="00BF7DE8" w:rsidRPr="00E17338" w:rsidRDefault="00BF7DE8" w:rsidP="00BE1737">
            <w:pPr>
              <w:pStyle w:val="Default"/>
              <w:pageBreakBefore/>
              <w:ind w:firstLine="607"/>
              <w:rPr>
                <w:sz w:val="22"/>
                <w:szCs w:val="22"/>
              </w:rPr>
            </w:pPr>
            <w:r w:rsidRPr="00E17338">
              <w:rPr>
                <w:sz w:val="22"/>
                <w:szCs w:val="22"/>
              </w:rPr>
              <w:t>«</w:t>
            </w:r>
            <w:proofErr w:type="spellStart"/>
            <w:r w:rsidRPr="00E17338">
              <w:rPr>
                <w:sz w:val="22"/>
                <w:szCs w:val="22"/>
              </w:rPr>
              <w:t>տեղեկությունների</w:t>
            </w:r>
            <w:proofErr w:type="spellEnd"/>
            <w:r w:rsidRPr="00E17338">
              <w:rPr>
                <w:sz w:val="22"/>
                <w:szCs w:val="22"/>
              </w:rPr>
              <w:t>» (</w:t>
            </w:r>
            <w:proofErr w:type="spellStart"/>
            <w:r w:rsidRPr="00E17338">
              <w:rPr>
                <w:sz w:val="22"/>
                <w:szCs w:val="22"/>
              </w:rPr>
              <w:t>անձի</w:t>
            </w:r>
            <w:proofErr w:type="spellEnd"/>
            <w:r w:rsidRPr="00E17338">
              <w:rPr>
                <w:sz w:val="22"/>
                <w:szCs w:val="22"/>
              </w:rPr>
              <w:t xml:space="preserve">, </w:t>
            </w:r>
            <w:proofErr w:type="spellStart"/>
            <w:r w:rsidRPr="00E17338">
              <w:rPr>
                <w:sz w:val="22"/>
                <w:szCs w:val="22"/>
              </w:rPr>
              <w:t>առարկայի</w:t>
            </w:r>
            <w:proofErr w:type="spellEnd"/>
            <w:r w:rsidRPr="00E17338">
              <w:rPr>
                <w:sz w:val="22"/>
                <w:szCs w:val="22"/>
              </w:rPr>
              <w:t xml:space="preserve">, </w:t>
            </w:r>
            <w:proofErr w:type="spellStart"/>
            <w:r w:rsidRPr="00E17338">
              <w:rPr>
                <w:sz w:val="22"/>
                <w:szCs w:val="22"/>
              </w:rPr>
              <w:t>փաստի</w:t>
            </w:r>
            <w:proofErr w:type="spellEnd"/>
            <w:r w:rsidRPr="00E17338">
              <w:rPr>
                <w:sz w:val="22"/>
                <w:szCs w:val="22"/>
              </w:rPr>
              <w:t xml:space="preserve">, </w:t>
            </w:r>
            <w:proofErr w:type="spellStart"/>
            <w:r w:rsidRPr="00E17338">
              <w:rPr>
                <w:sz w:val="22"/>
                <w:szCs w:val="22"/>
              </w:rPr>
              <w:t>հանգամանքի</w:t>
            </w:r>
            <w:proofErr w:type="spellEnd"/>
            <w:r w:rsidRPr="00E17338">
              <w:rPr>
                <w:sz w:val="22"/>
                <w:szCs w:val="22"/>
              </w:rPr>
              <w:t xml:space="preserve">, </w:t>
            </w:r>
            <w:proofErr w:type="spellStart"/>
            <w:r w:rsidRPr="00E17338">
              <w:rPr>
                <w:sz w:val="22"/>
                <w:szCs w:val="22"/>
              </w:rPr>
              <w:t>իրադարձության</w:t>
            </w:r>
            <w:proofErr w:type="spellEnd"/>
            <w:r w:rsidRPr="00E17338">
              <w:rPr>
                <w:sz w:val="22"/>
                <w:szCs w:val="22"/>
              </w:rPr>
              <w:t xml:space="preserve">, </w:t>
            </w:r>
            <w:proofErr w:type="spellStart"/>
            <w:r w:rsidRPr="00E17338">
              <w:rPr>
                <w:sz w:val="22"/>
                <w:szCs w:val="22"/>
              </w:rPr>
              <w:t>եղելության</w:t>
            </w:r>
            <w:proofErr w:type="spellEnd"/>
            <w:r w:rsidRPr="00E17338">
              <w:rPr>
                <w:sz w:val="22"/>
                <w:szCs w:val="22"/>
              </w:rPr>
              <w:t xml:space="preserve">, </w:t>
            </w:r>
            <w:proofErr w:type="spellStart"/>
            <w:r w:rsidRPr="00E17338">
              <w:rPr>
                <w:sz w:val="22"/>
                <w:szCs w:val="22"/>
              </w:rPr>
              <w:t>երևույթի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վերաբերյալ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ստացված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կամ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ձևավորված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տվյալների</w:t>
            </w:r>
            <w:proofErr w:type="spellEnd"/>
            <w:r w:rsidRPr="00E17338">
              <w:rPr>
                <w:sz w:val="22"/>
                <w:szCs w:val="22"/>
              </w:rPr>
              <w:t xml:space="preserve">) </w:t>
            </w:r>
            <w:proofErr w:type="spellStart"/>
            <w:r w:rsidRPr="00E17338">
              <w:rPr>
                <w:sz w:val="22"/>
                <w:szCs w:val="22"/>
              </w:rPr>
              <w:t>մասին</w:t>
            </w:r>
            <w:proofErr w:type="spellEnd"/>
            <w:r w:rsidRPr="00E17338">
              <w:rPr>
                <w:sz w:val="22"/>
                <w:szCs w:val="22"/>
              </w:rPr>
              <w:t xml:space="preserve"> (</w:t>
            </w:r>
            <w:proofErr w:type="spellStart"/>
            <w:r w:rsidRPr="00E17338">
              <w:rPr>
                <w:sz w:val="22"/>
                <w:szCs w:val="22"/>
              </w:rPr>
              <w:t>տե՛ս</w:t>
            </w:r>
            <w:proofErr w:type="spellEnd"/>
            <w:r w:rsidRPr="00E17338">
              <w:rPr>
                <w:sz w:val="22"/>
                <w:szCs w:val="22"/>
              </w:rPr>
              <w:t xml:space="preserve"> «</w:t>
            </w:r>
            <w:proofErr w:type="spellStart"/>
            <w:r w:rsidRPr="00E17338">
              <w:rPr>
                <w:sz w:val="22"/>
                <w:szCs w:val="22"/>
              </w:rPr>
              <w:t>Տեղեկատվության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ազատության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մասին</w:t>
            </w:r>
            <w:proofErr w:type="spellEnd"/>
            <w:r w:rsidRPr="00E17338">
              <w:rPr>
                <w:sz w:val="22"/>
                <w:szCs w:val="22"/>
              </w:rPr>
              <w:t xml:space="preserve">» ՀՀ </w:t>
            </w:r>
            <w:proofErr w:type="spellStart"/>
            <w:r w:rsidRPr="00E17338">
              <w:rPr>
                <w:sz w:val="22"/>
                <w:szCs w:val="22"/>
              </w:rPr>
              <w:t>օրենքի</w:t>
            </w:r>
            <w:proofErr w:type="spellEnd"/>
            <w:r w:rsidRPr="00E17338">
              <w:rPr>
                <w:sz w:val="22"/>
                <w:szCs w:val="22"/>
              </w:rPr>
              <w:t xml:space="preserve"> 3-րդ </w:t>
            </w:r>
            <w:proofErr w:type="spellStart"/>
            <w:r w:rsidRPr="00E17338">
              <w:rPr>
                <w:sz w:val="22"/>
                <w:szCs w:val="22"/>
              </w:rPr>
              <w:t>հոդվածը</w:t>
            </w:r>
            <w:proofErr w:type="spellEnd"/>
            <w:r w:rsidRPr="00E17338">
              <w:rPr>
                <w:sz w:val="22"/>
                <w:szCs w:val="22"/>
              </w:rPr>
              <w:t xml:space="preserve">): </w:t>
            </w:r>
            <w:proofErr w:type="spellStart"/>
            <w:r w:rsidRPr="00E17338">
              <w:rPr>
                <w:sz w:val="22"/>
                <w:szCs w:val="22"/>
              </w:rPr>
              <w:t>Ուստի</w:t>
            </w:r>
            <w:proofErr w:type="spellEnd"/>
            <w:r w:rsidRPr="00E17338">
              <w:rPr>
                <w:sz w:val="22"/>
                <w:szCs w:val="22"/>
              </w:rPr>
              <w:t xml:space="preserve">, </w:t>
            </w:r>
            <w:proofErr w:type="spellStart"/>
            <w:r w:rsidRPr="00E17338">
              <w:rPr>
                <w:sz w:val="22"/>
                <w:szCs w:val="22"/>
              </w:rPr>
              <w:t>տարընթերցումներից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խուսափելու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համար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առաջարկում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ենք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Հուշագրի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հայերեն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տեքստում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նշված</w:t>
            </w:r>
            <w:proofErr w:type="spellEnd"/>
            <w:r w:rsidRPr="00E17338">
              <w:rPr>
                <w:sz w:val="22"/>
                <w:szCs w:val="22"/>
              </w:rPr>
              <w:t xml:space="preserve"> «</w:t>
            </w:r>
            <w:proofErr w:type="spellStart"/>
            <w:r w:rsidRPr="00E17338">
              <w:rPr>
                <w:sz w:val="22"/>
                <w:szCs w:val="22"/>
              </w:rPr>
              <w:t>տեղեկատվություն</w:t>
            </w:r>
            <w:proofErr w:type="spellEnd"/>
            <w:r w:rsidRPr="00E17338">
              <w:rPr>
                <w:sz w:val="22"/>
                <w:szCs w:val="22"/>
              </w:rPr>
              <w:t xml:space="preserve">» </w:t>
            </w:r>
            <w:proofErr w:type="spellStart"/>
            <w:r w:rsidRPr="00E17338">
              <w:rPr>
                <w:sz w:val="22"/>
                <w:szCs w:val="22"/>
              </w:rPr>
              <w:t>բառերը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վերաբերելի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դեպքերում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փոխարինել</w:t>
            </w:r>
            <w:proofErr w:type="spellEnd"/>
            <w:r w:rsidRPr="00E17338">
              <w:rPr>
                <w:sz w:val="22"/>
                <w:szCs w:val="22"/>
              </w:rPr>
              <w:t xml:space="preserve"> «</w:t>
            </w:r>
            <w:proofErr w:type="spellStart"/>
            <w:r w:rsidRPr="00E17338">
              <w:rPr>
                <w:sz w:val="22"/>
                <w:szCs w:val="22"/>
              </w:rPr>
              <w:t>տեղեկություն</w:t>
            </w:r>
            <w:proofErr w:type="spellEnd"/>
            <w:r w:rsidRPr="00E17338">
              <w:rPr>
                <w:sz w:val="22"/>
                <w:szCs w:val="22"/>
              </w:rPr>
              <w:t xml:space="preserve">» </w:t>
            </w:r>
            <w:proofErr w:type="spellStart"/>
            <w:r w:rsidRPr="00E17338">
              <w:rPr>
                <w:sz w:val="22"/>
                <w:szCs w:val="22"/>
              </w:rPr>
              <w:t>բառերով</w:t>
            </w:r>
            <w:proofErr w:type="spellEnd"/>
            <w:r w:rsidRPr="00E17338">
              <w:rPr>
                <w:sz w:val="22"/>
                <w:szCs w:val="22"/>
              </w:rPr>
              <w:t xml:space="preserve">՝ </w:t>
            </w:r>
            <w:proofErr w:type="spellStart"/>
            <w:r w:rsidRPr="00E17338">
              <w:rPr>
                <w:sz w:val="22"/>
                <w:szCs w:val="22"/>
              </w:rPr>
              <w:t>համապատասխան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թվով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եւ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հոլովաձեւերով</w:t>
            </w:r>
            <w:proofErr w:type="spellEnd"/>
            <w:r w:rsidRPr="00E17338">
              <w:rPr>
                <w:sz w:val="22"/>
                <w:szCs w:val="22"/>
              </w:rPr>
              <w:t>:</w:t>
            </w:r>
          </w:p>
          <w:p w14:paraId="44511266" w14:textId="77777777" w:rsidR="00BF7DE8" w:rsidRPr="00E17338" w:rsidRDefault="00BF7DE8" w:rsidP="00BE1737">
            <w:pPr>
              <w:pStyle w:val="Default"/>
              <w:ind w:firstLine="607"/>
              <w:rPr>
                <w:sz w:val="22"/>
                <w:szCs w:val="22"/>
              </w:rPr>
            </w:pPr>
            <w:r w:rsidRPr="00E17338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E17338">
              <w:rPr>
                <w:sz w:val="22"/>
                <w:szCs w:val="22"/>
              </w:rPr>
              <w:t>Համաձայնագրի</w:t>
            </w:r>
            <w:proofErr w:type="spellEnd"/>
            <w:r w:rsidRPr="00E17338">
              <w:rPr>
                <w:sz w:val="22"/>
                <w:szCs w:val="22"/>
              </w:rPr>
              <w:t xml:space="preserve"> 9-րդ </w:t>
            </w:r>
            <w:proofErr w:type="spellStart"/>
            <w:r w:rsidRPr="00E17338">
              <w:rPr>
                <w:sz w:val="22"/>
                <w:szCs w:val="22"/>
              </w:rPr>
              <w:t>հոդվածի</w:t>
            </w:r>
            <w:proofErr w:type="spellEnd"/>
            <w:r w:rsidRPr="00E17338">
              <w:rPr>
                <w:sz w:val="22"/>
                <w:szCs w:val="22"/>
              </w:rPr>
              <w:t xml:space="preserve"> 1-ին </w:t>
            </w:r>
            <w:proofErr w:type="spellStart"/>
            <w:r w:rsidRPr="00E17338">
              <w:rPr>
                <w:sz w:val="22"/>
                <w:szCs w:val="22"/>
              </w:rPr>
              <w:t>կետի</w:t>
            </w:r>
            <w:proofErr w:type="spellEnd"/>
            <w:r w:rsidRPr="00E17338">
              <w:rPr>
                <w:sz w:val="22"/>
                <w:szCs w:val="22"/>
              </w:rPr>
              <w:t xml:space="preserve"> 1-ին </w:t>
            </w:r>
            <w:proofErr w:type="spellStart"/>
            <w:r w:rsidRPr="00E17338">
              <w:rPr>
                <w:sz w:val="22"/>
                <w:szCs w:val="22"/>
              </w:rPr>
              <w:t>նախադասության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մեջ</w:t>
            </w:r>
            <w:proofErr w:type="spellEnd"/>
            <w:r w:rsidRPr="00E17338">
              <w:rPr>
                <w:sz w:val="22"/>
                <w:szCs w:val="22"/>
              </w:rPr>
              <w:t xml:space="preserve"> «</w:t>
            </w:r>
            <w:proofErr w:type="spellStart"/>
            <w:r w:rsidRPr="00E17338">
              <w:rPr>
                <w:sz w:val="22"/>
                <w:szCs w:val="22"/>
              </w:rPr>
              <w:t>հարցվող</w:t>
            </w:r>
            <w:proofErr w:type="spellEnd"/>
            <w:r w:rsidRPr="00E17338">
              <w:rPr>
                <w:sz w:val="22"/>
                <w:szCs w:val="22"/>
              </w:rPr>
              <w:t xml:space="preserve">» </w:t>
            </w:r>
            <w:proofErr w:type="spellStart"/>
            <w:r w:rsidRPr="00E17338">
              <w:rPr>
                <w:sz w:val="22"/>
                <w:szCs w:val="22"/>
              </w:rPr>
              <w:t>բառը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փոխարինել</w:t>
            </w:r>
            <w:proofErr w:type="spellEnd"/>
            <w:r w:rsidRPr="00E17338">
              <w:rPr>
                <w:sz w:val="22"/>
                <w:szCs w:val="22"/>
              </w:rPr>
              <w:t xml:space="preserve"> «</w:t>
            </w:r>
            <w:proofErr w:type="spellStart"/>
            <w:r w:rsidRPr="00E17338">
              <w:rPr>
                <w:sz w:val="22"/>
                <w:szCs w:val="22"/>
              </w:rPr>
              <w:t>հարցում</w:t>
            </w:r>
            <w:proofErr w:type="spellEnd"/>
            <w:r w:rsidRPr="00E17338">
              <w:rPr>
                <w:sz w:val="22"/>
                <w:szCs w:val="22"/>
              </w:rPr>
              <w:t xml:space="preserve"> </w:t>
            </w:r>
            <w:proofErr w:type="spellStart"/>
            <w:r w:rsidRPr="00E17338">
              <w:rPr>
                <w:sz w:val="22"/>
                <w:szCs w:val="22"/>
              </w:rPr>
              <w:t>կատարող</w:t>
            </w:r>
            <w:proofErr w:type="spellEnd"/>
            <w:r w:rsidRPr="00E17338">
              <w:rPr>
                <w:sz w:val="22"/>
                <w:szCs w:val="22"/>
              </w:rPr>
              <w:t xml:space="preserve">» </w:t>
            </w:r>
            <w:proofErr w:type="spellStart"/>
            <w:r w:rsidRPr="00E17338">
              <w:rPr>
                <w:sz w:val="22"/>
                <w:szCs w:val="22"/>
              </w:rPr>
              <w:t>բառակապակցությամբ</w:t>
            </w:r>
            <w:proofErr w:type="spellEnd"/>
            <w:r w:rsidRPr="00E17338">
              <w:rPr>
                <w:sz w:val="22"/>
                <w:szCs w:val="22"/>
              </w:rPr>
              <w:t>:</w:t>
            </w:r>
          </w:p>
          <w:p w14:paraId="414A133C" w14:textId="753BBE0D" w:rsidR="00BF7DE8" w:rsidRPr="00E201E7" w:rsidRDefault="00BF7DE8" w:rsidP="00BE1737">
            <w:pPr>
              <w:spacing w:after="0"/>
              <w:ind w:right="190" w:firstLine="607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E17338">
              <w:rPr>
                <w:rFonts w:ascii="GHEA Grapalat" w:hAnsi="GHEA Grapalat"/>
                <w:b/>
                <w:bCs/>
              </w:rPr>
              <w:t xml:space="preserve">3. </w:t>
            </w:r>
            <w:proofErr w:type="spellStart"/>
            <w:r w:rsidRPr="00E17338">
              <w:rPr>
                <w:rFonts w:ascii="GHEA Grapalat" w:hAnsi="GHEA Grapalat"/>
              </w:rPr>
              <w:t>Համաձայնագրի</w:t>
            </w:r>
            <w:proofErr w:type="spellEnd"/>
            <w:r w:rsidRPr="00E17338">
              <w:rPr>
                <w:rFonts w:ascii="GHEA Grapalat" w:hAnsi="GHEA Grapalat"/>
              </w:rPr>
              <w:t xml:space="preserve"> 9-րդ </w:t>
            </w:r>
            <w:proofErr w:type="spellStart"/>
            <w:r w:rsidRPr="00E17338">
              <w:rPr>
                <w:rFonts w:ascii="GHEA Grapalat" w:hAnsi="GHEA Grapalat"/>
              </w:rPr>
              <w:t>հոդվածի</w:t>
            </w:r>
            <w:proofErr w:type="spellEnd"/>
            <w:r w:rsidRPr="00E17338">
              <w:rPr>
                <w:rFonts w:ascii="GHEA Grapalat" w:hAnsi="GHEA Grapalat"/>
              </w:rPr>
              <w:t xml:space="preserve"> 3-րդ </w:t>
            </w:r>
            <w:proofErr w:type="spellStart"/>
            <w:r w:rsidRPr="00E17338">
              <w:rPr>
                <w:rFonts w:ascii="GHEA Grapalat" w:hAnsi="GHEA Grapalat"/>
              </w:rPr>
              <w:t>կետի</w:t>
            </w:r>
            <w:proofErr w:type="spellEnd"/>
            <w:r w:rsidRPr="00E17338">
              <w:rPr>
                <w:rFonts w:ascii="GHEA Grapalat" w:hAnsi="GHEA Grapalat"/>
              </w:rPr>
              <w:t xml:space="preserve"> </w:t>
            </w:r>
            <w:proofErr w:type="spellStart"/>
            <w:r w:rsidRPr="00E17338">
              <w:rPr>
                <w:rFonts w:ascii="GHEA Grapalat" w:hAnsi="GHEA Grapalat"/>
              </w:rPr>
              <w:t>վերջին</w:t>
            </w:r>
            <w:proofErr w:type="spellEnd"/>
            <w:r w:rsidRPr="00E17338">
              <w:rPr>
                <w:rFonts w:ascii="GHEA Grapalat" w:hAnsi="GHEA Grapalat"/>
              </w:rPr>
              <w:t xml:space="preserve"> </w:t>
            </w:r>
            <w:proofErr w:type="spellStart"/>
            <w:r w:rsidRPr="00E17338">
              <w:rPr>
                <w:rFonts w:ascii="GHEA Grapalat" w:hAnsi="GHEA Grapalat"/>
              </w:rPr>
              <w:t>նախադասության</w:t>
            </w:r>
            <w:proofErr w:type="spellEnd"/>
            <w:r w:rsidRPr="00E17338">
              <w:rPr>
                <w:rFonts w:ascii="GHEA Grapalat" w:hAnsi="GHEA Grapalat"/>
              </w:rPr>
              <w:t xml:space="preserve"> </w:t>
            </w:r>
            <w:proofErr w:type="spellStart"/>
            <w:r w:rsidRPr="00E17338">
              <w:rPr>
                <w:rFonts w:ascii="GHEA Grapalat" w:hAnsi="GHEA Grapalat"/>
              </w:rPr>
              <w:t>մեջ</w:t>
            </w:r>
            <w:proofErr w:type="spellEnd"/>
            <w:r w:rsidRPr="00E17338">
              <w:rPr>
                <w:rFonts w:ascii="GHEA Grapalat" w:hAnsi="GHEA Grapalat"/>
              </w:rPr>
              <w:t xml:space="preserve"> «</w:t>
            </w:r>
            <w:proofErr w:type="spellStart"/>
            <w:r w:rsidRPr="00E17338">
              <w:rPr>
                <w:rFonts w:ascii="GHEA Grapalat" w:hAnsi="GHEA Grapalat"/>
              </w:rPr>
              <w:t>մարմնի</w:t>
            </w:r>
            <w:proofErr w:type="spellEnd"/>
            <w:r w:rsidRPr="00E17338">
              <w:rPr>
                <w:rFonts w:ascii="GHEA Grapalat" w:hAnsi="GHEA Grapalat"/>
              </w:rPr>
              <w:t xml:space="preserve">» </w:t>
            </w:r>
            <w:proofErr w:type="spellStart"/>
            <w:r w:rsidRPr="00E17338">
              <w:rPr>
                <w:rFonts w:ascii="GHEA Grapalat" w:hAnsi="GHEA Grapalat"/>
              </w:rPr>
              <w:t>բառը</w:t>
            </w:r>
            <w:proofErr w:type="spellEnd"/>
            <w:r w:rsidRPr="00E17338">
              <w:rPr>
                <w:rFonts w:ascii="GHEA Grapalat" w:hAnsi="GHEA Grapalat"/>
              </w:rPr>
              <w:t xml:space="preserve"> </w:t>
            </w:r>
            <w:proofErr w:type="spellStart"/>
            <w:r w:rsidRPr="00E17338">
              <w:rPr>
                <w:rFonts w:ascii="GHEA Grapalat" w:hAnsi="GHEA Grapalat"/>
              </w:rPr>
              <w:t>փոխարինել</w:t>
            </w:r>
            <w:proofErr w:type="spellEnd"/>
            <w:r w:rsidRPr="00E17338">
              <w:rPr>
                <w:rFonts w:ascii="GHEA Grapalat" w:hAnsi="GHEA Grapalat"/>
              </w:rPr>
              <w:t xml:space="preserve"> «</w:t>
            </w:r>
            <w:proofErr w:type="spellStart"/>
            <w:r w:rsidRPr="00E17338">
              <w:rPr>
                <w:rFonts w:ascii="GHEA Grapalat" w:hAnsi="GHEA Grapalat"/>
              </w:rPr>
              <w:t>մարմնին</w:t>
            </w:r>
            <w:proofErr w:type="spellEnd"/>
            <w:r w:rsidRPr="00E17338">
              <w:rPr>
                <w:rFonts w:ascii="GHEA Grapalat" w:hAnsi="GHEA Grapalat"/>
              </w:rPr>
              <w:t xml:space="preserve">» </w:t>
            </w:r>
            <w:proofErr w:type="spellStart"/>
            <w:r w:rsidRPr="00E17338">
              <w:rPr>
                <w:rFonts w:ascii="GHEA Grapalat" w:hAnsi="GHEA Grapalat"/>
              </w:rPr>
              <w:t>բառով</w:t>
            </w:r>
            <w:proofErr w:type="spellEnd"/>
            <w:r w:rsidRPr="00E17338">
              <w:rPr>
                <w:rFonts w:ascii="GHEA Grapalat" w:hAnsi="GHEA Grapalat"/>
              </w:rPr>
              <w:t>:</w:t>
            </w:r>
          </w:p>
        </w:tc>
        <w:tc>
          <w:tcPr>
            <w:tcW w:w="23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D0C2FB" w14:textId="17E677A2" w:rsidR="00BF7DE8" w:rsidRPr="009F335F" w:rsidRDefault="00BF7DE8" w:rsidP="00BF7DE8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9F335F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Ընդունվել է</w:t>
            </w:r>
            <w:r w:rsidRPr="009F335F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 </w:t>
            </w:r>
            <w:r w:rsidRPr="009F335F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ի գիտություն</w:t>
            </w:r>
          </w:p>
        </w:tc>
      </w:tr>
    </w:tbl>
    <w:p w14:paraId="00D8C337" w14:textId="77777777" w:rsidR="00835935" w:rsidRPr="00646EB3" w:rsidRDefault="00E83473" w:rsidP="00E201E7">
      <w:pPr>
        <w:rPr>
          <w:rFonts w:ascii="GHEA Grapalat" w:hAnsi="GHEA Grapalat"/>
          <w:sz w:val="24"/>
          <w:szCs w:val="24"/>
          <w:lang w:val="hy-AM"/>
        </w:rPr>
      </w:pPr>
    </w:p>
    <w:sectPr w:rsidR="00835935" w:rsidRPr="00646EB3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Cyr">
    <w:altName w:val="Times New Roman"/>
    <w:charset w:val="01"/>
    <w:family w:val="roman"/>
    <w:pitch w:val="variable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1AA1"/>
    <w:multiLevelType w:val="hybridMultilevel"/>
    <w:tmpl w:val="26C82CCC"/>
    <w:lvl w:ilvl="0" w:tplc="31725A78">
      <w:start w:val="1"/>
      <w:numFmt w:val="decimal"/>
      <w:lvlText w:val="%1."/>
      <w:lvlJc w:val="left"/>
      <w:pPr>
        <w:ind w:left="208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928" w:hanging="360"/>
      </w:pPr>
    </w:lvl>
    <w:lvl w:ilvl="2" w:tplc="0409001B" w:tentative="1">
      <w:start w:val="1"/>
      <w:numFmt w:val="lowerRoman"/>
      <w:lvlText w:val="%3."/>
      <w:lvlJc w:val="right"/>
      <w:pPr>
        <w:ind w:left="1648" w:hanging="180"/>
      </w:pPr>
    </w:lvl>
    <w:lvl w:ilvl="3" w:tplc="0409000F" w:tentative="1">
      <w:start w:val="1"/>
      <w:numFmt w:val="decimal"/>
      <w:lvlText w:val="%4."/>
      <w:lvlJc w:val="left"/>
      <w:pPr>
        <w:ind w:left="2368" w:hanging="360"/>
      </w:pPr>
    </w:lvl>
    <w:lvl w:ilvl="4" w:tplc="04090019" w:tentative="1">
      <w:start w:val="1"/>
      <w:numFmt w:val="lowerLetter"/>
      <w:lvlText w:val="%5."/>
      <w:lvlJc w:val="left"/>
      <w:pPr>
        <w:ind w:left="3088" w:hanging="360"/>
      </w:pPr>
    </w:lvl>
    <w:lvl w:ilvl="5" w:tplc="0409001B" w:tentative="1">
      <w:start w:val="1"/>
      <w:numFmt w:val="lowerRoman"/>
      <w:lvlText w:val="%6."/>
      <w:lvlJc w:val="right"/>
      <w:pPr>
        <w:ind w:left="3808" w:hanging="180"/>
      </w:pPr>
    </w:lvl>
    <w:lvl w:ilvl="6" w:tplc="0409000F" w:tentative="1">
      <w:start w:val="1"/>
      <w:numFmt w:val="decimal"/>
      <w:lvlText w:val="%7."/>
      <w:lvlJc w:val="left"/>
      <w:pPr>
        <w:ind w:left="4528" w:hanging="360"/>
      </w:pPr>
    </w:lvl>
    <w:lvl w:ilvl="7" w:tplc="04090019" w:tentative="1">
      <w:start w:val="1"/>
      <w:numFmt w:val="lowerLetter"/>
      <w:lvlText w:val="%8."/>
      <w:lvlJc w:val="left"/>
      <w:pPr>
        <w:ind w:left="5248" w:hanging="360"/>
      </w:pPr>
    </w:lvl>
    <w:lvl w:ilvl="8" w:tplc="0409001B" w:tentative="1">
      <w:start w:val="1"/>
      <w:numFmt w:val="lowerRoman"/>
      <w:lvlText w:val="%9."/>
      <w:lvlJc w:val="right"/>
      <w:pPr>
        <w:ind w:left="5968" w:hanging="180"/>
      </w:pPr>
    </w:lvl>
  </w:abstractNum>
  <w:abstractNum w:abstractNumId="1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1EF3E96"/>
    <w:multiLevelType w:val="hybridMultilevel"/>
    <w:tmpl w:val="F30CA00C"/>
    <w:lvl w:ilvl="0" w:tplc="B98A58D8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4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9"/>
  </w:num>
  <w:num w:numId="5">
    <w:abstractNumId w:val="14"/>
  </w:num>
  <w:num w:numId="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8"/>
  </w:num>
  <w:num w:numId="9">
    <w:abstractNumId w:val="10"/>
  </w:num>
  <w:num w:numId="10">
    <w:abstractNumId w:val="3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6"/>
  </w:num>
  <w:num w:numId="14">
    <w:abstractNumId w:val="5"/>
  </w:num>
  <w:num w:numId="15">
    <w:abstractNumId w:val="11"/>
  </w:num>
  <w:num w:numId="16">
    <w:abstractNumId w:val="0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14"/>
    <w:rsid w:val="000004B1"/>
    <w:rsid w:val="00001321"/>
    <w:rsid w:val="00002201"/>
    <w:rsid w:val="00005E48"/>
    <w:rsid w:val="000162B4"/>
    <w:rsid w:val="0004034A"/>
    <w:rsid w:val="00042EB6"/>
    <w:rsid w:val="00083666"/>
    <w:rsid w:val="000D4ABB"/>
    <w:rsid w:val="000E299D"/>
    <w:rsid w:val="000E395F"/>
    <w:rsid w:val="00110845"/>
    <w:rsid w:val="00162A15"/>
    <w:rsid w:val="001C69E5"/>
    <w:rsid w:val="001D67B2"/>
    <w:rsid w:val="001F0448"/>
    <w:rsid w:val="001F3538"/>
    <w:rsid w:val="00207D85"/>
    <w:rsid w:val="00230419"/>
    <w:rsid w:val="00244001"/>
    <w:rsid w:val="0026567A"/>
    <w:rsid w:val="0027031F"/>
    <w:rsid w:val="00274D98"/>
    <w:rsid w:val="00274DAE"/>
    <w:rsid w:val="00275D59"/>
    <w:rsid w:val="002824DD"/>
    <w:rsid w:val="0029763D"/>
    <w:rsid w:val="002A03B5"/>
    <w:rsid w:val="002A2697"/>
    <w:rsid w:val="002B6A83"/>
    <w:rsid w:val="002B7016"/>
    <w:rsid w:val="002C3C93"/>
    <w:rsid w:val="002D2F31"/>
    <w:rsid w:val="002F1E26"/>
    <w:rsid w:val="00326513"/>
    <w:rsid w:val="00357919"/>
    <w:rsid w:val="0036485D"/>
    <w:rsid w:val="003673CC"/>
    <w:rsid w:val="00391918"/>
    <w:rsid w:val="00397001"/>
    <w:rsid w:val="003B52C7"/>
    <w:rsid w:val="003E610B"/>
    <w:rsid w:val="00402929"/>
    <w:rsid w:val="00411BE5"/>
    <w:rsid w:val="00411F49"/>
    <w:rsid w:val="00413F25"/>
    <w:rsid w:val="004209A8"/>
    <w:rsid w:val="00451E1C"/>
    <w:rsid w:val="00460CFE"/>
    <w:rsid w:val="00471134"/>
    <w:rsid w:val="00481296"/>
    <w:rsid w:val="004A5669"/>
    <w:rsid w:val="004B0630"/>
    <w:rsid w:val="004C04A6"/>
    <w:rsid w:val="004C0ED2"/>
    <w:rsid w:val="004C7D1C"/>
    <w:rsid w:val="004E41F2"/>
    <w:rsid w:val="004E5C89"/>
    <w:rsid w:val="00527D5E"/>
    <w:rsid w:val="00545419"/>
    <w:rsid w:val="005531EE"/>
    <w:rsid w:val="00555A22"/>
    <w:rsid w:val="00570F98"/>
    <w:rsid w:val="0057798D"/>
    <w:rsid w:val="005A132F"/>
    <w:rsid w:val="005A4582"/>
    <w:rsid w:val="005C320F"/>
    <w:rsid w:val="005D126F"/>
    <w:rsid w:val="005E60BC"/>
    <w:rsid w:val="005F1625"/>
    <w:rsid w:val="0060086F"/>
    <w:rsid w:val="0061473F"/>
    <w:rsid w:val="00622F4C"/>
    <w:rsid w:val="00646EB3"/>
    <w:rsid w:val="00653BB5"/>
    <w:rsid w:val="00661CEB"/>
    <w:rsid w:val="006709C0"/>
    <w:rsid w:val="00674B8B"/>
    <w:rsid w:val="0068702B"/>
    <w:rsid w:val="006B0E92"/>
    <w:rsid w:val="006B39D9"/>
    <w:rsid w:val="006F205F"/>
    <w:rsid w:val="006F633D"/>
    <w:rsid w:val="00710BC9"/>
    <w:rsid w:val="00711A4C"/>
    <w:rsid w:val="00713373"/>
    <w:rsid w:val="00720415"/>
    <w:rsid w:val="00776156"/>
    <w:rsid w:val="00792DDC"/>
    <w:rsid w:val="007B022A"/>
    <w:rsid w:val="007B449D"/>
    <w:rsid w:val="00826000"/>
    <w:rsid w:val="008438A4"/>
    <w:rsid w:val="0088336A"/>
    <w:rsid w:val="008953DA"/>
    <w:rsid w:val="008A01D2"/>
    <w:rsid w:val="008B4456"/>
    <w:rsid w:val="008E4BD3"/>
    <w:rsid w:val="008F1E87"/>
    <w:rsid w:val="008F47E9"/>
    <w:rsid w:val="00905E3E"/>
    <w:rsid w:val="009311D9"/>
    <w:rsid w:val="009561EE"/>
    <w:rsid w:val="009710B9"/>
    <w:rsid w:val="00986023"/>
    <w:rsid w:val="009C3E38"/>
    <w:rsid w:val="009C6D14"/>
    <w:rsid w:val="009C713D"/>
    <w:rsid w:val="009D326C"/>
    <w:rsid w:val="009F335F"/>
    <w:rsid w:val="00A21F9B"/>
    <w:rsid w:val="00A22024"/>
    <w:rsid w:val="00A92B07"/>
    <w:rsid w:val="00AC0418"/>
    <w:rsid w:val="00AC237F"/>
    <w:rsid w:val="00AF0F7E"/>
    <w:rsid w:val="00B04465"/>
    <w:rsid w:val="00B06AC3"/>
    <w:rsid w:val="00B13DA3"/>
    <w:rsid w:val="00B40350"/>
    <w:rsid w:val="00B52B47"/>
    <w:rsid w:val="00B57771"/>
    <w:rsid w:val="00B65EFD"/>
    <w:rsid w:val="00BD7204"/>
    <w:rsid w:val="00BE1737"/>
    <w:rsid w:val="00BE29EF"/>
    <w:rsid w:val="00BE5C57"/>
    <w:rsid w:val="00BF34DE"/>
    <w:rsid w:val="00BF7DE8"/>
    <w:rsid w:val="00C268AA"/>
    <w:rsid w:val="00C27C7C"/>
    <w:rsid w:val="00C61514"/>
    <w:rsid w:val="00C62CEA"/>
    <w:rsid w:val="00CA6996"/>
    <w:rsid w:val="00CD40DC"/>
    <w:rsid w:val="00CF29DC"/>
    <w:rsid w:val="00CF4299"/>
    <w:rsid w:val="00D117A9"/>
    <w:rsid w:val="00D13F04"/>
    <w:rsid w:val="00D23543"/>
    <w:rsid w:val="00D31B5C"/>
    <w:rsid w:val="00D3264E"/>
    <w:rsid w:val="00D36178"/>
    <w:rsid w:val="00DA31AE"/>
    <w:rsid w:val="00DB114C"/>
    <w:rsid w:val="00DC1FAF"/>
    <w:rsid w:val="00DD24F3"/>
    <w:rsid w:val="00DE5F70"/>
    <w:rsid w:val="00DF3BC8"/>
    <w:rsid w:val="00E06EA3"/>
    <w:rsid w:val="00E16C68"/>
    <w:rsid w:val="00E201E7"/>
    <w:rsid w:val="00E4563C"/>
    <w:rsid w:val="00E514A5"/>
    <w:rsid w:val="00E57B61"/>
    <w:rsid w:val="00E77A78"/>
    <w:rsid w:val="00E83473"/>
    <w:rsid w:val="00E8714C"/>
    <w:rsid w:val="00ED1C64"/>
    <w:rsid w:val="00ED44C0"/>
    <w:rsid w:val="00ED4AD4"/>
    <w:rsid w:val="00EF7E63"/>
    <w:rsid w:val="00F02EAC"/>
    <w:rsid w:val="00F03037"/>
    <w:rsid w:val="00F052F7"/>
    <w:rsid w:val="00F23212"/>
    <w:rsid w:val="00F373B9"/>
    <w:rsid w:val="00F7363C"/>
    <w:rsid w:val="00F86B5B"/>
    <w:rsid w:val="00FA5478"/>
    <w:rsid w:val="00FA6FF7"/>
    <w:rsid w:val="00FC5D5C"/>
    <w:rsid w:val="00FD44D6"/>
    <w:rsid w:val="00FE061D"/>
    <w:rsid w:val="00FE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docId w15:val="{1C722B42-F827-42EC-A7B1-0DC89ABF8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character" w:customStyle="1" w:styleId="Bodytext2">
    <w:name w:val="Body text (2)"/>
    <w:rsid w:val="00ED4AD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">
    <w:name w:val="Body text (3)_"/>
    <w:basedOn w:val="DefaultParagraphFont"/>
    <w:link w:val="Bodytext30"/>
    <w:rsid w:val="00F7363C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F7363C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styleId="Emphasis">
    <w:name w:val="Emphasis"/>
    <w:basedOn w:val="DefaultParagraphFont"/>
    <w:qFormat/>
    <w:rsid w:val="00F7363C"/>
    <w:rPr>
      <w:i/>
      <w:iCs/>
    </w:rPr>
  </w:style>
  <w:style w:type="paragraph" w:customStyle="1" w:styleId="Standard">
    <w:name w:val="Standard"/>
    <w:rsid w:val="00F7363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hy-AM" w:eastAsia="hy-AM" w:bidi="hy-AM"/>
    </w:rPr>
  </w:style>
  <w:style w:type="character" w:customStyle="1" w:styleId="Bodytext20">
    <w:name w:val="Body text (2)_"/>
    <w:basedOn w:val="DefaultParagraphFont"/>
    <w:rsid w:val="00BD7204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styleId="BodyText21">
    <w:name w:val="Body Text 2"/>
    <w:basedOn w:val="Normal"/>
    <w:link w:val="BodyText2Char"/>
    <w:uiPriority w:val="99"/>
    <w:semiHidden/>
    <w:unhideWhenUsed/>
    <w:rsid w:val="000D4ABB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1"/>
    <w:uiPriority w:val="99"/>
    <w:semiHidden/>
    <w:rsid w:val="000D4ABB"/>
    <w:rPr>
      <w:rFonts w:ascii="Calibri" w:eastAsia="Calibri" w:hAnsi="Calibri" w:cs="Times New Roman"/>
      <w:lang w:val="ru-RU"/>
    </w:rPr>
  </w:style>
  <w:style w:type="paragraph" w:customStyle="1" w:styleId="Default">
    <w:name w:val="Default"/>
    <w:rsid w:val="00BF7DE8"/>
    <w:pPr>
      <w:autoSpaceDE w:val="0"/>
      <w:autoSpaceDN w:val="0"/>
      <w:adjustRightInd w:val="0"/>
      <w:spacing w:after="0" w:line="240" w:lineRule="auto"/>
    </w:pPr>
    <w:rPr>
      <w:rFonts w:ascii="GHEA Grapalat" w:hAnsi="GHEA Grapalat" w:cs="GHEA Grapala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BABFC-5C69-4D24-A614-847DED4E3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A. Movsisyan</dc:creator>
  <cp:lastModifiedBy>Kristine Grigoryan</cp:lastModifiedBy>
  <cp:revision>2</cp:revision>
  <dcterms:created xsi:type="dcterms:W3CDTF">2023-08-21T19:43:00Z</dcterms:created>
  <dcterms:modified xsi:type="dcterms:W3CDTF">2023-08-21T19:43:00Z</dcterms:modified>
</cp:coreProperties>
</file>