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416655" w:rsidRPr="006C5771" w:rsidRDefault="00536682" w:rsidP="00416655">
      <w:pPr>
        <w:pStyle w:val="mechtex"/>
        <w:spacing w:line="360" w:lineRule="auto"/>
        <w:rPr>
          <w:rFonts w:ascii="GHEA Grapalat" w:hAnsi="GHEA Grapalat"/>
          <w:b/>
          <w:sz w:val="24"/>
          <w:lang w:val="pt-BR"/>
        </w:rPr>
      </w:pPr>
      <w:r w:rsidRPr="001D0344">
        <w:rPr>
          <w:rFonts w:ascii="GHEA Grapalat" w:hAnsi="GHEA Grapalat"/>
          <w:b/>
          <w:bCs/>
          <w:kern w:val="32"/>
          <w:sz w:val="24"/>
          <w:lang w:val="hy-AM"/>
        </w:rPr>
        <w:t>«</w:t>
      </w:r>
      <w:r w:rsidR="00416655" w:rsidRPr="00416655">
        <w:rPr>
          <w:rFonts w:ascii="GHEA Grapalat" w:hAnsi="GHEA Grapalat" w:cs="Arial"/>
          <w:b/>
          <w:sz w:val="24"/>
          <w:lang w:val="hy-AM"/>
        </w:rPr>
        <w:t>ՀԱՅԱՍՏԱՆԻ</w:t>
      </w:r>
      <w:r w:rsidR="00416655" w:rsidRPr="006C5771">
        <w:rPr>
          <w:rFonts w:ascii="GHEA Grapalat" w:hAnsi="GHEA Grapalat"/>
          <w:b/>
          <w:sz w:val="24"/>
          <w:lang w:val="af-ZA"/>
        </w:rPr>
        <w:t xml:space="preserve"> </w:t>
      </w:r>
      <w:r w:rsidR="00416655" w:rsidRPr="00416655">
        <w:rPr>
          <w:rFonts w:ascii="GHEA Grapalat" w:hAnsi="GHEA Grapalat" w:cs="Arial"/>
          <w:b/>
          <w:sz w:val="24"/>
          <w:lang w:val="hy-AM"/>
        </w:rPr>
        <w:t>ՀԱՆՐԱՊԵՏՈՒԹՅԱՆ</w:t>
      </w:r>
      <w:r w:rsidR="00416655" w:rsidRPr="006C5771">
        <w:rPr>
          <w:rFonts w:ascii="GHEA Grapalat" w:hAnsi="GHEA Grapalat"/>
          <w:b/>
          <w:sz w:val="24"/>
          <w:lang w:val="af-ZA"/>
        </w:rPr>
        <w:t xml:space="preserve"> </w:t>
      </w:r>
      <w:r w:rsidR="00416655" w:rsidRPr="00416655">
        <w:rPr>
          <w:rFonts w:ascii="GHEA Grapalat" w:hAnsi="GHEA Grapalat" w:cs="Arial"/>
          <w:b/>
          <w:sz w:val="24"/>
          <w:lang w:val="hy-AM"/>
        </w:rPr>
        <w:t>ԿԱՌԱՎԱՐՈՒԹՅԱՆ</w:t>
      </w:r>
      <w:r w:rsidR="00416655">
        <w:rPr>
          <w:rFonts w:ascii="GHEA Grapalat" w:hAnsi="GHEA Grapalat"/>
          <w:b/>
          <w:sz w:val="24"/>
          <w:lang w:val="af-ZA"/>
        </w:rPr>
        <w:t xml:space="preserve"> 2020</w:t>
      </w:r>
      <w:r w:rsidR="00416655" w:rsidRPr="006C5771">
        <w:rPr>
          <w:rFonts w:ascii="GHEA Grapalat" w:hAnsi="GHEA Grapalat"/>
          <w:b/>
          <w:sz w:val="24"/>
          <w:lang w:val="af-ZA"/>
        </w:rPr>
        <w:t xml:space="preserve"> </w:t>
      </w:r>
      <w:r w:rsidR="00416655" w:rsidRPr="00416655">
        <w:rPr>
          <w:rFonts w:ascii="GHEA Grapalat" w:hAnsi="GHEA Grapalat" w:cs="Arial"/>
          <w:b/>
          <w:sz w:val="24"/>
          <w:lang w:val="hy-AM"/>
        </w:rPr>
        <w:t>ԹՎԱԿԱՆԻ</w:t>
      </w:r>
    </w:p>
    <w:p w:rsidR="00EF718C" w:rsidRPr="00F0029C" w:rsidRDefault="00416655" w:rsidP="00416655">
      <w:pPr>
        <w:pStyle w:val="mechtex"/>
        <w:spacing w:line="360" w:lineRule="auto"/>
        <w:rPr>
          <w:rFonts w:ascii="GHEA Grapalat" w:hAnsi="GHEA Grapalat" w:cs="Arial"/>
          <w:b/>
          <w:kern w:val="32"/>
          <w:sz w:val="24"/>
          <w:lang w:val="pt-BR"/>
        </w:rPr>
      </w:pPr>
      <w:r>
        <w:rPr>
          <w:rFonts w:ascii="GHEA Grapalat" w:hAnsi="GHEA Grapalat" w:cs="Arial"/>
          <w:b/>
          <w:spacing w:val="-2"/>
          <w:sz w:val="24"/>
        </w:rPr>
        <w:t>ՓԵՏՐՎԱՐԻ</w:t>
      </w:r>
      <w:r>
        <w:rPr>
          <w:rFonts w:ascii="GHEA Grapalat" w:hAnsi="GHEA Grapalat"/>
          <w:b/>
          <w:spacing w:val="-2"/>
          <w:sz w:val="24"/>
          <w:lang w:val="af-ZA"/>
        </w:rPr>
        <w:t xml:space="preserve"> 27</w:t>
      </w:r>
      <w:r w:rsidRPr="006C5771">
        <w:rPr>
          <w:rFonts w:ascii="GHEA Grapalat" w:hAnsi="GHEA Grapalat"/>
          <w:b/>
          <w:spacing w:val="-2"/>
          <w:sz w:val="24"/>
          <w:lang w:val="af-ZA"/>
        </w:rPr>
        <w:t>-</w:t>
      </w:r>
      <w:r w:rsidRPr="006C5771">
        <w:rPr>
          <w:rFonts w:ascii="GHEA Grapalat" w:hAnsi="GHEA Grapalat" w:cs="Arial"/>
          <w:b/>
          <w:spacing w:val="-2"/>
          <w:sz w:val="24"/>
          <w:lang w:val="af-ZA"/>
        </w:rPr>
        <w:t>Ի</w:t>
      </w:r>
      <w:r>
        <w:rPr>
          <w:rFonts w:ascii="GHEA Grapalat" w:hAnsi="GHEA Grapalat" w:cs="Arial Armenian"/>
          <w:b/>
          <w:spacing w:val="-2"/>
          <w:sz w:val="24"/>
          <w:lang w:val="af-ZA"/>
        </w:rPr>
        <w:t xml:space="preserve"> N 221</w:t>
      </w:r>
      <w:r w:rsidRPr="006C5771">
        <w:rPr>
          <w:rFonts w:ascii="GHEA Grapalat" w:hAnsi="GHEA Grapalat" w:cs="Arial Armenian"/>
          <w:b/>
          <w:spacing w:val="-2"/>
          <w:sz w:val="24"/>
          <w:lang w:val="af-ZA"/>
        </w:rPr>
        <w:t>-</w:t>
      </w:r>
      <w:r w:rsidRPr="006C5771">
        <w:rPr>
          <w:rFonts w:ascii="GHEA Grapalat" w:hAnsi="GHEA Grapalat" w:cs="Arial"/>
          <w:b/>
          <w:spacing w:val="-2"/>
          <w:sz w:val="24"/>
        </w:rPr>
        <w:t>Ա</w:t>
      </w:r>
      <w:r w:rsidRPr="006C5771">
        <w:rPr>
          <w:rFonts w:ascii="GHEA Grapalat" w:hAnsi="GHEA Grapalat"/>
          <w:b/>
          <w:spacing w:val="-2"/>
          <w:kern w:val="32"/>
          <w:sz w:val="24"/>
          <w:lang w:val="pt-BR"/>
        </w:rPr>
        <w:t xml:space="preserve"> </w:t>
      </w:r>
      <w:r w:rsidRPr="006C5771">
        <w:rPr>
          <w:rFonts w:ascii="GHEA Grapalat" w:hAnsi="GHEA Grapalat" w:cs="Arial"/>
          <w:b/>
          <w:spacing w:val="-2"/>
          <w:kern w:val="32"/>
          <w:sz w:val="24"/>
          <w:lang w:val="pt-BR"/>
        </w:rPr>
        <w:t>ՈՐՈՇՄԱՆ</w:t>
      </w:r>
      <w:r w:rsidRPr="006C5771">
        <w:rPr>
          <w:rFonts w:ascii="GHEA Grapalat" w:hAnsi="GHEA Grapalat" w:cs="Arial Armenian"/>
          <w:b/>
          <w:spacing w:val="-2"/>
          <w:kern w:val="32"/>
          <w:sz w:val="24"/>
          <w:lang w:val="pt-BR"/>
        </w:rPr>
        <w:t xml:space="preserve"> </w:t>
      </w:r>
      <w:r w:rsidRPr="006C5771">
        <w:rPr>
          <w:rFonts w:ascii="GHEA Grapalat" w:hAnsi="GHEA Grapalat" w:cs="Arial"/>
          <w:b/>
          <w:spacing w:val="-2"/>
          <w:kern w:val="32"/>
          <w:sz w:val="24"/>
          <w:lang w:val="pt-BR"/>
        </w:rPr>
        <w:t>ՄԵՋ</w:t>
      </w:r>
      <w:r w:rsidRPr="006C5771">
        <w:rPr>
          <w:rFonts w:ascii="GHEA Grapalat" w:hAnsi="GHEA Grapalat" w:cs="Arial Armenian"/>
          <w:b/>
          <w:spacing w:val="-2"/>
          <w:kern w:val="32"/>
          <w:sz w:val="24"/>
          <w:lang w:val="pt-BR"/>
        </w:rPr>
        <w:t xml:space="preserve"> </w:t>
      </w:r>
      <w:r w:rsidRPr="006C5771">
        <w:rPr>
          <w:rFonts w:ascii="GHEA Grapalat" w:hAnsi="GHEA Grapalat" w:cs="Arial"/>
          <w:b/>
          <w:spacing w:val="-2"/>
          <w:kern w:val="32"/>
          <w:sz w:val="24"/>
          <w:lang w:val="pt-BR"/>
        </w:rPr>
        <w:t>ՓՈՓՈԽՈՒԹՅՈՒՆ</w:t>
      </w:r>
      <w:r>
        <w:rPr>
          <w:rFonts w:ascii="GHEA Grapalat" w:hAnsi="GHEA Grapalat" w:cs="Arial"/>
          <w:b/>
          <w:spacing w:val="-2"/>
          <w:kern w:val="32"/>
          <w:sz w:val="24"/>
          <w:lang w:val="pt-BR"/>
        </w:rPr>
        <w:t>ՆԵՐ</w:t>
      </w:r>
      <w:r w:rsidRPr="006C5771">
        <w:rPr>
          <w:rFonts w:ascii="GHEA Grapalat" w:hAnsi="GHEA Grapalat" w:cs="Arial Armenian"/>
          <w:b/>
          <w:spacing w:val="-2"/>
          <w:kern w:val="32"/>
          <w:sz w:val="24"/>
          <w:lang w:val="pt-BR"/>
        </w:rPr>
        <w:t xml:space="preserve"> </w:t>
      </w:r>
      <w:r w:rsidRPr="006C5771">
        <w:rPr>
          <w:rFonts w:ascii="GHEA Grapalat" w:hAnsi="GHEA Grapalat" w:cs="Arial"/>
          <w:b/>
          <w:spacing w:val="-2"/>
          <w:kern w:val="32"/>
          <w:sz w:val="24"/>
          <w:lang w:val="pt-BR"/>
        </w:rPr>
        <w:t>ԿԱՏԱՐԵԼՈՒ</w:t>
      </w:r>
      <w:r>
        <w:rPr>
          <w:rFonts w:ascii="GHEA Grapalat" w:hAnsi="GHEA Grapalat" w:cs="Arial Armenian"/>
          <w:b/>
          <w:spacing w:val="-2"/>
          <w:kern w:val="32"/>
          <w:sz w:val="24"/>
          <w:lang w:val="pt-BR"/>
        </w:rPr>
        <w:t xml:space="preserve"> </w:t>
      </w:r>
      <w:r w:rsidRPr="006C5771">
        <w:rPr>
          <w:rFonts w:ascii="GHEA Grapalat" w:hAnsi="GHEA Grapalat" w:cs="Arial"/>
          <w:b/>
          <w:kern w:val="32"/>
          <w:sz w:val="24"/>
          <w:lang w:val="pt-BR"/>
        </w:rPr>
        <w:t>Մ</w:t>
      </w:r>
      <w:r w:rsidRPr="006C5771">
        <w:rPr>
          <w:rFonts w:ascii="GHEA Grapalat" w:hAnsi="GHEA Grapalat" w:cs="Arial Armenian"/>
          <w:b/>
          <w:kern w:val="32"/>
          <w:sz w:val="24"/>
          <w:lang w:val="pt-BR"/>
        </w:rPr>
        <w:t xml:space="preserve"> </w:t>
      </w:r>
      <w:r w:rsidRPr="006C5771">
        <w:rPr>
          <w:rFonts w:ascii="GHEA Grapalat" w:hAnsi="GHEA Grapalat" w:cs="Arial"/>
          <w:b/>
          <w:kern w:val="32"/>
          <w:sz w:val="24"/>
          <w:lang w:val="pt-BR"/>
        </w:rPr>
        <w:t>Ա</w:t>
      </w:r>
      <w:r w:rsidRPr="006C5771">
        <w:rPr>
          <w:rFonts w:ascii="GHEA Grapalat" w:hAnsi="GHEA Grapalat" w:cs="Arial Armenian"/>
          <w:b/>
          <w:kern w:val="32"/>
          <w:sz w:val="24"/>
          <w:lang w:val="pt-BR"/>
        </w:rPr>
        <w:t xml:space="preserve"> </w:t>
      </w:r>
      <w:r w:rsidRPr="006C5771">
        <w:rPr>
          <w:rFonts w:ascii="GHEA Grapalat" w:hAnsi="GHEA Grapalat" w:cs="Arial"/>
          <w:b/>
          <w:kern w:val="32"/>
          <w:sz w:val="24"/>
          <w:lang w:val="pt-BR"/>
        </w:rPr>
        <w:t>Ս</w:t>
      </w:r>
      <w:r w:rsidRPr="006C5771">
        <w:rPr>
          <w:rFonts w:ascii="GHEA Grapalat" w:hAnsi="GHEA Grapalat" w:cs="Arial Armenian"/>
          <w:b/>
          <w:kern w:val="32"/>
          <w:sz w:val="24"/>
          <w:lang w:val="pt-BR"/>
        </w:rPr>
        <w:t xml:space="preserve"> </w:t>
      </w:r>
      <w:r w:rsidRPr="006C5771">
        <w:rPr>
          <w:rFonts w:ascii="GHEA Grapalat" w:hAnsi="GHEA Grapalat" w:cs="Arial"/>
          <w:b/>
          <w:kern w:val="32"/>
          <w:sz w:val="24"/>
          <w:lang w:val="pt-BR"/>
        </w:rPr>
        <w:t>Ի</w:t>
      </w:r>
      <w:r w:rsidRPr="006C5771">
        <w:rPr>
          <w:rFonts w:ascii="GHEA Grapalat" w:hAnsi="GHEA Grapalat" w:cs="Arial Armenian"/>
          <w:b/>
          <w:kern w:val="32"/>
          <w:sz w:val="24"/>
          <w:lang w:val="pt-BR"/>
        </w:rPr>
        <w:t xml:space="preserve"> </w:t>
      </w:r>
      <w:r w:rsidRPr="006C5771">
        <w:rPr>
          <w:rFonts w:ascii="GHEA Grapalat" w:hAnsi="GHEA Grapalat" w:cs="Arial"/>
          <w:b/>
          <w:kern w:val="32"/>
          <w:sz w:val="24"/>
          <w:lang w:val="pt-BR"/>
        </w:rPr>
        <w:t>Ն</w:t>
      </w:r>
      <w:r w:rsidR="00536682" w:rsidRPr="001D0344">
        <w:rPr>
          <w:rFonts w:ascii="GHEA Grapalat" w:hAnsi="GHEA Grapalat"/>
          <w:b/>
          <w:bCs/>
          <w:kern w:val="32"/>
          <w:sz w:val="24"/>
          <w:lang w:val="hy-AM"/>
        </w:rPr>
        <w:t xml:space="preserve">» </w:t>
      </w:r>
      <w:r w:rsidR="00EF718C" w:rsidRPr="00A05E21">
        <w:rPr>
          <w:rFonts w:ascii="GHEA Grapalat" w:hAnsi="GHEA Grapalat" w:cs="Arial Unicode"/>
          <w:b/>
          <w:bCs/>
          <w:sz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a5"/>
        <w:tblW w:w="0" w:type="auto"/>
        <w:shd w:val="clear" w:color="auto" w:fill="808080" w:themeFill="background1" w:themeFillShade="80"/>
        <w:tblLook w:val="04A0" w:firstRow="1" w:lastRow="0" w:firstColumn="1" w:lastColumn="0" w:noHBand="0" w:noVBand="1"/>
      </w:tblPr>
      <w:tblGrid>
        <w:gridCol w:w="5935"/>
        <w:gridCol w:w="3774"/>
      </w:tblGrid>
      <w:tr w:rsidR="00EF718C" w:rsidRPr="00536682" w:rsidTr="00BA1E70">
        <w:trPr>
          <w:trHeight w:val="872"/>
        </w:trPr>
        <w:tc>
          <w:tcPr>
            <w:tcW w:w="5935" w:type="dxa"/>
            <w:vMerge w:val="restart"/>
            <w:tcBorders>
              <w:bottom w:val="single" w:sz="4" w:space="0" w:color="000000" w:themeColor="text1"/>
            </w:tcBorders>
            <w:shd w:val="clear" w:color="auto" w:fill="D9D9D9" w:themeFill="background1" w:themeFillShade="D9"/>
          </w:tcPr>
          <w:p w:rsidR="00EF718C" w:rsidRPr="00CE1110" w:rsidRDefault="00EF718C" w:rsidP="00B34AD5">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774" w:type="dxa"/>
            <w:tcBorders>
              <w:bottom w:val="single" w:sz="4" w:space="0" w:color="000000" w:themeColor="text1"/>
            </w:tcBorders>
            <w:shd w:val="clear" w:color="auto" w:fill="D9D9D9" w:themeFill="background1" w:themeFillShade="D9"/>
          </w:tcPr>
          <w:p w:rsidR="00EF718C" w:rsidRPr="00FD6A0E" w:rsidRDefault="00416655" w:rsidP="00B34AD5">
            <w:pPr>
              <w:rPr>
                <w:rFonts w:ascii="GHEA Grapalat" w:hAnsi="GHEA Grapalat"/>
                <w:sz w:val="24"/>
                <w:szCs w:val="24"/>
                <w:lang w:val="hy-AM"/>
              </w:rPr>
            </w:pPr>
            <w:r>
              <w:rPr>
                <w:rFonts w:ascii="GHEA Grapalat" w:hAnsi="GHEA Grapalat"/>
                <w:sz w:val="24"/>
                <w:szCs w:val="24"/>
                <w:lang w:val="hy-AM"/>
              </w:rPr>
              <w:t>04.07</w:t>
            </w:r>
            <w:r w:rsidR="00C5383D">
              <w:rPr>
                <w:rFonts w:ascii="GHEA Grapalat" w:hAnsi="GHEA Grapalat"/>
                <w:sz w:val="24"/>
                <w:szCs w:val="24"/>
                <w:lang w:val="hy-AM"/>
              </w:rPr>
              <w:t>.2023</w:t>
            </w:r>
            <w:r w:rsidR="00FD6A0E">
              <w:rPr>
                <w:rFonts w:ascii="GHEA Grapalat" w:hAnsi="GHEA Grapalat"/>
                <w:sz w:val="24"/>
                <w:szCs w:val="24"/>
                <w:lang w:val="hy-AM"/>
              </w:rPr>
              <w:t>թ.</w:t>
            </w:r>
          </w:p>
        </w:tc>
      </w:tr>
      <w:tr w:rsidR="00EF718C" w:rsidRPr="00536682" w:rsidTr="00BA1E70">
        <w:trPr>
          <w:trHeight w:val="836"/>
        </w:trPr>
        <w:tc>
          <w:tcPr>
            <w:tcW w:w="5935"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B34AD5">
            <w:pPr>
              <w:rPr>
                <w:rFonts w:ascii="GHEA Grapalat" w:hAnsi="GHEA Grapalat"/>
                <w:sz w:val="24"/>
                <w:szCs w:val="24"/>
                <w:lang w:val="af-ZA"/>
              </w:rPr>
            </w:pPr>
          </w:p>
        </w:tc>
        <w:tc>
          <w:tcPr>
            <w:tcW w:w="3774" w:type="dxa"/>
            <w:tcBorders>
              <w:top w:val="single" w:sz="4" w:space="0" w:color="000000" w:themeColor="text1"/>
              <w:bottom w:val="single" w:sz="4" w:space="0" w:color="000000" w:themeColor="text1"/>
            </w:tcBorders>
            <w:shd w:val="clear" w:color="auto" w:fill="D9D9D9" w:themeFill="background1" w:themeFillShade="D9"/>
          </w:tcPr>
          <w:p w:rsidR="00EF718C" w:rsidRPr="002F0CDF" w:rsidRDefault="00FD6A0E" w:rsidP="00B34AD5">
            <w:pPr>
              <w:rPr>
                <w:rFonts w:ascii="GHEA Grapalat" w:hAnsi="GHEA Grapalat"/>
                <w:sz w:val="24"/>
                <w:szCs w:val="24"/>
                <w:lang w:val="af-ZA"/>
              </w:rPr>
            </w:pPr>
            <w:r w:rsidRPr="002F0CDF">
              <w:rPr>
                <w:rFonts w:ascii="GHEA Grapalat" w:hAnsi="GHEA Grapalat"/>
                <w:color w:val="000000"/>
                <w:sz w:val="24"/>
                <w:szCs w:val="24"/>
                <w:shd w:val="clear" w:color="auto" w:fill="D9D9D9" w:themeFill="background1" w:themeFillShade="D9"/>
                <w:lang w:val="af-ZA"/>
              </w:rPr>
              <w:t>N</w:t>
            </w:r>
            <w:r w:rsidR="00185F8F" w:rsidRPr="00185F8F">
              <w:rPr>
                <w:rFonts w:ascii="GHEA Grapalat" w:hAnsi="GHEA Grapalat"/>
                <w:color w:val="000000"/>
                <w:sz w:val="24"/>
                <w:szCs w:val="24"/>
                <w:shd w:val="clear" w:color="auto" w:fill="D9D9D9" w:themeFill="background1" w:themeFillShade="D9"/>
              </w:rPr>
              <w:t xml:space="preserve"> </w:t>
            </w:r>
            <w:r w:rsidR="00416655" w:rsidRPr="00416655">
              <w:rPr>
                <w:rFonts w:ascii="GHEA Grapalat" w:hAnsi="GHEA Grapalat"/>
                <w:color w:val="000000"/>
                <w:sz w:val="24"/>
                <w:szCs w:val="24"/>
                <w:shd w:val="clear" w:color="auto" w:fill="D9D9D9" w:themeFill="background1" w:themeFillShade="D9"/>
              </w:rPr>
              <w:t>01/8-2/12980-2023</w:t>
            </w:r>
          </w:p>
        </w:tc>
      </w:tr>
      <w:tr w:rsidR="00EF718C" w:rsidRPr="00ED4CBC" w:rsidTr="00BA1E70">
        <w:trPr>
          <w:trHeight w:val="791"/>
        </w:trPr>
        <w:tc>
          <w:tcPr>
            <w:tcW w:w="5935" w:type="dxa"/>
            <w:tcBorders>
              <w:top w:val="single" w:sz="4" w:space="0" w:color="000000" w:themeColor="text1"/>
            </w:tcBorders>
            <w:shd w:val="clear" w:color="auto" w:fill="FFFFFF" w:themeFill="background1"/>
          </w:tcPr>
          <w:p w:rsidR="007E2ABE" w:rsidRDefault="007E2ABE" w:rsidP="007E2ABE">
            <w:pPr>
              <w:tabs>
                <w:tab w:val="left" w:pos="1276"/>
              </w:tabs>
              <w:spacing w:line="360" w:lineRule="auto"/>
              <w:ind w:firstLine="567"/>
              <w:jc w:val="both"/>
              <w:rPr>
                <w:rFonts w:ascii="GHEA Grapalat" w:hAnsi="GHEA Grapalat"/>
                <w:sz w:val="24"/>
                <w:szCs w:val="24"/>
                <w:lang w:val="hy-AM"/>
              </w:rPr>
            </w:pPr>
            <w:r w:rsidRPr="00CF2EBC">
              <w:rPr>
                <w:rFonts w:ascii="GHEA Grapalat" w:hAnsi="GHEA Grapalat"/>
                <w:sz w:val="24"/>
                <w:szCs w:val="24"/>
                <w:lang w:val="hy-AM"/>
              </w:rPr>
              <w:t>Ուսումնասիրելով</w:t>
            </w:r>
            <w:r>
              <w:rPr>
                <w:rFonts w:ascii="GHEA Grapalat" w:hAnsi="GHEA Grapalat"/>
                <w:sz w:val="24"/>
                <w:szCs w:val="24"/>
                <w:lang w:val="hy-AM"/>
              </w:rPr>
              <w:t xml:space="preserve"> Ձեր</w:t>
            </w:r>
            <w:r w:rsidRPr="005F0001">
              <w:rPr>
                <w:rFonts w:ascii="GHEA Grapalat" w:hAnsi="GHEA Grapalat"/>
                <w:sz w:val="24"/>
                <w:szCs w:val="24"/>
                <w:lang w:val="hy-AM"/>
              </w:rPr>
              <w:t xml:space="preserve"> </w:t>
            </w:r>
            <w:r>
              <w:rPr>
                <w:rFonts w:ascii="GHEA Grapalat" w:hAnsi="GHEA Grapalat"/>
                <w:sz w:val="24"/>
                <w:szCs w:val="24"/>
                <w:lang w:val="hy-AM"/>
              </w:rPr>
              <w:t>20</w:t>
            </w:r>
            <w:r w:rsidRPr="005F0001">
              <w:rPr>
                <w:rFonts w:ascii="GHEA Grapalat" w:hAnsi="GHEA Grapalat"/>
                <w:sz w:val="24"/>
                <w:szCs w:val="24"/>
                <w:lang w:val="hy-AM"/>
              </w:rPr>
              <w:t>.0</w:t>
            </w:r>
            <w:r>
              <w:rPr>
                <w:rFonts w:ascii="GHEA Grapalat" w:hAnsi="GHEA Grapalat"/>
                <w:sz w:val="24"/>
                <w:szCs w:val="24"/>
                <w:lang w:val="hy-AM"/>
              </w:rPr>
              <w:t>6</w:t>
            </w:r>
            <w:r w:rsidRPr="005F0001">
              <w:rPr>
                <w:rFonts w:ascii="GHEA Grapalat" w:hAnsi="GHEA Grapalat"/>
                <w:sz w:val="24"/>
                <w:szCs w:val="24"/>
                <w:lang w:val="hy-AM"/>
              </w:rPr>
              <w:t xml:space="preserve">.2023թ. </w:t>
            </w:r>
            <w:r>
              <w:rPr>
                <w:rFonts w:ascii="GHEA Grapalat" w:hAnsi="GHEA Grapalat"/>
                <w:sz w:val="24"/>
                <w:szCs w:val="24"/>
                <w:lang w:val="hy-AM"/>
              </w:rPr>
              <w:t>№</w:t>
            </w:r>
            <w:r w:rsidRPr="0094665B">
              <w:rPr>
                <w:rFonts w:ascii="GHEA Grapalat" w:hAnsi="GHEA Grapalat"/>
                <w:sz w:val="24"/>
                <w:szCs w:val="24"/>
                <w:lang w:val="hy-AM"/>
              </w:rPr>
              <w:t>ԳՍ//17778-2023</w:t>
            </w:r>
            <w:r w:rsidRPr="005F0001">
              <w:rPr>
                <w:rFonts w:ascii="GHEA Grapalat" w:hAnsi="GHEA Grapalat"/>
                <w:sz w:val="24"/>
                <w:szCs w:val="24"/>
                <w:lang w:val="hy-AM"/>
              </w:rPr>
              <w:t xml:space="preserve"> գրությամբ ներկայացված՝ </w:t>
            </w:r>
            <w:r w:rsidRPr="00230B79">
              <w:rPr>
                <w:rFonts w:ascii="GHEA Grapalat" w:hAnsi="GHEA Grapalat"/>
                <w:sz w:val="24"/>
                <w:szCs w:val="24"/>
                <w:lang w:val="hy-AM"/>
              </w:rPr>
              <w:t>«</w:t>
            </w:r>
            <w:r>
              <w:rPr>
                <w:rFonts w:ascii="GHEA Grapalat" w:hAnsi="GHEA Grapalat"/>
                <w:sz w:val="24"/>
                <w:szCs w:val="24"/>
                <w:lang w:val="hy-AM"/>
              </w:rPr>
              <w:t>Հ</w:t>
            </w:r>
            <w:r w:rsidRPr="0094665B">
              <w:rPr>
                <w:rFonts w:ascii="GHEA Grapalat" w:hAnsi="GHEA Grapalat"/>
                <w:sz w:val="24"/>
                <w:szCs w:val="24"/>
                <w:lang w:val="hy-AM"/>
              </w:rPr>
              <w:t xml:space="preserve">այաստանի </w:t>
            </w:r>
            <w:r>
              <w:rPr>
                <w:rFonts w:ascii="GHEA Grapalat" w:hAnsi="GHEA Grapalat"/>
                <w:sz w:val="24"/>
                <w:szCs w:val="24"/>
                <w:lang w:val="hy-AM"/>
              </w:rPr>
              <w:t>Հ</w:t>
            </w:r>
            <w:r w:rsidRPr="0094665B">
              <w:rPr>
                <w:rFonts w:ascii="GHEA Grapalat" w:hAnsi="GHEA Grapalat"/>
                <w:sz w:val="24"/>
                <w:szCs w:val="24"/>
                <w:lang w:val="hy-AM"/>
              </w:rPr>
              <w:t>անրապետության կառավարության 2020 թվականի</w:t>
            </w:r>
            <w:r>
              <w:rPr>
                <w:rFonts w:ascii="GHEA Grapalat" w:hAnsi="GHEA Grapalat"/>
                <w:sz w:val="24"/>
                <w:szCs w:val="24"/>
                <w:lang w:val="hy-AM"/>
              </w:rPr>
              <w:t xml:space="preserve"> </w:t>
            </w:r>
            <w:r w:rsidRPr="0094665B">
              <w:rPr>
                <w:rFonts w:ascii="GHEA Grapalat" w:hAnsi="GHEA Grapalat"/>
                <w:sz w:val="24"/>
                <w:szCs w:val="24"/>
                <w:lang w:val="hy-AM"/>
              </w:rPr>
              <w:t>փետրվարի 27-ի N 221-</w:t>
            </w:r>
            <w:r>
              <w:rPr>
                <w:rFonts w:ascii="GHEA Grapalat" w:hAnsi="GHEA Grapalat"/>
                <w:sz w:val="24"/>
                <w:szCs w:val="24"/>
                <w:lang w:val="hy-AM"/>
              </w:rPr>
              <w:t xml:space="preserve">Ա </w:t>
            </w:r>
            <w:r w:rsidRPr="0094665B">
              <w:rPr>
                <w:rFonts w:ascii="GHEA Grapalat" w:hAnsi="GHEA Grapalat"/>
                <w:sz w:val="24"/>
                <w:szCs w:val="24"/>
                <w:lang w:val="hy-AM"/>
              </w:rPr>
              <w:t>որոշման մեջ փոփոխություններ կատարելու մասի</w:t>
            </w:r>
            <w:r>
              <w:rPr>
                <w:rFonts w:ascii="GHEA Grapalat" w:hAnsi="GHEA Grapalat"/>
                <w:sz w:val="24"/>
                <w:szCs w:val="24"/>
                <w:lang w:val="hy-AM"/>
              </w:rPr>
              <w:t>ն</w:t>
            </w:r>
            <w:r w:rsidRPr="0094665B">
              <w:rPr>
                <w:rFonts w:ascii="GHEA Grapalat" w:hAnsi="GHEA Grapalat"/>
                <w:sz w:val="24"/>
                <w:szCs w:val="24"/>
                <w:lang w:val="hy-AM"/>
              </w:rPr>
              <w:t>»</w:t>
            </w:r>
            <w:r>
              <w:rPr>
                <w:rFonts w:ascii="GHEA Grapalat" w:hAnsi="GHEA Grapalat"/>
                <w:sz w:val="24"/>
                <w:szCs w:val="24"/>
                <w:lang w:val="hy-AM"/>
              </w:rPr>
              <w:t xml:space="preserve"> </w:t>
            </w:r>
            <w:r w:rsidRPr="005A42C0">
              <w:rPr>
                <w:rFonts w:ascii="GHEA Grapalat" w:hAnsi="GHEA Grapalat"/>
                <w:sz w:val="24"/>
                <w:szCs w:val="24"/>
                <w:lang w:val="hy-AM"/>
              </w:rPr>
              <w:t>ՀՀ կառավարության որոշման նախագիծը</w:t>
            </w:r>
            <w:r>
              <w:rPr>
                <w:rFonts w:ascii="GHEA Grapalat" w:hAnsi="GHEA Grapalat"/>
                <w:sz w:val="24"/>
                <w:szCs w:val="24"/>
                <w:lang w:val="hy-AM"/>
              </w:rPr>
              <w:t xml:space="preserve"> </w:t>
            </w:r>
            <w:r w:rsidRPr="00E87930">
              <w:rPr>
                <w:rFonts w:ascii="GHEA Grapalat" w:hAnsi="GHEA Grapalat"/>
                <w:sz w:val="24"/>
                <w:szCs w:val="24"/>
                <w:lang w:val="hy-AM"/>
              </w:rPr>
              <w:t>(</w:t>
            </w:r>
            <w:r>
              <w:rPr>
                <w:rFonts w:ascii="GHEA Grapalat" w:hAnsi="GHEA Grapalat"/>
                <w:sz w:val="24"/>
                <w:szCs w:val="24"/>
                <w:lang w:val="hy-AM"/>
              </w:rPr>
              <w:t>այսուհետ՝ Նախագիծ</w:t>
            </w:r>
            <w:r w:rsidRPr="00E87930">
              <w:rPr>
                <w:rFonts w:ascii="GHEA Grapalat" w:hAnsi="GHEA Grapalat"/>
                <w:sz w:val="24"/>
                <w:szCs w:val="24"/>
                <w:lang w:val="hy-AM"/>
              </w:rPr>
              <w:t>)</w:t>
            </w:r>
            <w:r w:rsidRPr="005A42C0">
              <w:rPr>
                <w:rFonts w:ascii="GHEA Grapalat" w:hAnsi="GHEA Grapalat"/>
                <w:sz w:val="24"/>
                <w:szCs w:val="24"/>
                <w:lang w:val="hy-AM"/>
              </w:rPr>
              <w:t>,</w:t>
            </w:r>
            <w:r>
              <w:rPr>
                <w:rFonts w:ascii="GHEA Grapalat" w:hAnsi="GHEA Grapalat"/>
                <w:sz w:val="24"/>
                <w:szCs w:val="24"/>
                <w:lang w:val="hy-AM"/>
              </w:rPr>
              <w:t xml:space="preserve"> որով առաջարկվում է ՀՀ </w:t>
            </w:r>
            <w:r w:rsidRPr="0094665B">
              <w:rPr>
                <w:rFonts w:ascii="GHEA Grapalat" w:hAnsi="GHEA Grapalat"/>
                <w:sz w:val="24"/>
                <w:szCs w:val="24"/>
                <w:lang w:val="hy-AM"/>
              </w:rPr>
              <w:t>կառավարության 2020 թվականի</w:t>
            </w:r>
            <w:r>
              <w:rPr>
                <w:rFonts w:ascii="GHEA Grapalat" w:hAnsi="GHEA Grapalat"/>
                <w:sz w:val="24"/>
                <w:szCs w:val="24"/>
                <w:lang w:val="hy-AM"/>
              </w:rPr>
              <w:t xml:space="preserve"> </w:t>
            </w:r>
            <w:r w:rsidRPr="0094665B">
              <w:rPr>
                <w:rFonts w:ascii="GHEA Grapalat" w:hAnsi="GHEA Grapalat"/>
                <w:sz w:val="24"/>
                <w:szCs w:val="24"/>
                <w:lang w:val="hy-AM"/>
              </w:rPr>
              <w:t>փետրվարի 27-ի N 221-</w:t>
            </w:r>
            <w:r>
              <w:rPr>
                <w:rFonts w:ascii="GHEA Grapalat" w:hAnsi="GHEA Grapalat"/>
                <w:sz w:val="24"/>
                <w:szCs w:val="24"/>
                <w:lang w:val="hy-AM"/>
              </w:rPr>
              <w:t>Ա որոշմամբ</w:t>
            </w:r>
            <w:r w:rsidRPr="00904597">
              <w:rPr>
                <w:rFonts w:ascii="GHEA Grapalat" w:hAnsi="GHEA Grapalat"/>
                <w:color w:val="000000"/>
                <w:sz w:val="24"/>
                <w:szCs w:val="24"/>
                <w:shd w:val="clear" w:color="auto" w:fill="FFFFFF"/>
                <w:lang w:val="hy-AM"/>
              </w:rPr>
              <w:t xml:space="preserve"> </w:t>
            </w:r>
            <w:r w:rsidRPr="00904597">
              <w:rPr>
                <w:rFonts w:ascii="GHEA Grapalat" w:hAnsi="GHEA Grapalat"/>
                <w:color w:val="000000"/>
                <w:sz w:val="24"/>
                <w:szCs w:val="24"/>
                <w:shd w:val="clear" w:color="auto" w:fill="FFFFFF"/>
                <w:lang w:val="fr-FR"/>
              </w:rPr>
              <w:t>«</w:t>
            </w:r>
            <w:r w:rsidRPr="00904597">
              <w:rPr>
                <w:rFonts w:ascii="GHEA Grapalat" w:hAnsi="GHEA Grapalat"/>
                <w:color w:val="000000"/>
                <w:sz w:val="24"/>
                <w:szCs w:val="24"/>
                <w:shd w:val="clear" w:color="auto" w:fill="FFFFFF"/>
                <w:lang w:val="hy-AM"/>
              </w:rPr>
              <w:t>Ա</w:t>
            </w:r>
            <w:r w:rsidRPr="00904597">
              <w:rPr>
                <w:rFonts w:ascii="GHEA Grapalat" w:hAnsi="GHEA Grapalat"/>
                <w:color w:val="000000"/>
                <w:sz w:val="24"/>
                <w:szCs w:val="24"/>
                <w:shd w:val="clear" w:color="auto" w:fill="FFFFFF"/>
                <w:lang w:val="fr-FR"/>
              </w:rPr>
              <w:t xml:space="preserve">. </w:t>
            </w:r>
            <w:r w:rsidRPr="00904597">
              <w:rPr>
                <w:rFonts w:ascii="GHEA Grapalat" w:hAnsi="GHEA Grapalat"/>
                <w:color w:val="000000"/>
                <w:sz w:val="24"/>
                <w:szCs w:val="24"/>
                <w:shd w:val="clear" w:color="auto" w:fill="FFFFFF"/>
                <w:lang w:val="hy-AM"/>
              </w:rPr>
              <w:t>Դ</w:t>
            </w:r>
            <w:r w:rsidRPr="00904597">
              <w:rPr>
                <w:rFonts w:ascii="GHEA Grapalat" w:hAnsi="GHEA Grapalat"/>
                <w:color w:val="000000"/>
                <w:sz w:val="24"/>
                <w:szCs w:val="24"/>
                <w:shd w:val="clear" w:color="auto" w:fill="FFFFFF"/>
                <w:lang w:val="fr-FR"/>
              </w:rPr>
              <w:t xml:space="preserve">. </w:t>
            </w:r>
            <w:r w:rsidRPr="00904597">
              <w:rPr>
                <w:rFonts w:ascii="GHEA Grapalat" w:hAnsi="GHEA Grapalat"/>
                <w:color w:val="000000"/>
                <w:sz w:val="24"/>
                <w:szCs w:val="24"/>
                <w:shd w:val="clear" w:color="auto" w:fill="FFFFFF"/>
                <w:lang w:val="hy-AM"/>
              </w:rPr>
              <w:t>Սախարովի</w:t>
            </w:r>
            <w:r w:rsidRPr="00904597">
              <w:rPr>
                <w:rFonts w:ascii="GHEA Grapalat" w:hAnsi="GHEA Grapalat"/>
                <w:color w:val="000000"/>
                <w:sz w:val="24"/>
                <w:szCs w:val="24"/>
                <w:shd w:val="clear" w:color="auto" w:fill="FFFFFF"/>
                <w:lang w:val="fr-FR"/>
              </w:rPr>
              <w:t xml:space="preserve"> </w:t>
            </w:r>
            <w:r w:rsidRPr="00904597">
              <w:rPr>
                <w:rFonts w:ascii="GHEA Grapalat" w:hAnsi="GHEA Grapalat"/>
                <w:color w:val="000000"/>
                <w:sz w:val="24"/>
                <w:szCs w:val="24"/>
                <w:shd w:val="clear" w:color="auto" w:fill="FFFFFF"/>
                <w:lang w:val="hy-AM"/>
              </w:rPr>
              <w:t>անվան</w:t>
            </w:r>
            <w:r w:rsidRPr="00904597">
              <w:rPr>
                <w:rFonts w:ascii="GHEA Grapalat" w:hAnsi="GHEA Grapalat"/>
                <w:color w:val="000000"/>
                <w:sz w:val="24"/>
                <w:szCs w:val="24"/>
                <w:shd w:val="clear" w:color="auto" w:fill="FFFFFF"/>
                <w:lang w:val="fr-FR"/>
              </w:rPr>
              <w:t xml:space="preserve"> </w:t>
            </w:r>
            <w:r w:rsidRPr="00904597">
              <w:rPr>
                <w:rFonts w:ascii="GHEA Grapalat" w:hAnsi="GHEA Grapalat"/>
                <w:color w:val="000000"/>
                <w:sz w:val="24"/>
                <w:szCs w:val="24"/>
                <w:shd w:val="clear" w:color="auto" w:fill="FFFFFF"/>
                <w:lang w:val="hy-AM"/>
              </w:rPr>
              <w:t>մարդու</w:t>
            </w:r>
            <w:r w:rsidRPr="00904597">
              <w:rPr>
                <w:rFonts w:ascii="GHEA Grapalat" w:hAnsi="GHEA Grapalat"/>
                <w:color w:val="000000"/>
                <w:sz w:val="24"/>
                <w:szCs w:val="24"/>
                <w:shd w:val="clear" w:color="auto" w:fill="FFFFFF"/>
                <w:lang w:val="fr-FR"/>
              </w:rPr>
              <w:t xml:space="preserve"> </w:t>
            </w:r>
            <w:r w:rsidRPr="00904597">
              <w:rPr>
                <w:rFonts w:ascii="GHEA Grapalat" w:hAnsi="GHEA Grapalat"/>
                <w:color w:val="000000"/>
                <w:sz w:val="24"/>
                <w:szCs w:val="24"/>
                <w:shd w:val="clear" w:color="auto" w:fill="FFFFFF"/>
                <w:lang w:val="hy-AM"/>
              </w:rPr>
              <w:t>իրավունքների</w:t>
            </w:r>
            <w:r w:rsidRPr="00904597">
              <w:rPr>
                <w:rFonts w:ascii="GHEA Grapalat" w:hAnsi="GHEA Grapalat"/>
                <w:color w:val="000000"/>
                <w:sz w:val="24"/>
                <w:szCs w:val="24"/>
                <w:shd w:val="clear" w:color="auto" w:fill="FFFFFF"/>
                <w:lang w:val="fr-FR"/>
              </w:rPr>
              <w:t xml:space="preserve"> </w:t>
            </w:r>
            <w:r w:rsidRPr="00904597">
              <w:rPr>
                <w:rFonts w:ascii="GHEA Grapalat" w:hAnsi="GHEA Grapalat"/>
                <w:color w:val="000000"/>
                <w:sz w:val="24"/>
                <w:szCs w:val="24"/>
                <w:shd w:val="clear" w:color="auto" w:fill="FFFFFF"/>
                <w:lang w:val="hy-AM"/>
              </w:rPr>
              <w:t>պաշտպանության</w:t>
            </w:r>
            <w:r w:rsidRPr="00904597">
              <w:rPr>
                <w:rFonts w:ascii="GHEA Grapalat" w:hAnsi="GHEA Grapalat"/>
                <w:color w:val="000000"/>
                <w:sz w:val="24"/>
                <w:szCs w:val="24"/>
                <w:shd w:val="clear" w:color="auto" w:fill="FFFFFF"/>
                <w:lang w:val="fr-FR"/>
              </w:rPr>
              <w:t xml:space="preserve"> </w:t>
            </w:r>
            <w:r w:rsidRPr="00904597">
              <w:rPr>
                <w:rFonts w:ascii="GHEA Grapalat" w:hAnsi="GHEA Grapalat"/>
                <w:color w:val="000000"/>
                <w:sz w:val="24"/>
                <w:szCs w:val="24"/>
                <w:shd w:val="clear" w:color="auto" w:fill="FFFFFF"/>
                <w:lang w:val="hy-AM"/>
              </w:rPr>
              <w:t>հայկական</w:t>
            </w:r>
            <w:r w:rsidRPr="00904597">
              <w:rPr>
                <w:rFonts w:ascii="GHEA Grapalat" w:hAnsi="GHEA Grapalat"/>
                <w:color w:val="000000"/>
                <w:sz w:val="24"/>
                <w:szCs w:val="24"/>
                <w:shd w:val="clear" w:color="auto" w:fill="FFFFFF"/>
                <w:lang w:val="fr-FR"/>
              </w:rPr>
              <w:t xml:space="preserve"> </w:t>
            </w:r>
            <w:r w:rsidRPr="00904597">
              <w:rPr>
                <w:rFonts w:ascii="GHEA Grapalat" w:hAnsi="GHEA Grapalat"/>
                <w:color w:val="000000"/>
                <w:sz w:val="24"/>
                <w:szCs w:val="24"/>
                <w:shd w:val="clear" w:color="auto" w:fill="FFFFFF"/>
                <w:lang w:val="hy-AM"/>
              </w:rPr>
              <w:t>կենտրոն</w:t>
            </w:r>
            <w:r w:rsidRPr="00904597">
              <w:rPr>
                <w:rFonts w:ascii="GHEA Grapalat" w:hAnsi="GHEA Grapalat"/>
                <w:color w:val="000000"/>
                <w:sz w:val="24"/>
                <w:szCs w:val="24"/>
                <w:shd w:val="clear" w:color="auto" w:fill="FFFFFF"/>
                <w:lang w:val="fr-FR"/>
              </w:rPr>
              <w:t xml:space="preserve">» </w:t>
            </w:r>
            <w:r w:rsidRPr="00904597">
              <w:rPr>
                <w:rFonts w:ascii="GHEA Grapalat" w:hAnsi="GHEA Grapalat"/>
                <w:color w:val="000000"/>
                <w:sz w:val="24"/>
                <w:szCs w:val="24"/>
                <w:shd w:val="clear" w:color="auto" w:fill="FFFFFF"/>
                <w:lang w:val="hy-AM"/>
              </w:rPr>
              <w:t>հասարակական</w:t>
            </w:r>
            <w:r w:rsidRPr="00904597">
              <w:rPr>
                <w:rFonts w:ascii="GHEA Grapalat" w:hAnsi="GHEA Grapalat"/>
                <w:color w:val="000000"/>
                <w:sz w:val="24"/>
                <w:szCs w:val="24"/>
                <w:shd w:val="clear" w:color="auto" w:fill="FFFFFF"/>
                <w:lang w:val="fr-FR"/>
              </w:rPr>
              <w:t xml:space="preserve"> </w:t>
            </w:r>
            <w:r w:rsidRPr="00904597">
              <w:rPr>
                <w:rFonts w:ascii="GHEA Grapalat" w:hAnsi="GHEA Grapalat"/>
                <w:color w:val="000000"/>
                <w:sz w:val="24"/>
                <w:szCs w:val="24"/>
                <w:shd w:val="clear" w:color="auto" w:fill="FFFFFF"/>
                <w:lang w:val="hy-AM"/>
              </w:rPr>
              <w:t xml:space="preserve">կազմակերպությանը </w:t>
            </w:r>
            <w:r>
              <w:rPr>
                <w:rFonts w:ascii="GHEA Grapalat" w:hAnsi="GHEA Grapalat"/>
                <w:color w:val="000000"/>
                <w:sz w:val="24"/>
                <w:szCs w:val="24"/>
                <w:shd w:val="clear" w:color="auto" w:fill="FFFFFF"/>
                <w:lang w:val="hy-AM"/>
              </w:rPr>
              <w:t xml:space="preserve">հանձնված </w:t>
            </w:r>
            <w:r>
              <w:rPr>
                <w:rFonts w:ascii="GHEA Grapalat" w:hAnsi="GHEA Grapalat"/>
                <w:sz w:val="24"/>
                <w:szCs w:val="24"/>
                <w:lang w:val="hy-AM"/>
              </w:rPr>
              <w:t xml:space="preserve">տարածքի </w:t>
            </w:r>
            <w:r w:rsidRPr="00904597">
              <w:rPr>
                <w:rFonts w:ascii="GHEA Grapalat" w:hAnsi="GHEA Grapalat"/>
                <w:sz w:val="24"/>
                <w:szCs w:val="24"/>
                <w:lang w:val="hy-AM"/>
              </w:rPr>
              <w:t>(</w:t>
            </w:r>
            <w:proofErr w:type="spellStart"/>
            <w:r w:rsidRPr="00904597">
              <w:rPr>
                <w:rFonts w:ascii="GHEA Grapalat" w:hAnsi="GHEA Grapalat"/>
                <w:color w:val="000000"/>
                <w:sz w:val="24"/>
                <w:szCs w:val="24"/>
                <w:shd w:val="clear" w:color="auto" w:fill="FFFFFF"/>
                <w:lang w:val="hy-AM"/>
              </w:rPr>
              <w:t>Երևան</w:t>
            </w:r>
            <w:proofErr w:type="spellEnd"/>
            <w:r w:rsidRPr="0090459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hy-AM"/>
              </w:rPr>
              <w:t xml:space="preserve">քաղաքի </w:t>
            </w:r>
            <w:proofErr w:type="spellStart"/>
            <w:r w:rsidRPr="00904597">
              <w:rPr>
                <w:rFonts w:ascii="GHEA Grapalat" w:hAnsi="GHEA Grapalat"/>
                <w:color w:val="000000"/>
                <w:sz w:val="24"/>
                <w:szCs w:val="24"/>
                <w:shd w:val="clear" w:color="auto" w:fill="FFFFFF"/>
                <w:lang w:val="hy-AM"/>
              </w:rPr>
              <w:t>Սարմենի</w:t>
            </w:r>
            <w:proofErr w:type="spellEnd"/>
            <w:r w:rsidRPr="00904597">
              <w:rPr>
                <w:rFonts w:ascii="GHEA Grapalat" w:hAnsi="GHEA Grapalat"/>
                <w:color w:val="000000"/>
                <w:sz w:val="24"/>
                <w:szCs w:val="24"/>
                <w:shd w:val="clear" w:color="auto" w:fill="FFFFFF"/>
                <w:lang w:val="fr-FR"/>
              </w:rPr>
              <w:t xml:space="preserve"> </w:t>
            </w:r>
            <w:r w:rsidRPr="00904597">
              <w:rPr>
                <w:rFonts w:ascii="GHEA Grapalat" w:hAnsi="GHEA Grapalat"/>
                <w:color w:val="000000"/>
                <w:sz w:val="24"/>
                <w:szCs w:val="24"/>
                <w:shd w:val="clear" w:color="auto" w:fill="FFFFFF"/>
                <w:lang w:val="hy-AM"/>
              </w:rPr>
              <w:t>փողոցի</w:t>
            </w:r>
            <w:r w:rsidRPr="00904597">
              <w:rPr>
                <w:rFonts w:ascii="GHEA Grapalat" w:hAnsi="GHEA Grapalat"/>
                <w:color w:val="000000"/>
                <w:sz w:val="24"/>
                <w:szCs w:val="24"/>
                <w:shd w:val="clear" w:color="auto" w:fill="FFFFFF"/>
                <w:lang w:val="fr-FR"/>
              </w:rPr>
              <w:t xml:space="preserve"> 1 </w:t>
            </w:r>
            <w:r w:rsidRPr="00904597">
              <w:rPr>
                <w:rFonts w:ascii="GHEA Grapalat" w:hAnsi="GHEA Grapalat"/>
                <w:color w:val="000000"/>
                <w:sz w:val="24"/>
                <w:szCs w:val="24"/>
                <w:shd w:val="clear" w:color="auto" w:fill="FFFFFF"/>
                <w:lang w:val="hy-AM"/>
              </w:rPr>
              <w:t>շենքի</w:t>
            </w:r>
            <w:r w:rsidRPr="00904597">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hy-AM"/>
              </w:rPr>
              <w:t>թիվ</w:t>
            </w:r>
            <w:r w:rsidRPr="00162698">
              <w:rPr>
                <w:rFonts w:ascii="GHEA Grapalat" w:hAnsi="GHEA Grapalat"/>
                <w:color w:val="000000"/>
                <w:sz w:val="24"/>
                <w:szCs w:val="24"/>
                <w:shd w:val="clear" w:color="auto" w:fill="FFFFFF"/>
                <w:lang w:val="hy-AM"/>
              </w:rPr>
              <w:t xml:space="preserve"> </w:t>
            </w:r>
            <w:r w:rsidRPr="00904597">
              <w:rPr>
                <w:rFonts w:ascii="GHEA Grapalat" w:hAnsi="GHEA Grapalat"/>
                <w:color w:val="000000"/>
                <w:sz w:val="24"/>
                <w:szCs w:val="24"/>
                <w:shd w:val="clear" w:color="auto" w:fill="FFFFFF"/>
                <w:lang w:val="fr-FR"/>
              </w:rPr>
              <w:t xml:space="preserve">12 </w:t>
            </w:r>
            <w:r w:rsidRPr="00904597">
              <w:rPr>
                <w:rFonts w:ascii="GHEA Grapalat" w:hAnsi="GHEA Grapalat"/>
                <w:color w:val="000000"/>
                <w:sz w:val="24"/>
                <w:szCs w:val="24"/>
                <w:shd w:val="clear" w:color="auto" w:fill="FFFFFF"/>
                <w:lang w:val="hy-AM"/>
              </w:rPr>
              <w:t>տարածքում</w:t>
            </w:r>
            <w:r w:rsidRPr="00904597">
              <w:rPr>
                <w:rFonts w:ascii="GHEA Grapalat" w:hAnsi="GHEA Grapalat"/>
                <w:color w:val="000000"/>
                <w:sz w:val="24"/>
                <w:szCs w:val="24"/>
                <w:shd w:val="clear" w:color="auto" w:fill="FFFFFF"/>
                <w:lang w:val="fr-FR"/>
              </w:rPr>
              <w:t xml:space="preserve"> </w:t>
            </w:r>
            <w:r w:rsidRPr="00904597">
              <w:rPr>
                <w:rFonts w:ascii="GHEA Grapalat" w:hAnsi="GHEA Grapalat"/>
                <w:color w:val="000000"/>
                <w:sz w:val="24"/>
                <w:szCs w:val="24"/>
                <w:shd w:val="clear" w:color="auto" w:fill="FFFFFF"/>
                <w:lang w:val="hy-AM"/>
              </w:rPr>
              <w:t>գտնվող</w:t>
            </w:r>
            <w:r w:rsidRPr="00904597">
              <w:rPr>
                <w:rFonts w:ascii="GHEA Grapalat" w:hAnsi="GHEA Grapalat"/>
                <w:color w:val="000000"/>
                <w:sz w:val="24"/>
                <w:szCs w:val="24"/>
                <w:shd w:val="clear" w:color="auto" w:fill="FFFFFF"/>
                <w:lang w:val="fr-FR"/>
              </w:rPr>
              <w:t xml:space="preserve"> </w:t>
            </w:r>
            <w:r w:rsidRPr="00904597">
              <w:rPr>
                <w:rFonts w:ascii="GHEA Grapalat" w:hAnsi="GHEA Grapalat"/>
                <w:color w:val="000000"/>
                <w:sz w:val="24"/>
                <w:szCs w:val="24"/>
                <w:shd w:val="clear" w:color="auto" w:fill="FFFFFF"/>
                <w:lang w:val="hy-AM"/>
              </w:rPr>
              <w:t>շենքի</w:t>
            </w:r>
            <w:r w:rsidRPr="00904597">
              <w:rPr>
                <w:rFonts w:ascii="GHEA Grapalat" w:hAnsi="GHEA Grapalat"/>
                <w:color w:val="000000"/>
                <w:sz w:val="24"/>
                <w:szCs w:val="24"/>
                <w:shd w:val="clear" w:color="auto" w:fill="FFFFFF"/>
                <w:lang w:val="fr-FR"/>
              </w:rPr>
              <w:t xml:space="preserve"> 4-</w:t>
            </w:r>
            <w:proofErr w:type="spellStart"/>
            <w:r w:rsidRPr="00904597">
              <w:rPr>
                <w:rFonts w:ascii="GHEA Grapalat" w:hAnsi="GHEA Grapalat"/>
                <w:color w:val="000000"/>
                <w:sz w:val="24"/>
                <w:szCs w:val="24"/>
                <w:shd w:val="clear" w:color="auto" w:fill="FFFFFF"/>
                <w:lang w:val="hy-AM"/>
              </w:rPr>
              <w:t>րդ</w:t>
            </w:r>
            <w:proofErr w:type="spellEnd"/>
            <w:r w:rsidRPr="00904597">
              <w:rPr>
                <w:rFonts w:ascii="GHEA Grapalat" w:hAnsi="GHEA Grapalat"/>
                <w:color w:val="000000"/>
                <w:sz w:val="24"/>
                <w:szCs w:val="24"/>
                <w:shd w:val="clear" w:color="auto" w:fill="FFFFFF"/>
                <w:lang w:val="fr-FR"/>
              </w:rPr>
              <w:t xml:space="preserve"> </w:t>
            </w:r>
            <w:r w:rsidRPr="00904597">
              <w:rPr>
                <w:rFonts w:ascii="GHEA Grapalat" w:hAnsi="GHEA Grapalat"/>
                <w:color w:val="000000"/>
                <w:sz w:val="24"/>
                <w:szCs w:val="24"/>
                <w:shd w:val="clear" w:color="auto" w:fill="FFFFFF"/>
                <w:lang w:val="hy-AM"/>
              </w:rPr>
              <w:t>հարկից</w:t>
            </w:r>
            <w:r w:rsidRPr="00904597">
              <w:rPr>
                <w:rFonts w:ascii="GHEA Grapalat" w:hAnsi="GHEA Grapalat"/>
                <w:color w:val="000000"/>
                <w:sz w:val="24"/>
                <w:szCs w:val="24"/>
                <w:shd w:val="clear" w:color="auto" w:fill="FFFFFF"/>
                <w:lang w:val="fr-FR"/>
              </w:rPr>
              <w:t xml:space="preserve"> 115.9 </w:t>
            </w:r>
            <w:proofErr w:type="spellStart"/>
            <w:r w:rsidRPr="00904597">
              <w:rPr>
                <w:rFonts w:ascii="GHEA Grapalat" w:hAnsi="GHEA Grapalat"/>
                <w:color w:val="000000"/>
                <w:sz w:val="24"/>
                <w:szCs w:val="24"/>
                <w:shd w:val="clear" w:color="auto" w:fill="FFFFFF"/>
                <w:lang w:val="hy-AM"/>
              </w:rPr>
              <w:t>ք</w:t>
            </w:r>
            <w:r>
              <w:rPr>
                <w:rFonts w:ascii="GHEA Grapalat" w:hAnsi="GHEA Grapalat"/>
                <w:color w:val="000000"/>
                <w:sz w:val="24"/>
                <w:szCs w:val="24"/>
                <w:shd w:val="clear" w:color="auto" w:fill="FFFFFF"/>
                <w:lang w:val="hy-AM"/>
              </w:rPr>
              <w:t>.մ</w:t>
            </w:r>
            <w:proofErr w:type="spellEnd"/>
            <w:r w:rsidRPr="00904597">
              <w:rPr>
                <w:rFonts w:ascii="GHEA Grapalat" w:hAnsi="GHEA Grapalat"/>
                <w:color w:val="000000"/>
                <w:sz w:val="24"/>
                <w:szCs w:val="24"/>
                <w:shd w:val="clear" w:color="auto" w:fill="FFFFFF"/>
                <w:lang w:val="fr-FR"/>
              </w:rPr>
              <w:t>.</w:t>
            </w:r>
            <w:r w:rsidRPr="00904597">
              <w:rPr>
                <w:rFonts w:ascii="GHEA Grapalat" w:hAnsi="GHEA Grapalat"/>
                <w:sz w:val="24"/>
                <w:szCs w:val="24"/>
                <w:lang w:val="hy-AM"/>
              </w:rPr>
              <w:t>)</w:t>
            </w:r>
            <w:r>
              <w:rPr>
                <w:rFonts w:ascii="GHEA Grapalat" w:hAnsi="GHEA Grapalat"/>
                <w:sz w:val="24"/>
                <w:szCs w:val="24"/>
                <w:lang w:val="hy-AM"/>
              </w:rPr>
              <w:t xml:space="preserve"> գնահատված </w:t>
            </w:r>
            <w:r>
              <w:rPr>
                <w:rFonts w:ascii="GHEA Grapalat" w:hAnsi="GHEA Grapalat"/>
                <w:color w:val="000000"/>
                <w:sz w:val="24"/>
                <w:szCs w:val="24"/>
                <w:shd w:val="clear" w:color="auto" w:fill="FFFFFF"/>
                <w:lang w:val="hy-AM"/>
              </w:rPr>
              <w:t>արժեքը</w:t>
            </w:r>
            <w:r w:rsidRPr="00E87930">
              <w:rPr>
                <w:rFonts w:ascii="GHEA Grapalat" w:hAnsi="GHEA Grapalat" w:cs="Times Armenian"/>
                <w:spacing w:val="-2"/>
                <w:sz w:val="24"/>
                <w:szCs w:val="24"/>
                <w:lang w:val="pt-BR"/>
              </w:rPr>
              <w:t xml:space="preserve"> </w:t>
            </w:r>
            <w:r w:rsidRPr="00E87930">
              <w:rPr>
                <w:rFonts w:ascii="GHEA Grapalat" w:hAnsi="GHEA Grapalat" w:cs="Times Armenian"/>
                <w:spacing w:val="-2"/>
                <w:sz w:val="24"/>
                <w:szCs w:val="24"/>
                <w:lang w:val="hy-AM"/>
              </w:rPr>
              <w:t>փոխարինել</w:t>
            </w:r>
            <w:r w:rsidRPr="00E87930">
              <w:rPr>
                <w:rFonts w:ascii="GHEA Grapalat" w:hAnsi="GHEA Grapalat" w:cs="Times Armenian"/>
                <w:spacing w:val="-2"/>
                <w:sz w:val="24"/>
                <w:szCs w:val="24"/>
                <w:lang w:val="pt-BR"/>
              </w:rPr>
              <w:t xml:space="preserve"> </w:t>
            </w:r>
            <w:r w:rsidRPr="00E87930">
              <w:rPr>
                <w:rFonts w:ascii="GHEA Grapalat" w:hAnsi="GHEA Grapalat" w:cs="Times Armenian"/>
                <w:spacing w:val="-2"/>
                <w:sz w:val="24"/>
                <w:szCs w:val="24"/>
                <w:lang w:val="hy-AM"/>
              </w:rPr>
              <w:t>շուկայական</w:t>
            </w:r>
            <w:r w:rsidRPr="00E87930">
              <w:rPr>
                <w:rFonts w:ascii="GHEA Grapalat" w:hAnsi="GHEA Grapalat" w:cs="Times Armenian"/>
                <w:spacing w:val="-2"/>
                <w:sz w:val="24"/>
                <w:szCs w:val="24"/>
                <w:lang w:val="pt-BR"/>
              </w:rPr>
              <w:t xml:space="preserve"> </w:t>
            </w:r>
            <w:r w:rsidRPr="00E87930">
              <w:rPr>
                <w:rFonts w:ascii="GHEA Grapalat" w:hAnsi="GHEA Grapalat" w:cs="Times Armenian"/>
                <w:spacing w:val="-2"/>
                <w:sz w:val="24"/>
                <w:szCs w:val="24"/>
                <w:lang w:val="hy-AM"/>
              </w:rPr>
              <w:t>արժեքով</w:t>
            </w:r>
            <w:r w:rsidRPr="005A42C0">
              <w:rPr>
                <w:rFonts w:ascii="GHEA Grapalat" w:hAnsi="GHEA Grapalat"/>
                <w:sz w:val="24"/>
                <w:szCs w:val="24"/>
                <w:lang w:val="hy-AM"/>
              </w:rPr>
              <w:t xml:space="preserve"> </w:t>
            </w:r>
            <w:r>
              <w:rPr>
                <w:rFonts w:ascii="GHEA Grapalat" w:hAnsi="GHEA Grapalat"/>
                <w:sz w:val="24"/>
                <w:szCs w:val="24"/>
                <w:lang w:val="hy-AM"/>
              </w:rPr>
              <w:t xml:space="preserve">և երկարաձգել </w:t>
            </w:r>
            <w:r w:rsidRPr="00E87930">
              <w:rPr>
                <w:rFonts w:ascii="GHEA Grapalat" w:hAnsi="GHEA Grapalat" w:cs="Times Armenian"/>
                <w:sz w:val="24"/>
                <w:szCs w:val="24"/>
                <w:lang w:val="af-ZA"/>
              </w:rPr>
              <w:t>ոչ բնակելի</w:t>
            </w:r>
            <w:r w:rsidRPr="00E87930">
              <w:rPr>
                <w:rFonts w:ascii="GHEA Grapalat" w:hAnsi="GHEA Grapalat" w:cs="Arial Armenian"/>
                <w:sz w:val="24"/>
                <w:szCs w:val="24"/>
                <w:lang w:val="hy-AM"/>
              </w:rPr>
              <w:t xml:space="preserve"> տարածքի անհատույց օգտագործման պայմանագրի ժամկետը</w:t>
            </w:r>
            <w:r w:rsidRPr="005A42C0">
              <w:rPr>
                <w:rFonts w:ascii="GHEA Grapalat" w:hAnsi="GHEA Grapalat"/>
                <w:sz w:val="24"/>
                <w:szCs w:val="24"/>
                <w:lang w:val="hy-AM"/>
              </w:rPr>
              <w:t xml:space="preserve"> հայտնում ենք </w:t>
            </w:r>
            <w:proofErr w:type="spellStart"/>
            <w:r w:rsidRPr="005A42C0">
              <w:rPr>
                <w:rFonts w:ascii="GHEA Grapalat" w:hAnsi="GHEA Grapalat"/>
                <w:sz w:val="24"/>
                <w:szCs w:val="24"/>
                <w:lang w:val="hy-AM"/>
              </w:rPr>
              <w:t>հետևյալը</w:t>
            </w:r>
            <w:proofErr w:type="spellEnd"/>
            <w:r w:rsidRPr="005A42C0">
              <w:rPr>
                <w:rFonts w:ascii="GHEA Grapalat" w:hAnsi="GHEA Grapalat"/>
                <w:sz w:val="24"/>
                <w:szCs w:val="24"/>
                <w:lang w:val="hy-AM"/>
              </w:rPr>
              <w:t>.</w:t>
            </w:r>
            <w:r w:rsidRPr="00230B79">
              <w:rPr>
                <w:rFonts w:ascii="GHEA Grapalat" w:hAnsi="GHEA Grapalat"/>
                <w:sz w:val="24"/>
                <w:szCs w:val="24"/>
                <w:lang w:val="hy-AM"/>
              </w:rPr>
              <w:t xml:space="preserve"> </w:t>
            </w:r>
          </w:p>
          <w:p w:rsidR="007E2ABE" w:rsidRPr="00F04CEF" w:rsidRDefault="007E2ABE" w:rsidP="007E2ABE">
            <w:pPr>
              <w:shd w:val="clear" w:color="auto" w:fill="FFFFFF"/>
              <w:spacing w:line="360" w:lineRule="auto"/>
              <w:ind w:firstLine="567"/>
              <w:contextualSpacing/>
              <w:jc w:val="both"/>
              <w:rPr>
                <w:rFonts w:ascii="GHEA Grapalat" w:hAnsi="GHEA Grapalat" w:cs="Calibri"/>
                <w:color w:val="000000"/>
                <w:sz w:val="24"/>
                <w:szCs w:val="24"/>
                <w:lang w:val="hy-AM"/>
              </w:rPr>
            </w:pPr>
            <w:r w:rsidRPr="00F04CEF">
              <w:rPr>
                <w:rFonts w:ascii="GHEA Grapalat" w:hAnsi="GHEA Grapalat" w:cs="Calibri"/>
                <w:color w:val="000000"/>
                <w:sz w:val="24"/>
                <w:szCs w:val="24"/>
                <w:lang w:val="hy-AM"/>
              </w:rPr>
              <w:t xml:space="preserve">Նախագծի նախաբանի և կից ներկայացված հիմնավորման տեղեկանքի համաձայն՝ առաջարկվող փոփոխությունների լիազորող նորմ է </w:t>
            </w:r>
            <w:r w:rsidRPr="00F04CEF">
              <w:rPr>
                <w:rFonts w:ascii="GHEA Grapalat" w:hAnsi="GHEA Grapalat" w:cs="Calibri"/>
                <w:color w:val="000000"/>
                <w:sz w:val="24"/>
                <w:szCs w:val="24"/>
                <w:lang w:val="hy-AM"/>
              </w:rPr>
              <w:lastRenderedPageBreak/>
              <w:t xml:space="preserve">հանդիսանում </w:t>
            </w:r>
            <w:r w:rsidRPr="00F04CEF">
              <w:rPr>
                <w:rFonts w:ascii="GHEA Grapalat" w:hAnsi="GHEA Grapalat"/>
                <w:color w:val="000000"/>
                <w:sz w:val="24"/>
                <w:szCs w:val="24"/>
                <w:shd w:val="clear" w:color="auto" w:fill="FFFFFF"/>
                <w:lang w:val="hy-AM"/>
              </w:rPr>
              <w:t xml:space="preserve">Հայաստանի Հանրապետության կառավարության </w:t>
            </w:r>
            <w:r w:rsidRPr="00F04CEF">
              <w:rPr>
                <w:rFonts w:ascii="GHEA Grapalat" w:hAnsi="GHEA Grapalat" w:cs="Calibri"/>
                <w:color w:val="000000"/>
                <w:sz w:val="24"/>
                <w:szCs w:val="24"/>
                <w:lang w:val="hy-AM"/>
              </w:rPr>
              <w:t xml:space="preserve">2011 թվականի փետրվարի 17-ի N 304-Ն որոշումը (այսուհետ՝ N 304-Ն Որոշում): </w:t>
            </w:r>
          </w:p>
          <w:p w:rsidR="007E2ABE" w:rsidRPr="00F04CEF" w:rsidRDefault="007E2ABE" w:rsidP="007E2ABE">
            <w:pPr>
              <w:shd w:val="clear" w:color="auto" w:fill="FFFFFF"/>
              <w:spacing w:line="360" w:lineRule="auto"/>
              <w:ind w:firstLine="567"/>
              <w:contextualSpacing/>
              <w:jc w:val="both"/>
              <w:rPr>
                <w:rFonts w:ascii="GHEA Grapalat" w:hAnsi="GHEA Grapalat" w:cs="Calibri"/>
                <w:color w:val="000000"/>
                <w:sz w:val="24"/>
                <w:szCs w:val="24"/>
                <w:lang w:val="hy-AM"/>
              </w:rPr>
            </w:pPr>
            <w:proofErr w:type="spellStart"/>
            <w:r w:rsidRPr="00F04CEF">
              <w:rPr>
                <w:rFonts w:ascii="GHEA Grapalat" w:hAnsi="GHEA Grapalat" w:cs="Calibri"/>
                <w:color w:val="000000"/>
                <w:sz w:val="24"/>
                <w:szCs w:val="24"/>
                <w:lang w:val="hy-AM"/>
              </w:rPr>
              <w:t>Վերոգրյալի</w:t>
            </w:r>
            <w:proofErr w:type="spellEnd"/>
            <w:r w:rsidRPr="00F04CEF">
              <w:rPr>
                <w:rFonts w:ascii="GHEA Grapalat" w:hAnsi="GHEA Grapalat" w:cs="Calibri"/>
                <w:color w:val="000000"/>
                <w:sz w:val="24"/>
                <w:szCs w:val="24"/>
                <w:lang w:val="hy-AM"/>
              </w:rPr>
              <w:t xml:space="preserve"> կապակցությամբ Ձեր ուշադրությունն ենք հրավիրում այն փաստին, որ N 304-Ն Որոշումն ուժը կորցրած է ճանաչվել </w:t>
            </w:r>
            <w:r w:rsidRPr="00F04CEF">
              <w:rPr>
                <w:rFonts w:ascii="GHEA Grapalat" w:hAnsi="GHEA Grapalat"/>
                <w:color w:val="000000"/>
                <w:sz w:val="24"/>
                <w:szCs w:val="24"/>
                <w:shd w:val="clear" w:color="auto" w:fill="FFFFFF"/>
                <w:lang w:val="hy-AM"/>
              </w:rPr>
              <w:t xml:space="preserve">Հայաստանի Հանրապետության կառավարության </w:t>
            </w:r>
            <w:r w:rsidRPr="00F04CEF">
              <w:rPr>
                <w:rFonts w:ascii="GHEA Grapalat" w:hAnsi="GHEA Grapalat" w:cs="Calibri"/>
                <w:color w:val="000000"/>
                <w:sz w:val="24"/>
                <w:szCs w:val="24"/>
                <w:lang w:val="hy-AM"/>
              </w:rPr>
              <w:t xml:space="preserve">2023 թվականի ապրիլի 21-ի N 595-Ն որոշման 7-րդ կետի համաձայն: </w:t>
            </w:r>
          </w:p>
          <w:p w:rsidR="007E2ABE" w:rsidRPr="00F04CEF" w:rsidRDefault="007E2ABE" w:rsidP="007E2ABE">
            <w:pPr>
              <w:shd w:val="clear" w:color="auto" w:fill="FFFFFF"/>
              <w:spacing w:line="360" w:lineRule="auto"/>
              <w:ind w:firstLine="567"/>
              <w:contextualSpacing/>
              <w:jc w:val="both"/>
              <w:rPr>
                <w:rFonts w:ascii="GHEA Grapalat" w:hAnsi="GHEA Grapalat"/>
                <w:color w:val="000000"/>
                <w:sz w:val="24"/>
                <w:szCs w:val="24"/>
                <w:shd w:val="clear" w:color="auto" w:fill="FFFFFF"/>
                <w:lang w:val="hy-AM"/>
              </w:rPr>
            </w:pPr>
            <w:r w:rsidRPr="00F04CEF">
              <w:rPr>
                <w:rFonts w:ascii="GHEA Grapalat" w:hAnsi="GHEA Grapalat" w:cs="Calibri"/>
                <w:color w:val="000000"/>
                <w:sz w:val="24"/>
                <w:szCs w:val="24"/>
                <w:lang w:val="hy-AM"/>
              </w:rPr>
              <w:t xml:space="preserve">Միաժամանակ </w:t>
            </w:r>
            <w:r w:rsidRPr="00F04CEF">
              <w:rPr>
                <w:rFonts w:ascii="GHEA Grapalat" w:hAnsi="GHEA Grapalat"/>
                <w:color w:val="000000"/>
                <w:sz w:val="24"/>
                <w:szCs w:val="24"/>
                <w:shd w:val="clear" w:color="auto" w:fill="FFFFFF"/>
                <w:lang w:val="hy-AM"/>
              </w:rPr>
              <w:t xml:space="preserve">Հայաստանի Հանրապետության կառավարության </w:t>
            </w:r>
            <w:r w:rsidRPr="00F04CEF">
              <w:rPr>
                <w:rFonts w:ascii="GHEA Grapalat" w:hAnsi="GHEA Grapalat" w:cs="Calibri"/>
                <w:color w:val="000000"/>
                <w:sz w:val="24"/>
                <w:szCs w:val="24"/>
                <w:lang w:val="hy-AM"/>
              </w:rPr>
              <w:t xml:space="preserve">2023 թվականի ապրիլի 21-ի N 595-Ն Որոշման 9-րդ կետի համաձայն՝ որոշման </w:t>
            </w:r>
            <w:r w:rsidRPr="00F04CEF">
              <w:rPr>
                <w:rFonts w:ascii="GHEA Grapalat" w:hAnsi="GHEA Grapalat"/>
                <w:color w:val="000000"/>
                <w:sz w:val="24"/>
                <w:szCs w:val="24"/>
                <w:shd w:val="clear" w:color="auto" w:fill="FFFFFF"/>
                <w:lang w:val="hy-AM"/>
              </w:rPr>
              <w:t xml:space="preserve">պահանջները չեն տարածվում </w:t>
            </w:r>
            <w:proofErr w:type="spellStart"/>
            <w:r w:rsidRPr="00F04CEF">
              <w:rPr>
                <w:rFonts w:ascii="GHEA Grapalat" w:hAnsi="GHEA Grapalat"/>
                <w:color w:val="000000"/>
                <w:sz w:val="24"/>
                <w:szCs w:val="24"/>
                <w:shd w:val="clear" w:color="auto" w:fill="FFFFFF"/>
                <w:lang w:val="hy-AM"/>
              </w:rPr>
              <w:t>մինչև</w:t>
            </w:r>
            <w:proofErr w:type="spellEnd"/>
            <w:r w:rsidRPr="00F04CEF">
              <w:rPr>
                <w:rFonts w:ascii="GHEA Grapalat" w:hAnsi="GHEA Grapalat"/>
                <w:color w:val="000000"/>
                <w:sz w:val="24"/>
                <w:szCs w:val="24"/>
                <w:shd w:val="clear" w:color="auto" w:fill="FFFFFF"/>
                <w:lang w:val="hy-AM"/>
              </w:rPr>
              <w:t xml:space="preserve"> որոշումն ուժի մեջ </w:t>
            </w:r>
            <w:proofErr w:type="spellStart"/>
            <w:r w:rsidRPr="00F04CEF">
              <w:rPr>
                <w:rFonts w:ascii="GHEA Grapalat" w:hAnsi="GHEA Grapalat"/>
                <w:color w:val="000000"/>
                <w:sz w:val="24"/>
                <w:szCs w:val="24"/>
                <w:shd w:val="clear" w:color="auto" w:fill="FFFFFF"/>
                <w:lang w:val="hy-AM"/>
              </w:rPr>
              <w:t>մտնելն</w:t>
            </w:r>
            <w:proofErr w:type="spellEnd"/>
            <w:r w:rsidRPr="00F04CEF">
              <w:rPr>
                <w:rFonts w:ascii="GHEA Grapalat" w:hAnsi="GHEA Grapalat"/>
                <w:color w:val="000000"/>
                <w:sz w:val="24"/>
                <w:szCs w:val="24"/>
                <w:shd w:val="clear" w:color="auto" w:fill="FFFFFF"/>
                <w:lang w:val="hy-AM"/>
              </w:rPr>
              <w:t xml:space="preserve"> սկսած և ընթացքում գտնվող պետական սեփականություն հանդիսացող գույքի անհատույց օգտագործման տրամադրման իրավահարաբերությունների վրա, դրանք իրականացվում են համաձայն N 304-Ն որոշմամբ սահմանված </w:t>
            </w:r>
            <w:proofErr w:type="spellStart"/>
            <w:r w:rsidRPr="00F04CEF">
              <w:rPr>
                <w:rFonts w:ascii="GHEA Grapalat" w:hAnsi="GHEA Grapalat"/>
                <w:color w:val="000000"/>
                <w:sz w:val="24"/>
                <w:szCs w:val="24"/>
                <w:shd w:val="clear" w:color="auto" w:fill="FFFFFF"/>
                <w:lang w:val="hy-AM"/>
              </w:rPr>
              <w:t>կարգավորումների</w:t>
            </w:r>
            <w:proofErr w:type="spellEnd"/>
            <w:r w:rsidRPr="00F04CEF">
              <w:rPr>
                <w:rFonts w:ascii="GHEA Grapalat" w:hAnsi="GHEA Grapalat"/>
                <w:color w:val="000000"/>
                <w:sz w:val="24"/>
                <w:szCs w:val="24"/>
                <w:shd w:val="clear" w:color="auto" w:fill="FFFFFF"/>
                <w:lang w:val="hy-AM"/>
              </w:rPr>
              <w:t xml:space="preserve">: </w:t>
            </w:r>
          </w:p>
          <w:p w:rsidR="00EF718C" w:rsidRPr="007E2ABE" w:rsidRDefault="007E2ABE" w:rsidP="007E2ABE">
            <w:pPr>
              <w:shd w:val="clear" w:color="auto" w:fill="FFFFFF"/>
              <w:spacing w:line="360" w:lineRule="auto"/>
              <w:ind w:right="90" w:firstLine="567"/>
              <w:contextualSpacing/>
              <w:jc w:val="both"/>
              <w:rPr>
                <w:rFonts w:ascii="GHEA Grapalat" w:hAnsi="GHEA Grapalat" w:cs="Calibri"/>
                <w:color w:val="000000"/>
                <w:sz w:val="24"/>
                <w:szCs w:val="24"/>
                <w:lang w:val="hy-AM"/>
              </w:rPr>
            </w:pPr>
            <w:r w:rsidRPr="00F04CEF">
              <w:rPr>
                <w:rFonts w:ascii="GHEA Grapalat" w:hAnsi="GHEA Grapalat"/>
                <w:color w:val="000000"/>
                <w:sz w:val="24"/>
                <w:szCs w:val="24"/>
                <w:shd w:val="clear" w:color="auto" w:fill="FFFFFF"/>
                <w:lang w:val="hy-AM"/>
              </w:rPr>
              <w:t xml:space="preserve">Հիմք ընդունելով վերոգրյալը՝ առաջարկում ենք խմբագրել Նախագծի նախաբանը՝ դրանում որպես լիազորող նորմ սահմանելով Հայաստանի Հանրապետության կառավարության </w:t>
            </w:r>
            <w:r w:rsidRPr="00F04CEF">
              <w:rPr>
                <w:rFonts w:ascii="GHEA Grapalat" w:hAnsi="GHEA Grapalat" w:cs="Calibri"/>
                <w:color w:val="000000"/>
                <w:sz w:val="24"/>
                <w:szCs w:val="24"/>
                <w:lang w:val="hy-AM"/>
              </w:rPr>
              <w:t>2023 թվականի ապրիլի 21-ի N 595-Ն որոշման 9-րդ կետը:</w:t>
            </w:r>
          </w:p>
        </w:tc>
        <w:tc>
          <w:tcPr>
            <w:tcW w:w="3774" w:type="dxa"/>
            <w:tcBorders>
              <w:top w:val="single" w:sz="4" w:space="0" w:color="000000" w:themeColor="text1"/>
            </w:tcBorders>
            <w:shd w:val="clear" w:color="auto" w:fill="FFFFFF" w:themeFill="background1"/>
          </w:tcPr>
          <w:p w:rsidR="00086802" w:rsidRPr="007E2ABE" w:rsidRDefault="007E2ABE" w:rsidP="00185F8F">
            <w:pPr>
              <w:spacing w:line="360" w:lineRule="auto"/>
              <w:ind w:firstLine="576"/>
              <w:jc w:val="both"/>
              <w:rPr>
                <w:rFonts w:ascii="GHEA Grapalat" w:hAnsi="GHEA Grapalat"/>
                <w:sz w:val="24"/>
                <w:szCs w:val="24"/>
                <w:lang w:val="hy-AM"/>
              </w:rPr>
            </w:pPr>
            <w:r>
              <w:rPr>
                <w:rFonts w:ascii="GHEA Grapalat" w:hAnsi="GHEA Grapalat"/>
                <w:sz w:val="24"/>
                <w:szCs w:val="24"/>
                <w:lang w:val="hy-AM"/>
              </w:rPr>
              <w:lastRenderedPageBreak/>
              <w:t>Ընդունվել է</w:t>
            </w:r>
            <w:r w:rsidR="00C733A5" w:rsidRPr="008441F0">
              <w:rPr>
                <w:rFonts w:ascii="GHEA Grapalat" w:hAnsi="GHEA Grapalat"/>
                <w:sz w:val="24"/>
                <w:szCs w:val="24"/>
                <w:lang w:val="hy-AM"/>
              </w:rPr>
              <w:t>:</w:t>
            </w:r>
            <w:r w:rsidR="000E1F0D" w:rsidRPr="008441F0">
              <w:rPr>
                <w:rFonts w:ascii="GHEA Grapalat" w:hAnsi="GHEA Grapalat"/>
                <w:sz w:val="24"/>
                <w:szCs w:val="24"/>
                <w:lang w:val="hy-AM"/>
              </w:rPr>
              <w:t xml:space="preserve"> </w:t>
            </w:r>
            <w:r w:rsidRPr="007E2ABE">
              <w:rPr>
                <w:rFonts w:ascii="GHEA Grapalat" w:hAnsi="GHEA Grapalat"/>
                <w:sz w:val="24"/>
                <w:szCs w:val="24"/>
                <w:lang w:val="hy-AM"/>
              </w:rPr>
              <w:t>Նախագծում կատարվել է համապատասխան փոփոխություն:</w:t>
            </w:r>
          </w:p>
          <w:p w:rsidR="00982AD1" w:rsidRPr="00F73B9D" w:rsidRDefault="00982AD1" w:rsidP="00185F8F">
            <w:pPr>
              <w:pStyle w:val="norm"/>
              <w:tabs>
                <w:tab w:val="left" w:pos="630"/>
              </w:tabs>
              <w:spacing w:line="360" w:lineRule="auto"/>
              <w:ind w:firstLine="450"/>
              <w:rPr>
                <w:rFonts w:ascii="GHEA Grapalat" w:hAnsi="GHEA Grapalat"/>
                <w:color w:val="000000"/>
                <w:sz w:val="24"/>
                <w:szCs w:val="24"/>
                <w:shd w:val="clear" w:color="auto" w:fill="FFFFFF"/>
                <w:lang w:val="pt-BR"/>
              </w:rPr>
            </w:pPr>
          </w:p>
        </w:tc>
      </w:tr>
      <w:tr w:rsidR="009432D9" w:rsidRPr="008E6C3E" w:rsidTr="00BA1E70">
        <w:trPr>
          <w:trHeight w:val="791"/>
        </w:trPr>
        <w:tc>
          <w:tcPr>
            <w:tcW w:w="5935" w:type="dxa"/>
            <w:vMerge w:val="restart"/>
            <w:tcBorders>
              <w:top w:val="single" w:sz="4" w:space="0" w:color="000000" w:themeColor="text1"/>
            </w:tcBorders>
            <w:shd w:val="clear" w:color="auto" w:fill="D9D9D9" w:themeFill="background1" w:themeFillShade="D9"/>
          </w:tcPr>
          <w:p w:rsidR="009432D9" w:rsidRPr="007E2ABE" w:rsidRDefault="00C5383D" w:rsidP="007E2ABE">
            <w:pPr>
              <w:spacing w:line="360" w:lineRule="auto"/>
              <w:ind w:left="180" w:firstLine="720"/>
              <w:jc w:val="center"/>
              <w:rPr>
                <w:rFonts w:ascii="GHEA Grapalat" w:hAnsi="GHEA Grapalat"/>
                <w:sz w:val="24"/>
                <w:szCs w:val="24"/>
                <w:lang w:val="en-US"/>
              </w:rPr>
            </w:pPr>
            <w:r>
              <w:rPr>
                <w:rFonts w:ascii="GHEA Grapalat" w:hAnsi="GHEA Grapalat"/>
                <w:sz w:val="24"/>
                <w:szCs w:val="24"/>
                <w:lang w:val="hy-AM"/>
              </w:rPr>
              <w:lastRenderedPageBreak/>
              <w:t xml:space="preserve">2. ՀՀ </w:t>
            </w:r>
            <w:proofErr w:type="spellStart"/>
            <w:r w:rsidR="007E2ABE">
              <w:rPr>
                <w:rFonts w:ascii="GHEA Grapalat" w:hAnsi="GHEA Grapalat"/>
                <w:sz w:val="24"/>
                <w:szCs w:val="24"/>
                <w:lang w:val="en-US"/>
              </w:rPr>
              <w:t>կադաստրի</w:t>
            </w:r>
            <w:proofErr w:type="spellEnd"/>
            <w:r w:rsidR="007E2ABE">
              <w:rPr>
                <w:rFonts w:ascii="GHEA Grapalat" w:hAnsi="GHEA Grapalat"/>
                <w:sz w:val="24"/>
                <w:szCs w:val="24"/>
                <w:lang w:val="en-US"/>
              </w:rPr>
              <w:t xml:space="preserve"> </w:t>
            </w:r>
            <w:proofErr w:type="spellStart"/>
            <w:r w:rsidR="007E2ABE">
              <w:rPr>
                <w:rFonts w:ascii="GHEA Grapalat" w:hAnsi="GHEA Grapalat"/>
                <w:sz w:val="24"/>
                <w:szCs w:val="24"/>
                <w:lang w:val="en-US"/>
              </w:rPr>
              <w:t>կոմիտե</w:t>
            </w:r>
            <w:proofErr w:type="spellEnd"/>
          </w:p>
        </w:tc>
        <w:tc>
          <w:tcPr>
            <w:tcW w:w="3774" w:type="dxa"/>
            <w:tcBorders>
              <w:top w:val="single" w:sz="4" w:space="0" w:color="000000" w:themeColor="text1"/>
            </w:tcBorders>
            <w:shd w:val="clear" w:color="auto" w:fill="D9D9D9" w:themeFill="background1" w:themeFillShade="D9"/>
          </w:tcPr>
          <w:p w:rsidR="009432D9" w:rsidRDefault="007E2ABE" w:rsidP="00B34AD5">
            <w:pPr>
              <w:spacing w:line="360" w:lineRule="auto"/>
              <w:ind w:firstLine="391"/>
              <w:jc w:val="both"/>
              <w:rPr>
                <w:rFonts w:ascii="GHEA Grapalat" w:hAnsi="GHEA Grapalat"/>
                <w:sz w:val="24"/>
                <w:szCs w:val="24"/>
                <w:lang w:val="hy-AM"/>
              </w:rPr>
            </w:pPr>
            <w:r>
              <w:rPr>
                <w:rFonts w:ascii="GHEA Grapalat" w:hAnsi="GHEA Grapalat"/>
                <w:sz w:val="24"/>
                <w:szCs w:val="24"/>
                <w:lang w:val="hy-AM"/>
              </w:rPr>
              <w:t>28.06</w:t>
            </w:r>
            <w:r w:rsidR="00C5383D">
              <w:rPr>
                <w:rFonts w:ascii="GHEA Grapalat" w:hAnsi="GHEA Grapalat"/>
                <w:sz w:val="24"/>
                <w:szCs w:val="24"/>
                <w:lang w:val="hy-AM"/>
              </w:rPr>
              <w:t>.2023</w:t>
            </w:r>
            <w:r w:rsidR="009432D9">
              <w:rPr>
                <w:rFonts w:ascii="GHEA Grapalat" w:hAnsi="GHEA Grapalat"/>
                <w:sz w:val="24"/>
                <w:szCs w:val="24"/>
                <w:lang w:val="hy-AM"/>
              </w:rPr>
              <w:t>թ.</w:t>
            </w:r>
          </w:p>
        </w:tc>
      </w:tr>
      <w:tr w:rsidR="009432D9" w:rsidRPr="008E6C3E" w:rsidTr="00BA1E70">
        <w:trPr>
          <w:trHeight w:val="791"/>
        </w:trPr>
        <w:tc>
          <w:tcPr>
            <w:tcW w:w="5935" w:type="dxa"/>
            <w:vMerge/>
            <w:shd w:val="clear" w:color="auto" w:fill="D9D9D9" w:themeFill="background1" w:themeFillShade="D9"/>
          </w:tcPr>
          <w:p w:rsidR="009432D9" w:rsidRPr="00E62C79" w:rsidRDefault="009432D9" w:rsidP="00FD6A0E">
            <w:pPr>
              <w:spacing w:line="360" w:lineRule="auto"/>
              <w:ind w:left="180" w:firstLine="720"/>
              <w:jc w:val="both"/>
              <w:rPr>
                <w:rFonts w:ascii="GHEA Grapalat" w:hAnsi="GHEA Grapalat"/>
                <w:sz w:val="24"/>
                <w:szCs w:val="24"/>
                <w:lang w:val="hy-AM"/>
              </w:rPr>
            </w:pPr>
          </w:p>
        </w:tc>
        <w:tc>
          <w:tcPr>
            <w:tcW w:w="3774" w:type="dxa"/>
            <w:tcBorders>
              <w:top w:val="single" w:sz="4" w:space="0" w:color="000000" w:themeColor="text1"/>
            </w:tcBorders>
            <w:shd w:val="clear" w:color="auto" w:fill="D9D9D9" w:themeFill="background1" w:themeFillShade="D9"/>
          </w:tcPr>
          <w:p w:rsidR="009432D9" w:rsidRPr="00D03C96" w:rsidRDefault="009432D9" w:rsidP="00B34AD5">
            <w:pPr>
              <w:spacing w:line="360" w:lineRule="auto"/>
              <w:ind w:firstLine="391"/>
              <w:jc w:val="both"/>
              <w:rPr>
                <w:rFonts w:ascii="GHEA Grapalat" w:hAnsi="GHEA Grapalat"/>
                <w:sz w:val="24"/>
                <w:szCs w:val="24"/>
                <w:lang w:val="hy-AM"/>
              </w:rPr>
            </w:pPr>
            <w:r w:rsidRPr="00D03C96">
              <w:rPr>
                <w:rFonts w:ascii="GHEA Grapalat" w:hAnsi="GHEA Grapalat"/>
                <w:color w:val="000000"/>
                <w:sz w:val="24"/>
                <w:szCs w:val="24"/>
                <w:shd w:val="clear" w:color="auto" w:fill="D9D9D9" w:themeFill="background1" w:themeFillShade="D9"/>
                <w:lang w:val="hy-AM"/>
              </w:rPr>
              <w:t xml:space="preserve">N </w:t>
            </w:r>
            <w:r w:rsidR="007E2ABE" w:rsidRPr="007E2ABE">
              <w:rPr>
                <w:rFonts w:ascii="GHEA Grapalat" w:hAnsi="GHEA Grapalat"/>
                <w:color w:val="000000"/>
                <w:sz w:val="24"/>
                <w:szCs w:val="24"/>
                <w:shd w:val="clear" w:color="auto" w:fill="D9D9D9" w:themeFill="background1" w:themeFillShade="D9"/>
              </w:rPr>
              <w:t>ՍԹ/8713-2023</w:t>
            </w:r>
          </w:p>
        </w:tc>
      </w:tr>
      <w:tr w:rsidR="00246C88" w:rsidRPr="00416655" w:rsidTr="002D3E62">
        <w:trPr>
          <w:trHeight w:val="791"/>
        </w:trPr>
        <w:tc>
          <w:tcPr>
            <w:tcW w:w="5935" w:type="dxa"/>
            <w:tcBorders>
              <w:top w:val="single" w:sz="4" w:space="0" w:color="000000" w:themeColor="text1"/>
              <w:bottom w:val="single" w:sz="4" w:space="0" w:color="000000" w:themeColor="text1"/>
            </w:tcBorders>
            <w:shd w:val="clear" w:color="auto" w:fill="FFFFFF" w:themeFill="background1"/>
          </w:tcPr>
          <w:p w:rsidR="00246C88" w:rsidRPr="00A37212" w:rsidRDefault="00A37212" w:rsidP="00D94023">
            <w:pPr>
              <w:tabs>
                <w:tab w:val="left" w:pos="7395"/>
              </w:tabs>
              <w:spacing w:line="360" w:lineRule="auto"/>
              <w:ind w:firstLine="567"/>
              <w:jc w:val="both"/>
              <w:rPr>
                <w:rFonts w:ascii="GHEA Grapalat" w:hAnsi="GHEA Grapalat"/>
                <w:color w:val="191919"/>
                <w:sz w:val="24"/>
                <w:szCs w:val="24"/>
                <w:lang w:val="hy-AM"/>
              </w:rPr>
            </w:pPr>
            <w:r w:rsidRPr="00A37212">
              <w:rPr>
                <w:rFonts w:ascii="GHEA Grapalat" w:hAnsi="GHEA Grapalat"/>
                <w:sz w:val="24"/>
                <w:szCs w:val="24"/>
                <w:lang w:val="hy-AM"/>
              </w:rPr>
              <w:t xml:space="preserve">Ի պատասխան ՀՀ տարածքային կառավարման և ենթակառուցվածքների </w:t>
            </w:r>
            <w:r w:rsidRPr="00A37212">
              <w:rPr>
                <w:rFonts w:ascii="GHEA Grapalat" w:hAnsi="GHEA Grapalat"/>
                <w:sz w:val="24"/>
                <w:szCs w:val="24"/>
                <w:lang w:val="hy-AM"/>
              </w:rPr>
              <w:lastRenderedPageBreak/>
              <w:t xml:space="preserve">նախարարության 2023 թվականի հունիսի 20-ի N ԳՍ//17778-2023 գրության՝ հայտնում ենք, որ «Հայաստանի Հանրապետության կառավարության 2020 թվականի փետրվարի 27-ի N 221-Ա որոշման մեջ փոփոխություններ կատարելու մասին»                     ՀՀ կառավարության որոշման նախագծի վերաբերյալ դիտողություններ և առաջարկություններ չունենք:   </w:t>
            </w:r>
          </w:p>
        </w:tc>
        <w:tc>
          <w:tcPr>
            <w:tcW w:w="3774" w:type="dxa"/>
            <w:tcBorders>
              <w:top w:val="single" w:sz="4" w:space="0" w:color="000000" w:themeColor="text1"/>
              <w:bottom w:val="single" w:sz="4" w:space="0" w:color="000000" w:themeColor="text1"/>
            </w:tcBorders>
            <w:shd w:val="clear" w:color="auto" w:fill="FFFFFF" w:themeFill="background1"/>
          </w:tcPr>
          <w:p w:rsidR="00AD2F17" w:rsidRPr="008441F0" w:rsidRDefault="00246C88" w:rsidP="00AD2F17">
            <w:pPr>
              <w:spacing w:line="360" w:lineRule="auto"/>
              <w:rPr>
                <w:rFonts w:ascii="GHEA Grapalat" w:hAnsi="GHEA Grapalat"/>
                <w:color w:val="000000"/>
                <w:sz w:val="24"/>
                <w:szCs w:val="24"/>
                <w:shd w:val="clear" w:color="auto" w:fill="FFFFFF"/>
                <w:lang w:val="hy-AM"/>
              </w:rPr>
            </w:pPr>
            <w:r w:rsidRPr="008441F0">
              <w:rPr>
                <w:rFonts w:ascii="GHEA Grapalat" w:hAnsi="GHEA Grapalat" w:cs="Sylfaen"/>
                <w:sz w:val="24"/>
                <w:szCs w:val="24"/>
                <w:lang w:val="hy-AM"/>
              </w:rPr>
              <w:lastRenderedPageBreak/>
              <w:t>Ընդունվել է</w:t>
            </w:r>
            <w:r w:rsidR="00A37212">
              <w:rPr>
                <w:rFonts w:ascii="GHEA Grapalat" w:hAnsi="GHEA Grapalat"/>
                <w:sz w:val="24"/>
                <w:szCs w:val="24"/>
                <w:lang w:val="hy-AM"/>
              </w:rPr>
              <w:t xml:space="preserve"> ի գիտություն:</w:t>
            </w:r>
          </w:p>
          <w:p w:rsidR="00246C88" w:rsidRPr="008441F0" w:rsidRDefault="00246C88" w:rsidP="00AD2F17">
            <w:pPr>
              <w:spacing w:line="360" w:lineRule="auto"/>
              <w:rPr>
                <w:rFonts w:ascii="GHEA Grapalat" w:hAnsi="GHEA Grapalat"/>
                <w:sz w:val="24"/>
                <w:szCs w:val="24"/>
                <w:lang w:val="hy-AM"/>
              </w:rPr>
            </w:pPr>
          </w:p>
        </w:tc>
      </w:tr>
      <w:tr w:rsidR="002D3E62" w:rsidRPr="00416655" w:rsidTr="002D3E62">
        <w:trPr>
          <w:trHeight w:val="791"/>
        </w:trPr>
        <w:tc>
          <w:tcPr>
            <w:tcW w:w="5935" w:type="dxa"/>
            <w:vMerge w:val="restart"/>
            <w:tcBorders>
              <w:top w:val="single" w:sz="4" w:space="0" w:color="000000" w:themeColor="text1"/>
            </w:tcBorders>
            <w:shd w:val="clear" w:color="auto" w:fill="D9D9D9" w:themeFill="background1" w:themeFillShade="D9"/>
          </w:tcPr>
          <w:p w:rsidR="002D3E62" w:rsidRPr="002D3E62" w:rsidRDefault="002D3E62" w:rsidP="002D3E62">
            <w:pPr>
              <w:tabs>
                <w:tab w:val="left" w:pos="7395"/>
              </w:tabs>
              <w:spacing w:line="360" w:lineRule="auto"/>
              <w:ind w:firstLine="567"/>
              <w:jc w:val="center"/>
              <w:rPr>
                <w:rFonts w:ascii="GHEA Grapalat" w:hAnsi="GHEA Grapalat"/>
                <w:sz w:val="24"/>
                <w:szCs w:val="24"/>
                <w:lang w:val="en-US"/>
              </w:rPr>
            </w:pPr>
            <w:r>
              <w:rPr>
                <w:rFonts w:ascii="GHEA Grapalat" w:hAnsi="GHEA Grapalat"/>
                <w:sz w:val="24"/>
                <w:szCs w:val="24"/>
                <w:lang w:val="en-US"/>
              </w:rPr>
              <w:lastRenderedPageBreak/>
              <w:t xml:space="preserve">3. ՀՀ </w:t>
            </w:r>
            <w:proofErr w:type="spellStart"/>
            <w:r>
              <w:rPr>
                <w:rFonts w:ascii="GHEA Grapalat" w:hAnsi="GHEA Grapalat"/>
                <w:sz w:val="24"/>
                <w:szCs w:val="24"/>
                <w:lang w:val="en-US"/>
              </w:rPr>
              <w:t>վարչապետի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աշխատակազմի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իրավաբանական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վարչություն</w:t>
            </w:r>
            <w:proofErr w:type="spellEnd"/>
          </w:p>
        </w:tc>
        <w:tc>
          <w:tcPr>
            <w:tcW w:w="3774" w:type="dxa"/>
            <w:tcBorders>
              <w:top w:val="single" w:sz="4" w:space="0" w:color="000000" w:themeColor="text1"/>
              <w:bottom w:val="single" w:sz="4" w:space="0" w:color="000000" w:themeColor="text1"/>
            </w:tcBorders>
            <w:shd w:val="clear" w:color="auto" w:fill="D9D9D9" w:themeFill="background1" w:themeFillShade="D9"/>
          </w:tcPr>
          <w:p w:rsidR="002D3E62" w:rsidRPr="002D3E62" w:rsidRDefault="002D3E62" w:rsidP="00AD2F17">
            <w:pPr>
              <w:spacing w:line="360" w:lineRule="auto"/>
              <w:rPr>
                <w:rFonts w:ascii="GHEA Grapalat" w:hAnsi="GHEA Grapalat" w:cs="Sylfaen"/>
                <w:sz w:val="24"/>
                <w:szCs w:val="24"/>
                <w:lang w:val="en-US"/>
              </w:rPr>
            </w:pPr>
            <w:r>
              <w:rPr>
                <w:rFonts w:ascii="GHEA Grapalat" w:hAnsi="GHEA Grapalat" w:cs="Sylfaen"/>
                <w:sz w:val="24"/>
                <w:szCs w:val="24"/>
                <w:lang w:val="en-US"/>
              </w:rPr>
              <w:t>10.08.2023թ.</w:t>
            </w:r>
          </w:p>
        </w:tc>
      </w:tr>
      <w:tr w:rsidR="002D3E62" w:rsidRPr="00416655" w:rsidTr="002D3E62">
        <w:trPr>
          <w:trHeight w:val="791"/>
        </w:trPr>
        <w:tc>
          <w:tcPr>
            <w:tcW w:w="5935" w:type="dxa"/>
            <w:vMerge/>
            <w:tcBorders>
              <w:bottom w:val="single" w:sz="4" w:space="0" w:color="000000" w:themeColor="text1"/>
            </w:tcBorders>
            <w:shd w:val="clear" w:color="auto" w:fill="D9D9D9" w:themeFill="background1" w:themeFillShade="D9"/>
          </w:tcPr>
          <w:p w:rsidR="002D3E62" w:rsidRPr="00A37212" w:rsidRDefault="002D3E62" w:rsidP="00D94023">
            <w:pPr>
              <w:tabs>
                <w:tab w:val="left" w:pos="7395"/>
              </w:tabs>
              <w:spacing w:line="360" w:lineRule="auto"/>
              <w:ind w:firstLine="567"/>
              <w:jc w:val="both"/>
              <w:rPr>
                <w:rFonts w:ascii="GHEA Grapalat" w:hAnsi="GHEA Grapalat"/>
                <w:sz w:val="24"/>
                <w:szCs w:val="24"/>
                <w:lang w:val="hy-AM"/>
              </w:rPr>
            </w:pPr>
          </w:p>
        </w:tc>
        <w:tc>
          <w:tcPr>
            <w:tcW w:w="3774" w:type="dxa"/>
            <w:tcBorders>
              <w:top w:val="single" w:sz="4" w:space="0" w:color="000000" w:themeColor="text1"/>
              <w:bottom w:val="single" w:sz="4" w:space="0" w:color="000000" w:themeColor="text1"/>
            </w:tcBorders>
            <w:shd w:val="clear" w:color="auto" w:fill="D9D9D9" w:themeFill="background1" w:themeFillShade="D9"/>
          </w:tcPr>
          <w:p w:rsidR="002D3E62" w:rsidRPr="008441F0" w:rsidRDefault="002D3E62" w:rsidP="00AD2F17">
            <w:pPr>
              <w:spacing w:line="360" w:lineRule="auto"/>
              <w:rPr>
                <w:rFonts w:ascii="GHEA Grapalat" w:hAnsi="GHEA Grapalat" w:cs="Sylfaen"/>
                <w:sz w:val="24"/>
                <w:szCs w:val="24"/>
                <w:lang w:val="hy-AM"/>
              </w:rPr>
            </w:pPr>
            <w:r w:rsidRPr="00D03C96">
              <w:rPr>
                <w:rFonts w:ascii="GHEA Grapalat" w:hAnsi="GHEA Grapalat"/>
                <w:color w:val="000000"/>
                <w:sz w:val="24"/>
                <w:szCs w:val="24"/>
                <w:shd w:val="clear" w:color="auto" w:fill="D9D9D9" w:themeFill="background1" w:themeFillShade="D9"/>
                <w:lang w:val="hy-AM"/>
              </w:rPr>
              <w:t>N</w:t>
            </w:r>
            <w:r w:rsidRPr="002D3E62">
              <w:rPr>
                <w:rFonts w:ascii="GHEA Grapalat" w:hAnsi="GHEA Grapalat"/>
                <w:color w:val="000000"/>
                <w:sz w:val="24"/>
                <w:szCs w:val="24"/>
                <w:shd w:val="clear" w:color="auto" w:fill="D9D9D9" w:themeFill="background1" w:themeFillShade="D9"/>
              </w:rPr>
              <w:t xml:space="preserve"> 02/16.11/27490-2023</w:t>
            </w:r>
          </w:p>
        </w:tc>
      </w:tr>
      <w:tr w:rsidR="002D3E62" w:rsidRPr="00ED4CBC" w:rsidTr="00BA1E70">
        <w:trPr>
          <w:trHeight w:val="791"/>
        </w:trPr>
        <w:tc>
          <w:tcPr>
            <w:tcW w:w="5935" w:type="dxa"/>
            <w:tcBorders>
              <w:top w:val="single" w:sz="4" w:space="0" w:color="000000" w:themeColor="text1"/>
            </w:tcBorders>
            <w:shd w:val="clear" w:color="auto" w:fill="FFFFFF" w:themeFill="background1"/>
          </w:tcPr>
          <w:p w:rsidR="002D3E62" w:rsidRPr="00A37212" w:rsidRDefault="00817DFD" w:rsidP="00817DFD">
            <w:pPr>
              <w:spacing w:line="360" w:lineRule="auto"/>
              <w:jc w:val="both"/>
              <w:rPr>
                <w:rFonts w:ascii="GHEA Grapalat" w:hAnsi="GHEA Grapalat"/>
                <w:sz w:val="24"/>
                <w:szCs w:val="24"/>
                <w:lang w:val="hy-AM"/>
              </w:rPr>
            </w:pPr>
            <w:r>
              <w:rPr>
                <w:rFonts w:ascii="GHEA Grapalat" w:hAnsi="GHEA Grapalat"/>
                <w:sz w:val="24"/>
                <w:szCs w:val="24"/>
                <w:lang w:val="hy-AM"/>
              </w:rPr>
              <w:t xml:space="preserve">    Նախագծով նախատեսվում է ՀՀ կառավարության 2020 թվականի </w:t>
            </w:r>
            <w:r>
              <w:rPr>
                <w:rFonts w:ascii="GHEA Grapalat" w:hAnsi="GHEA Grapalat"/>
                <w:color w:val="000000"/>
                <w:sz w:val="24"/>
                <w:szCs w:val="24"/>
                <w:shd w:val="clear" w:color="auto" w:fill="FFFFFF"/>
                <w:lang w:val="hy-AM"/>
              </w:rPr>
              <w:t>փետրվար</w:t>
            </w:r>
            <w:r w:rsidRPr="00EE5942">
              <w:rPr>
                <w:rFonts w:ascii="GHEA Grapalat" w:hAnsi="GHEA Grapalat"/>
                <w:color w:val="000000"/>
                <w:sz w:val="24"/>
                <w:szCs w:val="24"/>
                <w:shd w:val="clear" w:color="auto" w:fill="FFFFFF"/>
                <w:lang w:val="hy-AM"/>
              </w:rPr>
              <w:t>ի</w:t>
            </w:r>
            <w:r>
              <w:rPr>
                <w:rFonts w:ascii="GHEA Grapalat" w:hAnsi="GHEA Grapalat"/>
                <w:color w:val="000000"/>
                <w:sz w:val="24"/>
                <w:szCs w:val="24"/>
                <w:shd w:val="clear" w:color="auto" w:fill="FFFFFF"/>
                <w:lang w:val="hy-AM"/>
              </w:rPr>
              <w:t xml:space="preserve"> 27</w:t>
            </w:r>
            <w:r w:rsidRPr="00EE5942">
              <w:rPr>
                <w:rFonts w:ascii="GHEA Grapalat" w:hAnsi="GHEA Grapalat"/>
                <w:color w:val="000000"/>
                <w:sz w:val="24"/>
                <w:szCs w:val="24"/>
                <w:shd w:val="clear" w:color="auto" w:fill="FFFFFF"/>
                <w:lang w:val="hy-AM"/>
              </w:rPr>
              <w:t>-ի</w:t>
            </w:r>
            <w:r>
              <w:rPr>
                <w:rFonts w:ascii="GHEA Grapalat" w:hAnsi="GHEA Grapalat"/>
                <w:color w:val="000000"/>
                <w:sz w:val="24"/>
                <w:szCs w:val="24"/>
                <w:shd w:val="clear" w:color="auto" w:fill="FFFFFF"/>
                <w:lang w:val="hy-AM"/>
              </w:rPr>
              <w:t xml:space="preserve"> N 221</w:t>
            </w:r>
            <w:r w:rsidRPr="00EE5942">
              <w:rPr>
                <w:rFonts w:ascii="GHEA Grapalat" w:hAnsi="GHEA Grapalat"/>
                <w:color w:val="000000"/>
                <w:sz w:val="24"/>
                <w:szCs w:val="24"/>
                <w:shd w:val="clear" w:color="auto" w:fill="FFFFFF"/>
                <w:lang w:val="hy-AM"/>
              </w:rPr>
              <w:t>-Ա</w:t>
            </w:r>
            <w:r>
              <w:rPr>
                <w:rFonts w:ascii="GHEA Grapalat" w:hAnsi="GHEA Grapalat"/>
                <w:sz w:val="24"/>
                <w:szCs w:val="24"/>
                <w:lang w:val="hy-AM"/>
              </w:rPr>
              <w:t xml:space="preserve"> որոշմամբ նշված հասարակական կազմակերպությանը տրամադրված տարածքների անհատույց օգտագործման ժամկետը երկարաձգել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2024 թվականի հուլիսի 1-ը: Մինչդեռ հարկ է նշել, որ վերոնշյալ որոշմամբ նախատեսված 3-ամյա ժամկետը լրացել է 2023 թվականի մարտի 3-ին: Տվյալ պայմաններում պարզաբանման կարիք ունի այն հարցը, թե սույն թվականի մարտից հետո ինչ հիմնավորմամբ և իրավական հիմքով է օգտագործվել տվյալ գույքը համապատասխան կազմակերպության կողմից: Ինչ վերաբերում է ՀՀ քաղաքացիական օրենսգրքի </w:t>
            </w:r>
            <w:proofErr w:type="spellStart"/>
            <w:r>
              <w:rPr>
                <w:rFonts w:ascii="GHEA Grapalat" w:hAnsi="GHEA Grapalat"/>
                <w:sz w:val="24"/>
                <w:szCs w:val="24"/>
                <w:lang w:val="hy-AM"/>
              </w:rPr>
              <w:t>կարգավորումներին</w:t>
            </w:r>
            <w:proofErr w:type="spellEnd"/>
            <w:r>
              <w:rPr>
                <w:rFonts w:ascii="GHEA Grapalat" w:hAnsi="GHEA Grapalat"/>
                <w:sz w:val="24"/>
                <w:szCs w:val="24"/>
                <w:lang w:val="hy-AM"/>
              </w:rPr>
              <w:t xml:space="preserve">, ապա գտնում ենք, որ դրանք տվյալ դեպքում կիրառելի չեն, քանի որ պետական գույքի անհատույց օգտագործման տրամադրման իրավահարաբերությունները ամբողջությամբ կարգավորվում են «Պետական գույքի անհատույց </w:t>
            </w:r>
            <w:r>
              <w:rPr>
                <w:rFonts w:ascii="GHEA Grapalat" w:hAnsi="GHEA Grapalat"/>
                <w:sz w:val="24"/>
                <w:szCs w:val="24"/>
                <w:lang w:val="hy-AM"/>
              </w:rPr>
              <w:lastRenderedPageBreak/>
              <w:t>օգտագործման տրամադրման կարգը և պայմանները սահմանելու մասին» ՀՀ կառավարության 2023 թվականի ապրիլի 21-ի 595-Ն որոշմամբ:</w:t>
            </w:r>
          </w:p>
        </w:tc>
        <w:tc>
          <w:tcPr>
            <w:tcW w:w="3774" w:type="dxa"/>
            <w:tcBorders>
              <w:top w:val="single" w:sz="4" w:space="0" w:color="000000" w:themeColor="text1"/>
            </w:tcBorders>
            <w:shd w:val="clear" w:color="auto" w:fill="FFFFFF" w:themeFill="background1"/>
          </w:tcPr>
          <w:p w:rsidR="00817DFD" w:rsidRPr="008441F0" w:rsidRDefault="00817DFD" w:rsidP="00817DFD">
            <w:pPr>
              <w:spacing w:line="360" w:lineRule="auto"/>
              <w:rPr>
                <w:rFonts w:ascii="GHEA Grapalat" w:hAnsi="GHEA Grapalat"/>
                <w:color w:val="000000"/>
                <w:sz w:val="24"/>
                <w:szCs w:val="24"/>
                <w:shd w:val="clear" w:color="auto" w:fill="FFFFFF"/>
                <w:lang w:val="hy-AM"/>
              </w:rPr>
            </w:pPr>
            <w:r w:rsidRPr="008441F0">
              <w:rPr>
                <w:rFonts w:ascii="GHEA Grapalat" w:hAnsi="GHEA Grapalat" w:cs="Sylfaen"/>
                <w:sz w:val="24"/>
                <w:szCs w:val="24"/>
                <w:lang w:val="hy-AM"/>
              </w:rPr>
              <w:lastRenderedPageBreak/>
              <w:t>Ընդունվել է</w:t>
            </w:r>
            <w:r>
              <w:rPr>
                <w:rFonts w:ascii="GHEA Grapalat" w:hAnsi="GHEA Grapalat"/>
                <w:sz w:val="24"/>
                <w:szCs w:val="24"/>
                <w:lang w:val="hy-AM"/>
              </w:rPr>
              <w:t xml:space="preserve"> ի գիտություն:</w:t>
            </w:r>
          </w:p>
          <w:p w:rsidR="002D3E62" w:rsidRDefault="00817DFD" w:rsidP="006F6B27">
            <w:pPr>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fr-FR"/>
              </w:rPr>
              <w:t>Տեղեկացնում ենք, որ «</w:t>
            </w:r>
            <w:r w:rsidRPr="00817DFD">
              <w:rPr>
                <w:rFonts w:ascii="GHEA Grapalat" w:hAnsi="GHEA Grapalat"/>
                <w:color w:val="000000"/>
                <w:sz w:val="24"/>
                <w:szCs w:val="24"/>
                <w:shd w:val="clear" w:color="auto" w:fill="FFFFFF"/>
                <w:lang w:val="hy-AM"/>
              </w:rPr>
              <w:t>Ա</w:t>
            </w:r>
            <w:r>
              <w:rPr>
                <w:rFonts w:ascii="GHEA Grapalat" w:hAnsi="GHEA Grapalat"/>
                <w:color w:val="000000"/>
                <w:sz w:val="24"/>
                <w:szCs w:val="24"/>
                <w:shd w:val="clear" w:color="auto" w:fill="FFFFFF"/>
                <w:lang w:val="fr-FR"/>
              </w:rPr>
              <w:t xml:space="preserve">. </w:t>
            </w:r>
            <w:r w:rsidRPr="00817DFD">
              <w:rPr>
                <w:rFonts w:ascii="GHEA Grapalat" w:hAnsi="GHEA Grapalat"/>
                <w:color w:val="000000"/>
                <w:sz w:val="24"/>
                <w:szCs w:val="24"/>
                <w:shd w:val="clear" w:color="auto" w:fill="FFFFFF"/>
                <w:lang w:val="hy-AM"/>
              </w:rPr>
              <w:t>Դ</w:t>
            </w:r>
            <w:r>
              <w:rPr>
                <w:rFonts w:ascii="GHEA Grapalat" w:hAnsi="GHEA Grapalat"/>
                <w:color w:val="000000"/>
                <w:sz w:val="24"/>
                <w:szCs w:val="24"/>
                <w:shd w:val="clear" w:color="auto" w:fill="FFFFFF"/>
                <w:lang w:val="fr-FR"/>
              </w:rPr>
              <w:t xml:space="preserve">. </w:t>
            </w:r>
            <w:r w:rsidRPr="00817DFD">
              <w:rPr>
                <w:rFonts w:ascii="GHEA Grapalat" w:hAnsi="GHEA Grapalat"/>
                <w:color w:val="000000"/>
                <w:sz w:val="24"/>
                <w:szCs w:val="24"/>
                <w:shd w:val="clear" w:color="auto" w:fill="FFFFFF"/>
                <w:lang w:val="hy-AM"/>
              </w:rPr>
              <w:t>Սախարովի</w:t>
            </w:r>
            <w:r>
              <w:rPr>
                <w:rFonts w:ascii="GHEA Grapalat" w:hAnsi="GHEA Grapalat"/>
                <w:color w:val="000000"/>
                <w:sz w:val="24"/>
                <w:szCs w:val="24"/>
                <w:shd w:val="clear" w:color="auto" w:fill="FFFFFF"/>
                <w:lang w:val="fr-FR"/>
              </w:rPr>
              <w:t xml:space="preserve"> </w:t>
            </w:r>
            <w:r w:rsidRPr="00817DFD">
              <w:rPr>
                <w:rFonts w:ascii="GHEA Grapalat" w:hAnsi="GHEA Grapalat"/>
                <w:color w:val="000000"/>
                <w:sz w:val="24"/>
                <w:szCs w:val="24"/>
                <w:shd w:val="clear" w:color="auto" w:fill="FFFFFF"/>
                <w:lang w:val="hy-AM"/>
              </w:rPr>
              <w:t>անվան</w:t>
            </w:r>
            <w:r>
              <w:rPr>
                <w:rFonts w:ascii="GHEA Grapalat" w:hAnsi="GHEA Grapalat"/>
                <w:color w:val="000000"/>
                <w:sz w:val="24"/>
                <w:szCs w:val="24"/>
                <w:shd w:val="clear" w:color="auto" w:fill="FFFFFF"/>
                <w:lang w:val="fr-FR"/>
              </w:rPr>
              <w:t xml:space="preserve"> </w:t>
            </w:r>
            <w:r w:rsidRPr="00817DFD">
              <w:rPr>
                <w:rFonts w:ascii="GHEA Grapalat" w:hAnsi="GHEA Grapalat"/>
                <w:color w:val="000000"/>
                <w:sz w:val="24"/>
                <w:szCs w:val="24"/>
                <w:shd w:val="clear" w:color="auto" w:fill="FFFFFF"/>
                <w:lang w:val="hy-AM"/>
              </w:rPr>
              <w:t>մարդու</w:t>
            </w:r>
            <w:r>
              <w:rPr>
                <w:rFonts w:ascii="GHEA Grapalat" w:hAnsi="GHEA Grapalat"/>
                <w:color w:val="000000"/>
                <w:sz w:val="24"/>
                <w:szCs w:val="24"/>
                <w:shd w:val="clear" w:color="auto" w:fill="FFFFFF"/>
                <w:lang w:val="fr-FR"/>
              </w:rPr>
              <w:t xml:space="preserve"> </w:t>
            </w:r>
            <w:r w:rsidRPr="00817DFD">
              <w:rPr>
                <w:rFonts w:ascii="GHEA Grapalat" w:hAnsi="GHEA Grapalat"/>
                <w:color w:val="000000"/>
                <w:sz w:val="24"/>
                <w:szCs w:val="24"/>
                <w:shd w:val="clear" w:color="auto" w:fill="FFFFFF"/>
                <w:lang w:val="hy-AM"/>
              </w:rPr>
              <w:t>իրավունքների</w:t>
            </w:r>
            <w:r>
              <w:rPr>
                <w:rFonts w:ascii="GHEA Grapalat" w:hAnsi="GHEA Grapalat"/>
                <w:color w:val="000000"/>
                <w:sz w:val="24"/>
                <w:szCs w:val="24"/>
                <w:shd w:val="clear" w:color="auto" w:fill="FFFFFF"/>
                <w:lang w:val="fr-FR"/>
              </w:rPr>
              <w:t xml:space="preserve"> </w:t>
            </w:r>
            <w:r w:rsidRPr="00817DFD">
              <w:rPr>
                <w:rFonts w:ascii="GHEA Grapalat" w:hAnsi="GHEA Grapalat"/>
                <w:color w:val="000000"/>
                <w:sz w:val="24"/>
                <w:szCs w:val="24"/>
                <w:shd w:val="clear" w:color="auto" w:fill="FFFFFF"/>
                <w:lang w:val="hy-AM"/>
              </w:rPr>
              <w:t>պաշտպանության</w:t>
            </w:r>
            <w:r>
              <w:rPr>
                <w:rFonts w:ascii="GHEA Grapalat" w:hAnsi="GHEA Grapalat"/>
                <w:color w:val="000000"/>
                <w:sz w:val="24"/>
                <w:szCs w:val="24"/>
                <w:shd w:val="clear" w:color="auto" w:fill="FFFFFF"/>
                <w:lang w:val="fr-FR"/>
              </w:rPr>
              <w:t xml:space="preserve"> </w:t>
            </w:r>
            <w:r w:rsidRPr="00817DFD">
              <w:rPr>
                <w:rFonts w:ascii="GHEA Grapalat" w:hAnsi="GHEA Grapalat"/>
                <w:color w:val="000000"/>
                <w:sz w:val="24"/>
                <w:szCs w:val="24"/>
                <w:shd w:val="clear" w:color="auto" w:fill="FFFFFF"/>
                <w:lang w:val="hy-AM"/>
              </w:rPr>
              <w:t>հայկական</w:t>
            </w:r>
            <w:r>
              <w:rPr>
                <w:rFonts w:ascii="GHEA Grapalat" w:hAnsi="GHEA Grapalat"/>
                <w:color w:val="000000"/>
                <w:sz w:val="24"/>
                <w:szCs w:val="24"/>
                <w:shd w:val="clear" w:color="auto" w:fill="FFFFFF"/>
                <w:lang w:val="fr-FR"/>
              </w:rPr>
              <w:t xml:space="preserve"> </w:t>
            </w:r>
            <w:r w:rsidRPr="00817DFD">
              <w:rPr>
                <w:rFonts w:ascii="GHEA Grapalat" w:hAnsi="GHEA Grapalat"/>
                <w:color w:val="000000"/>
                <w:sz w:val="24"/>
                <w:szCs w:val="24"/>
                <w:shd w:val="clear" w:color="auto" w:fill="FFFFFF"/>
                <w:lang w:val="hy-AM"/>
              </w:rPr>
              <w:t>կենտրոն</w:t>
            </w:r>
            <w:r>
              <w:rPr>
                <w:rFonts w:ascii="GHEA Grapalat" w:hAnsi="GHEA Grapalat"/>
                <w:color w:val="000000"/>
                <w:sz w:val="24"/>
                <w:szCs w:val="24"/>
                <w:shd w:val="clear" w:color="auto" w:fill="FFFFFF"/>
                <w:lang w:val="fr-FR"/>
              </w:rPr>
              <w:t xml:space="preserve">» </w:t>
            </w:r>
            <w:r w:rsidRPr="00817DFD">
              <w:rPr>
                <w:rFonts w:ascii="GHEA Grapalat" w:hAnsi="GHEA Grapalat"/>
                <w:color w:val="000000"/>
                <w:sz w:val="24"/>
                <w:szCs w:val="24"/>
                <w:shd w:val="clear" w:color="auto" w:fill="FFFFFF"/>
                <w:lang w:val="hy-AM"/>
              </w:rPr>
              <w:t>հասարակական</w:t>
            </w:r>
            <w:r>
              <w:rPr>
                <w:rFonts w:ascii="GHEA Grapalat" w:hAnsi="GHEA Grapalat"/>
                <w:color w:val="000000"/>
                <w:sz w:val="24"/>
                <w:szCs w:val="24"/>
                <w:shd w:val="clear" w:color="auto" w:fill="FFFFFF"/>
                <w:lang w:val="fr-FR"/>
              </w:rPr>
              <w:t xml:space="preserve"> </w:t>
            </w:r>
            <w:r w:rsidR="00144968">
              <w:rPr>
                <w:rFonts w:ascii="GHEA Grapalat" w:hAnsi="GHEA Grapalat"/>
                <w:color w:val="000000"/>
                <w:sz w:val="24"/>
                <w:szCs w:val="24"/>
                <w:shd w:val="clear" w:color="auto" w:fill="FFFFFF"/>
                <w:lang w:val="hy-AM"/>
              </w:rPr>
              <w:t>կազմակերպությու</w:t>
            </w:r>
            <w:r w:rsidRPr="00817DFD">
              <w:rPr>
                <w:rFonts w:ascii="GHEA Grapalat" w:hAnsi="GHEA Grapalat"/>
                <w:color w:val="000000"/>
                <w:sz w:val="24"/>
                <w:szCs w:val="24"/>
                <w:shd w:val="clear" w:color="auto" w:fill="FFFFFF"/>
                <w:lang w:val="hy-AM"/>
              </w:rPr>
              <w:t>նը</w:t>
            </w:r>
            <w:r>
              <w:rPr>
                <w:rFonts w:ascii="GHEA Grapalat" w:hAnsi="GHEA Grapalat"/>
                <w:color w:val="000000"/>
                <w:sz w:val="24"/>
                <w:szCs w:val="24"/>
                <w:shd w:val="clear" w:color="auto" w:fill="FFFFFF"/>
                <w:lang w:val="fr-FR"/>
              </w:rPr>
              <w:t xml:space="preserve"> դեռևս 2023 թվականի հունվարի 9-ին </w:t>
            </w:r>
            <w:r w:rsidRPr="00817DFD">
              <w:rPr>
                <w:rFonts w:ascii="GHEA Grapalat" w:hAnsi="GHEA Grapalat"/>
                <w:color w:val="000000"/>
                <w:sz w:val="24"/>
                <w:szCs w:val="24"/>
                <w:shd w:val="clear" w:color="auto" w:fill="FFFFFF"/>
                <w:lang w:val="hy-AM"/>
              </w:rPr>
              <w:t>համապատասխան</w:t>
            </w:r>
            <w:r>
              <w:rPr>
                <w:rFonts w:ascii="GHEA Grapalat" w:hAnsi="GHEA Grapalat"/>
                <w:color w:val="000000"/>
                <w:sz w:val="24"/>
                <w:szCs w:val="24"/>
                <w:shd w:val="clear" w:color="auto" w:fill="FFFFFF"/>
                <w:lang w:val="fr-FR"/>
              </w:rPr>
              <w:t xml:space="preserve"> </w:t>
            </w:r>
            <w:r w:rsidRPr="00817DFD">
              <w:rPr>
                <w:rFonts w:ascii="GHEA Grapalat" w:hAnsi="GHEA Grapalat"/>
                <w:color w:val="000000"/>
                <w:sz w:val="24"/>
                <w:szCs w:val="24"/>
                <w:shd w:val="clear" w:color="auto" w:fill="FFFFFF"/>
                <w:lang w:val="hy-AM"/>
              </w:rPr>
              <w:t>գրությամբ</w:t>
            </w:r>
            <w:r>
              <w:rPr>
                <w:rFonts w:ascii="GHEA Grapalat" w:hAnsi="GHEA Grapalat"/>
                <w:color w:val="000000"/>
                <w:sz w:val="24"/>
                <w:szCs w:val="24"/>
                <w:shd w:val="clear" w:color="auto" w:fill="FFFFFF"/>
                <w:lang w:val="fr-FR"/>
              </w:rPr>
              <w:t xml:space="preserve"> </w:t>
            </w:r>
            <w:r w:rsidRPr="00817DFD">
              <w:rPr>
                <w:rFonts w:ascii="GHEA Grapalat" w:hAnsi="GHEA Grapalat"/>
                <w:color w:val="000000"/>
                <w:sz w:val="24"/>
                <w:szCs w:val="24"/>
                <w:shd w:val="clear" w:color="auto" w:fill="FFFFFF"/>
                <w:lang w:val="hy-AM"/>
              </w:rPr>
              <w:t>դիմել</w:t>
            </w:r>
            <w:r>
              <w:rPr>
                <w:rFonts w:ascii="GHEA Grapalat" w:hAnsi="GHEA Grapalat"/>
                <w:color w:val="000000"/>
                <w:sz w:val="24"/>
                <w:szCs w:val="24"/>
                <w:shd w:val="clear" w:color="auto" w:fill="FFFFFF"/>
                <w:lang w:val="fr-FR"/>
              </w:rPr>
              <w:t xml:space="preserve"> </w:t>
            </w:r>
            <w:r w:rsidRPr="00817DFD">
              <w:rPr>
                <w:rFonts w:ascii="GHEA Grapalat" w:hAnsi="GHEA Grapalat"/>
                <w:color w:val="000000"/>
                <w:sz w:val="24"/>
                <w:szCs w:val="24"/>
                <w:shd w:val="clear" w:color="auto" w:fill="FFFFFF"/>
                <w:lang w:val="hy-AM"/>
              </w:rPr>
              <w:t>է</w:t>
            </w:r>
            <w:r>
              <w:rPr>
                <w:rFonts w:ascii="GHEA Grapalat" w:hAnsi="GHEA Grapalat"/>
                <w:color w:val="000000"/>
                <w:sz w:val="24"/>
                <w:szCs w:val="24"/>
                <w:shd w:val="clear" w:color="auto" w:fill="FFFFFF"/>
                <w:lang w:val="fr-FR"/>
              </w:rPr>
              <w:t xml:space="preserve"> ՀՀ ՏԿԵՆ պետական գույքի կառավարման կ</w:t>
            </w:r>
            <w:proofErr w:type="spellStart"/>
            <w:r w:rsidRPr="00817DFD">
              <w:rPr>
                <w:rFonts w:ascii="GHEA Grapalat" w:hAnsi="GHEA Grapalat"/>
                <w:color w:val="000000"/>
                <w:sz w:val="24"/>
                <w:szCs w:val="24"/>
                <w:shd w:val="clear" w:color="auto" w:fill="FFFFFF"/>
                <w:lang w:val="hy-AM"/>
              </w:rPr>
              <w:t>ոմիտե</w:t>
            </w:r>
            <w:proofErr w:type="spellEnd"/>
            <w:r w:rsidRPr="00817DF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fr-FR"/>
              </w:rPr>
              <w:t xml:space="preserve"> </w:t>
            </w:r>
            <w:r w:rsidRPr="00817DFD">
              <w:rPr>
                <w:rFonts w:ascii="GHEA Grapalat" w:hAnsi="GHEA Grapalat" w:cs="Arial Armenian"/>
                <w:bCs/>
                <w:sz w:val="24"/>
                <w:szCs w:val="24"/>
                <w:lang w:val="hy-AM"/>
              </w:rPr>
              <w:t>ՀՀ</w:t>
            </w:r>
            <w:r w:rsidRPr="009B00C6">
              <w:rPr>
                <w:rFonts w:ascii="GHEA Grapalat" w:hAnsi="GHEA Grapalat" w:cs="Arial Armenian"/>
                <w:bCs/>
                <w:sz w:val="24"/>
                <w:szCs w:val="24"/>
                <w:lang w:val="nb-NO"/>
              </w:rPr>
              <w:t xml:space="preserve"> </w:t>
            </w:r>
            <w:r w:rsidRPr="00817DFD">
              <w:rPr>
                <w:rFonts w:ascii="GHEA Grapalat" w:hAnsi="GHEA Grapalat" w:cs="Arial Armenian"/>
                <w:bCs/>
                <w:sz w:val="24"/>
                <w:szCs w:val="24"/>
                <w:lang w:val="hy-AM"/>
              </w:rPr>
              <w:t>կառավարության</w:t>
            </w:r>
            <w:r>
              <w:rPr>
                <w:rFonts w:ascii="GHEA Grapalat" w:hAnsi="GHEA Grapalat" w:cs="Arial Armenian"/>
                <w:bCs/>
                <w:sz w:val="24"/>
                <w:szCs w:val="24"/>
                <w:lang w:val="nb-NO"/>
              </w:rPr>
              <w:t xml:space="preserve"> 10.07.2013</w:t>
            </w:r>
            <w:r w:rsidRPr="00817DFD">
              <w:rPr>
                <w:rFonts w:ascii="GHEA Grapalat" w:hAnsi="GHEA Grapalat" w:cs="Arial Armenian"/>
                <w:bCs/>
                <w:sz w:val="24"/>
                <w:szCs w:val="24"/>
                <w:lang w:val="hy-AM"/>
              </w:rPr>
              <w:t>թ</w:t>
            </w:r>
            <w:r w:rsidRPr="009B00C6">
              <w:rPr>
                <w:rFonts w:ascii="GHEA Grapalat" w:hAnsi="GHEA Grapalat" w:cs="Arial Armenian"/>
                <w:bCs/>
                <w:sz w:val="24"/>
                <w:szCs w:val="24"/>
                <w:lang w:val="nb-NO"/>
              </w:rPr>
              <w:t xml:space="preserve">. </w:t>
            </w:r>
            <w:r w:rsidRPr="00817DFD">
              <w:rPr>
                <w:rFonts w:ascii="GHEA Grapalat" w:hAnsi="GHEA Grapalat" w:cs="Arial Armenian"/>
                <w:bCs/>
                <w:sz w:val="24"/>
                <w:szCs w:val="24"/>
                <w:lang w:val="hy-AM"/>
              </w:rPr>
              <w:t>թիվ</w:t>
            </w:r>
            <w:r>
              <w:rPr>
                <w:rFonts w:ascii="GHEA Grapalat" w:hAnsi="GHEA Grapalat" w:cs="Arial Armenian"/>
                <w:bCs/>
                <w:sz w:val="24"/>
                <w:szCs w:val="24"/>
                <w:lang w:val="nb-NO"/>
              </w:rPr>
              <w:t xml:space="preserve"> 729</w:t>
            </w:r>
            <w:r w:rsidRPr="009B00C6">
              <w:rPr>
                <w:rFonts w:ascii="GHEA Grapalat" w:hAnsi="GHEA Grapalat" w:cs="Arial Armenian"/>
                <w:bCs/>
                <w:sz w:val="24"/>
                <w:szCs w:val="24"/>
                <w:lang w:val="nb-NO"/>
              </w:rPr>
              <w:t>-</w:t>
            </w:r>
            <w:r w:rsidRPr="00817DFD">
              <w:rPr>
                <w:rFonts w:ascii="GHEA Grapalat" w:hAnsi="GHEA Grapalat" w:cs="Arial Armenian"/>
                <w:bCs/>
                <w:sz w:val="24"/>
                <w:szCs w:val="24"/>
                <w:lang w:val="hy-AM"/>
              </w:rPr>
              <w:t>Ա</w:t>
            </w:r>
            <w:r w:rsidRPr="009B00C6">
              <w:rPr>
                <w:rFonts w:ascii="GHEA Grapalat" w:hAnsi="GHEA Grapalat" w:cs="Arial Armenian"/>
                <w:bCs/>
                <w:sz w:val="24"/>
                <w:szCs w:val="24"/>
                <w:lang w:val="nb-NO"/>
              </w:rPr>
              <w:t xml:space="preserve"> </w:t>
            </w:r>
            <w:r w:rsidRPr="00817DFD">
              <w:rPr>
                <w:rFonts w:ascii="GHEA Grapalat" w:hAnsi="GHEA Grapalat" w:cs="Arial Armenian"/>
                <w:bCs/>
                <w:sz w:val="24"/>
                <w:szCs w:val="24"/>
                <w:lang w:val="hy-AM"/>
              </w:rPr>
              <w:t>որոշման</w:t>
            </w:r>
            <w:r w:rsidRPr="00817DFD">
              <w:rPr>
                <w:rFonts w:ascii="GHEA Grapalat" w:hAnsi="GHEA Grapalat"/>
                <w:color w:val="000000"/>
                <w:sz w:val="24"/>
                <w:szCs w:val="24"/>
                <w:shd w:val="clear" w:color="auto" w:fill="FFFFFF"/>
                <w:lang w:val="hy-AM"/>
              </w:rPr>
              <w:t xml:space="preserve"> հիմքով</w:t>
            </w:r>
            <w:r>
              <w:rPr>
                <w:rFonts w:ascii="GHEA Grapalat" w:hAnsi="GHEA Grapalat"/>
                <w:color w:val="000000"/>
                <w:sz w:val="24"/>
                <w:szCs w:val="24"/>
                <w:shd w:val="clear" w:color="auto" w:fill="FFFFFF"/>
                <w:lang w:val="fr-FR"/>
              </w:rPr>
              <w:t xml:space="preserve"> </w:t>
            </w:r>
            <w:r>
              <w:rPr>
                <w:rFonts w:ascii="GHEA Grapalat" w:hAnsi="GHEA Grapalat" w:cs="Arial Armenian"/>
                <w:sz w:val="24"/>
                <w:szCs w:val="24"/>
                <w:lang w:val="hy-AM"/>
              </w:rPr>
              <w:t xml:space="preserve">կնքված </w:t>
            </w:r>
            <w:r>
              <w:rPr>
                <w:rFonts w:ascii="GHEA Grapalat" w:hAnsi="GHEA Grapalat" w:cs="Times Armenian"/>
                <w:sz w:val="24"/>
                <w:szCs w:val="24"/>
                <w:lang w:val="af-ZA"/>
              </w:rPr>
              <w:t>ոչ բնակելի</w:t>
            </w:r>
            <w:r>
              <w:rPr>
                <w:rFonts w:ascii="GHEA Grapalat" w:hAnsi="GHEA Grapalat" w:cs="Arial Armenian"/>
                <w:sz w:val="24"/>
                <w:szCs w:val="24"/>
                <w:lang w:val="hy-AM"/>
              </w:rPr>
              <w:t xml:space="preserve"> տարածքի անհատույց օգտագործման պայմանագրի ժամկետը երկարաձգելու խնդրանքով՝ ներկայացնել</w:t>
            </w:r>
            <w:r w:rsidRPr="00817DFD">
              <w:rPr>
                <w:rFonts w:ascii="GHEA Grapalat" w:hAnsi="GHEA Grapalat" w:cs="Arial Armenian"/>
                <w:sz w:val="24"/>
                <w:szCs w:val="24"/>
                <w:lang w:val="hy-AM"/>
              </w:rPr>
              <w:t>ով</w:t>
            </w:r>
            <w:r>
              <w:rPr>
                <w:rFonts w:ascii="GHEA Grapalat" w:hAnsi="GHEA Grapalat" w:cs="Arial Armenian"/>
                <w:sz w:val="24"/>
                <w:szCs w:val="24"/>
                <w:lang w:val="hy-AM"/>
              </w:rPr>
              <w:t xml:space="preserve"> </w:t>
            </w:r>
            <w:r>
              <w:rPr>
                <w:rFonts w:ascii="GHEA Grapalat" w:hAnsi="GHEA Grapalat"/>
                <w:sz w:val="24"/>
                <w:szCs w:val="24"/>
                <w:lang w:val="hy-AM"/>
              </w:rPr>
              <w:t xml:space="preserve">ՀՀ կառավարության 17.02.2011թ. </w:t>
            </w:r>
            <w:r>
              <w:rPr>
                <w:rFonts w:ascii="GHEA Grapalat" w:hAnsi="GHEA Grapalat"/>
                <w:sz w:val="24"/>
                <w:szCs w:val="24"/>
                <w:lang w:val="hy-AM"/>
              </w:rPr>
              <w:lastRenderedPageBreak/>
              <w:t xml:space="preserve">թիվ 304-Ն որոշմամբ հաստատված կարգի 5-րդ ու 6.2-րդ կետերի </w:t>
            </w:r>
            <w:r w:rsidR="006F6B27">
              <w:rPr>
                <w:rFonts w:ascii="GHEA Grapalat" w:hAnsi="GHEA Grapalat"/>
                <w:sz w:val="24"/>
                <w:szCs w:val="24"/>
                <w:lang w:val="hy-AM"/>
              </w:rPr>
              <w:t>պահանջներին համապատասխան ծրագիր</w:t>
            </w:r>
            <w:r w:rsidR="006F6B27" w:rsidRPr="006F6B27">
              <w:rPr>
                <w:rFonts w:ascii="GHEA Grapalat" w:hAnsi="GHEA Grapalat"/>
                <w:sz w:val="24"/>
                <w:szCs w:val="24"/>
                <w:lang w:val="hy-AM"/>
              </w:rPr>
              <w:t>, իսկ տարածքը</w:t>
            </w:r>
            <w:r w:rsidR="006F6B27" w:rsidRPr="006F6B27">
              <w:rPr>
                <w:rFonts w:ascii="GHEA Grapalat" w:hAnsi="GHEA Grapalat" w:cs="Sylfaen"/>
                <w:sz w:val="24"/>
                <w:szCs w:val="24"/>
                <w:lang w:val="hy-AM"/>
              </w:rPr>
              <w:t xml:space="preserve"> </w:t>
            </w:r>
            <w:r w:rsidR="00144968">
              <w:rPr>
                <w:rFonts w:ascii="GHEA Grapalat" w:hAnsi="GHEA Grapalat"/>
                <w:sz w:val="24"/>
                <w:szCs w:val="24"/>
                <w:lang w:val="af-ZA"/>
              </w:rPr>
              <w:t xml:space="preserve">մինչ այսօր </w:t>
            </w:r>
            <w:r w:rsidR="006F6B27">
              <w:rPr>
                <w:rFonts w:ascii="GHEA Grapalat" w:hAnsi="GHEA Grapalat"/>
                <w:sz w:val="24"/>
                <w:szCs w:val="24"/>
                <w:lang w:val="af-ZA"/>
              </w:rPr>
              <w:t xml:space="preserve">զբաղեցրել </w:t>
            </w:r>
            <w:r w:rsidR="00144968">
              <w:rPr>
                <w:rFonts w:ascii="GHEA Grapalat" w:hAnsi="GHEA Grapalat"/>
                <w:sz w:val="24"/>
                <w:szCs w:val="24"/>
                <w:lang w:val="af-ZA"/>
              </w:rPr>
              <w:t xml:space="preserve">է՝ </w:t>
            </w:r>
            <w:r>
              <w:rPr>
                <w:rFonts w:ascii="GHEA Grapalat" w:hAnsi="GHEA Grapalat"/>
                <w:sz w:val="24"/>
                <w:szCs w:val="24"/>
                <w:lang w:val="af-ZA"/>
              </w:rPr>
              <w:t>հիմք ընդունելով</w:t>
            </w:r>
            <w:r w:rsidRPr="004262D3">
              <w:rPr>
                <w:rFonts w:ascii="GHEA Grapalat" w:hAnsi="GHEA Grapalat"/>
                <w:sz w:val="24"/>
                <w:szCs w:val="24"/>
                <w:lang w:val="hy-AM"/>
              </w:rPr>
              <w:t xml:space="preserve"> ՀՀ քաղաքացիական օրենսգրքի 685-րդ հոդ</w:t>
            </w:r>
            <w:r w:rsidR="00144968">
              <w:rPr>
                <w:rFonts w:ascii="GHEA Grapalat" w:hAnsi="GHEA Grapalat"/>
                <w:sz w:val="24"/>
                <w:szCs w:val="24"/>
                <w:lang w:val="hy-AM"/>
              </w:rPr>
              <w:t>վածի և 624-րդ հոդվածի 2-րդ մասը, համաձայն որի</w:t>
            </w:r>
            <w:r w:rsidRPr="004262D3">
              <w:rPr>
                <w:rFonts w:ascii="GHEA Grapalat" w:hAnsi="GHEA Grapalat"/>
                <w:sz w:val="24"/>
                <w:szCs w:val="24"/>
                <w:lang w:val="hy-AM"/>
              </w:rPr>
              <w:t xml:space="preserve"> </w:t>
            </w:r>
            <w:r w:rsidRPr="00CF6405">
              <w:rPr>
                <w:rFonts w:ascii="GHEA Grapalat" w:hAnsi="GHEA Grapalat"/>
                <w:sz w:val="24"/>
                <w:szCs w:val="24"/>
                <w:lang w:val="hy-AM"/>
              </w:rPr>
              <w:t>«</w:t>
            </w:r>
            <w:r w:rsidRPr="004262D3">
              <w:rPr>
                <w:rFonts w:ascii="GHEA Grapalat" w:hAnsi="GHEA Grapalat"/>
                <w:sz w:val="24"/>
                <w:szCs w:val="24"/>
                <w:lang w:val="hy-AM"/>
              </w:rPr>
              <w:t>ե</w:t>
            </w:r>
            <w:r w:rsidRPr="004262D3">
              <w:rPr>
                <w:rFonts w:ascii="GHEA Grapalat" w:hAnsi="GHEA Grapalat" w:cs="Arial Unicode"/>
                <w:color w:val="000000"/>
                <w:sz w:val="24"/>
                <w:szCs w:val="24"/>
                <w:shd w:val="clear" w:color="auto" w:fill="FFFFFF"/>
                <w:lang w:val="hy-AM"/>
              </w:rPr>
              <w:t>թե</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պայմանագրի</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ժամկետի</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ավարտից</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հետո</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վարձակալը</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վարձատուի</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առարկությունների</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բացակայությամբ</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շարունակում</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է</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օգտվել</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գույքից</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պայմանագիրը</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ճանաչվում</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է</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վերսկսված</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նույն</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պայմաններով</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անորոշ</w:t>
            </w:r>
            <w:r w:rsidRPr="004262D3">
              <w:rPr>
                <w:rFonts w:ascii="GHEA Grapalat" w:hAnsi="GHEA Grapalat"/>
                <w:color w:val="000000"/>
                <w:sz w:val="24"/>
                <w:szCs w:val="24"/>
                <w:shd w:val="clear" w:color="auto" w:fill="FFFFFF"/>
                <w:lang w:val="hy-AM"/>
              </w:rPr>
              <w:t xml:space="preserve"> </w:t>
            </w:r>
            <w:r w:rsidRPr="004262D3">
              <w:rPr>
                <w:rFonts w:ascii="GHEA Grapalat" w:hAnsi="GHEA Grapalat" w:cs="Arial Unicode"/>
                <w:color w:val="000000"/>
                <w:sz w:val="24"/>
                <w:szCs w:val="24"/>
                <w:shd w:val="clear" w:color="auto" w:fill="FFFFFF"/>
                <w:lang w:val="hy-AM"/>
              </w:rPr>
              <w:t>ժամկետով</w:t>
            </w:r>
            <w:r w:rsidRPr="00CF6405">
              <w:rPr>
                <w:rFonts w:ascii="GHEA Grapalat" w:hAnsi="GHEA Grapalat" w:cs="Arial Unicode"/>
                <w:color w:val="000000"/>
                <w:sz w:val="24"/>
                <w:szCs w:val="24"/>
                <w:shd w:val="clear" w:color="auto" w:fill="FFFFFF"/>
                <w:lang w:val="hy-AM"/>
              </w:rPr>
              <w:t>»</w:t>
            </w:r>
            <w:r w:rsidR="00144968" w:rsidRPr="00144968">
              <w:rPr>
                <w:rFonts w:ascii="GHEA Grapalat" w:hAnsi="GHEA Grapalat"/>
                <w:color w:val="000000"/>
                <w:sz w:val="24"/>
                <w:szCs w:val="24"/>
                <w:shd w:val="clear" w:color="auto" w:fill="FFFFFF"/>
                <w:lang w:val="hy-AM"/>
              </w:rPr>
              <w:t>:</w:t>
            </w:r>
          </w:p>
          <w:p w:rsidR="006F6B27" w:rsidRPr="006F6B27" w:rsidRDefault="00ED4CBC" w:rsidP="006F6B27">
            <w:pPr>
              <w:spacing w:line="360" w:lineRule="auto"/>
              <w:ind w:firstLine="720"/>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 xml:space="preserve">Ելնելով </w:t>
            </w:r>
            <w:proofErr w:type="spellStart"/>
            <w:r>
              <w:rPr>
                <w:rFonts w:ascii="GHEA Grapalat" w:hAnsi="GHEA Grapalat"/>
                <w:color w:val="000000"/>
                <w:sz w:val="24"/>
                <w:szCs w:val="24"/>
                <w:shd w:val="clear" w:color="auto" w:fill="FFFFFF"/>
                <w:lang w:val="hy-AM"/>
              </w:rPr>
              <w:t>վերոգրյալից</w:t>
            </w:r>
            <w:proofErr w:type="spellEnd"/>
            <w:r w:rsidRPr="00ED4CBC">
              <w:rPr>
                <w:rFonts w:ascii="GHEA Grapalat" w:hAnsi="GHEA Grapalat"/>
                <w:color w:val="000000"/>
                <w:sz w:val="24"/>
                <w:szCs w:val="24"/>
                <w:shd w:val="clear" w:color="auto" w:fill="FFFFFF"/>
                <w:lang w:val="hy-AM"/>
              </w:rPr>
              <w:t xml:space="preserve"> և առաջնորդվելով </w:t>
            </w:r>
            <w:r>
              <w:rPr>
                <w:rFonts w:ascii="GHEA Grapalat" w:hAnsi="GHEA Grapalat"/>
                <w:sz w:val="24"/>
                <w:szCs w:val="24"/>
                <w:lang w:val="hy-AM"/>
              </w:rPr>
              <w:t>ՀՀ կառավարության 2023 թվականի ապրիլի 21-ի 595-Ն որոշման</w:t>
            </w:r>
            <w:r w:rsidRPr="00ED4CBC">
              <w:rPr>
                <w:rFonts w:ascii="GHEA Grapalat" w:hAnsi="GHEA Grapalat"/>
                <w:sz w:val="24"/>
                <w:szCs w:val="24"/>
                <w:lang w:val="hy-AM"/>
              </w:rPr>
              <w:t xml:space="preserve"> 9-րդ կետով սահմանված պահանջով՝</w:t>
            </w:r>
            <w:bookmarkStart w:id="0" w:name="_GoBack"/>
            <w:bookmarkEnd w:id="0"/>
            <w:r w:rsidR="006F6B27" w:rsidRPr="006F6B27">
              <w:rPr>
                <w:rFonts w:ascii="GHEA Grapalat" w:hAnsi="GHEA Grapalat"/>
                <w:color w:val="000000"/>
                <w:sz w:val="24"/>
                <w:szCs w:val="24"/>
                <w:shd w:val="clear" w:color="auto" w:fill="FFFFFF"/>
                <w:lang w:val="hy-AM"/>
              </w:rPr>
              <w:t xml:space="preserve"> հայտնում ենք, որ Նախագիծը մշակվել է՝ հիմք ընդունելով ՀՀ կառավարության </w:t>
            </w:r>
            <w:r w:rsidR="006F6B27">
              <w:rPr>
                <w:rFonts w:ascii="GHEA Grapalat" w:hAnsi="GHEA Grapalat"/>
                <w:sz w:val="24"/>
                <w:szCs w:val="24"/>
                <w:lang w:val="hy-AM"/>
              </w:rPr>
              <w:t>17.02.2011թ. թիվ 304-Ն որոշմամբ հաստատված կարգի</w:t>
            </w:r>
            <w:r w:rsidR="006F6B27" w:rsidRPr="006F6B27">
              <w:rPr>
                <w:rFonts w:ascii="GHEA Grapalat" w:hAnsi="GHEA Grapalat"/>
                <w:sz w:val="24"/>
                <w:szCs w:val="24"/>
                <w:lang w:val="hy-AM"/>
              </w:rPr>
              <w:t xml:space="preserve"> պահանջները, իսկ </w:t>
            </w:r>
            <w:r w:rsidR="006F6B27">
              <w:rPr>
                <w:rFonts w:ascii="GHEA Grapalat" w:hAnsi="GHEA Grapalat"/>
                <w:sz w:val="24"/>
                <w:szCs w:val="24"/>
                <w:lang w:val="hy-AM"/>
              </w:rPr>
              <w:t xml:space="preserve">ՀՀ կառավարության 2023 </w:t>
            </w:r>
            <w:r w:rsidR="006F6B27">
              <w:rPr>
                <w:rFonts w:ascii="GHEA Grapalat" w:hAnsi="GHEA Grapalat"/>
                <w:sz w:val="24"/>
                <w:szCs w:val="24"/>
                <w:lang w:val="hy-AM"/>
              </w:rPr>
              <w:lastRenderedPageBreak/>
              <w:t>թվականի ապրիլի 21-ի 595-Ն որոշման պահանջները տվյալ դեպքում կիրառելի չեն</w:t>
            </w:r>
            <w:r w:rsidR="006F6B27" w:rsidRPr="006F6B27">
              <w:rPr>
                <w:rFonts w:ascii="GHEA Grapalat" w:hAnsi="GHEA Grapalat"/>
                <w:sz w:val="24"/>
                <w:szCs w:val="24"/>
                <w:lang w:val="hy-AM"/>
              </w:rPr>
              <w:t>:</w:t>
            </w:r>
          </w:p>
        </w:tc>
      </w:tr>
    </w:tbl>
    <w:p w:rsidR="005A0F53" w:rsidRPr="003F3175" w:rsidRDefault="005A0F53" w:rsidP="00613208">
      <w:pPr>
        <w:tabs>
          <w:tab w:val="left" w:pos="6946"/>
          <w:tab w:val="left" w:pos="10347"/>
        </w:tabs>
        <w:spacing w:line="276" w:lineRule="auto"/>
        <w:ind w:right="-1"/>
        <w:rPr>
          <w:rFonts w:ascii="GHEA Grapalat" w:hAnsi="GHEA Grapalat" w:cs="Times Armenian"/>
          <w:b/>
          <w:noProof/>
          <w:sz w:val="24"/>
          <w:szCs w:val="24"/>
          <w:lang w:val="hy-AM"/>
        </w:rPr>
      </w:pPr>
    </w:p>
    <w:sectPr w:rsidR="005A0F53" w:rsidRPr="003F3175" w:rsidSect="00B34AD5">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91" w:rsidRDefault="00633391">
      <w:r>
        <w:separator/>
      </w:r>
    </w:p>
  </w:endnote>
  <w:endnote w:type="continuationSeparator" w:id="0">
    <w:p w:rsidR="00633391" w:rsidRDefault="00633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34AD5" w:rsidP="00B34AD5">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91" w:rsidRDefault="00633391">
      <w:r>
        <w:separator/>
      </w:r>
    </w:p>
  </w:footnote>
  <w:footnote w:type="continuationSeparator" w:id="0">
    <w:p w:rsidR="00633391" w:rsidRDefault="006333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32FA"/>
    <w:multiLevelType w:val="hybridMultilevel"/>
    <w:tmpl w:val="87761F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B40565A"/>
    <w:multiLevelType w:val="hybridMultilevel"/>
    <w:tmpl w:val="713EF142"/>
    <w:lvl w:ilvl="0" w:tplc="44249152">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3CEB367B"/>
    <w:multiLevelType w:val="hybridMultilevel"/>
    <w:tmpl w:val="5F48A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A63FA6"/>
    <w:multiLevelType w:val="hybridMultilevel"/>
    <w:tmpl w:val="2E0E2AD8"/>
    <w:lvl w:ilvl="0" w:tplc="60563B1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5"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6" w15:restartNumberingAfterBreak="0">
    <w:nsid w:val="5EE41783"/>
    <w:multiLevelType w:val="hybridMultilevel"/>
    <w:tmpl w:val="65085FE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2662C2C"/>
    <w:multiLevelType w:val="hybridMultilevel"/>
    <w:tmpl w:val="150848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7236E2A"/>
    <w:multiLevelType w:val="hybridMultilevel"/>
    <w:tmpl w:val="1C485FF6"/>
    <w:lvl w:ilvl="0" w:tplc="E96C566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9"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0" w15:restartNumberingAfterBreak="0">
    <w:nsid w:val="7E6E0A1F"/>
    <w:multiLevelType w:val="hybridMultilevel"/>
    <w:tmpl w:val="0A526226"/>
    <w:lvl w:ilvl="0" w:tplc="8FF2B1BC">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11" w15:restartNumberingAfterBreak="0">
    <w:nsid w:val="7FC31D3C"/>
    <w:multiLevelType w:val="hybridMultilevel"/>
    <w:tmpl w:val="4510CFAC"/>
    <w:lvl w:ilvl="0" w:tplc="C58E88D2">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num w:numId="1">
    <w:abstractNumId w:val="9"/>
  </w:num>
  <w:num w:numId="2">
    <w:abstractNumId w:val="1"/>
  </w:num>
  <w:num w:numId="3">
    <w:abstractNumId w:val="5"/>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0"/>
  </w:num>
  <w:num w:numId="8">
    <w:abstractNumId w:val="8"/>
  </w:num>
  <w:num w:numId="9">
    <w:abstractNumId w:val="3"/>
  </w:num>
  <w:num w:numId="10">
    <w:abstractNumId w:val="11"/>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45EF9"/>
    <w:rsid w:val="00052E09"/>
    <w:rsid w:val="00064066"/>
    <w:rsid w:val="00074B24"/>
    <w:rsid w:val="00083E02"/>
    <w:rsid w:val="00086802"/>
    <w:rsid w:val="000A088A"/>
    <w:rsid w:val="000A1338"/>
    <w:rsid w:val="000E1F0D"/>
    <w:rsid w:val="000E6160"/>
    <w:rsid w:val="001167F3"/>
    <w:rsid w:val="00126300"/>
    <w:rsid w:val="001357BF"/>
    <w:rsid w:val="001426E1"/>
    <w:rsid w:val="00143090"/>
    <w:rsid w:val="00143417"/>
    <w:rsid w:val="00144968"/>
    <w:rsid w:val="00165B01"/>
    <w:rsid w:val="00173070"/>
    <w:rsid w:val="00185128"/>
    <w:rsid w:val="00185F8F"/>
    <w:rsid w:val="0019006F"/>
    <w:rsid w:val="00190DDB"/>
    <w:rsid w:val="001A1BEE"/>
    <w:rsid w:val="001A610D"/>
    <w:rsid w:val="001C3D9C"/>
    <w:rsid w:val="001D2949"/>
    <w:rsid w:val="001E0EF5"/>
    <w:rsid w:val="001E7342"/>
    <w:rsid w:val="001F44FF"/>
    <w:rsid w:val="00201FCC"/>
    <w:rsid w:val="00204AB7"/>
    <w:rsid w:val="002161AE"/>
    <w:rsid w:val="00217620"/>
    <w:rsid w:val="00246C88"/>
    <w:rsid w:val="0024727F"/>
    <w:rsid w:val="002574C2"/>
    <w:rsid w:val="002625C7"/>
    <w:rsid w:val="00266416"/>
    <w:rsid w:val="0026714D"/>
    <w:rsid w:val="0027034E"/>
    <w:rsid w:val="002778A8"/>
    <w:rsid w:val="00280677"/>
    <w:rsid w:val="00280A39"/>
    <w:rsid w:val="002830EA"/>
    <w:rsid w:val="00296B0B"/>
    <w:rsid w:val="002972E9"/>
    <w:rsid w:val="002C4E00"/>
    <w:rsid w:val="002C659C"/>
    <w:rsid w:val="002D3E62"/>
    <w:rsid w:val="002D677B"/>
    <w:rsid w:val="002E242A"/>
    <w:rsid w:val="002E4191"/>
    <w:rsid w:val="002F0CDF"/>
    <w:rsid w:val="002F3F97"/>
    <w:rsid w:val="002F4BB8"/>
    <w:rsid w:val="00314260"/>
    <w:rsid w:val="00316CB3"/>
    <w:rsid w:val="003316C1"/>
    <w:rsid w:val="00331C4D"/>
    <w:rsid w:val="00333868"/>
    <w:rsid w:val="00344A3D"/>
    <w:rsid w:val="00352573"/>
    <w:rsid w:val="00353239"/>
    <w:rsid w:val="003608D9"/>
    <w:rsid w:val="00363916"/>
    <w:rsid w:val="003673C1"/>
    <w:rsid w:val="00386C5C"/>
    <w:rsid w:val="0039630C"/>
    <w:rsid w:val="003A1FF0"/>
    <w:rsid w:val="003A7326"/>
    <w:rsid w:val="003B165E"/>
    <w:rsid w:val="003C0107"/>
    <w:rsid w:val="003D1C9F"/>
    <w:rsid w:val="003F40EA"/>
    <w:rsid w:val="003F49A7"/>
    <w:rsid w:val="003F7DD7"/>
    <w:rsid w:val="0040071E"/>
    <w:rsid w:val="00406830"/>
    <w:rsid w:val="00410DD7"/>
    <w:rsid w:val="00411374"/>
    <w:rsid w:val="00416655"/>
    <w:rsid w:val="00454EA8"/>
    <w:rsid w:val="00464A51"/>
    <w:rsid w:val="004733DC"/>
    <w:rsid w:val="004843CE"/>
    <w:rsid w:val="004971E0"/>
    <w:rsid w:val="004B3420"/>
    <w:rsid w:val="004B4D20"/>
    <w:rsid w:val="004E0E75"/>
    <w:rsid w:val="005057AF"/>
    <w:rsid w:val="005139EA"/>
    <w:rsid w:val="00536682"/>
    <w:rsid w:val="00540DEF"/>
    <w:rsid w:val="0055743B"/>
    <w:rsid w:val="00564EA7"/>
    <w:rsid w:val="005955DD"/>
    <w:rsid w:val="005A0F53"/>
    <w:rsid w:val="005A331D"/>
    <w:rsid w:val="005C139E"/>
    <w:rsid w:val="005E5278"/>
    <w:rsid w:val="005E67B2"/>
    <w:rsid w:val="005F301B"/>
    <w:rsid w:val="00613208"/>
    <w:rsid w:val="00623CD1"/>
    <w:rsid w:val="00632B4F"/>
    <w:rsid w:val="00633391"/>
    <w:rsid w:val="006354DD"/>
    <w:rsid w:val="0064774C"/>
    <w:rsid w:val="00664AF6"/>
    <w:rsid w:val="0067601E"/>
    <w:rsid w:val="00681854"/>
    <w:rsid w:val="006B4DB0"/>
    <w:rsid w:val="006B6465"/>
    <w:rsid w:val="006E29BB"/>
    <w:rsid w:val="006F6B27"/>
    <w:rsid w:val="006F6EBA"/>
    <w:rsid w:val="00701410"/>
    <w:rsid w:val="00706935"/>
    <w:rsid w:val="007277CD"/>
    <w:rsid w:val="00733E27"/>
    <w:rsid w:val="00743487"/>
    <w:rsid w:val="00773947"/>
    <w:rsid w:val="0077537D"/>
    <w:rsid w:val="00797615"/>
    <w:rsid w:val="007A492F"/>
    <w:rsid w:val="007B18F9"/>
    <w:rsid w:val="007C63F7"/>
    <w:rsid w:val="007D01B5"/>
    <w:rsid w:val="007D5DE5"/>
    <w:rsid w:val="007E08B7"/>
    <w:rsid w:val="007E2ABE"/>
    <w:rsid w:val="007E7019"/>
    <w:rsid w:val="007F35A3"/>
    <w:rsid w:val="0081466F"/>
    <w:rsid w:val="00817DFD"/>
    <w:rsid w:val="008274C3"/>
    <w:rsid w:val="008441F0"/>
    <w:rsid w:val="00852F91"/>
    <w:rsid w:val="00897446"/>
    <w:rsid w:val="008E1669"/>
    <w:rsid w:val="008E6C3E"/>
    <w:rsid w:val="008F3235"/>
    <w:rsid w:val="009107D3"/>
    <w:rsid w:val="009224DD"/>
    <w:rsid w:val="00937A34"/>
    <w:rsid w:val="009432D9"/>
    <w:rsid w:val="00943D5F"/>
    <w:rsid w:val="00950AFD"/>
    <w:rsid w:val="00982AD1"/>
    <w:rsid w:val="00983341"/>
    <w:rsid w:val="009A04FB"/>
    <w:rsid w:val="009A2D9E"/>
    <w:rsid w:val="009A7CCF"/>
    <w:rsid w:val="009C5578"/>
    <w:rsid w:val="009E39C5"/>
    <w:rsid w:val="009F2F3D"/>
    <w:rsid w:val="009F4AD0"/>
    <w:rsid w:val="009F4CEE"/>
    <w:rsid w:val="009F75B2"/>
    <w:rsid w:val="00A05BEB"/>
    <w:rsid w:val="00A17782"/>
    <w:rsid w:val="00A22D10"/>
    <w:rsid w:val="00A3502D"/>
    <w:rsid w:val="00A37212"/>
    <w:rsid w:val="00A45993"/>
    <w:rsid w:val="00A556E2"/>
    <w:rsid w:val="00A657FF"/>
    <w:rsid w:val="00A75DCF"/>
    <w:rsid w:val="00AA00F7"/>
    <w:rsid w:val="00AA4778"/>
    <w:rsid w:val="00AB4FB2"/>
    <w:rsid w:val="00AC14A9"/>
    <w:rsid w:val="00AC46D8"/>
    <w:rsid w:val="00AD2F17"/>
    <w:rsid w:val="00AE516E"/>
    <w:rsid w:val="00B06C99"/>
    <w:rsid w:val="00B300D0"/>
    <w:rsid w:val="00B34AD5"/>
    <w:rsid w:val="00B478AB"/>
    <w:rsid w:val="00B658EB"/>
    <w:rsid w:val="00BA1E70"/>
    <w:rsid w:val="00BB4ABB"/>
    <w:rsid w:val="00BC5C9C"/>
    <w:rsid w:val="00BD7DDA"/>
    <w:rsid w:val="00C07859"/>
    <w:rsid w:val="00C16710"/>
    <w:rsid w:val="00C5383D"/>
    <w:rsid w:val="00C553D3"/>
    <w:rsid w:val="00C733A5"/>
    <w:rsid w:val="00C7410A"/>
    <w:rsid w:val="00C87967"/>
    <w:rsid w:val="00CA2DD1"/>
    <w:rsid w:val="00CB12D1"/>
    <w:rsid w:val="00CC6972"/>
    <w:rsid w:val="00CD0C88"/>
    <w:rsid w:val="00CD49B8"/>
    <w:rsid w:val="00CD713A"/>
    <w:rsid w:val="00CE14C0"/>
    <w:rsid w:val="00D03C96"/>
    <w:rsid w:val="00D1022F"/>
    <w:rsid w:val="00D32DBC"/>
    <w:rsid w:val="00D62290"/>
    <w:rsid w:val="00D65447"/>
    <w:rsid w:val="00D847B5"/>
    <w:rsid w:val="00D84E75"/>
    <w:rsid w:val="00D94023"/>
    <w:rsid w:val="00DA12B6"/>
    <w:rsid w:val="00DA62B7"/>
    <w:rsid w:val="00DF0234"/>
    <w:rsid w:val="00DF0431"/>
    <w:rsid w:val="00DF299F"/>
    <w:rsid w:val="00E00514"/>
    <w:rsid w:val="00E007BE"/>
    <w:rsid w:val="00E1162C"/>
    <w:rsid w:val="00E17EB9"/>
    <w:rsid w:val="00E22624"/>
    <w:rsid w:val="00E430E3"/>
    <w:rsid w:val="00E522DD"/>
    <w:rsid w:val="00E71932"/>
    <w:rsid w:val="00EB0173"/>
    <w:rsid w:val="00EB5545"/>
    <w:rsid w:val="00EC1A2D"/>
    <w:rsid w:val="00EC5641"/>
    <w:rsid w:val="00ED4CBC"/>
    <w:rsid w:val="00EE6F72"/>
    <w:rsid w:val="00EE7D89"/>
    <w:rsid w:val="00EF21FF"/>
    <w:rsid w:val="00EF718C"/>
    <w:rsid w:val="00F0029C"/>
    <w:rsid w:val="00F12A11"/>
    <w:rsid w:val="00F4100E"/>
    <w:rsid w:val="00F52D96"/>
    <w:rsid w:val="00F67AEF"/>
    <w:rsid w:val="00F73B9D"/>
    <w:rsid w:val="00F73C29"/>
    <w:rsid w:val="00F80F93"/>
    <w:rsid w:val="00F87E85"/>
    <w:rsid w:val="00F916ED"/>
    <w:rsid w:val="00FA607C"/>
    <w:rsid w:val="00FD4F70"/>
    <w:rsid w:val="00FD581A"/>
    <w:rsid w:val="00FD6A0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14F8E"/>
  <w15:chartTrackingRefBased/>
  <w15:docId w15:val="{CF63A0B0-9363-4C5A-B939-15A7DBCA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paragraph" w:styleId="4">
    <w:name w:val="heading 4"/>
    <w:basedOn w:val="a"/>
    <w:next w:val="a"/>
    <w:link w:val="40"/>
    <w:uiPriority w:val="9"/>
    <w:unhideWhenUsed/>
    <w:qFormat/>
    <w:rsid w:val="00C733A5"/>
    <w:pPr>
      <w:keepNext/>
      <w:keepLines/>
      <w:suppressAutoHyphens/>
      <w:spacing w:before="40" w:line="259" w:lineRule="auto"/>
      <w:outlineLvl w:val="3"/>
    </w:pPr>
    <w:rPr>
      <w:rFonts w:asciiTheme="majorHAnsi" w:eastAsiaTheme="majorEastAsia" w:hAnsiTheme="majorHAnsi" w:cstheme="majorBidi"/>
      <w:i/>
      <w:iCs/>
      <w:color w:val="2E74B5" w:themeColor="accent1" w:themeShade="BF"/>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qFormat/>
    <w:locked/>
    <w:rsid w:val="00AA4778"/>
    <w:rPr>
      <w:rFonts w:ascii="Calibri" w:eastAsia="Calibri" w:hAnsi="Calibri" w:cs="Times New Roman"/>
      <w:sz w:val="20"/>
      <w:szCs w:val="20"/>
    </w:rPr>
  </w:style>
  <w:style w:type="character" w:customStyle="1" w:styleId="a9">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 webb Знак,Char Char Char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1A1BEE"/>
    <w:rPr>
      <w:rFonts w:ascii="Arial Armenian" w:eastAsia="Times New Roman" w:hAnsi="Arial Armenian" w:cs="Times New Roman"/>
      <w:szCs w:val="24"/>
      <w:lang w:val="ru-RU" w:eastAsia="ru-RU"/>
    </w:rPr>
  </w:style>
  <w:style w:type="paragraph" w:customStyle="1" w:styleId="mechtex">
    <w:name w:val="mechtex"/>
    <w:basedOn w:val="a"/>
    <w:link w:val="mechtexChar"/>
    <w:qFormat/>
    <w:rsid w:val="001A1BEE"/>
    <w:pPr>
      <w:jc w:val="center"/>
    </w:pPr>
    <w:rPr>
      <w:rFonts w:ascii="Arial Armenian" w:hAnsi="Arial Armenian"/>
      <w:sz w:val="22"/>
      <w:szCs w:val="24"/>
      <w:lang w:val="ru-RU"/>
    </w:rPr>
  </w:style>
  <w:style w:type="character" w:customStyle="1" w:styleId="normChar">
    <w:name w:val="norm Char"/>
    <w:basedOn w:val="a0"/>
    <w:link w:val="norm"/>
    <w:locked/>
    <w:rsid w:val="00536682"/>
    <w:rPr>
      <w:rFonts w:ascii="Arial Armenian" w:hAnsi="Arial Armenian"/>
    </w:rPr>
  </w:style>
  <w:style w:type="paragraph" w:customStyle="1" w:styleId="norm">
    <w:name w:val="norm"/>
    <w:basedOn w:val="a"/>
    <w:link w:val="normChar"/>
    <w:qFormat/>
    <w:rsid w:val="00536682"/>
    <w:pPr>
      <w:spacing w:line="480" w:lineRule="auto"/>
      <w:ind w:firstLine="709"/>
      <w:jc w:val="both"/>
    </w:pPr>
    <w:rPr>
      <w:rFonts w:ascii="Arial Armenian" w:eastAsiaTheme="minorHAnsi" w:hAnsi="Arial Armenian" w:cstheme="minorBidi"/>
      <w:sz w:val="22"/>
      <w:szCs w:val="22"/>
      <w:lang w:val="en-US" w:eastAsia="en-US"/>
    </w:rPr>
  </w:style>
  <w:style w:type="character" w:customStyle="1" w:styleId="40">
    <w:name w:val="Заголовок 4 Знак"/>
    <w:basedOn w:val="a0"/>
    <w:link w:val="4"/>
    <w:uiPriority w:val="9"/>
    <w:rsid w:val="00C733A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71987">
      <w:bodyDiv w:val="1"/>
      <w:marLeft w:val="0"/>
      <w:marRight w:val="0"/>
      <w:marTop w:val="0"/>
      <w:marBottom w:val="0"/>
      <w:divBdr>
        <w:top w:val="none" w:sz="0" w:space="0" w:color="auto"/>
        <w:left w:val="none" w:sz="0" w:space="0" w:color="auto"/>
        <w:bottom w:val="none" w:sz="0" w:space="0" w:color="auto"/>
        <w:right w:val="none" w:sz="0" w:space="0" w:color="auto"/>
      </w:divBdr>
    </w:div>
    <w:div w:id="1794664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1097</TotalTime>
  <Pages>1</Pages>
  <Words>697</Words>
  <Characters>3976</Characters>
  <Application>Microsoft Office Word</Application>
  <DocSecurity>0</DocSecurity>
  <Lines>33</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https://mul2-spm.gov.am/tasks/376149/oneclick/734f1b9b2eccd44f326617aeeda86bb435d671c060cbf149a18da3990dce6dfa.docx?token=2424d8121c52acf32e8621a9afb2e93b</cp:keywords>
  <dc:description/>
  <cp:lastModifiedBy>Artur</cp:lastModifiedBy>
  <cp:revision>117</cp:revision>
  <dcterms:created xsi:type="dcterms:W3CDTF">2021-08-02T11:46:00Z</dcterms:created>
  <dcterms:modified xsi:type="dcterms:W3CDTF">2023-08-15T12:57:00Z</dcterms:modified>
</cp:coreProperties>
</file>