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Pr="00960F1E" w:rsidRDefault="00DC2E1A" w:rsidP="00960F1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Cs w:val="24"/>
        </w:rPr>
      </w:pPr>
      <w:r w:rsidRPr="00960F1E">
        <w:rPr>
          <w:rFonts w:ascii="GHEA Grapalat" w:eastAsia="Times New Roman" w:hAnsi="GHEA Grapalat" w:cs="Times New Roman"/>
          <w:color w:val="000000"/>
          <w:szCs w:val="24"/>
        </w:rPr>
        <w:t>ԱՄՓՈՓԱԹԵՐԹ</w:t>
      </w:r>
    </w:p>
    <w:p w:rsidR="00DC2E1A" w:rsidRDefault="0027526C" w:rsidP="00960F1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  <w:t>«</w:t>
      </w:r>
      <w:r w:rsidRPr="0027526C"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  <w:t xml:space="preserve">Հայաստանի Հանրապետության կառավարության 2021 թվականի օգոստոսի 12-ի N 1324-Ն որոշման մեջ լրացում կատարելու մասին» ՀՀ կառավարության որոշման </w:t>
      </w:r>
      <w:r w:rsidR="00AF7957" w:rsidRPr="00960F1E"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  <w:t>նախագծի</w:t>
      </w:r>
    </w:p>
    <w:p w:rsidR="00960F1E" w:rsidRPr="0027526C" w:rsidRDefault="00960F1E" w:rsidP="00960F1E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Cs w:val="24"/>
          <w:lang w:val="hy-AM"/>
        </w:rPr>
      </w:pPr>
    </w:p>
    <w:tbl>
      <w:tblPr>
        <w:tblW w:w="163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2"/>
        <w:gridCol w:w="8202"/>
      </w:tblGrid>
      <w:tr w:rsidR="00DC2E1A" w:rsidRPr="00960F1E" w:rsidTr="00303467">
        <w:trPr>
          <w:tblCellSpacing w:w="0" w:type="dxa"/>
          <w:jc w:val="center"/>
        </w:trPr>
        <w:tc>
          <w:tcPr>
            <w:tcW w:w="81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1573B" w:rsidRPr="00960F1E" w:rsidRDefault="00DC2E1A" w:rsidP="00960F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960F1E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1. ՀՀ </w:t>
            </w:r>
            <w:r w:rsidR="00441550" w:rsidRPr="00960F1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արդարադատության նախարարություն</w:t>
            </w:r>
          </w:p>
          <w:p w:rsidR="00DC2E1A" w:rsidRPr="00960F1E" w:rsidRDefault="00DC2E1A" w:rsidP="00960F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8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960F1E" w:rsidRDefault="0027526C" w:rsidP="002752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15</w:t>
            </w:r>
            <w:r w:rsidR="0076606A" w:rsidRPr="00960F1E">
              <w:rPr>
                <w:rFonts w:ascii="GHEA Grapalat" w:eastAsia="Times New Roman" w:hAnsi="GHEA Grapalat" w:cs="Times New Roman"/>
                <w:color w:val="000000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08</w:t>
            </w:r>
            <w:r w:rsidR="00AC7B39" w:rsidRPr="00960F1E">
              <w:rPr>
                <w:rFonts w:ascii="GHEA Grapalat" w:eastAsia="Times New Roman" w:hAnsi="GHEA Grapalat" w:cs="Times New Roman"/>
                <w:color w:val="000000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3</w:t>
            </w:r>
            <w:r w:rsidR="0076606A" w:rsidRPr="00960F1E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DC2E1A" w:rsidRPr="00960F1E" w:rsidTr="00303467">
        <w:trPr>
          <w:tblCellSpacing w:w="0" w:type="dxa"/>
          <w:jc w:val="center"/>
        </w:trPr>
        <w:tc>
          <w:tcPr>
            <w:tcW w:w="81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960F1E" w:rsidRDefault="00DC2E1A" w:rsidP="00960F1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8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960F1E" w:rsidRDefault="0076606A" w:rsidP="00960F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960F1E">
              <w:rPr>
                <w:rFonts w:ascii="GHEA Grapalat" w:eastAsia="Times New Roman" w:hAnsi="GHEA Grapalat" w:cs="Times New Roman"/>
                <w:color w:val="000000"/>
                <w:szCs w:val="24"/>
              </w:rPr>
              <w:t>N</w:t>
            </w:r>
            <w:r w:rsidR="00CF58F9" w:rsidRPr="00960F1E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r w:rsidR="0027526C" w:rsidRPr="0027526C">
              <w:rPr>
                <w:rFonts w:ascii="GHEA Grapalat" w:eastAsia="Times New Roman" w:hAnsi="GHEA Grapalat" w:cs="Times New Roman"/>
                <w:color w:val="000000"/>
                <w:szCs w:val="24"/>
              </w:rPr>
              <w:t>/27.2/37005-2023</w:t>
            </w:r>
          </w:p>
        </w:tc>
      </w:tr>
      <w:tr w:rsidR="00C42BA1" w:rsidRPr="00303467" w:rsidTr="00303467">
        <w:trPr>
          <w:trHeight w:val="1949"/>
          <w:tblCellSpacing w:w="0" w:type="dxa"/>
          <w:jc w:val="center"/>
        </w:trPr>
        <w:tc>
          <w:tcPr>
            <w:tcW w:w="81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7526C" w:rsidRPr="0027526C" w:rsidRDefault="0027526C" w:rsidP="0027526C">
            <w:pPr>
              <w:tabs>
                <w:tab w:val="left" w:pos="990"/>
              </w:tabs>
              <w:spacing w:after="0"/>
              <w:ind w:firstLine="706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</w:pPr>
            <w:r w:rsidRPr="0027526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1. «Հայաստանի Հանրապետության կառավարության 2021 թվականի օգոստոսի 12-ի N 1324-Ն որոշման մեջ լրացում կատարելու մասի</w:t>
            </w:r>
            <w:r w:rsidRPr="0027526C">
              <w:rPr>
                <w:rFonts w:ascii="GHEA Grapalat" w:eastAsia="Calibri" w:hAnsi="GHEA Grapalat" w:cs="Tahoma"/>
                <w:bCs/>
                <w:sz w:val="24"/>
                <w:szCs w:val="24"/>
                <w:lang w:val="hy-AM"/>
              </w:rPr>
              <w:t xml:space="preserve">» </w:t>
            </w:r>
            <w:r w:rsidRPr="0027526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նախագիծն (այսուհետ՝ Նախագիծ) անհրաժեշտ է համարակալել՝ հիմք ընդունելով «Նորմատիվ իրավական ակտերի մասին» օրենքի 14-րդ հոդվածի 5-րդ մասի պահանջները:</w:t>
            </w:r>
          </w:p>
          <w:p w:rsidR="00C42BA1" w:rsidRPr="0027526C" w:rsidRDefault="0027526C" w:rsidP="0027526C">
            <w:pPr>
              <w:tabs>
                <w:tab w:val="left" w:pos="990"/>
              </w:tabs>
              <w:spacing w:after="0"/>
              <w:ind w:firstLine="706"/>
              <w:jc w:val="both"/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/>
              </w:rPr>
            </w:pPr>
            <w:r w:rsidRPr="0027526C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2. Նախագծում </w:t>
            </w:r>
            <w:r w:rsidRPr="0027526C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/>
              </w:rPr>
              <w:t>անհրաժեշտ է ապահովել շաղկապների</w:t>
            </w:r>
            <w:bookmarkStart w:id="0" w:name="_GoBack"/>
            <w:bookmarkEnd w:id="0"/>
            <w:r w:rsidRPr="0027526C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/>
              </w:rPr>
              <w:t xml:space="preserve"> կիրառման կանոնները, մասնավորապես՝ եթե թվարկված բոլոր պայմաններից բավական է միայն մեկի առկայությունը,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օրենքի 16-րդ հոդվածի դրույթները:</w:t>
            </w:r>
          </w:p>
        </w:tc>
        <w:tc>
          <w:tcPr>
            <w:tcW w:w="820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7526C" w:rsidRDefault="0027526C" w:rsidP="00960F1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  <w:p w:rsidR="00C42BA1" w:rsidRPr="00960F1E" w:rsidRDefault="009C56F1" w:rsidP="009C56F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Ընդունվել է՝ կ</w:t>
            </w:r>
            <w:r w:rsidR="00775A35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ատարվել են</w:t>
            </w:r>
            <w:r w:rsidR="0027526C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համապատասխան փոփոխություններ</w:t>
            </w:r>
          </w:p>
        </w:tc>
      </w:tr>
    </w:tbl>
    <w:p w:rsidR="00BC166E" w:rsidRPr="00960F1E" w:rsidRDefault="00BC166E" w:rsidP="00960F1E">
      <w:pPr>
        <w:spacing w:line="240" w:lineRule="auto"/>
        <w:rPr>
          <w:rFonts w:ascii="GHEA Grapalat" w:hAnsi="GHEA Grapalat"/>
          <w:szCs w:val="24"/>
          <w:lang w:val="hy-AM"/>
        </w:rPr>
      </w:pPr>
    </w:p>
    <w:sectPr w:rsidR="00BC166E" w:rsidRPr="00960F1E" w:rsidSect="00960F1E">
      <w:pgSz w:w="16839" w:h="11907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A72" w:rsidRDefault="00E63A72" w:rsidP="00FD11E0">
      <w:pPr>
        <w:spacing w:after="0" w:line="240" w:lineRule="auto"/>
      </w:pPr>
      <w:r>
        <w:separator/>
      </w:r>
    </w:p>
  </w:endnote>
  <w:endnote w:type="continuationSeparator" w:id="0">
    <w:p w:rsidR="00E63A72" w:rsidRDefault="00E63A72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A72" w:rsidRDefault="00E63A72" w:rsidP="00FD11E0">
      <w:pPr>
        <w:spacing w:after="0" w:line="240" w:lineRule="auto"/>
      </w:pPr>
      <w:r>
        <w:separator/>
      </w:r>
    </w:p>
  </w:footnote>
  <w:footnote w:type="continuationSeparator" w:id="0">
    <w:p w:rsidR="00E63A72" w:rsidRDefault="00E63A72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205A3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36E0B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3407"/>
    <w:rsid w:val="00197CBE"/>
    <w:rsid w:val="00197D9F"/>
    <w:rsid w:val="001A4509"/>
    <w:rsid w:val="001A4BB0"/>
    <w:rsid w:val="001B426A"/>
    <w:rsid w:val="001C2AF3"/>
    <w:rsid w:val="001E7A3C"/>
    <w:rsid w:val="001F1074"/>
    <w:rsid w:val="001F3C0C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526C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1E2"/>
    <w:rsid w:val="002B18D9"/>
    <w:rsid w:val="002B2F33"/>
    <w:rsid w:val="002B66C2"/>
    <w:rsid w:val="002C03B8"/>
    <w:rsid w:val="002C5FEE"/>
    <w:rsid w:val="002D31E4"/>
    <w:rsid w:val="002F12F6"/>
    <w:rsid w:val="002F43C3"/>
    <w:rsid w:val="002F5ABA"/>
    <w:rsid w:val="00301D0B"/>
    <w:rsid w:val="00303467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07C6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2B55"/>
    <w:rsid w:val="003A341D"/>
    <w:rsid w:val="003B2E0F"/>
    <w:rsid w:val="003B34BF"/>
    <w:rsid w:val="003B52F7"/>
    <w:rsid w:val="003C11E4"/>
    <w:rsid w:val="003C166D"/>
    <w:rsid w:val="003C309B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550"/>
    <w:rsid w:val="00441A86"/>
    <w:rsid w:val="00443354"/>
    <w:rsid w:val="004439CA"/>
    <w:rsid w:val="00444724"/>
    <w:rsid w:val="00464916"/>
    <w:rsid w:val="00465DA3"/>
    <w:rsid w:val="00467BA1"/>
    <w:rsid w:val="004727C5"/>
    <w:rsid w:val="004776A2"/>
    <w:rsid w:val="004837DC"/>
    <w:rsid w:val="00493609"/>
    <w:rsid w:val="00493FD2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353AA"/>
    <w:rsid w:val="0054318B"/>
    <w:rsid w:val="00545C44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E49CE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487B"/>
    <w:rsid w:val="00727FBE"/>
    <w:rsid w:val="00737D5B"/>
    <w:rsid w:val="00737FAD"/>
    <w:rsid w:val="00745764"/>
    <w:rsid w:val="007504D2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5A35"/>
    <w:rsid w:val="00776595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573B"/>
    <w:rsid w:val="00817165"/>
    <w:rsid w:val="0081794A"/>
    <w:rsid w:val="00823010"/>
    <w:rsid w:val="00823882"/>
    <w:rsid w:val="0083122B"/>
    <w:rsid w:val="008316D0"/>
    <w:rsid w:val="00837974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75073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B4A7B"/>
    <w:rsid w:val="008B7BF1"/>
    <w:rsid w:val="008C06DA"/>
    <w:rsid w:val="008C0876"/>
    <w:rsid w:val="008C46B4"/>
    <w:rsid w:val="008C5CBF"/>
    <w:rsid w:val="008D1C67"/>
    <w:rsid w:val="008D4C07"/>
    <w:rsid w:val="008E5B39"/>
    <w:rsid w:val="008E5E8D"/>
    <w:rsid w:val="008E7E0D"/>
    <w:rsid w:val="008F1AD9"/>
    <w:rsid w:val="00905858"/>
    <w:rsid w:val="00906CF2"/>
    <w:rsid w:val="00914FE1"/>
    <w:rsid w:val="00917F40"/>
    <w:rsid w:val="0092068B"/>
    <w:rsid w:val="00920BD2"/>
    <w:rsid w:val="00930012"/>
    <w:rsid w:val="00931109"/>
    <w:rsid w:val="0095184A"/>
    <w:rsid w:val="00957450"/>
    <w:rsid w:val="00960C1A"/>
    <w:rsid w:val="00960F1E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6F1"/>
    <w:rsid w:val="009C5DC0"/>
    <w:rsid w:val="009E29C2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7957"/>
    <w:rsid w:val="00B014F2"/>
    <w:rsid w:val="00B02F11"/>
    <w:rsid w:val="00B06F1B"/>
    <w:rsid w:val="00B07A77"/>
    <w:rsid w:val="00B17085"/>
    <w:rsid w:val="00B25DDB"/>
    <w:rsid w:val="00B3396D"/>
    <w:rsid w:val="00B36CC0"/>
    <w:rsid w:val="00B42CBE"/>
    <w:rsid w:val="00B453EE"/>
    <w:rsid w:val="00B50072"/>
    <w:rsid w:val="00B53DBA"/>
    <w:rsid w:val="00B545C7"/>
    <w:rsid w:val="00B54BAA"/>
    <w:rsid w:val="00B66E37"/>
    <w:rsid w:val="00B72388"/>
    <w:rsid w:val="00B86DAE"/>
    <w:rsid w:val="00B86EBF"/>
    <w:rsid w:val="00B90DBB"/>
    <w:rsid w:val="00B94480"/>
    <w:rsid w:val="00BA339E"/>
    <w:rsid w:val="00BA4731"/>
    <w:rsid w:val="00BA55BE"/>
    <w:rsid w:val="00BA6208"/>
    <w:rsid w:val="00BC166E"/>
    <w:rsid w:val="00BC5F57"/>
    <w:rsid w:val="00BC720C"/>
    <w:rsid w:val="00BD18ED"/>
    <w:rsid w:val="00BF19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1925"/>
    <w:rsid w:val="00D37495"/>
    <w:rsid w:val="00D4489E"/>
    <w:rsid w:val="00D470CB"/>
    <w:rsid w:val="00D47882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3A72"/>
    <w:rsid w:val="00E66B65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EF42D4"/>
    <w:rsid w:val="00F03C24"/>
    <w:rsid w:val="00F057E3"/>
    <w:rsid w:val="00F05824"/>
    <w:rsid w:val="00F06B07"/>
    <w:rsid w:val="00F120DE"/>
    <w:rsid w:val="00F16A47"/>
    <w:rsid w:val="00F173C4"/>
    <w:rsid w:val="00F30D95"/>
    <w:rsid w:val="00F347D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Nush Baghdasaryan V.</cp:lastModifiedBy>
  <cp:revision>7</cp:revision>
  <cp:lastPrinted>2022-08-15T13:22:00Z</cp:lastPrinted>
  <dcterms:created xsi:type="dcterms:W3CDTF">2022-10-10T06:46:00Z</dcterms:created>
  <dcterms:modified xsi:type="dcterms:W3CDTF">2023-08-17T07:56:00Z</dcterms:modified>
</cp:coreProperties>
</file>