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B63CC" w14:textId="00B74821" w:rsidR="00C82B91" w:rsidRPr="001A2287" w:rsidRDefault="00A64E12">
      <w:pPr>
        <w:pStyle w:val="NormalWeb"/>
        <w:shd w:val="clear" w:color="auto" w:fill="FFFFFF"/>
        <w:spacing w:before="0" w:after="0" w:line="360" w:lineRule="auto"/>
        <w:ind w:firstLine="375"/>
        <w:jc w:val="right"/>
        <w:rPr>
          <w:lang w:val="hy-AM"/>
        </w:rPr>
      </w:pPr>
      <w:r w:rsidRPr="001A2287">
        <w:rPr>
          <w:rFonts w:ascii="GHEA Grapalat" w:hAnsi="GHEA Grapalat"/>
          <w:lang w:val="hy-AM"/>
        </w:rPr>
        <w:t>ՆԱԽԱԳԻԾ</w:t>
      </w:r>
    </w:p>
    <w:p w14:paraId="61602A87" w14:textId="77777777" w:rsidR="00C82B91" w:rsidRPr="001A2287" w:rsidRDefault="00A2442C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1A2287">
        <w:rPr>
          <w:rFonts w:ascii="GHEA Grapalat" w:eastAsia="GHEA Grapalat" w:hAnsi="GHEA Grapalat" w:cs="GHEA Grapalat"/>
          <w:b/>
          <w:bCs/>
          <w:lang w:val="hy-AM"/>
        </w:rPr>
        <w:t>ՀԱՅԱՍՏԱՆԻ ՀԱՆՐԱՊԵՏՈՒԹՅԱՆ</w:t>
      </w:r>
    </w:p>
    <w:p w14:paraId="414C5755" w14:textId="77777777" w:rsidR="0029032F" w:rsidRPr="001A2287" w:rsidRDefault="00A2442C" w:rsidP="0029032F">
      <w:pPr>
        <w:pStyle w:val="NormalWeb"/>
        <w:spacing w:before="0" w:after="0" w:line="360" w:lineRule="auto"/>
        <w:ind w:firstLine="375"/>
        <w:jc w:val="center"/>
        <w:rPr>
          <w:lang w:val="hy-AM"/>
        </w:rPr>
      </w:pPr>
      <w:r w:rsidRPr="001A2287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>Օ Ր Ե Ն Ք Ը</w:t>
      </w:r>
      <w:r w:rsidRPr="001A2287">
        <w:rPr>
          <w:rFonts w:ascii="Courier New" w:hAnsi="Courier New"/>
          <w:lang w:val="hy-AM"/>
        </w:rPr>
        <w:t> </w:t>
      </w:r>
    </w:p>
    <w:p w14:paraId="28BF3877" w14:textId="665357A0" w:rsidR="00C82B91" w:rsidRPr="001A2287" w:rsidRDefault="00A2442C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1A2287">
        <w:rPr>
          <w:rFonts w:ascii="GHEA Grapalat" w:eastAsia="GHEA Grapalat" w:hAnsi="GHEA Grapalat" w:cs="GHEA Grapalat"/>
          <w:b/>
          <w:bCs/>
          <w:lang w:val="hy-AM"/>
        </w:rPr>
        <w:t>«ՊԵՏԱԿԱՆ ՏՈՒՐՔԻ ՄԱՍԻՆ» ՀԱՅԱՍՏԱՆԻ ՀԱՆՐԱՊԵՏՈՒԹՅԱՆ ՕՐԵՆՔՈՒՄ  ԼՐԱՑՈՒՄ</w:t>
      </w:r>
      <w:r w:rsidR="00236FE4" w:rsidRPr="001A2287">
        <w:rPr>
          <w:rFonts w:ascii="GHEA Grapalat" w:eastAsia="GHEA Grapalat" w:hAnsi="GHEA Grapalat" w:cs="GHEA Grapalat"/>
          <w:b/>
          <w:bCs/>
          <w:lang w:val="hy-AM"/>
        </w:rPr>
        <w:t>ՆԵՐ</w:t>
      </w:r>
      <w:r w:rsidRPr="001A2287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="00C76CCE" w:rsidRPr="001A2287">
        <w:rPr>
          <w:rFonts w:ascii="GHEA Grapalat" w:eastAsia="GHEA Grapalat" w:hAnsi="GHEA Grapalat" w:cs="GHEA Grapalat"/>
          <w:b/>
          <w:bCs/>
          <w:lang w:val="hy-AM"/>
        </w:rPr>
        <w:t xml:space="preserve">ԵՎ ՓՈՓՈԽՈՒԹՅՈՒՆ </w:t>
      </w:r>
      <w:r w:rsidRPr="001A2287">
        <w:rPr>
          <w:rFonts w:ascii="GHEA Grapalat" w:eastAsia="GHEA Grapalat" w:hAnsi="GHEA Grapalat" w:cs="GHEA Grapalat"/>
          <w:b/>
          <w:bCs/>
          <w:lang w:val="hy-AM"/>
        </w:rPr>
        <w:t>ԿԱՏԱՐԵԼՈՒ ՄԱՍԻՆ</w:t>
      </w:r>
    </w:p>
    <w:p w14:paraId="4AE5E5E0" w14:textId="77777777" w:rsidR="00C82B91" w:rsidRPr="001A2287" w:rsidRDefault="00A2442C">
      <w:pPr>
        <w:pStyle w:val="NormalWeb"/>
        <w:shd w:val="clear" w:color="auto" w:fill="FFFFFF"/>
        <w:spacing w:before="0" w:after="0" w:line="360" w:lineRule="auto"/>
        <w:ind w:firstLine="375"/>
        <w:jc w:val="both"/>
        <w:rPr>
          <w:lang w:val="hy-AM"/>
        </w:rPr>
      </w:pPr>
      <w:r w:rsidRPr="001A2287">
        <w:rPr>
          <w:rFonts w:ascii="Courier New" w:hAnsi="Courier New"/>
          <w:lang w:val="hy-AM"/>
        </w:rPr>
        <w:t> </w:t>
      </w:r>
    </w:p>
    <w:p w14:paraId="70B0A880" w14:textId="3872205E" w:rsidR="00C82B91" w:rsidRPr="001A2287" w:rsidRDefault="00A2442C">
      <w:pPr>
        <w:pStyle w:val="Body"/>
        <w:spacing w:line="360" w:lineRule="auto"/>
        <w:ind w:firstLine="2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A228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Հոդված 1.</w:t>
      </w:r>
      <w:r w:rsidRPr="001A2287">
        <w:rPr>
          <w:rFonts w:ascii="Courier New" w:hAnsi="Courier New"/>
          <w:sz w:val="24"/>
          <w:szCs w:val="24"/>
          <w:lang w:val="hy-AM"/>
        </w:rPr>
        <w:t> </w:t>
      </w:r>
      <w:r w:rsidRPr="001A22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«Պետական տուրքի մասին» 1997 թվականի դեկտեմբերի 27-ի ՀՕ-186 օրենքի (այսուհետ` Օրենք) 19.6-րդ հոդվածը </w:t>
      </w:r>
      <w:r w:rsidR="00390CA3" w:rsidRPr="001A228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լրացնել հետևյալ </w:t>
      </w:r>
      <w:r w:rsidR="00AF7498" w:rsidRPr="001A2287">
        <w:rPr>
          <w:rFonts w:ascii="GHEA Grapalat" w:eastAsia="GHEA Grapalat" w:hAnsi="GHEA Grapalat" w:cs="GHEA Grapalat"/>
          <w:sz w:val="24"/>
          <w:szCs w:val="24"/>
          <w:lang w:val="hy-AM"/>
        </w:rPr>
        <w:t>մաս</w:t>
      </w:r>
      <w:r w:rsidR="00390CA3" w:rsidRPr="001A2287">
        <w:rPr>
          <w:rFonts w:ascii="GHEA Grapalat" w:eastAsia="GHEA Grapalat" w:hAnsi="GHEA Grapalat" w:cs="GHEA Grapalat"/>
          <w:sz w:val="24"/>
          <w:szCs w:val="24"/>
          <w:lang w:val="hy-AM"/>
        </w:rPr>
        <w:t>երով</w:t>
      </w:r>
      <w:r w:rsidRPr="001A2287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D508A4C" w14:textId="65D63869" w:rsidR="00384D35" w:rsidRPr="001A2287" w:rsidRDefault="00384D35" w:rsidP="00384D35">
      <w:pPr>
        <w:pStyle w:val="Body"/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A228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</w:p>
    <w:tbl>
      <w:tblPr>
        <w:tblStyle w:val="TableGrid"/>
        <w:tblW w:w="10435" w:type="dxa"/>
        <w:tblLook w:val="04A0" w:firstRow="1" w:lastRow="0" w:firstColumn="1" w:lastColumn="0" w:noHBand="0" w:noVBand="1"/>
      </w:tblPr>
      <w:tblGrid>
        <w:gridCol w:w="7825"/>
        <w:gridCol w:w="2610"/>
      </w:tblGrid>
      <w:tr w:rsidR="00390CA3" w:rsidRPr="001A2287" w14:paraId="1554C50D" w14:textId="77777777" w:rsidTr="00A04A00">
        <w:tc>
          <w:tcPr>
            <w:tcW w:w="7825" w:type="dxa"/>
          </w:tcPr>
          <w:p w14:paraId="443D2671" w14:textId="722353F5" w:rsidR="00390CA3" w:rsidRPr="001A2287" w:rsidRDefault="00390CA3" w:rsidP="00837C1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7. </w:t>
            </w: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«Արտաքին տնտեսական գործունեության ապրանքային անվանացանկ» (ԱՏԳ ԱԱ) դասակարգչի 7206 ծածկագրին դասվող </w:t>
            </w:r>
            <w:r w:rsidR="00837C19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ապրանքներ</w:t>
            </w: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արտահանելու յուրաքանչյուր մեկ տոննայի լիցենզիաներ կամ թույլտվություններ կամ հավաստագրեր տրամադրելու համար, բացառությամբ ԵԱՏՄ երկրներ </w:t>
            </w:r>
          </w:p>
        </w:tc>
        <w:tc>
          <w:tcPr>
            <w:tcW w:w="2610" w:type="dxa"/>
          </w:tcPr>
          <w:p w14:paraId="78F8A546" w14:textId="77777777" w:rsidR="00174CEB" w:rsidRPr="001A2287" w:rsidRDefault="00174CEB" w:rsidP="00D02DC3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lang w:val="hy-AM"/>
              </w:rPr>
              <w:t>բազային տուրքի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br/>
              <w:t>1</w:t>
            </w:r>
            <w:r w:rsidR="004E1F34" w:rsidRPr="001A2287">
              <w:rPr>
                <w:rFonts w:ascii="GHEA Grapalat" w:eastAsia="GHEA Grapalat" w:hAnsi="GHEA Grapalat" w:cs="GHEA Grapalat"/>
                <w:lang w:val="hy-AM"/>
              </w:rPr>
              <w:t>1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t>0-ապատիկի չափով</w:t>
            </w:r>
          </w:p>
          <w:p w14:paraId="75E961AB" w14:textId="77777777" w:rsidR="00390CA3" w:rsidRPr="001A2287" w:rsidRDefault="00390CA3" w:rsidP="00D02DC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174CEB" w:rsidRPr="001A2287" w14:paraId="6B4AE0EC" w14:textId="77777777" w:rsidTr="00A04A00">
        <w:tc>
          <w:tcPr>
            <w:tcW w:w="7825" w:type="dxa"/>
          </w:tcPr>
          <w:p w14:paraId="701834CC" w14:textId="57262692" w:rsidR="00174CEB" w:rsidRPr="001A2287" w:rsidRDefault="00174CEB" w:rsidP="00A07C0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8. </w:t>
            </w: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«Արտաքին տնտեսական գործունեության ապրանքային անվանացանկ» (ԱՏԳ ԱԱ) դասակարգչի 7207 ծածկագրին դասվող </w:t>
            </w:r>
            <w:r w:rsidR="00837C19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ապրանքներ </w:t>
            </w: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արտահանելու յուրաքանչյուր մեկ տոննայի լիցենզիաներ կամ թույլտվություններ կամ հավաստագրեր տրամադրելու համար, բացառությամբ ԵԱՏՄ երկրներ </w:t>
            </w:r>
          </w:p>
        </w:tc>
        <w:tc>
          <w:tcPr>
            <w:tcW w:w="2610" w:type="dxa"/>
          </w:tcPr>
          <w:p w14:paraId="6BAE7556" w14:textId="77777777" w:rsidR="00174CEB" w:rsidRPr="001A2287" w:rsidRDefault="00174CEB" w:rsidP="00D02DC3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lang w:val="hy-AM"/>
              </w:rPr>
              <w:t>բազային տուրքի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br/>
              <w:t>1</w:t>
            </w:r>
            <w:r w:rsidR="004E1F34" w:rsidRPr="001A2287">
              <w:rPr>
                <w:rFonts w:ascii="GHEA Grapalat" w:eastAsia="GHEA Grapalat" w:hAnsi="GHEA Grapalat" w:cs="GHEA Grapalat"/>
                <w:lang w:val="hy-AM"/>
              </w:rPr>
              <w:t>1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t>0-ապատիկի չափով</w:t>
            </w:r>
          </w:p>
          <w:p w14:paraId="1ED84E91" w14:textId="77777777" w:rsidR="00174CEB" w:rsidRPr="001A2287" w:rsidRDefault="00174CEB" w:rsidP="00D02DC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90502A" w:rsidRPr="001A2287" w14:paraId="3744A626" w14:textId="77777777" w:rsidTr="00A04A00">
        <w:tc>
          <w:tcPr>
            <w:tcW w:w="7825" w:type="dxa"/>
          </w:tcPr>
          <w:p w14:paraId="53C8309B" w14:textId="71EEB072" w:rsidR="0090502A" w:rsidRPr="001A2287" w:rsidRDefault="0090502A" w:rsidP="0090502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9. </w:t>
            </w: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«Արտաքին տնտեսական գործունեության ապրանքային անվանացանկ» (ԱՏԳ ԱԱ) դասակարգչի 7224 ծածկագրին դասվող </w:t>
            </w:r>
            <w:r w:rsidR="00837C19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ապրանքներ </w:t>
            </w: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արտահանելու յուրաքանչյուր մեկ տոննայի լիցենզիաներ կամ թույլտվություններ կամ հավաստագրեր տրամադրելու համար, բացառությամբ ԵԱՏՄ երկրներ</w:t>
            </w:r>
          </w:p>
        </w:tc>
        <w:tc>
          <w:tcPr>
            <w:tcW w:w="2610" w:type="dxa"/>
          </w:tcPr>
          <w:p w14:paraId="213C1E4F" w14:textId="77777777" w:rsidR="0090502A" w:rsidRPr="001A2287" w:rsidRDefault="0090502A" w:rsidP="0090502A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lang w:val="hy-AM"/>
              </w:rPr>
              <w:t>բազային տուրքի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br/>
              <w:t>110-ապատիկի չափով</w:t>
            </w:r>
          </w:p>
          <w:p w14:paraId="41FD8E30" w14:textId="77777777" w:rsidR="0090502A" w:rsidRPr="001A2287" w:rsidRDefault="0090502A" w:rsidP="00D02DC3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</w:p>
        </w:tc>
      </w:tr>
      <w:tr w:rsidR="00923C43" w:rsidRPr="001A2287" w14:paraId="69A51B7F" w14:textId="77777777" w:rsidTr="00A04A00">
        <w:tc>
          <w:tcPr>
            <w:tcW w:w="7825" w:type="dxa"/>
          </w:tcPr>
          <w:p w14:paraId="731F2D96" w14:textId="184F31A9" w:rsidR="00923C43" w:rsidRPr="001A2287" w:rsidRDefault="0090502A" w:rsidP="00837C1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="00923C43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. «Արտաքին տնտեսական գործունեության ապրանքային անվանացանկ» (ԱՏԳ ԱԱ) դասակարգչի 7403 ծածկագրին դասվող </w:t>
            </w:r>
            <w:r w:rsidR="00837C19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ապրանքներ</w:t>
            </w:r>
            <w:r w:rsidR="00923C43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արտահանելու յուրաքանչյուր մեկ տոննայի </w:t>
            </w:r>
            <w:r w:rsidR="00923C43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լիցենզիաներ կամ թույլտվություններ կամ հավաստագրեր տրամադրելու համար, բացառությամբ ԵԱՏՄ երկրներ </w:t>
            </w:r>
          </w:p>
        </w:tc>
        <w:tc>
          <w:tcPr>
            <w:tcW w:w="2610" w:type="dxa"/>
          </w:tcPr>
          <w:p w14:paraId="0E24CA1B" w14:textId="44AD44B5" w:rsidR="00923C43" w:rsidRPr="001A2287" w:rsidRDefault="00923C43" w:rsidP="00923C43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lang w:val="hy-AM"/>
              </w:rPr>
              <w:lastRenderedPageBreak/>
              <w:t>բազային տուրքի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br/>
              <w:t>4</w:t>
            </w:r>
            <w:r w:rsidR="00A24878" w:rsidRPr="001A2287">
              <w:rPr>
                <w:rFonts w:ascii="GHEA Grapalat" w:eastAsia="GHEA Grapalat" w:hAnsi="GHEA Grapalat" w:cs="GHEA Grapalat"/>
                <w:lang w:val="hy-AM"/>
              </w:rPr>
              <w:t>0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t>0-ապատիկի չափով</w:t>
            </w:r>
          </w:p>
          <w:p w14:paraId="346A35F7" w14:textId="77777777" w:rsidR="00923C43" w:rsidRPr="001A2287" w:rsidRDefault="00923C43" w:rsidP="00923C43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</w:p>
        </w:tc>
      </w:tr>
      <w:tr w:rsidR="00923C43" w:rsidRPr="001A2287" w14:paraId="0AEC83C5" w14:textId="77777777" w:rsidTr="00A04A00">
        <w:tc>
          <w:tcPr>
            <w:tcW w:w="7825" w:type="dxa"/>
          </w:tcPr>
          <w:p w14:paraId="7E1CBE03" w14:textId="03DC1D98" w:rsidR="00923C43" w:rsidRPr="001A2287" w:rsidRDefault="00923C43" w:rsidP="0090502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90502A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. «Արտաքին տնտեսական գործունեության ապրանքային անվանացանկ» (ԱՏԳ ԱԱ) դասակարգչի 7601, 7603 ծածկագրերին դասվող </w:t>
            </w:r>
            <w:r w:rsidR="00837C19"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ապրանքներ </w:t>
            </w:r>
            <w:r w:rsidRPr="001A22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արտահանելու յուրաքանչյուր մեկ տոննայի լիցենզիաներ կամ թույլտվություններ կամ հավաստագրեր տրամադրելու համար, բացառությամբ ԵԱՏՄ երկրներ</w:t>
            </w:r>
          </w:p>
        </w:tc>
        <w:tc>
          <w:tcPr>
            <w:tcW w:w="2610" w:type="dxa"/>
          </w:tcPr>
          <w:p w14:paraId="2FB261FE" w14:textId="1ECFCAE5" w:rsidR="00923C43" w:rsidRPr="001A2287" w:rsidRDefault="00923C43" w:rsidP="00923C43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  <w:r w:rsidRPr="001A2287">
              <w:rPr>
                <w:rFonts w:ascii="GHEA Grapalat" w:eastAsia="GHEA Grapalat" w:hAnsi="GHEA Grapalat" w:cs="GHEA Grapalat"/>
                <w:lang w:val="hy-AM"/>
              </w:rPr>
              <w:t>բազային տուրքի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br/>
            </w:r>
            <w:r w:rsidR="00A24878" w:rsidRPr="001A2287">
              <w:rPr>
                <w:rFonts w:ascii="GHEA Grapalat" w:eastAsia="GHEA Grapalat" w:hAnsi="GHEA Grapalat" w:cs="GHEA Grapalat"/>
                <w:lang w:val="hy-AM"/>
              </w:rPr>
              <w:t>300</w:t>
            </w:r>
            <w:r w:rsidRPr="001A2287">
              <w:rPr>
                <w:rFonts w:ascii="GHEA Grapalat" w:eastAsia="GHEA Grapalat" w:hAnsi="GHEA Grapalat" w:cs="GHEA Grapalat"/>
                <w:lang w:val="hy-AM"/>
              </w:rPr>
              <w:t>-ապատիկի չափով</w:t>
            </w:r>
          </w:p>
          <w:p w14:paraId="69660C23" w14:textId="77777777" w:rsidR="00923C43" w:rsidRPr="001A2287" w:rsidRDefault="00923C43" w:rsidP="00923C43">
            <w:pPr>
              <w:pStyle w:val="NormalWeb"/>
              <w:shd w:val="clear" w:color="auto" w:fill="FFFFFF"/>
              <w:spacing w:before="0" w:after="0"/>
              <w:rPr>
                <w:rFonts w:ascii="GHEA Grapalat" w:eastAsia="GHEA Grapalat" w:hAnsi="GHEA Grapalat" w:cs="GHEA Grapalat"/>
                <w:lang w:val="hy-AM"/>
              </w:rPr>
            </w:pPr>
          </w:p>
        </w:tc>
      </w:tr>
    </w:tbl>
    <w:p w14:paraId="2E87C302" w14:textId="3E934D2D" w:rsidR="00390CA3" w:rsidRPr="001A2287" w:rsidRDefault="00384D35" w:rsidP="00384D35">
      <w:pPr>
        <w:pStyle w:val="Body"/>
        <w:spacing w:line="360" w:lineRule="auto"/>
        <w:ind w:firstLine="270"/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A2287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</w:p>
    <w:p w14:paraId="70116D85" w14:textId="00F20EB9" w:rsidR="00F65CBF" w:rsidRPr="001A2287" w:rsidRDefault="00FA54EB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eastAsia="GHEA Grapalat" w:hAnsi="GHEA Grapalat" w:cs="GHEA Grapalat"/>
          <w:b/>
          <w:bCs/>
          <w:lang w:val="hy-AM"/>
        </w:rPr>
      </w:pPr>
      <w:r w:rsidRPr="001A2287">
        <w:rPr>
          <w:rFonts w:ascii="GHEA Grapalat" w:eastAsia="GHEA Grapalat" w:hAnsi="GHEA Grapalat" w:cs="GHEA Grapalat"/>
          <w:b/>
          <w:bCs/>
          <w:lang w:val="hy-AM"/>
        </w:rPr>
        <w:t xml:space="preserve">Հոդված </w:t>
      </w:r>
      <w:r w:rsidR="00384D35" w:rsidRPr="001A2287">
        <w:rPr>
          <w:rFonts w:ascii="GHEA Grapalat" w:eastAsia="GHEA Grapalat" w:hAnsi="GHEA Grapalat" w:cs="GHEA Grapalat"/>
          <w:b/>
          <w:bCs/>
          <w:lang w:val="hy-AM"/>
        </w:rPr>
        <w:t>2</w:t>
      </w:r>
      <w:r w:rsidRPr="001A2287">
        <w:rPr>
          <w:rFonts w:ascii="GHEA Grapalat" w:eastAsia="GHEA Grapalat" w:hAnsi="GHEA Grapalat" w:cs="GHEA Grapalat"/>
          <w:b/>
          <w:bCs/>
          <w:lang w:val="hy-AM"/>
        </w:rPr>
        <w:t>.</w:t>
      </w:r>
    </w:p>
    <w:p w14:paraId="67A388DE" w14:textId="0B9C2C0D" w:rsidR="00C82B91" w:rsidRPr="001A2287" w:rsidRDefault="00A2442C" w:rsidP="00F65CBF">
      <w:pPr>
        <w:pStyle w:val="NormalWeb"/>
        <w:shd w:val="clear" w:color="auto" w:fill="FFFFFF"/>
        <w:spacing w:before="0"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1A2287">
        <w:rPr>
          <w:rFonts w:ascii="GHEA Grapalat" w:eastAsia="Sylfaen" w:hAnsi="GHEA Grapalat" w:cs="Sylfaen"/>
          <w:lang w:val="hy-AM"/>
        </w:rPr>
        <w:t>Օրենքի 38-րդ հոդված</w:t>
      </w:r>
      <w:r w:rsidR="00AF7498" w:rsidRPr="001A2287">
        <w:rPr>
          <w:rFonts w:ascii="GHEA Grapalat" w:eastAsia="Sylfaen" w:hAnsi="GHEA Grapalat" w:cs="Sylfaen"/>
          <w:lang w:val="hy-AM"/>
        </w:rPr>
        <w:t>ի</w:t>
      </w:r>
      <w:r w:rsidRPr="001A2287">
        <w:rPr>
          <w:rFonts w:ascii="GHEA Grapalat" w:eastAsia="Sylfaen" w:hAnsi="GHEA Grapalat" w:cs="Sylfaen"/>
          <w:lang w:val="hy-AM"/>
        </w:rPr>
        <w:t xml:space="preserve"> </w:t>
      </w:r>
      <w:r w:rsidR="0083469A" w:rsidRPr="001A2287">
        <w:rPr>
          <w:rFonts w:ascii="GHEA Grapalat" w:eastAsia="Sylfaen" w:hAnsi="GHEA Grapalat" w:cs="Sylfaen"/>
          <w:lang w:val="hy-AM"/>
        </w:rPr>
        <w:t xml:space="preserve">վերջին պարբերությունում </w:t>
      </w:r>
      <w:r w:rsidR="00AF7498" w:rsidRPr="001A2287">
        <w:rPr>
          <w:rFonts w:ascii="GHEA Grapalat" w:eastAsia="Sylfaen" w:hAnsi="GHEA Grapalat" w:cs="Sylfaen"/>
          <w:lang w:val="hy-AM"/>
        </w:rPr>
        <w:t>«2-6-րդ» թվերը փոխարինել «2-</w:t>
      </w:r>
      <w:r w:rsidR="00CC70B2" w:rsidRPr="001A2287">
        <w:rPr>
          <w:rFonts w:ascii="GHEA Grapalat" w:eastAsia="Sylfaen" w:hAnsi="GHEA Grapalat" w:cs="Sylfaen"/>
          <w:lang w:val="hy-AM"/>
        </w:rPr>
        <w:t>1</w:t>
      </w:r>
      <w:r w:rsidR="006F1BEE" w:rsidRPr="001A2287">
        <w:rPr>
          <w:rFonts w:ascii="GHEA Grapalat" w:eastAsia="Sylfaen" w:hAnsi="GHEA Grapalat" w:cs="Sylfaen"/>
          <w:lang w:val="hy-AM"/>
        </w:rPr>
        <w:t>1</w:t>
      </w:r>
      <w:r w:rsidR="00AF7498" w:rsidRPr="001A2287">
        <w:rPr>
          <w:rFonts w:ascii="GHEA Grapalat" w:eastAsia="Sylfaen" w:hAnsi="GHEA Grapalat" w:cs="Sylfaen"/>
          <w:lang w:val="hy-AM"/>
        </w:rPr>
        <w:t>-րդ» թվերով</w:t>
      </w:r>
      <w:r w:rsidR="007A4428" w:rsidRPr="001A2287">
        <w:rPr>
          <w:rFonts w:ascii="GHEA Grapalat" w:eastAsia="Sylfaen" w:hAnsi="GHEA Grapalat" w:cs="Sylfaen"/>
          <w:lang w:val="hy-AM"/>
        </w:rPr>
        <w:t>:</w:t>
      </w:r>
    </w:p>
    <w:p w14:paraId="72705565" w14:textId="3C57DED5" w:rsidR="00246CDF" w:rsidRPr="00380AA8" w:rsidRDefault="004E21B1" w:rsidP="00380AA8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GHEA Grapalat" w:eastAsia="Times New Roman" w:hAnsi="GHEA Grapalat"/>
          <w:lang w:val="hy-AM"/>
        </w:rPr>
      </w:pPr>
      <w:r w:rsidRPr="001A2287">
        <w:rPr>
          <w:rFonts w:ascii="GHEA Grapalat" w:hAnsi="GHEA Grapalat"/>
          <w:b/>
          <w:lang w:val="hy-AM"/>
        </w:rPr>
        <w:t>Հոդված 3.</w:t>
      </w:r>
      <w:r w:rsidRPr="001A2287">
        <w:rPr>
          <w:rFonts w:ascii="GHEA Grapalat" w:hAnsi="GHEA Grapalat"/>
          <w:lang w:val="hy-AM"/>
        </w:rPr>
        <w:t xml:space="preserve"> </w:t>
      </w:r>
      <w:r w:rsidR="00380AA8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380AA8" w:rsidRPr="00380AA8">
        <w:rPr>
          <w:rFonts w:ascii="GHEA Grapalat" w:hAnsi="GHEA Grapalat"/>
          <w:color w:val="000000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</w:t>
      </w:r>
      <w:r w:rsidR="00380AA8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sectPr w:rsidR="00246CDF" w:rsidRPr="00380AA8" w:rsidSect="00AE0508">
      <w:pgSz w:w="12240" w:h="15840"/>
      <w:pgMar w:top="720" w:right="540" w:bottom="270" w:left="117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81688" w14:textId="77777777" w:rsidR="00FF3704" w:rsidRDefault="00FF3704">
      <w:r>
        <w:separator/>
      </w:r>
    </w:p>
  </w:endnote>
  <w:endnote w:type="continuationSeparator" w:id="0">
    <w:p w14:paraId="3BA6319C" w14:textId="77777777" w:rsidR="00FF3704" w:rsidRDefault="00FF3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7A3E6" w14:textId="77777777" w:rsidR="00FF3704" w:rsidRDefault="00FF3704">
      <w:r>
        <w:separator/>
      </w:r>
    </w:p>
  </w:footnote>
  <w:footnote w:type="continuationSeparator" w:id="0">
    <w:p w14:paraId="4A1D023D" w14:textId="77777777" w:rsidR="00FF3704" w:rsidRDefault="00FF37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E68F0"/>
    <w:multiLevelType w:val="hybridMultilevel"/>
    <w:tmpl w:val="5906BD70"/>
    <w:numStyleLink w:val="ImportedStyle3"/>
  </w:abstractNum>
  <w:abstractNum w:abstractNumId="1" w15:restartNumberingAfterBreak="0">
    <w:nsid w:val="18A526CA"/>
    <w:multiLevelType w:val="hybridMultilevel"/>
    <w:tmpl w:val="BAC0E648"/>
    <w:styleLink w:val="ImportedStyle2"/>
    <w:lvl w:ilvl="0" w:tplc="0812E07C">
      <w:start w:val="1"/>
      <w:numFmt w:val="bullet"/>
      <w:lvlText w:val="•"/>
      <w:lvlJc w:val="left"/>
      <w:pPr>
        <w:ind w:left="151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11C3CC8">
      <w:start w:val="1"/>
      <w:numFmt w:val="bullet"/>
      <w:lvlText w:val="o"/>
      <w:lvlJc w:val="left"/>
      <w:pPr>
        <w:ind w:left="22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E80090">
      <w:start w:val="1"/>
      <w:numFmt w:val="bullet"/>
      <w:lvlText w:val="▪"/>
      <w:lvlJc w:val="left"/>
      <w:pPr>
        <w:ind w:left="29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4A4566E">
      <w:start w:val="1"/>
      <w:numFmt w:val="bullet"/>
      <w:lvlText w:val="•"/>
      <w:lvlJc w:val="left"/>
      <w:pPr>
        <w:ind w:left="367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3722C4E">
      <w:start w:val="1"/>
      <w:numFmt w:val="bullet"/>
      <w:lvlText w:val="o"/>
      <w:lvlJc w:val="left"/>
      <w:pPr>
        <w:ind w:left="43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F4A3FC">
      <w:start w:val="1"/>
      <w:numFmt w:val="bullet"/>
      <w:lvlText w:val="▪"/>
      <w:lvlJc w:val="left"/>
      <w:pPr>
        <w:ind w:left="51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6E5132">
      <w:start w:val="1"/>
      <w:numFmt w:val="bullet"/>
      <w:lvlText w:val="•"/>
      <w:lvlJc w:val="left"/>
      <w:pPr>
        <w:ind w:left="583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B8E6F2">
      <w:start w:val="1"/>
      <w:numFmt w:val="bullet"/>
      <w:lvlText w:val="o"/>
      <w:lvlJc w:val="left"/>
      <w:pPr>
        <w:ind w:left="65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D07C1E">
      <w:start w:val="1"/>
      <w:numFmt w:val="bullet"/>
      <w:lvlText w:val="▪"/>
      <w:lvlJc w:val="left"/>
      <w:pPr>
        <w:ind w:left="72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0F506FC"/>
    <w:multiLevelType w:val="hybridMultilevel"/>
    <w:tmpl w:val="46B03A3E"/>
    <w:lvl w:ilvl="0" w:tplc="0409000F">
      <w:start w:val="1"/>
      <w:numFmt w:val="decimal"/>
      <w:lvlText w:val="%1."/>
      <w:lvlJc w:val="left"/>
      <w:pPr>
        <w:ind w:left="1419" w:hanging="360"/>
      </w:pPr>
    </w:lvl>
    <w:lvl w:ilvl="1" w:tplc="04090019" w:tentative="1">
      <w:start w:val="1"/>
      <w:numFmt w:val="lowerLetter"/>
      <w:lvlText w:val="%2."/>
      <w:lvlJc w:val="left"/>
      <w:pPr>
        <w:ind w:left="2139" w:hanging="360"/>
      </w:pPr>
    </w:lvl>
    <w:lvl w:ilvl="2" w:tplc="0409001B" w:tentative="1">
      <w:start w:val="1"/>
      <w:numFmt w:val="lowerRoman"/>
      <w:lvlText w:val="%3."/>
      <w:lvlJc w:val="right"/>
      <w:pPr>
        <w:ind w:left="2859" w:hanging="180"/>
      </w:pPr>
    </w:lvl>
    <w:lvl w:ilvl="3" w:tplc="0409000F" w:tentative="1">
      <w:start w:val="1"/>
      <w:numFmt w:val="decimal"/>
      <w:lvlText w:val="%4."/>
      <w:lvlJc w:val="left"/>
      <w:pPr>
        <w:ind w:left="3579" w:hanging="360"/>
      </w:pPr>
    </w:lvl>
    <w:lvl w:ilvl="4" w:tplc="04090019" w:tentative="1">
      <w:start w:val="1"/>
      <w:numFmt w:val="lowerLetter"/>
      <w:lvlText w:val="%5."/>
      <w:lvlJc w:val="left"/>
      <w:pPr>
        <w:ind w:left="4299" w:hanging="360"/>
      </w:pPr>
    </w:lvl>
    <w:lvl w:ilvl="5" w:tplc="0409001B" w:tentative="1">
      <w:start w:val="1"/>
      <w:numFmt w:val="lowerRoman"/>
      <w:lvlText w:val="%6."/>
      <w:lvlJc w:val="right"/>
      <w:pPr>
        <w:ind w:left="5019" w:hanging="180"/>
      </w:pPr>
    </w:lvl>
    <w:lvl w:ilvl="6" w:tplc="0409000F" w:tentative="1">
      <w:start w:val="1"/>
      <w:numFmt w:val="decimal"/>
      <w:lvlText w:val="%7."/>
      <w:lvlJc w:val="left"/>
      <w:pPr>
        <w:ind w:left="5739" w:hanging="360"/>
      </w:pPr>
    </w:lvl>
    <w:lvl w:ilvl="7" w:tplc="04090019" w:tentative="1">
      <w:start w:val="1"/>
      <w:numFmt w:val="lowerLetter"/>
      <w:lvlText w:val="%8."/>
      <w:lvlJc w:val="left"/>
      <w:pPr>
        <w:ind w:left="6459" w:hanging="360"/>
      </w:pPr>
    </w:lvl>
    <w:lvl w:ilvl="8" w:tplc="040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4" w15:restartNumberingAfterBreak="0">
    <w:nsid w:val="26815D01"/>
    <w:multiLevelType w:val="hybridMultilevel"/>
    <w:tmpl w:val="BAC0E648"/>
    <w:numStyleLink w:val="ImportedStyle2"/>
  </w:abstractNum>
  <w:abstractNum w:abstractNumId="5" w15:restartNumberingAfterBreak="0">
    <w:nsid w:val="2842160A"/>
    <w:multiLevelType w:val="hybridMultilevel"/>
    <w:tmpl w:val="6B60DC4E"/>
    <w:lvl w:ilvl="0" w:tplc="04090001">
      <w:start w:val="1"/>
      <w:numFmt w:val="bullet"/>
      <w:lvlText w:val=""/>
      <w:lvlJc w:val="left"/>
      <w:pPr>
        <w:ind w:left="141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6" w15:restartNumberingAfterBreak="0">
    <w:nsid w:val="370F75C4"/>
    <w:multiLevelType w:val="hybridMultilevel"/>
    <w:tmpl w:val="6A2C963E"/>
    <w:lvl w:ilvl="0" w:tplc="0409000F">
      <w:start w:val="1"/>
      <w:numFmt w:val="decimal"/>
      <w:lvlText w:val="%1."/>
      <w:lvlJc w:val="left"/>
      <w:pPr>
        <w:ind w:left="1879" w:hanging="360"/>
      </w:pPr>
    </w:lvl>
    <w:lvl w:ilvl="1" w:tplc="04090019" w:tentative="1">
      <w:start w:val="1"/>
      <w:numFmt w:val="lowerLetter"/>
      <w:lvlText w:val="%2."/>
      <w:lvlJc w:val="left"/>
      <w:pPr>
        <w:ind w:left="2599" w:hanging="360"/>
      </w:pPr>
    </w:lvl>
    <w:lvl w:ilvl="2" w:tplc="0409001B" w:tentative="1">
      <w:start w:val="1"/>
      <w:numFmt w:val="lowerRoman"/>
      <w:lvlText w:val="%3."/>
      <w:lvlJc w:val="right"/>
      <w:pPr>
        <w:ind w:left="3319" w:hanging="180"/>
      </w:pPr>
    </w:lvl>
    <w:lvl w:ilvl="3" w:tplc="0409000F" w:tentative="1">
      <w:start w:val="1"/>
      <w:numFmt w:val="decimal"/>
      <w:lvlText w:val="%4."/>
      <w:lvlJc w:val="left"/>
      <w:pPr>
        <w:ind w:left="4039" w:hanging="360"/>
      </w:pPr>
    </w:lvl>
    <w:lvl w:ilvl="4" w:tplc="04090019" w:tentative="1">
      <w:start w:val="1"/>
      <w:numFmt w:val="lowerLetter"/>
      <w:lvlText w:val="%5."/>
      <w:lvlJc w:val="left"/>
      <w:pPr>
        <w:ind w:left="4759" w:hanging="360"/>
      </w:pPr>
    </w:lvl>
    <w:lvl w:ilvl="5" w:tplc="0409001B" w:tentative="1">
      <w:start w:val="1"/>
      <w:numFmt w:val="lowerRoman"/>
      <w:lvlText w:val="%6."/>
      <w:lvlJc w:val="right"/>
      <w:pPr>
        <w:ind w:left="5479" w:hanging="180"/>
      </w:pPr>
    </w:lvl>
    <w:lvl w:ilvl="6" w:tplc="0409000F" w:tentative="1">
      <w:start w:val="1"/>
      <w:numFmt w:val="decimal"/>
      <w:lvlText w:val="%7."/>
      <w:lvlJc w:val="left"/>
      <w:pPr>
        <w:ind w:left="6199" w:hanging="360"/>
      </w:pPr>
    </w:lvl>
    <w:lvl w:ilvl="7" w:tplc="04090019" w:tentative="1">
      <w:start w:val="1"/>
      <w:numFmt w:val="lowerLetter"/>
      <w:lvlText w:val="%8."/>
      <w:lvlJc w:val="left"/>
      <w:pPr>
        <w:ind w:left="6919" w:hanging="360"/>
      </w:pPr>
    </w:lvl>
    <w:lvl w:ilvl="8" w:tplc="0409001B" w:tentative="1">
      <w:start w:val="1"/>
      <w:numFmt w:val="lowerRoman"/>
      <w:lvlText w:val="%9."/>
      <w:lvlJc w:val="right"/>
      <w:pPr>
        <w:ind w:left="7639" w:hanging="180"/>
      </w:pPr>
    </w:lvl>
  </w:abstractNum>
  <w:abstractNum w:abstractNumId="7" w15:restartNumberingAfterBreak="0">
    <w:nsid w:val="38C64434"/>
    <w:multiLevelType w:val="hybridMultilevel"/>
    <w:tmpl w:val="68CE2C9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3A2C6F83"/>
    <w:multiLevelType w:val="hybridMultilevel"/>
    <w:tmpl w:val="8828FE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270" w:firstLine="1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229932">
      <w:start w:val="1"/>
      <w:numFmt w:val="bullet"/>
      <w:lvlText w:val="o"/>
      <w:lvlJc w:val="left"/>
      <w:pPr>
        <w:tabs>
          <w:tab w:val="num" w:pos="1170"/>
        </w:tabs>
        <w:ind w:left="72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9B270C2">
      <w:start w:val="1"/>
      <w:numFmt w:val="bullet"/>
      <w:lvlText w:val="▪"/>
      <w:lvlJc w:val="left"/>
      <w:pPr>
        <w:tabs>
          <w:tab w:val="num" w:pos="1890"/>
        </w:tabs>
        <w:ind w:left="14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E44D70">
      <w:start w:val="1"/>
      <w:numFmt w:val="bullet"/>
      <w:lvlText w:val="•"/>
      <w:lvlJc w:val="left"/>
      <w:pPr>
        <w:tabs>
          <w:tab w:val="num" w:pos="2610"/>
        </w:tabs>
        <w:ind w:left="216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F66C2C">
      <w:start w:val="1"/>
      <w:numFmt w:val="bullet"/>
      <w:lvlText w:val="o"/>
      <w:lvlJc w:val="left"/>
      <w:pPr>
        <w:tabs>
          <w:tab w:val="num" w:pos="3330"/>
        </w:tabs>
        <w:ind w:left="288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1C37E0">
      <w:start w:val="1"/>
      <w:numFmt w:val="bullet"/>
      <w:lvlText w:val="▪"/>
      <w:lvlJc w:val="left"/>
      <w:pPr>
        <w:tabs>
          <w:tab w:val="num" w:pos="4050"/>
        </w:tabs>
        <w:ind w:left="360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222B568">
      <w:start w:val="1"/>
      <w:numFmt w:val="bullet"/>
      <w:lvlText w:val="•"/>
      <w:lvlJc w:val="left"/>
      <w:pPr>
        <w:tabs>
          <w:tab w:val="num" w:pos="4770"/>
        </w:tabs>
        <w:ind w:left="432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468920">
      <w:start w:val="1"/>
      <w:numFmt w:val="bullet"/>
      <w:lvlText w:val="o"/>
      <w:lvlJc w:val="left"/>
      <w:pPr>
        <w:tabs>
          <w:tab w:val="num" w:pos="5490"/>
        </w:tabs>
        <w:ind w:left="50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1CB844">
      <w:start w:val="1"/>
      <w:numFmt w:val="bullet"/>
      <w:lvlText w:val="▪"/>
      <w:lvlJc w:val="left"/>
      <w:pPr>
        <w:tabs>
          <w:tab w:val="num" w:pos="6210"/>
        </w:tabs>
        <w:ind w:left="576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2032421"/>
    <w:multiLevelType w:val="hybridMultilevel"/>
    <w:tmpl w:val="99861A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270" w:firstLine="18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229932">
      <w:start w:val="1"/>
      <w:numFmt w:val="bullet"/>
      <w:lvlText w:val="o"/>
      <w:lvlJc w:val="left"/>
      <w:pPr>
        <w:tabs>
          <w:tab w:val="num" w:pos="1170"/>
        </w:tabs>
        <w:ind w:left="72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9B270C2">
      <w:start w:val="1"/>
      <w:numFmt w:val="bullet"/>
      <w:lvlText w:val="▪"/>
      <w:lvlJc w:val="left"/>
      <w:pPr>
        <w:tabs>
          <w:tab w:val="num" w:pos="1890"/>
        </w:tabs>
        <w:ind w:left="14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E44D70">
      <w:start w:val="1"/>
      <w:numFmt w:val="bullet"/>
      <w:lvlText w:val="•"/>
      <w:lvlJc w:val="left"/>
      <w:pPr>
        <w:tabs>
          <w:tab w:val="num" w:pos="2610"/>
        </w:tabs>
        <w:ind w:left="216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F66C2C">
      <w:start w:val="1"/>
      <w:numFmt w:val="bullet"/>
      <w:lvlText w:val="o"/>
      <w:lvlJc w:val="left"/>
      <w:pPr>
        <w:tabs>
          <w:tab w:val="num" w:pos="3330"/>
        </w:tabs>
        <w:ind w:left="288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1C37E0">
      <w:start w:val="1"/>
      <w:numFmt w:val="bullet"/>
      <w:lvlText w:val="▪"/>
      <w:lvlJc w:val="left"/>
      <w:pPr>
        <w:tabs>
          <w:tab w:val="num" w:pos="4050"/>
        </w:tabs>
        <w:ind w:left="360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222B568">
      <w:start w:val="1"/>
      <w:numFmt w:val="bullet"/>
      <w:lvlText w:val="•"/>
      <w:lvlJc w:val="left"/>
      <w:pPr>
        <w:tabs>
          <w:tab w:val="num" w:pos="4770"/>
        </w:tabs>
        <w:ind w:left="432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468920">
      <w:start w:val="1"/>
      <w:numFmt w:val="bullet"/>
      <w:lvlText w:val="o"/>
      <w:lvlJc w:val="left"/>
      <w:pPr>
        <w:tabs>
          <w:tab w:val="num" w:pos="5490"/>
        </w:tabs>
        <w:ind w:left="50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1CB844">
      <w:start w:val="1"/>
      <w:numFmt w:val="bullet"/>
      <w:lvlText w:val="▪"/>
      <w:lvlJc w:val="left"/>
      <w:pPr>
        <w:tabs>
          <w:tab w:val="num" w:pos="6210"/>
        </w:tabs>
        <w:ind w:left="576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3A96B12"/>
    <w:multiLevelType w:val="hybridMultilevel"/>
    <w:tmpl w:val="FF9C88B2"/>
    <w:numStyleLink w:val="ImportedStyle1"/>
  </w:abstractNum>
  <w:abstractNum w:abstractNumId="11" w15:restartNumberingAfterBreak="0">
    <w:nsid w:val="4A4635D6"/>
    <w:multiLevelType w:val="hybridMultilevel"/>
    <w:tmpl w:val="059C7E4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4BDF7A49"/>
    <w:multiLevelType w:val="hybridMultilevel"/>
    <w:tmpl w:val="40542DA6"/>
    <w:lvl w:ilvl="0" w:tplc="04090001">
      <w:start w:val="1"/>
      <w:numFmt w:val="bullet"/>
      <w:lvlText w:val=""/>
      <w:lvlJc w:val="left"/>
      <w:pPr>
        <w:ind w:left="18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9" w:hanging="360"/>
      </w:pPr>
      <w:rPr>
        <w:rFonts w:ascii="Wingdings" w:hAnsi="Wingdings" w:hint="default"/>
      </w:rPr>
    </w:lvl>
  </w:abstractNum>
  <w:abstractNum w:abstractNumId="13" w15:restartNumberingAfterBreak="0">
    <w:nsid w:val="5DB3785C"/>
    <w:multiLevelType w:val="hybridMultilevel"/>
    <w:tmpl w:val="5906BD70"/>
    <w:styleLink w:val="ImportedStyle3"/>
    <w:lvl w:ilvl="0" w:tplc="FCE6BBC0">
      <w:start w:val="1"/>
      <w:numFmt w:val="bullet"/>
      <w:lvlText w:val="•"/>
      <w:lvlJc w:val="left"/>
      <w:pPr>
        <w:tabs>
          <w:tab w:val="num" w:pos="720"/>
        </w:tabs>
        <w:ind w:left="27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FFCEB18">
      <w:start w:val="1"/>
      <w:numFmt w:val="bullet"/>
      <w:lvlText w:val="o"/>
      <w:lvlJc w:val="left"/>
      <w:pPr>
        <w:tabs>
          <w:tab w:val="num" w:pos="1170"/>
        </w:tabs>
        <w:ind w:left="72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CF4C7AE">
      <w:start w:val="1"/>
      <w:numFmt w:val="bullet"/>
      <w:lvlText w:val="▪"/>
      <w:lvlJc w:val="left"/>
      <w:pPr>
        <w:tabs>
          <w:tab w:val="num" w:pos="1890"/>
        </w:tabs>
        <w:ind w:left="14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2C5C68">
      <w:start w:val="1"/>
      <w:numFmt w:val="bullet"/>
      <w:lvlText w:val="•"/>
      <w:lvlJc w:val="left"/>
      <w:pPr>
        <w:tabs>
          <w:tab w:val="num" w:pos="2610"/>
        </w:tabs>
        <w:ind w:left="216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A6529E">
      <w:start w:val="1"/>
      <w:numFmt w:val="bullet"/>
      <w:lvlText w:val="o"/>
      <w:lvlJc w:val="left"/>
      <w:pPr>
        <w:tabs>
          <w:tab w:val="num" w:pos="3330"/>
        </w:tabs>
        <w:ind w:left="288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102780">
      <w:start w:val="1"/>
      <w:numFmt w:val="bullet"/>
      <w:lvlText w:val="▪"/>
      <w:lvlJc w:val="left"/>
      <w:pPr>
        <w:tabs>
          <w:tab w:val="num" w:pos="4050"/>
        </w:tabs>
        <w:ind w:left="360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AC49B8">
      <w:start w:val="1"/>
      <w:numFmt w:val="bullet"/>
      <w:lvlText w:val="•"/>
      <w:lvlJc w:val="left"/>
      <w:pPr>
        <w:tabs>
          <w:tab w:val="num" w:pos="4770"/>
        </w:tabs>
        <w:ind w:left="4320" w:firstLine="1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BAC4BC">
      <w:start w:val="1"/>
      <w:numFmt w:val="bullet"/>
      <w:lvlText w:val="o"/>
      <w:lvlJc w:val="left"/>
      <w:pPr>
        <w:tabs>
          <w:tab w:val="num" w:pos="5490"/>
        </w:tabs>
        <w:ind w:left="504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32C8E6">
      <w:start w:val="1"/>
      <w:numFmt w:val="bullet"/>
      <w:lvlText w:val="▪"/>
      <w:lvlJc w:val="left"/>
      <w:pPr>
        <w:tabs>
          <w:tab w:val="num" w:pos="6210"/>
        </w:tabs>
        <w:ind w:left="5760" w:firstLine="1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4"/>
  </w:num>
  <w:num w:numId="5">
    <w:abstractNumId w:val="10"/>
    <w:lvlOverride w:ilvl="0">
      <w:startOverride w:val="2"/>
    </w:lvlOverride>
  </w:num>
  <w:num w:numId="6">
    <w:abstractNumId w:val="13"/>
  </w:num>
  <w:num w:numId="7">
    <w:abstractNumId w:val="0"/>
  </w:num>
  <w:num w:numId="8">
    <w:abstractNumId w:val="0"/>
    <w:lvlOverride w:ilvl="0">
      <w:lvl w:ilvl="0" w:tplc="331AF1D6">
        <w:start w:val="1"/>
        <w:numFmt w:val="bullet"/>
        <w:lvlText w:val="•"/>
        <w:lvlJc w:val="left"/>
        <w:pPr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9B268A4">
        <w:start w:val="1"/>
        <w:numFmt w:val="bullet"/>
        <w:lvlText w:val="o"/>
        <w:lvlJc w:val="left"/>
        <w:pPr>
          <w:ind w:left="14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506A64C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FDE8DA0">
        <w:start w:val="1"/>
        <w:numFmt w:val="bullet"/>
        <w:lvlText w:val="•"/>
        <w:lvlJc w:val="left"/>
        <w:pPr>
          <w:ind w:left="28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4FC43CC">
        <w:start w:val="1"/>
        <w:numFmt w:val="bullet"/>
        <w:lvlText w:val="o"/>
        <w:lvlJc w:val="left"/>
        <w:pPr>
          <w:ind w:left="36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60079A2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B3E0C18">
        <w:start w:val="1"/>
        <w:numFmt w:val="bullet"/>
        <w:lvlText w:val="•"/>
        <w:lvlJc w:val="left"/>
        <w:pPr>
          <w:ind w:left="50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074A362">
        <w:start w:val="1"/>
        <w:numFmt w:val="bullet"/>
        <w:lvlText w:val="o"/>
        <w:lvlJc w:val="left"/>
        <w:pPr>
          <w:ind w:left="57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1360FE8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lvl w:ilvl="0" w:tplc="331AF1D6">
        <w:start w:val="1"/>
        <w:numFmt w:val="bullet"/>
        <w:lvlText w:val="•"/>
        <w:lvlJc w:val="left"/>
        <w:pPr>
          <w:tabs>
            <w:tab w:val="num" w:pos="720"/>
          </w:tabs>
          <w:ind w:left="360" w:firstLine="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9B268A4">
        <w:start w:val="1"/>
        <w:numFmt w:val="bullet"/>
        <w:lvlText w:val="o"/>
        <w:lvlJc w:val="left"/>
        <w:pPr>
          <w:tabs>
            <w:tab w:val="num" w:pos="1080"/>
          </w:tabs>
          <w:ind w:left="72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506A64C">
        <w:start w:val="1"/>
        <w:numFmt w:val="bullet"/>
        <w:lvlText w:val="▪"/>
        <w:lvlJc w:val="left"/>
        <w:pPr>
          <w:tabs>
            <w:tab w:val="num" w:pos="1800"/>
          </w:tabs>
          <w:ind w:left="144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FDE8DA0">
        <w:start w:val="1"/>
        <w:numFmt w:val="bullet"/>
        <w:lvlText w:val="•"/>
        <w:lvlJc w:val="left"/>
        <w:pPr>
          <w:tabs>
            <w:tab w:val="num" w:pos="2520"/>
          </w:tabs>
          <w:ind w:left="2160" w:firstLine="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4FC43CC">
        <w:start w:val="1"/>
        <w:numFmt w:val="bullet"/>
        <w:lvlText w:val="o"/>
        <w:lvlJc w:val="left"/>
        <w:pPr>
          <w:tabs>
            <w:tab w:val="num" w:pos="3240"/>
          </w:tabs>
          <w:ind w:left="288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60079A2">
        <w:start w:val="1"/>
        <w:numFmt w:val="bullet"/>
        <w:lvlText w:val="▪"/>
        <w:lvlJc w:val="left"/>
        <w:pPr>
          <w:tabs>
            <w:tab w:val="num" w:pos="3960"/>
          </w:tabs>
          <w:ind w:left="360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B3E0C18">
        <w:start w:val="1"/>
        <w:numFmt w:val="bullet"/>
        <w:lvlText w:val="•"/>
        <w:lvlJc w:val="left"/>
        <w:pPr>
          <w:tabs>
            <w:tab w:val="num" w:pos="4680"/>
          </w:tabs>
          <w:ind w:left="4320" w:firstLine="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074A362">
        <w:start w:val="1"/>
        <w:numFmt w:val="bullet"/>
        <w:lvlText w:val="o"/>
        <w:lvlJc w:val="left"/>
        <w:pPr>
          <w:tabs>
            <w:tab w:val="num" w:pos="5400"/>
          </w:tabs>
          <w:ind w:left="504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1360FE8">
        <w:start w:val="1"/>
        <w:numFmt w:val="bullet"/>
        <w:lvlText w:val="▪"/>
        <w:lvlJc w:val="left"/>
        <w:pPr>
          <w:tabs>
            <w:tab w:val="num" w:pos="6120"/>
          </w:tabs>
          <w:ind w:left="5760" w:firstLine="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0"/>
    <w:lvlOverride w:ilvl="0">
      <w:startOverride w:val="3"/>
    </w:lvlOverride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7"/>
  </w:num>
  <w:num w:numId="16">
    <w:abstractNumId w:val="11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91"/>
    <w:rsid w:val="00004853"/>
    <w:rsid w:val="00011270"/>
    <w:rsid w:val="00037AE1"/>
    <w:rsid w:val="00047D12"/>
    <w:rsid w:val="00055571"/>
    <w:rsid w:val="00062F66"/>
    <w:rsid w:val="0007449C"/>
    <w:rsid w:val="000768A5"/>
    <w:rsid w:val="000917DE"/>
    <w:rsid w:val="000E1249"/>
    <w:rsid w:val="000E1A99"/>
    <w:rsid w:val="000E3E9A"/>
    <w:rsid w:val="000F2970"/>
    <w:rsid w:val="00101553"/>
    <w:rsid w:val="0011416C"/>
    <w:rsid w:val="00120E3A"/>
    <w:rsid w:val="001411E6"/>
    <w:rsid w:val="00143DF1"/>
    <w:rsid w:val="0016546F"/>
    <w:rsid w:val="00174CEB"/>
    <w:rsid w:val="0017500B"/>
    <w:rsid w:val="00181576"/>
    <w:rsid w:val="00190266"/>
    <w:rsid w:val="00196D84"/>
    <w:rsid w:val="001A2287"/>
    <w:rsid w:val="001D6867"/>
    <w:rsid w:val="00213CE2"/>
    <w:rsid w:val="00215ECA"/>
    <w:rsid w:val="0021783B"/>
    <w:rsid w:val="00236FE4"/>
    <w:rsid w:val="00246CDF"/>
    <w:rsid w:val="00261369"/>
    <w:rsid w:val="00272995"/>
    <w:rsid w:val="00277744"/>
    <w:rsid w:val="0029032F"/>
    <w:rsid w:val="002A3BF7"/>
    <w:rsid w:val="002A575F"/>
    <w:rsid w:val="002B6616"/>
    <w:rsid w:val="002C2D6C"/>
    <w:rsid w:val="002C3B6B"/>
    <w:rsid w:val="002D507D"/>
    <w:rsid w:val="002E1B79"/>
    <w:rsid w:val="002F1B18"/>
    <w:rsid w:val="003059AC"/>
    <w:rsid w:val="00312CAC"/>
    <w:rsid w:val="00315075"/>
    <w:rsid w:val="00324054"/>
    <w:rsid w:val="003349E5"/>
    <w:rsid w:val="00341C69"/>
    <w:rsid w:val="0034785A"/>
    <w:rsid w:val="0036023B"/>
    <w:rsid w:val="00376216"/>
    <w:rsid w:val="00380AA8"/>
    <w:rsid w:val="00381C0B"/>
    <w:rsid w:val="00384D35"/>
    <w:rsid w:val="00385D7E"/>
    <w:rsid w:val="00390CA3"/>
    <w:rsid w:val="0039399A"/>
    <w:rsid w:val="00396AAB"/>
    <w:rsid w:val="00397B9A"/>
    <w:rsid w:val="003B6E42"/>
    <w:rsid w:val="003C21F3"/>
    <w:rsid w:val="003C5EFB"/>
    <w:rsid w:val="003E1F53"/>
    <w:rsid w:val="003F6660"/>
    <w:rsid w:val="004157F7"/>
    <w:rsid w:val="00431751"/>
    <w:rsid w:val="0044359E"/>
    <w:rsid w:val="004520F6"/>
    <w:rsid w:val="00465F6A"/>
    <w:rsid w:val="004A1E14"/>
    <w:rsid w:val="004A790D"/>
    <w:rsid w:val="004D0E8E"/>
    <w:rsid w:val="004E1F34"/>
    <w:rsid w:val="004E21B1"/>
    <w:rsid w:val="004F0B87"/>
    <w:rsid w:val="004F1567"/>
    <w:rsid w:val="00500C00"/>
    <w:rsid w:val="00502980"/>
    <w:rsid w:val="00527457"/>
    <w:rsid w:val="005726BD"/>
    <w:rsid w:val="00594FEB"/>
    <w:rsid w:val="005A33A6"/>
    <w:rsid w:val="005C3831"/>
    <w:rsid w:val="005D0704"/>
    <w:rsid w:val="005F16A1"/>
    <w:rsid w:val="0061492A"/>
    <w:rsid w:val="00623930"/>
    <w:rsid w:val="00624F87"/>
    <w:rsid w:val="00637B06"/>
    <w:rsid w:val="00650771"/>
    <w:rsid w:val="00650D57"/>
    <w:rsid w:val="00662D4B"/>
    <w:rsid w:val="00670367"/>
    <w:rsid w:val="006841E7"/>
    <w:rsid w:val="006F1BEE"/>
    <w:rsid w:val="006F3DC4"/>
    <w:rsid w:val="00701851"/>
    <w:rsid w:val="00717F64"/>
    <w:rsid w:val="00724DA3"/>
    <w:rsid w:val="007443DD"/>
    <w:rsid w:val="007557CC"/>
    <w:rsid w:val="007634A6"/>
    <w:rsid w:val="007834CD"/>
    <w:rsid w:val="007852CF"/>
    <w:rsid w:val="00797EA3"/>
    <w:rsid w:val="007A16FA"/>
    <w:rsid w:val="007A1D3C"/>
    <w:rsid w:val="007A4428"/>
    <w:rsid w:val="007A5097"/>
    <w:rsid w:val="007A7477"/>
    <w:rsid w:val="007A7FDF"/>
    <w:rsid w:val="007B5ABE"/>
    <w:rsid w:val="007C2410"/>
    <w:rsid w:val="007C6AAB"/>
    <w:rsid w:val="007E1677"/>
    <w:rsid w:val="007E4B91"/>
    <w:rsid w:val="00823465"/>
    <w:rsid w:val="0083469A"/>
    <w:rsid w:val="00837C19"/>
    <w:rsid w:val="0084627D"/>
    <w:rsid w:val="00850BF9"/>
    <w:rsid w:val="00861C34"/>
    <w:rsid w:val="008725E0"/>
    <w:rsid w:val="00877914"/>
    <w:rsid w:val="0088674D"/>
    <w:rsid w:val="008B50DC"/>
    <w:rsid w:val="008D5E76"/>
    <w:rsid w:val="008E2068"/>
    <w:rsid w:val="008F025D"/>
    <w:rsid w:val="0090502A"/>
    <w:rsid w:val="0090756C"/>
    <w:rsid w:val="00912BA9"/>
    <w:rsid w:val="00915513"/>
    <w:rsid w:val="00923C43"/>
    <w:rsid w:val="009314FF"/>
    <w:rsid w:val="0093765E"/>
    <w:rsid w:val="0097556B"/>
    <w:rsid w:val="00980A3E"/>
    <w:rsid w:val="00982D97"/>
    <w:rsid w:val="0098709D"/>
    <w:rsid w:val="00990F0F"/>
    <w:rsid w:val="009A0B00"/>
    <w:rsid w:val="009C0E62"/>
    <w:rsid w:val="009C2EA2"/>
    <w:rsid w:val="009C5B58"/>
    <w:rsid w:val="009C7E99"/>
    <w:rsid w:val="00A0130C"/>
    <w:rsid w:val="00A04A00"/>
    <w:rsid w:val="00A07C01"/>
    <w:rsid w:val="00A148DD"/>
    <w:rsid w:val="00A20979"/>
    <w:rsid w:val="00A21A15"/>
    <w:rsid w:val="00A2442C"/>
    <w:rsid w:val="00A24878"/>
    <w:rsid w:val="00A24DED"/>
    <w:rsid w:val="00A51BE4"/>
    <w:rsid w:val="00A64E12"/>
    <w:rsid w:val="00AE0508"/>
    <w:rsid w:val="00AE3A7F"/>
    <w:rsid w:val="00AF584F"/>
    <w:rsid w:val="00AF7498"/>
    <w:rsid w:val="00B05D8B"/>
    <w:rsid w:val="00B40ADE"/>
    <w:rsid w:val="00B56CCE"/>
    <w:rsid w:val="00B85789"/>
    <w:rsid w:val="00B91EE7"/>
    <w:rsid w:val="00BA274C"/>
    <w:rsid w:val="00BB09D7"/>
    <w:rsid w:val="00BC03C6"/>
    <w:rsid w:val="00BD5DD5"/>
    <w:rsid w:val="00BE5A6F"/>
    <w:rsid w:val="00BF0F13"/>
    <w:rsid w:val="00BF2860"/>
    <w:rsid w:val="00C359A5"/>
    <w:rsid w:val="00C41B71"/>
    <w:rsid w:val="00C447FE"/>
    <w:rsid w:val="00C62A69"/>
    <w:rsid w:val="00C724DA"/>
    <w:rsid w:val="00C76CCE"/>
    <w:rsid w:val="00C825D0"/>
    <w:rsid w:val="00C82B91"/>
    <w:rsid w:val="00C954EF"/>
    <w:rsid w:val="00CB4072"/>
    <w:rsid w:val="00CC70B2"/>
    <w:rsid w:val="00CE437D"/>
    <w:rsid w:val="00CF0B6B"/>
    <w:rsid w:val="00D02DC3"/>
    <w:rsid w:val="00D033DE"/>
    <w:rsid w:val="00D12B42"/>
    <w:rsid w:val="00D1592E"/>
    <w:rsid w:val="00D2263D"/>
    <w:rsid w:val="00D22D22"/>
    <w:rsid w:val="00D307D3"/>
    <w:rsid w:val="00D63CA4"/>
    <w:rsid w:val="00D91072"/>
    <w:rsid w:val="00DA0FF8"/>
    <w:rsid w:val="00DC0780"/>
    <w:rsid w:val="00DE2357"/>
    <w:rsid w:val="00DF27D3"/>
    <w:rsid w:val="00DF2F4F"/>
    <w:rsid w:val="00E03041"/>
    <w:rsid w:val="00E0739F"/>
    <w:rsid w:val="00E14C29"/>
    <w:rsid w:val="00E1615D"/>
    <w:rsid w:val="00E202D9"/>
    <w:rsid w:val="00E458AC"/>
    <w:rsid w:val="00E511F5"/>
    <w:rsid w:val="00E549EF"/>
    <w:rsid w:val="00E83061"/>
    <w:rsid w:val="00E8417D"/>
    <w:rsid w:val="00E95942"/>
    <w:rsid w:val="00EB200F"/>
    <w:rsid w:val="00EB3CC6"/>
    <w:rsid w:val="00EB7554"/>
    <w:rsid w:val="00ED74F1"/>
    <w:rsid w:val="00EE7DA3"/>
    <w:rsid w:val="00F03859"/>
    <w:rsid w:val="00F2148F"/>
    <w:rsid w:val="00F22625"/>
    <w:rsid w:val="00F32526"/>
    <w:rsid w:val="00F345B9"/>
    <w:rsid w:val="00F65CBF"/>
    <w:rsid w:val="00F840EE"/>
    <w:rsid w:val="00F95592"/>
    <w:rsid w:val="00FA31B5"/>
    <w:rsid w:val="00FA54EB"/>
    <w:rsid w:val="00FC673C"/>
    <w:rsid w:val="00FE172B"/>
    <w:rsid w:val="00FF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F00A0"/>
  <w15:docId w15:val="{2DE82F92-2881-40F2-85CB-2E229E2D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NormalWeb">
    <w:name w:val="Normal (Web)"/>
    <w:uiPriority w:val="99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paragraph" w:customStyle="1" w:styleId="mechtex">
    <w:name w:val="mechtex"/>
    <w:link w:val="mechtexChar"/>
    <w:pPr>
      <w:jc w:val="center"/>
    </w:pPr>
    <w:rPr>
      <w:rFonts w:ascii="Arial Armenian" w:eastAsia="Arial Armenian" w:hAnsi="Arial Armenian" w:cs="Arial Armenian"/>
      <w:color w:val="000000"/>
      <w:sz w:val="22"/>
      <w:szCs w:val="22"/>
      <w:u w:color="000000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norm">
    <w:name w:val="norm"/>
    <w:link w:val="normChar"/>
    <w:pPr>
      <w:spacing w:line="480" w:lineRule="auto"/>
      <w:ind w:firstLine="709"/>
      <w:jc w:val="both"/>
    </w:pPr>
    <w:rPr>
      <w:rFonts w:ascii="Arial Armenian" w:eastAsia="Arial Armenian" w:hAnsi="Arial Armenian" w:cs="Arial Armenian"/>
      <w:color w:val="000000"/>
      <w:sz w:val="22"/>
      <w:szCs w:val="22"/>
      <w:u w:color="000000"/>
    </w:rPr>
  </w:style>
  <w:style w:type="paragraph" w:customStyle="1" w:styleId="Default">
    <w:name w:val="Default"/>
    <w:rPr>
      <w:rFonts w:ascii="Helvetica" w:eastAsia="Helvetica" w:hAnsi="Helvetica" w:cs="Helvetica"/>
      <w:color w:val="000000"/>
      <w:sz w:val="22"/>
      <w:szCs w:val="22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ListParagraph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0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054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0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054"/>
    <w:rPr>
      <w:b/>
      <w:bCs/>
    </w:rPr>
  </w:style>
  <w:style w:type="character" w:styleId="Strong">
    <w:name w:val="Strong"/>
    <w:basedOn w:val="DefaultParagraphFont"/>
    <w:uiPriority w:val="22"/>
    <w:qFormat/>
    <w:rsid w:val="00C724DA"/>
    <w:rPr>
      <w:b/>
      <w:bCs/>
    </w:rPr>
  </w:style>
  <w:style w:type="table" w:styleId="TableGrid">
    <w:name w:val="Table Grid"/>
    <w:basedOn w:val="TableNormal"/>
    <w:uiPriority w:val="39"/>
    <w:rsid w:val="00390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basedOn w:val="DefaultParagraphFont"/>
    <w:link w:val="mechtex"/>
    <w:locked/>
    <w:rsid w:val="00BC03C6"/>
    <w:rPr>
      <w:rFonts w:ascii="Arial Armenian" w:eastAsia="Arial Armenian" w:hAnsi="Arial Armenian" w:cs="Arial Armenian"/>
      <w:color w:val="000000"/>
      <w:sz w:val="22"/>
      <w:szCs w:val="22"/>
      <w:u w:color="000000"/>
    </w:rPr>
  </w:style>
  <w:style w:type="character" w:customStyle="1" w:styleId="normChar">
    <w:name w:val="norm Char"/>
    <w:link w:val="norm"/>
    <w:locked/>
    <w:rsid w:val="002B6616"/>
    <w:rPr>
      <w:rFonts w:ascii="Arial Armenian" w:eastAsia="Arial Armenian" w:hAnsi="Arial Armenian" w:cs="Arial Armenian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6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B8D89-43F1-4E3C-89AD-57EB74989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Shushan M. Kerobyan</dc:creator>
  <cp:lastModifiedBy>Samvel S. Paranyan</cp:lastModifiedBy>
  <cp:revision>3</cp:revision>
  <cp:lastPrinted>2023-04-14T13:17:00Z</cp:lastPrinted>
  <dcterms:created xsi:type="dcterms:W3CDTF">2023-05-05T07:33:00Z</dcterms:created>
  <dcterms:modified xsi:type="dcterms:W3CDTF">2023-05-05T07:57:00Z</dcterms:modified>
</cp:coreProperties>
</file>