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DD83B" w14:textId="77777777" w:rsidR="009832ED" w:rsidRPr="00FE5F7D" w:rsidRDefault="009832ED" w:rsidP="009832E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14:paraId="0EC94D20" w14:textId="4CE50371" w:rsidR="009832ED" w:rsidRPr="00596DD1" w:rsidRDefault="009832ED" w:rsidP="00596DD1">
      <w:pPr>
        <w:spacing w:line="360" w:lineRule="auto"/>
        <w:ind w:right="305"/>
        <w:jc w:val="center"/>
        <w:rPr>
          <w:rFonts w:ascii="GHEA Grapalat" w:hAnsi="GHEA Grapalat" w:cs="Sylfaen"/>
          <w:b/>
          <w:bCs/>
          <w:lang w:val="hy-AM"/>
        </w:rPr>
      </w:pPr>
      <w:r w:rsidRPr="004A4E04">
        <w:rPr>
          <w:rFonts w:ascii="GHEA Grapalat" w:hAnsi="GHEA Grapalat" w:cs="Sylfaen"/>
          <w:b/>
          <w:bCs/>
          <w:lang w:val="hy-AM"/>
        </w:rPr>
        <w:t>ՀԻՄՆԱՎՈՐՈՒՄ</w:t>
      </w:r>
    </w:p>
    <w:p w14:paraId="5BA06DC2" w14:textId="154D2E0C" w:rsidR="009832ED" w:rsidRPr="00596DD1" w:rsidRDefault="00596DD1" w:rsidP="00596DD1">
      <w:pPr>
        <w:shd w:val="clear" w:color="auto" w:fill="FFFFFF"/>
        <w:spacing w:after="240" w:line="360" w:lineRule="auto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596DD1">
        <w:rPr>
          <w:rFonts w:ascii="GHEA Grapalat" w:hAnsi="GHEA Grapalat"/>
          <w:b/>
          <w:bCs/>
          <w:color w:val="000000"/>
          <w:lang w:val="hy-AM" w:eastAsia="en-US"/>
        </w:rPr>
        <w:t xml:space="preserve">ՀԱՅԱUՏԱՆԻ ՀԱՆՐԱՊԵՏՈՒԹՅԱՆ ԿԱՌԱՎԱՐՈՒԹՅԱՆ 2006 ԹՎԱԿԱՆԻ ՆՈՅԵՄԲԵՐԻ 2-Ի N 1911-Ն ՈՐՈՇՄԱՆ ՄԵՋ </w:t>
      </w:r>
      <w:r w:rsidR="000322E0">
        <w:rPr>
          <w:rFonts w:ascii="GHEA Grapalat" w:hAnsi="GHEA Grapalat"/>
          <w:b/>
          <w:bCs/>
          <w:color w:val="000000"/>
          <w:lang w:val="hy-AM" w:eastAsia="en-US"/>
        </w:rPr>
        <w:t xml:space="preserve">ԼՐԱՑՈՒՄ ԵՎ </w:t>
      </w:r>
      <w:r w:rsidRPr="00596DD1">
        <w:rPr>
          <w:rFonts w:ascii="GHEA Grapalat" w:hAnsi="GHEA Grapalat"/>
          <w:b/>
          <w:bCs/>
          <w:color w:val="000000"/>
          <w:lang w:val="hy-AM" w:eastAsia="en-US"/>
        </w:rPr>
        <w:t>ՓՈՓՈԽՈՒԹՅՈՒՆ ԿԱՏԱՐԵԼՈՒ ՄԱUԻՆ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</w:p>
    <w:p w14:paraId="349FA0F7" w14:textId="77777777" w:rsidR="009832ED" w:rsidRPr="00FE5F7D" w:rsidRDefault="009832ED" w:rsidP="009832ED">
      <w:pPr>
        <w:spacing w:line="360" w:lineRule="auto"/>
        <w:ind w:right="-424"/>
        <w:jc w:val="both"/>
        <w:rPr>
          <w:rFonts w:ascii="GHEA Grapalat" w:hAnsi="GHEA Grapalat"/>
          <w:b/>
          <w:lang w:val="af-ZA"/>
        </w:rPr>
      </w:pPr>
    </w:p>
    <w:p w14:paraId="6AEEF660" w14:textId="77777777" w:rsidR="009832ED" w:rsidRPr="005449CD" w:rsidRDefault="009832ED" w:rsidP="009832ED">
      <w:pPr>
        <w:spacing w:line="360" w:lineRule="auto"/>
        <w:ind w:right="-424"/>
        <w:jc w:val="both"/>
        <w:rPr>
          <w:rFonts w:ascii="GHEA Grapalat" w:hAnsi="GHEA Grapalat" w:cs="Sylfaen"/>
          <w:b/>
          <w:lang w:val="af-ZA"/>
        </w:rPr>
      </w:pPr>
    </w:p>
    <w:p w14:paraId="6C6EA820" w14:textId="7997642A" w:rsidR="009832ED" w:rsidRPr="00383205" w:rsidRDefault="00596DD1" w:rsidP="00596DD1">
      <w:pPr>
        <w:spacing w:line="360" w:lineRule="auto"/>
        <w:ind w:left="-284" w:right="94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</w:t>
      </w:r>
      <w:r w:rsidR="009832ED" w:rsidRPr="00383205">
        <w:rPr>
          <w:rFonts w:ascii="GHEA Grapalat" w:hAnsi="GHEA Grapalat" w:cs="Sylfaen"/>
          <w:b/>
          <w:lang w:val="hy-AM"/>
        </w:rPr>
        <w:t>1</w:t>
      </w:r>
      <w:r w:rsidR="00383205" w:rsidRPr="00383205">
        <w:rPr>
          <w:rFonts w:ascii="Cambria Math" w:hAnsi="Cambria Math" w:cs="Cambria Math"/>
          <w:b/>
          <w:lang w:val="af-ZA"/>
        </w:rPr>
        <w:t>.</w:t>
      </w:r>
      <w:r w:rsidR="009832ED" w:rsidRPr="00383205">
        <w:rPr>
          <w:rFonts w:ascii="GHEA Grapalat" w:hAnsi="GHEA Grapalat" w:cs="Sylfaen"/>
          <w:b/>
          <w:lang w:val="hy-AM"/>
        </w:rPr>
        <w:t xml:space="preserve"> </w:t>
      </w:r>
      <w:r w:rsidR="009832ED" w:rsidRPr="00383205">
        <w:rPr>
          <w:rFonts w:ascii="GHEA Grapalat" w:hAnsi="GHEA Grapalat" w:cs="GHEA Grapalat"/>
          <w:b/>
          <w:lang w:val="hy-AM"/>
        </w:rPr>
        <w:t>Ընթացիկ</w:t>
      </w:r>
      <w:r w:rsidR="009832ED" w:rsidRPr="00383205">
        <w:rPr>
          <w:rFonts w:ascii="GHEA Grapalat" w:hAnsi="GHEA Grapalat" w:cs="Sylfaen"/>
          <w:b/>
          <w:lang w:val="hy-AM"/>
        </w:rPr>
        <w:t xml:space="preserve"> </w:t>
      </w:r>
      <w:r w:rsidR="009832ED" w:rsidRPr="00383205">
        <w:rPr>
          <w:rFonts w:ascii="GHEA Grapalat" w:hAnsi="GHEA Grapalat" w:cs="GHEA Grapalat"/>
          <w:b/>
          <w:lang w:val="hy-AM"/>
        </w:rPr>
        <w:t>իրավիճակը</w:t>
      </w:r>
      <w:r w:rsidR="009832ED" w:rsidRPr="00383205">
        <w:rPr>
          <w:rFonts w:ascii="GHEA Grapalat" w:hAnsi="GHEA Grapalat" w:cs="Sylfaen"/>
          <w:b/>
          <w:lang w:val="hy-AM"/>
        </w:rPr>
        <w:t xml:space="preserve"> </w:t>
      </w:r>
      <w:r w:rsidR="009832ED" w:rsidRPr="00383205">
        <w:rPr>
          <w:rFonts w:ascii="GHEA Grapalat" w:hAnsi="GHEA Grapalat" w:cs="GHEA Grapalat"/>
          <w:b/>
          <w:lang w:val="hy-AM"/>
        </w:rPr>
        <w:t>և</w:t>
      </w:r>
      <w:r w:rsidR="009832ED" w:rsidRPr="00383205">
        <w:rPr>
          <w:rFonts w:ascii="GHEA Grapalat" w:hAnsi="GHEA Grapalat" w:cs="Sylfaen"/>
          <w:b/>
          <w:lang w:val="hy-AM"/>
        </w:rPr>
        <w:t xml:space="preserve"> </w:t>
      </w:r>
      <w:r w:rsidR="009832ED" w:rsidRPr="00383205">
        <w:rPr>
          <w:rFonts w:ascii="GHEA Grapalat" w:hAnsi="GHEA Grapalat" w:cs="GHEA Grapalat"/>
          <w:b/>
          <w:lang w:val="hy-AM"/>
        </w:rPr>
        <w:t>իրավական</w:t>
      </w:r>
      <w:r w:rsidR="009832ED" w:rsidRPr="00383205">
        <w:rPr>
          <w:rFonts w:ascii="GHEA Grapalat" w:hAnsi="GHEA Grapalat" w:cs="Sylfaen"/>
          <w:b/>
          <w:lang w:val="hy-AM"/>
        </w:rPr>
        <w:t xml:space="preserve"> </w:t>
      </w:r>
      <w:r w:rsidR="009832ED" w:rsidRPr="00383205">
        <w:rPr>
          <w:rFonts w:ascii="GHEA Grapalat" w:hAnsi="GHEA Grapalat" w:cs="GHEA Grapalat"/>
          <w:b/>
          <w:lang w:val="hy-AM"/>
        </w:rPr>
        <w:t>ակտի</w:t>
      </w:r>
      <w:r w:rsidR="009832ED" w:rsidRPr="00383205">
        <w:rPr>
          <w:rFonts w:ascii="GHEA Grapalat" w:hAnsi="GHEA Grapalat" w:cs="Sylfaen"/>
          <w:b/>
          <w:lang w:val="hy-AM"/>
        </w:rPr>
        <w:t xml:space="preserve"> </w:t>
      </w:r>
      <w:r w:rsidR="009832ED" w:rsidRPr="00383205">
        <w:rPr>
          <w:rFonts w:ascii="GHEA Grapalat" w:hAnsi="GHEA Grapalat" w:cs="GHEA Grapalat"/>
          <w:b/>
          <w:lang w:val="hy-AM"/>
        </w:rPr>
        <w:t>ընդունման</w:t>
      </w:r>
      <w:r w:rsidR="009832ED" w:rsidRPr="00383205">
        <w:rPr>
          <w:rFonts w:ascii="GHEA Grapalat" w:hAnsi="GHEA Grapalat" w:cs="Sylfaen"/>
          <w:b/>
          <w:lang w:val="hy-AM"/>
        </w:rPr>
        <w:t xml:space="preserve"> </w:t>
      </w:r>
      <w:r w:rsidR="009832ED" w:rsidRPr="00383205">
        <w:rPr>
          <w:rFonts w:ascii="GHEA Grapalat" w:hAnsi="GHEA Grapalat" w:cs="GHEA Grapalat"/>
          <w:b/>
          <w:lang w:val="hy-AM"/>
        </w:rPr>
        <w:t>անհրաժեշտություն</w:t>
      </w:r>
      <w:r w:rsidR="009832ED" w:rsidRPr="00383205">
        <w:rPr>
          <w:rFonts w:ascii="GHEA Grapalat" w:hAnsi="GHEA Grapalat" w:cs="Sylfaen"/>
          <w:b/>
          <w:lang w:val="hy-AM"/>
        </w:rPr>
        <w:t>ը.</w:t>
      </w:r>
    </w:p>
    <w:p w14:paraId="6C34B927" w14:textId="42250B9C" w:rsidR="009832ED" w:rsidRPr="00FE5F7D" w:rsidRDefault="00940BB6" w:rsidP="00596DD1">
      <w:pPr>
        <w:spacing w:line="360" w:lineRule="auto"/>
        <w:ind w:left="-284" w:right="94"/>
        <w:jc w:val="both"/>
        <w:rPr>
          <w:rFonts w:ascii="GHEA Grapalat" w:hAnsi="GHEA Grapalat" w:cs="Sylfaen"/>
          <w:lang w:val="hy-AM"/>
        </w:rPr>
      </w:pPr>
      <w:r w:rsidRPr="00A56EA4">
        <w:rPr>
          <w:rFonts w:ascii="GHEA Grapalat" w:eastAsia="Calibri" w:hAnsi="GHEA Grapalat"/>
          <w:color w:val="000000"/>
          <w:lang w:val="hy-AM" w:eastAsia="en-US"/>
        </w:rPr>
        <w:t xml:space="preserve">    Հայաuտանի Հանրապետության կառավարության 2006 թվականի նոյեմբերի 2-ի Հայաuտանի Հանրապետության մարզերի առողջապահության համակարգերի oպտիմալացման ծրագրերը հաuտատելու մաuին  N  1911-Ն որոշման մեջ  </w:t>
      </w:r>
      <w:r w:rsidR="00DF7F5D">
        <w:rPr>
          <w:rFonts w:ascii="GHEA Grapalat" w:eastAsia="Calibri" w:hAnsi="GHEA Grapalat"/>
          <w:color w:val="000000"/>
          <w:lang w:val="hy-AM" w:eastAsia="en-US"/>
        </w:rPr>
        <w:t xml:space="preserve">լրացում և </w:t>
      </w:r>
      <w:r w:rsidRPr="00A56EA4">
        <w:rPr>
          <w:rFonts w:ascii="GHEA Grapalat" w:eastAsia="Calibri" w:hAnsi="GHEA Grapalat"/>
          <w:color w:val="000000"/>
          <w:lang w:val="hy-AM" w:eastAsia="en-US"/>
        </w:rPr>
        <w:t>փոփոխություն կատարելու մասին</w:t>
      </w:r>
      <w:r w:rsidR="009832ED" w:rsidRPr="00A56EA4">
        <w:rPr>
          <w:rFonts w:ascii="GHEA Grapalat" w:hAnsi="GHEA Grapalat"/>
          <w:lang w:val="hy-AM"/>
        </w:rPr>
        <w:t xml:space="preserve"> </w:t>
      </w:r>
      <w:r w:rsidR="009832ED" w:rsidRPr="00A56EA4">
        <w:rPr>
          <w:rFonts w:ascii="GHEA Grapalat" w:hAnsi="GHEA Grapalat"/>
          <w:color w:val="000000"/>
          <w:lang w:val="hy-AM"/>
        </w:rPr>
        <w:t>նախագծի</w:t>
      </w:r>
      <w:r w:rsidR="009832ED" w:rsidRPr="00FE5F7D">
        <w:rPr>
          <w:rFonts w:ascii="GHEA Grapalat" w:hAnsi="GHEA Grapalat"/>
          <w:color w:val="000000"/>
          <w:lang w:val="hy-AM"/>
        </w:rPr>
        <w:t xml:space="preserve"> </w:t>
      </w:r>
      <w:r w:rsidR="009832ED" w:rsidRPr="00FE5F7D">
        <w:rPr>
          <w:rFonts w:ascii="GHEA Grapalat" w:hAnsi="GHEA Grapalat" w:cs="Sylfaen"/>
          <w:bCs/>
          <w:lang w:val="af-ZA"/>
        </w:rPr>
        <w:t>(</w:t>
      </w:r>
      <w:r w:rsidR="009832ED" w:rsidRPr="00FE5F7D">
        <w:rPr>
          <w:rFonts w:ascii="GHEA Grapalat" w:hAnsi="GHEA Grapalat" w:cs="Sylfaen"/>
          <w:bCs/>
          <w:lang w:val="hy-AM"/>
        </w:rPr>
        <w:t>այսուհետ` Նախագիծ</w:t>
      </w:r>
      <w:r w:rsidR="009832ED" w:rsidRPr="00FE5F7D">
        <w:rPr>
          <w:rFonts w:ascii="GHEA Grapalat" w:hAnsi="GHEA Grapalat" w:cs="Sylfaen"/>
          <w:bCs/>
          <w:lang w:val="af-ZA"/>
        </w:rPr>
        <w:t>)</w:t>
      </w:r>
      <w:r w:rsidR="009832ED" w:rsidRPr="00FE5F7D">
        <w:rPr>
          <w:rFonts w:ascii="GHEA Grapalat" w:hAnsi="GHEA Grapalat"/>
          <w:lang w:val="hy-AM"/>
        </w:rPr>
        <w:t xml:space="preserve"> </w:t>
      </w:r>
      <w:r w:rsidR="009832ED" w:rsidRPr="00FE5F7D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9832ED">
        <w:rPr>
          <w:rFonts w:ascii="GHEA Grapalat" w:hAnsi="GHEA Grapalat" w:cs="Sylfaen"/>
          <w:lang w:val="hy-AM"/>
        </w:rPr>
        <w:t>ՀՀ Տավուշի մարզ</w:t>
      </w:r>
      <w:r w:rsidR="009832ED" w:rsidRPr="001E1217">
        <w:rPr>
          <w:rFonts w:ascii="GHEA Grapalat" w:hAnsi="GHEA Grapalat" w:cs="Sylfaen"/>
          <w:lang w:val="hy-AM"/>
        </w:rPr>
        <w:t>ի</w:t>
      </w:r>
      <w:r w:rsidR="009832ED">
        <w:rPr>
          <w:rFonts w:ascii="GHEA Grapalat" w:hAnsi="GHEA Grapalat" w:cs="Sylfaen"/>
          <w:lang w:val="hy-AM"/>
        </w:rPr>
        <w:t xml:space="preserve"> առողջապահական համակարգ</w:t>
      </w:r>
      <w:r w:rsidR="009832ED" w:rsidRPr="001E1217">
        <w:rPr>
          <w:rFonts w:ascii="GHEA Grapalat" w:hAnsi="GHEA Grapalat" w:cs="Sylfaen"/>
          <w:lang w:val="hy-AM"/>
        </w:rPr>
        <w:t>ում</w:t>
      </w:r>
      <w:r w:rsidR="009832ED">
        <w:rPr>
          <w:rFonts w:ascii="GHEA Grapalat" w:hAnsi="GHEA Grapalat" w:cs="Sylfaen"/>
          <w:lang w:val="hy-AM"/>
        </w:rPr>
        <w:t xml:space="preserve"> փոփոխություններ իրականացնելու անհրաժեշտությամբ</w:t>
      </w:r>
      <w:r w:rsidR="009832ED" w:rsidRPr="00FE5F7D">
        <w:rPr>
          <w:rFonts w:ascii="GHEA Grapalat" w:hAnsi="GHEA Grapalat" w:cs="Sylfaen"/>
          <w:lang w:val="hy-AM"/>
        </w:rPr>
        <w:t xml:space="preserve">։  </w:t>
      </w:r>
      <w:r w:rsidR="009832ED" w:rsidRPr="00FE5F7D">
        <w:rPr>
          <w:rFonts w:ascii="GHEA Grapalat" w:hAnsi="GHEA Grapalat" w:cs="Sylfaen"/>
          <w:lang w:val="af-ZA"/>
        </w:rPr>
        <w:t xml:space="preserve"> </w:t>
      </w:r>
    </w:p>
    <w:p w14:paraId="3DAFEBCE" w14:textId="77777777" w:rsidR="009832ED" w:rsidRPr="00505BB0" w:rsidRDefault="009832ED" w:rsidP="00596DD1">
      <w:pPr>
        <w:spacing w:line="360" w:lineRule="auto"/>
        <w:ind w:left="-284" w:right="94"/>
        <w:contextualSpacing/>
        <w:jc w:val="both"/>
        <w:rPr>
          <w:rFonts w:ascii="GHEA Grapalat" w:hAnsi="GHEA Grapalat"/>
          <w:lang w:val="hy-AM"/>
        </w:rPr>
      </w:pPr>
      <w:r w:rsidRPr="00F7177E">
        <w:rPr>
          <w:rFonts w:ascii="GHEA Grapalat" w:hAnsi="GHEA Grapalat"/>
          <w:lang w:val="hy-AM"/>
        </w:rPr>
        <w:t>1.</w:t>
      </w:r>
      <w:r>
        <w:rPr>
          <w:rFonts w:ascii="GHEA Grapalat" w:hAnsi="GHEA Grapalat"/>
          <w:lang w:val="hy-AM"/>
        </w:rPr>
        <w:t xml:space="preserve"> </w:t>
      </w:r>
      <w:r w:rsidRPr="00505BB0">
        <w:rPr>
          <w:rFonts w:ascii="GHEA Grapalat" w:hAnsi="GHEA Grapalat"/>
          <w:lang w:val="hy-AM"/>
        </w:rPr>
        <w:t>ՀՀ Տավուշի մարզի Բերդի բժշկական կենտրոնն արդիականացվել և շահագործման է հանձնվել 2015 թվականի հուլիսի 24-ին: Համաշխարհային բանկի աջակցությամբ իրականացվող ծր</w:t>
      </w:r>
      <w:r w:rsidR="00F03F2F">
        <w:rPr>
          <w:rFonts w:ascii="GHEA Grapalat" w:hAnsi="GHEA Grapalat"/>
          <w:lang w:val="hy-AM"/>
        </w:rPr>
        <w:t xml:space="preserve">ագրերի շրջանակներում </w:t>
      </w:r>
      <w:r w:rsidR="00F03F2F" w:rsidRPr="00F03F2F">
        <w:rPr>
          <w:rFonts w:ascii="GHEA Grapalat" w:hAnsi="GHEA Grapalat"/>
          <w:lang w:val="hy-AM"/>
        </w:rPr>
        <w:t xml:space="preserve">կատարվել </w:t>
      </w:r>
      <w:r w:rsidRPr="00505BB0">
        <w:rPr>
          <w:rFonts w:ascii="GHEA Grapalat" w:hAnsi="GHEA Grapalat"/>
          <w:lang w:val="hy-AM"/>
        </w:rPr>
        <w:t xml:space="preserve"> են կենտրոնի երկհարկանի պոլիկլինիկական և մեկհարկանի ինֆեկցիոն մասնաշենքերի (շուրջ 1700 քմ)  վերակառուցման, ինչպես նաև նոր կցակառույցի (շուրջ 900 քմ) կառուցման շինարարական աշխատանքները:  Բերդի բժշկական կենտրոնը հագեցվել է նաև բժշկական սարքավորումներով, կահույքով և պարագաներով: </w:t>
      </w:r>
      <w:r w:rsidRPr="00690270">
        <w:rPr>
          <w:rFonts w:ascii="GHEA Grapalat" w:hAnsi="GHEA Grapalat"/>
          <w:lang w:val="hy-AM"/>
        </w:rPr>
        <w:t>3</w:t>
      </w:r>
      <w:r w:rsidRPr="00505BB0">
        <w:rPr>
          <w:rFonts w:ascii="GHEA Grapalat" w:hAnsi="GHEA Grapalat"/>
          <w:lang w:val="hy-AM"/>
        </w:rPr>
        <w:t>0 մահճակալ հզորությամբ հիվ</w:t>
      </w:r>
      <w:r w:rsidR="00383205">
        <w:rPr>
          <w:rFonts w:ascii="GHEA Grapalat" w:hAnsi="GHEA Grapalat"/>
          <w:lang w:val="hy-AM"/>
        </w:rPr>
        <w:t>անդանոցը սպասարկում է շուրջ 24</w:t>
      </w:r>
      <w:r w:rsidR="0012248E" w:rsidRPr="0012248E">
        <w:rPr>
          <w:rFonts w:ascii="GHEA Grapalat" w:hAnsi="GHEA Grapalat"/>
          <w:lang w:val="hy-AM"/>
        </w:rPr>
        <w:t>8</w:t>
      </w:r>
      <w:r w:rsidR="00383205">
        <w:rPr>
          <w:rFonts w:ascii="GHEA Grapalat" w:hAnsi="GHEA Grapalat"/>
          <w:lang w:val="hy-AM"/>
        </w:rPr>
        <w:t>00 բնակչի, որից 7</w:t>
      </w:r>
      <w:r w:rsidR="0012248E" w:rsidRPr="0012248E">
        <w:rPr>
          <w:rFonts w:ascii="GHEA Grapalat" w:hAnsi="GHEA Grapalat"/>
          <w:lang w:val="hy-AM"/>
        </w:rPr>
        <w:t>097</w:t>
      </w:r>
      <w:r w:rsidR="00383205" w:rsidRPr="00383205">
        <w:rPr>
          <w:rFonts w:ascii="GHEA Grapalat" w:hAnsi="GHEA Grapalat"/>
          <w:lang w:val="hy-AM"/>
        </w:rPr>
        <w:t>-ը</w:t>
      </w:r>
      <w:r w:rsidR="00FF78E9">
        <w:rPr>
          <w:rFonts w:ascii="GHEA Grapalat" w:hAnsi="GHEA Grapalat"/>
          <w:lang w:val="hy-AM"/>
        </w:rPr>
        <w:t xml:space="preserve"> քաղաքաբնակ են, իսկ 1</w:t>
      </w:r>
      <w:r w:rsidR="00FF78E9" w:rsidRPr="00FF78E9">
        <w:rPr>
          <w:rFonts w:ascii="GHEA Grapalat" w:hAnsi="GHEA Grapalat"/>
          <w:lang w:val="hy-AM"/>
        </w:rPr>
        <w:t>7703</w:t>
      </w:r>
      <w:r w:rsidR="00383205" w:rsidRPr="00383205">
        <w:rPr>
          <w:rFonts w:ascii="GHEA Grapalat" w:hAnsi="GHEA Grapalat"/>
          <w:lang w:val="hy-AM"/>
        </w:rPr>
        <w:t>-ը՝</w:t>
      </w:r>
      <w:r w:rsidR="00FF78E9">
        <w:rPr>
          <w:rFonts w:ascii="GHEA Grapalat" w:hAnsi="GHEA Grapalat"/>
          <w:lang w:val="hy-AM"/>
        </w:rPr>
        <w:t xml:space="preserve"> գյուղաբնակ (202</w:t>
      </w:r>
      <w:r w:rsidR="00FF78E9" w:rsidRPr="00FF78E9">
        <w:rPr>
          <w:rFonts w:ascii="GHEA Grapalat" w:hAnsi="GHEA Grapalat"/>
          <w:lang w:val="hy-AM"/>
        </w:rPr>
        <w:t>1</w:t>
      </w:r>
      <w:r w:rsidRPr="00505BB0">
        <w:rPr>
          <w:rFonts w:ascii="GHEA Grapalat" w:hAnsi="GHEA Grapalat"/>
          <w:lang w:val="hy-AM"/>
        </w:rPr>
        <w:t>թ. հունվարի 1-ի դրությամբ):</w:t>
      </w:r>
    </w:p>
    <w:p w14:paraId="20F60133" w14:textId="6AE06DD1" w:rsidR="009832ED" w:rsidRPr="00505BB0" w:rsidRDefault="009832ED" w:rsidP="00596DD1">
      <w:pPr>
        <w:spacing w:line="360" w:lineRule="auto"/>
        <w:ind w:left="-284" w:right="94" w:firstLine="720"/>
        <w:contextualSpacing/>
        <w:jc w:val="both"/>
        <w:rPr>
          <w:rFonts w:ascii="GHEA Grapalat" w:hAnsi="GHEA Grapalat"/>
          <w:lang w:val="hy-AM"/>
        </w:rPr>
      </w:pPr>
      <w:r w:rsidRPr="00505BB0">
        <w:rPr>
          <w:rFonts w:ascii="GHEA Grapalat" w:hAnsi="GHEA Grapalat"/>
          <w:lang w:val="hy-AM"/>
        </w:rPr>
        <w:t>Տավուշի տարածաշրջանում գործում է նաև Բերդի զինվորական հոսպիտալը (հատուկ ուժեղացված բժշկական ջոկատ)</w:t>
      </w:r>
      <w:r>
        <w:rPr>
          <w:rFonts w:ascii="GHEA Grapalat" w:hAnsi="GHEA Grapalat"/>
          <w:lang w:val="hy-AM"/>
        </w:rPr>
        <w:t>, որը</w:t>
      </w:r>
      <w:r w:rsidRPr="00505BB0">
        <w:rPr>
          <w:rFonts w:ascii="GHEA Grapalat" w:hAnsi="GHEA Grapalat"/>
          <w:lang w:val="hy-AM"/>
        </w:rPr>
        <w:t xml:space="preserve"> զբաղեցնում է </w:t>
      </w:r>
      <w:r w:rsidR="004A4E04">
        <w:rPr>
          <w:rFonts w:ascii="GHEA Grapalat" w:hAnsi="GHEA Grapalat"/>
          <w:lang w:val="hy-AM"/>
        </w:rPr>
        <w:t></w:t>
      </w:r>
      <w:r w:rsidRPr="00505BB0">
        <w:rPr>
          <w:rFonts w:ascii="GHEA Grapalat" w:hAnsi="GHEA Grapalat"/>
          <w:lang w:val="hy-AM"/>
        </w:rPr>
        <w:t>Բերդի ԲԿ</w:t>
      </w:r>
      <w:r w:rsidR="004A4E04">
        <w:rPr>
          <w:rFonts w:ascii="GHEA Grapalat" w:hAnsi="GHEA Grapalat"/>
          <w:lang w:val="hy-AM"/>
        </w:rPr>
        <w:t></w:t>
      </w:r>
      <w:r w:rsidR="00383205" w:rsidRPr="00383205">
        <w:rPr>
          <w:rFonts w:ascii="GHEA Grapalat" w:hAnsi="GHEA Grapalat"/>
          <w:lang w:val="hy-AM"/>
        </w:rPr>
        <w:t xml:space="preserve"> ՓԲԸ</w:t>
      </w:r>
      <w:r w:rsidRPr="00505BB0">
        <w:rPr>
          <w:rFonts w:ascii="GHEA Grapalat" w:hAnsi="GHEA Grapalat"/>
          <w:lang w:val="hy-AM"/>
        </w:rPr>
        <w:t>-ի հիվանդանոցային</w:t>
      </w:r>
      <w:r>
        <w:rPr>
          <w:rFonts w:ascii="GHEA Grapalat" w:hAnsi="GHEA Grapalat"/>
          <w:lang w:val="hy-AM"/>
        </w:rPr>
        <w:t xml:space="preserve"> հին</w:t>
      </w:r>
      <w:r w:rsidRPr="00505BB0">
        <w:rPr>
          <w:rFonts w:ascii="GHEA Grapalat" w:hAnsi="GHEA Grapalat"/>
          <w:lang w:val="hy-AM"/>
        </w:rPr>
        <w:t xml:space="preserve"> մասնաշենք</w:t>
      </w:r>
      <w:r>
        <w:rPr>
          <w:rFonts w:ascii="GHEA Grapalat" w:hAnsi="GHEA Grapalat"/>
          <w:lang w:val="hy-AM"/>
        </w:rPr>
        <w:t>երից</w:t>
      </w:r>
      <w:r w:rsidRPr="00505BB0">
        <w:rPr>
          <w:rFonts w:ascii="GHEA Grapalat" w:hAnsi="GHEA Grapalat"/>
          <w:lang w:val="hy-AM"/>
        </w:rPr>
        <w:t xml:space="preserve"> մեկ հատվածը: Հոսպիտալի տարածքն առանձնացված է, ունի առանձին մուտք: Զինվորական հոսպիտալը սպասարկում է Բերդի տարածաշրջանում տեղակայված զորամասերի զինծառայողներին, ինչպես նաև որոշ հիվանդանոցային ծառայություններ է մատուցում ազգաբնակչությանը։ </w:t>
      </w:r>
    </w:p>
    <w:p w14:paraId="1898C052" w14:textId="4C6C4348" w:rsidR="009832ED" w:rsidRPr="009832ED" w:rsidRDefault="009832ED" w:rsidP="00596DD1">
      <w:pPr>
        <w:spacing w:line="360" w:lineRule="auto"/>
        <w:ind w:left="-284" w:right="94" w:firstLine="720"/>
        <w:contextualSpacing/>
        <w:jc w:val="both"/>
        <w:rPr>
          <w:rFonts w:ascii="GHEA Grapalat" w:hAnsi="GHEA Grapalat"/>
          <w:lang w:val="hy-AM"/>
        </w:rPr>
      </w:pPr>
      <w:r w:rsidRPr="00505BB0">
        <w:rPr>
          <w:rFonts w:ascii="GHEA Grapalat" w:hAnsi="GHEA Grapalat"/>
          <w:lang w:val="hy-AM"/>
        </w:rPr>
        <w:lastRenderedPageBreak/>
        <w:t xml:space="preserve">ՀՀ կառավարության </w:t>
      </w:r>
      <w:r w:rsidRPr="004B7FD7">
        <w:rPr>
          <w:rFonts w:ascii="GHEA Grapalat" w:hAnsi="GHEA Grapalat"/>
          <w:lang w:val="hy-AM"/>
        </w:rPr>
        <w:t>2018 թվականի ապրիլի 12</w:t>
      </w:r>
      <w:r>
        <w:rPr>
          <w:rFonts w:ascii="GHEA Grapalat" w:hAnsi="GHEA Grapalat"/>
          <w:lang w:val="hy-AM"/>
        </w:rPr>
        <w:t xml:space="preserve">-ի </w:t>
      </w:r>
      <w:r w:rsidRPr="004B7FD7">
        <w:rPr>
          <w:rFonts w:ascii="GHEA Grapalat" w:hAnsi="GHEA Grapalat"/>
          <w:lang w:val="hy-AM"/>
        </w:rPr>
        <w:t xml:space="preserve"> N 440-Ն</w:t>
      </w:r>
      <w:r>
        <w:rPr>
          <w:rFonts w:ascii="GHEA Grapalat" w:hAnsi="GHEA Grapalat"/>
          <w:lang w:val="hy-AM"/>
        </w:rPr>
        <w:t xml:space="preserve"> </w:t>
      </w:r>
      <w:r w:rsidRPr="00505BB0">
        <w:rPr>
          <w:rFonts w:ascii="GHEA Grapalat" w:hAnsi="GHEA Grapalat"/>
          <w:lang w:val="hy-AM"/>
        </w:rPr>
        <w:t>որոշման համաձայն՝</w:t>
      </w:r>
      <w:r w:rsidR="00255A4A">
        <w:rPr>
          <w:rFonts w:ascii="GHEA Grapalat" w:hAnsi="GHEA Grapalat"/>
          <w:lang w:val="hy-AM"/>
        </w:rPr>
        <w:t xml:space="preserve"> </w:t>
      </w:r>
      <w:r w:rsidR="004A4E04">
        <w:rPr>
          <w:rFonts w:ascii="GHEA Grapalat" w:hAnsi="GHEA Grapalat"/>
          <w:lang w:val="hy-AM"/>
        </w:rPr>
        <w:t></w:t>
      </w:r>
      <w:r w:rsidR="00255A4A">
        <w:rPr>
          <w:rFonts w:ascii="GHEA Grapalat" w:hAnsi="GHEA Grapalat"/>
          <w:lang w:val="hy-AM"/>
        </w:rPr>
        <w:t xml:space="preserve">Բերդի </w:t>
      </w:r>
      <w:r w:rsidR="00255A4A" w:rsidRPr="00255A4A">
        <w:rPr>
          <w:rFonts w:ascii="GHEA Grapalat" w:hAnsi="GHEA Grapalat"/>
          <w:lang w:val="hy-AM"/>
        </w:rPr>
        <w:t>բժշկական կենտրոն</w:t>
      </w:r>
      <w:r w:rsidR="004A4E04"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hy-AM"/>
        </w:rPr>
        <w:t xml:space="preserve"> ՓԲԸ</w:t>
      </w:r>
      <w:r w:rsidR="00255A4A" w:rsidRPr="00255A4A">
        <w:rPr>
          <w:rFonts w:ascii="GHEA Grapalat" w:hAnsi="GHEA Grapalat"/>
          <w:lang w:val="hy-AM"/>
        </w:rPr>
        <w:t>-ի</w:t>
      </w:r>
      <w:r>
        <w:rPr>
          <w:rFonts w:ascii="GHEA Grapalat" w:hAnsi="GHEA Grapalat"/>
          <w:lang w:val="hy-AM"/>
        </w:rPr>
        <w:t xml:space="preserve"> բաժնետոմսերի կառավարմա</w:t>
      </w:r>
      <w:r w:rsidR="00F03F2F">
        <w:rPr>
          <w:rFonts w:ascii="GHEA Grapalat" w:hAnsi="GHEA Grapalat"/>
          <w:lang w:val="hy-AM"/>
        </w:rPr>
        <w:t>ն լիազորությունները վերապահվե</w:t>
      </w:r>
      <w:r w:rsidR="00F03F2F" w:rsidRPr="00F03F2F">
        <w:rPr>
          <w:rFonts w:ascii="GHEA Grapalat" w:hAnsi="GHEA Grapalat"/>
          <w:lang w:val="hy-AM"/>
        </w:rPr>
        <w:t>լ են</w:t>
      </w:r>
      <w:r>
        <w:rPr>
          <w:rFonts w:ascii="GHEA Grapalat" w:hAnsi="GHEA Grapalat"/>
          <w:lang w:val="hy-AM"/>
        </w:rPr>
        <w:t xml:space="preserve"> </w:t>
      </w:r>
      <w:r w:rsidRPr="00505BB0">
        <w:rPr>
          <w:rFonts w:ascii="GHEA Grapalat" w:hAnsi="GHEA Grapalat"/>
          <w:lang w:val="hy-AM"/>
        </w:rPr>
        <w:t>ՀՀ պաշտպանության նախարարության</w:t>
      </w:r>
      <w:r w:rsidR="00255A4A">
        <w:rPr>
          <w:rFonts w:ascii="GHEA Grapalat" w:hAnsi="GHEA Grapalat"/>
          <w:lang w:val="hy-AM"/>
        </w:rPr>
        <w:t xml:space="preserve">ը, </w:t>
      </w:r>
      <w:r w:rsidR="00255A4A" w:rsidRPr="00255A4A">
        <w:rPr>
          <w:rFonts w:ascii="GHEA Grapalat" w:hAnsi="GHEA Grapalat"/>
          <w:lang w:val="hy-AM"/>
        </w:rPr>
        <w:t xml:space="preserve">բժշկական կենտրոնում </w:t>
      </w:r>
      <w:r w:rsidR="00F03F2F">
        <w:rPr>
          <w:rFonts w:ascii="GHEA Grapalat" w:hAnsi="GHEA Grapalat"/>
          <w:lang w:val="hy-AM"/>
        </w:rPr>
        <w:t xml:space="preserve"> բացվե</w:t>
      </w:r>
      <w:r w:rsidR="00F03F2F" w:rsidRPr="00F03F2F">
        <w:rPr>
          <w:rFonts w:ascii="GHEA Grapalat" w:hAnsi="GHEA Grapalat"/>
          <w:lang w:val="hy-AM"/>
        </w:rPr>
        <w:t>լ է</w:t>
      </w:r>
      <w:r w:rsidR="00255A4A" w:rsidRPr="00255A4A">
        <w:rPr>
          <w:rFonts w:ascii="GHEA Grapalat" w:hAnsi="GHEA Grapalat"/>
          <w:lang w:val="hy-AM"/>
        </w:rPr>
        <w:t xml:space="preserve"> </w:t>
      </w:r>
      <w:r w:rsidR="00255A4A">
        <w:rPr>
          <w:rFonts w:ascii="GHEA Grapalat" w:hAnsi="GHEA Grapalat"/>
          <w:lang w:val="hy-AM"/>
        </w:rPr>
        <w:t>նոր</w:t>
      </w:r>
      <w:r w:rsidR="00255A4A" w:rsidRPr="00255A4A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40 մահճակալ հզորությամբ թիվ 1</w:t>
      </w:r>
      <w:r w:rsidRPr="00505BB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թերապևտիկ բաժանմունք</w:t>
      </w:r>
      <w:r w:rsidR="00F03F2F" w:rsidRPr="00F03F2F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>, որը պետք է սպասարկեր</w:t>
      </w:r>
      <w:r w:rsidRPr="004B7FD7">
        <w:rPr>
          <w:lang w:val="hy-AM"/>
        </w:rPr>
        <w:t xml:space="preserve"> </w:t>
      </w:r>
      <w:r w:rsidRPr="004B7FD7">
        <w:rPr>
          <w:rFonts w:ascii="GHEA Grapalat" w:hAnsi="GHEA Grapalat"/>
          <w:lang w:val="hy-AM"/>
        </w:rPr>
        <w:t>Բերդի տարածաշրջանում ՀՀ</w:t>
      </w:r>
      <w:r>
        <w:rPr>
          <w:rFonts w:ascii="GHEA Grapalat" w:hAnsi="GHEA Grapalat"/>
          <w:lang w:val="hy-AM"/>
        </w:rPr>
        <w:t xml:space="preserve"> </w:t>
      </w:r>
      <w:r w:rsidRPr="004B7FD7">
        <w:rPr>
          <w:rFonts w:ascii="GHEA Grapalat" w:hAnsi="GHEA Grapalat"/>
          <w:lang w:val="hy-AM"/>
        </w:rPr>
        <w:t>պաշտպանության նախարարության զորամասերի զինծառայողների</w:t>
      </w:r>
      <w:r>
        <w:rPr>
          <w:rFonts w:ascii="GHEA Grapalat" w:hAnsi="GHEA Grapalat"/>
          <w:lang w:val="hy-AM"/>
        </w:rPr>
        <w:t>ն</w:t>
      </w:r>
      <w:r w:rsidRPr="004B7FD7">
        <w:rPr>
          <w:rFonts w:ascii="GHEA Grapalat" w:hAnsi="GHEA Grapalat"/>
          <w:lang w:val="hy-AM"/>
        </w:rPr>
        <w:t>, նրանց ընտանիքների անդամների</w:t>
      </w:r>
      <w:r>
        <w:rPr>
          <w:rFonts w:ascii="GHEA Grapalat" w:hAnsi="GHEA Grapalat"/>
          <w:lang w:val="hy-AM"/>
        </w:rPr>
        <w:t>ն</w:t>
      </w:r>
      <w:r w:rsidRPr="004B7FD7">
        <w:rPr>
          <w:rFonts w:ascii="GHEA Grapalat" w:hAnsi="GHEA Grapalat"/>
          <w:lang w:val="hy-AM"/>
        </w:rPr>
        <w:t xml:space="preserve"> և զինծառայողներին հավասարեցված անձանց</w:t>
      </w:r>
      <w:r w:rsidRPr="00505BB0">
        <w:rPr>
          <w:rFonts w:ascii="GHEA Grapalat" w:hAnsi="GHEA Grapalat"/>
          <w:lang w:val="hy-AM"/>
        </w:rPr>
        <w:t>։</w:t>
      </w:r>
    </w:p>
    <w:p w14:paraId="3716C582" w14:textId="2278D613" w:rsidR="009832ED" w:rsidRPr="009832ED" w:rsidRDefault="009832ED" w:rsidP="00596DD1">
      <w:pPr>
        <w:spacing w:line="360" w:lineRule="auto"/>
        <w:ind w:left="-284" w:right="94" w:firstLine="720"/>
        <w:contextualSpacing/>
        <w:jc w:val="both"/>
        <w:rPr>
          <w:rFonts w:ascii="GHEA Grapalat" w:hAnsi="GHEA Grapalat"/>
          <w:lang w:val="hy-AM"/>
        </w:rPr>
      </w:pPr>
      <w:r w:rsidRPr="009832ED">
        <w:rPr>
          <w:rFonts w:ascii="GHEA Grapalat" w:hAnsi="GHEA Grapalat"/>
          <w:lang w:val="hy-AM"/>
        </w:rPr>
        <w:t>Այնուհետև 2021</w:t>
      </w:r>
      <w:r w:rsidR="00383205" w:rsidRPr="00383205"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 xml:space="preserve">թվականի հունիսի 17-ի ՀՀ Կառավարության </w:t>
      </w:r>
      <w:r w:rsidRPr="00515E4C">
        <w:rPr>
          <w:rFonts w:ascii="GHEA Grapalat" w:hAnsi="GHEA Grapalat"/>
          <w:lang w:val="hy-AM"/>
        </w:rPr>
        <w:t>N</w:t>
      </w:r>
      <w:r w:rsidR="00415E7A" w:rsidRPr="00415E7A">
        <w:rPr>
          <w:rFonts w:ascii="GHEA Grapalat" w:hAnsi="GHEA Grapalat"/>
          <w:lang w:val="hy-AM"/>
        </w:rPr>
        <w:t xml:space="preserve"> </w:t>
      </w:r>
      <w:r w:rsidR="00383205">
        <w:rPr>
          <w:rFonts w:ascii="GHEA Grapalat" w:hAnsi="GHEA Grapalat"/>
          <w:lang w:val="hy-AM"/>
        </w:rPr>
        <w:t>991-Ն որոշմամբ</w:t>
      </w:r>
      <w:r w:rsidR="004A4E04">
        <w:rPr>
          <w:rFonts w:ascii="GHEA Grapalat" w:hAnsi="GHEA Grapalat"/>
          <w:lang w:val="hy-AM"/>
        </w:rPr>
        <w:t>՝</w:t>
      </w:r>
      <w:r w:rsidR="00383205">
        <w:rPr>
          <w:rFonts w:ascii="GHEA Grapalat" w:hAnsi="GHEA Grapalat"/>
          <w:lang w:val="hy-AM"/>
        </w:rPr>
        <w:t xml:space="preserve"> </w:t>
      </w:r>
      <w:r w:rsidR="004A4E04">
        <w:rPr>
          <w:rFonts w:ascii="GHEA Grapalat" w:hAnsi="GHEA Grapalat"/>
          <w:lang w:val="hy-AM"/>
        </w:rPr>
        <w:t></w:t>
      </w:r>
      <w:r w:rsidR="00383205">
        <w:rPr>
          <w:rFonts w:ascii="GHEA Grapalat" w:hAnsi="GHEA Grapalat"/>
          <w:lang w:val="hy-AM"/>
        </w:rPr>
        <w:t>Բերդի բժշկական կենտրոն</w:t>
      </w:r>
      <w:r w:rsidR="004A4E04">
        <w:rPr>
          <w:rFonts w:ascii="GHEA Grapalat" w:hAnsi="GHEA Grapalat"/>
          <w:lang w:val="hy-AM"/>
        </w:rPr>
        <w:t></w:t>
      </w:r>
      <w:r w:rsidR="00383205" w:rsidRPr="00383205"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>ՓԲԸ-ի բաժնետոմ</w:t>
      </w:r>
      <w:r w:rsidR="00FF78E9">
        <w:rPr>
          <w:rFonts w:ascii="GHEA Grapalat" w:hAnsi="GHEA Grapalat"/>
          <w:lang w:val="hy-AM"/>
        </w:rPr>
        <w:t xml:space="preserve">սերի կառավարման լիազորությունը վերապահվել </w:t>
      </w:r>
      <w:r w:rsidR="00FF78E9" w:rsidRPr="00FF78E9">
        <w:rPr>
          <w:rFonts w:ascii="GHEA Grapalat" w:hAnsi="GHEA Grapalat"/>
          <w:lang w:val="hy-AM"/>
        </w:rPr>
        <w:t xml:space="preserve">է </w:t>
      </w:r>
      <w:r w:rsidRPr="009832ED">
        <w:rPr>
          <w:rFonts w:ascii="GHEA Grapalat" w:hAnsi="GHEA Grapalat"/>
          <w:lang w:val="hy-AM"/>
        </w:rPr>
        <w:t>ՀՀ առողջապահության նախարարին:</w:t>
      </w:r>
    </w:p>
    <w:p w14:paraId="7FA3DD25" w14:textId="08EFEB68" w:rsidR="009832ED" w:rsidRPr="009832ED" w:rsidRDefault="009832ED" w:rsidP="00596DD1">
      <w:pPr>
        <w:spacing w:line="360" w:lineRule="auto"/>
        <w:ind w:left="-284" w:right="94"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Վերջին տարիներին առողջապահական համակարգում ստեղծ</w:t>
      </w:r>
      <w:r w:rsidR="006803D7">
        <w:rPr>
          <w:rFonts w:ascii="GHEA Grapalat" w:hAnsi="GHEA Grapalat"/>
          <w:lang w:val="hy-AM"/>
        </w:rPr>
        <w:t>ված լարված իրավիճակը ապացուցեց,</w:t>
      </w:r>
      <w:r w:rsidR="006803D7" w:rsidRPr="006803D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 </w:t>
      </w:r>
      <w:r w:rsidRPr="009832ED">
        <w:rPr>
          <w:rFonts w:ascii="GHEA Grapalat" w:hAnsi="GHEA Grapalat"/>
          <w:lang w:val="hy-AM"/>
        </w:rPr>
        <w:t>մատչելիության,</w:t>
      </w:r>
      <w:r w:rsidR="006803D7" w:rsidRPr="006803D7"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>որակի,</w:t>
      </w:r>
      <w:r w:rsidR="006803D7" w:rsidRPr="006803D7"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>հասանելիության և կառավարման հարմարավետության գործընթացների</w:t>
      </w:r>
      <w:r w:rsidR="00DA73C0" w:rsidRPr="00DA73C0">
        <w:rPr>
          <w:rFonts w:ascii="GHEA Grapalat" w:hAnsi="GHEA Grapalat"/>
          <w:lang w:val="hy-AM"/>
        </w:rPr>
        <w:t>, իմունականխարգելիչ աշխատանքների իրականացման</w:t>
      </w:r>
      <w:r w:rsidRPr="009832ED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>հակահամաճարակային տ</w:t>
      </w:r>
      <w:r w:rsidR="00DA73C0">
        <w:rPr>
          <w:rFonts w:ascii="GHEA Grapalat" w:hAnsi="GHEA Grapalat"/>
          <w:lang w:val="hy-AM"/>
        </w:rPr>
        <w:t xml:space="preserve">եսանկյունից առավել արդյունավետ </w:t>
      </w:r>
      <w:r w:rsidR="00DA73C0" w:rsidRPr="00DA73C0">
        <w:rPr>
          <w:rFonts w:ascii="GHEA Grapalat" w:hAnsi="GHEA Grapalat"/>
          <w:lang w:val="hy-AM"/>
        </w:rPr>
        <w:t>կլինի</w:t>
      </w:r>
      <w:r w:rsidR="00DA73C0">
        <w:rPr>
          <w:rFonts w:ascii="GHEA Grapalat" w:hAnsi="GHEA Grapalat"/>
          <w:lang w:val="hy-AM"/>
        </w:rPr>
        <w:t>, ե</w:t>
      </w:r>
      <w:r w:rsidR="00DA73C0" w:rsidRPr="00DA73C0">
        <w:rPr>
          <w:rFonts w:ascii="GHEA Grapalat" w:hAnsi="GHEA Grapalat"/>
          <w:lang w:val="hy-AM"/>
        </w:rPr>
        <w:t>թե</w:t>
      </w:r>
      <w:r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>բժշկական կենտրոնի կառավարումը իրականացվի ՀՀ Տավուշի մարզպետ</w:t>
      </w:r>
      <w:r w:rsidR="000322E0">
        <w:rPr>
          <w:rFonts w:ascii="GHEA Grapalat" w:hAnsi="GHEA Grapalat"/>
          <w:lang w:val="hy-AM"/>
        </w:rPr>
        <w:t>ի աշխատակազմի</w:t>
      </w:r>
      <w:r w:rsidRPr="009832ED">
        <w:rPr>
          <w:rFonts w:ascii="GHEA Grapalat" w:hAnsi="GHEA Grapalat"/>
          <w:lang w:val="hy-AM"/>
        </w:rPr>
        <w:t xml:space="preserve"> կողմից: </w:t>
      </w:r>
    </w:p>
    <w:p w14:paraId="4C67DB3D" w14:textId="27957C42" w:rsidR="009832ED" w:rsidRPr="009832ED" w:rsidRDefault="00255A4A" w:rsidP="00596DD1">
      <w:pPr>
        <w:spacing w:line="360" w:lineRule="auto"/>
        <w:ind w:left="-284" w:right="94"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2. </w:t>
      </w:r>
      <w:r w:rsidR="00550217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Բերդի բժշկական կենտրոն</w:t>
      </w:r>
      <w:r w:rsidR="00550217">
        <w:rPr>
          <w:rFonts w:ascii="GHEA Grapalat" w:hAnsi="GHEA Grapalat"/>
          <w:lang w:val="hy-AM"/>
        </w:rPr>
        <w:t xml:space="preserve"> </w:t>
      </w:r>
      <w:r w:rsidRPr="00255A4A">
        <w:rPr>
          <w:rFonts w:ascii="GHEA Grapalat" w:hAnsi="GHEA Grapalat"/>
          <w:lang w:val="hy-AM"/>
        </w:rPr>
        <w:t xml:space="preserve"> </w:t>
      </w:r>
      <w:r w:rsidR="009832ED" w:rsidRPr="009832ED">
        <w:rPr>
          <w:rFonts w:ascii="GHEA Grapalat" w:hAnsi="GHEA Grapalat"/>
          <w:lang w:val="hy-AM"/>
        </w:rPr>
        <w:t xml:space="preserve">ՓԲԸ-ն իրականացնում է Բերդ քաղաքի և Վերին Կարմիր Աղբյուր գյուղի ազգաբնակչության ամբուլատոր-պոլիկլինիկական բուժօգնությունը, </w:t>
      </w:r>
      <w:r>
        <w:rPr>
          <w:rFonts w:ascii="GHEA Grapalat" w:hAnsi="GHEA Grapalat"/>
          <w:lang w:val="hy-AM"/>
        </w:rPr>
        <w:t xml:space="preserve">ինչպես նաև Բերդի տարածաշրջանի </w:t>
      </w:r>
      <w:r w:rsidR="00550217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Արծվաբերդի ԱԿ</w:t>
      </w:r>
      <w:r w:rsidR="00550217"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hy-AM"/>
        </w:rPr>
        <w:t xml:space="preserve">, </w:t>
      </w:r>
      <w:r w:rsidR="00550217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Այգեձորի ԱԿ</w:t>
      </w:r>
      <w:r w:rsidR="00550217">
        <w:rPr>
          <w:rFonts w:ascii="GHEA Grapalat" w:hAnsi="GHEA Grapalat"/>
          <w:lang w:val="hy-AM"/>
        </w:rPr>
        <w:t xml:space="preserve"> </w:t>
      </w:r>
      <w:r w:rsidRPr="00255A4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առողջության կենտրոններին և </w:t>
      </w:r>
      <w:r w:rsidR="00550217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Մովսեսի ԱԱՊԿ</w:t>
      </w:r>
      <w:r w:rsidR="00550217"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hy-AM"/>
        </w:rPr>
        <w:t xml:space="preserve">, </w:t>
      </w:r>
      <w:r w:rsidR="00550217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Նավուրի ԱԱՊԿ</w:t>
      </w:r>
      <w:r w:rsidR="00550217"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hy-AM"/>
        </w:rPr>
        <w:t xml:space="preserve">, </w:t>
      </w:r>
      <w:r w:rsidR="00550217">
        <w:rPr>
          <w:rFonts w:ascii="GHEA Grapalat" w:hAnsi="GHEA Grapalat"/>
          <w:lang w:val="hy-AM"/>
        </w:rPr>
        <w:t></w:t>
      </w:r>
      <w:r w:rsidR="009832ED" w:rsidRPr="009832ED">
        <w:rPr>
          <w:rFonts w:ascii="GHEA Grapalat" w:hAnsi="GHEA Grapalat"/>
          <w:lang w:val="hy-AM"/>
        </w:rPr>
        <w:t>Ն.Կ.Աղբյուրի</w:t>
      </w:r>
      <w:r w:rsidRPr="00255A4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ԱԱՊԿ</w:t>
      </w:r>
      <w:r w:rsidR="00550217">
        <w:rPr>
          <w:rFonts w:ascii="GHEA Grapalat" w:hAnsi="GHEA Grapalat"/>
          <w:lang w:val="hy-AM"/>
        </w:rPr>
        <w:t></w:t>
      </w:r>
      <w:r w:rsidR="009832ED" w:rsidRPr="009832ED">
        <w:rPr>
          <w:rFonts w:ascii="GHEA Grapalat" w:hAnsi="GHEA Grapalat"/>
          <w:lang w:val="hy-AM"/>
        </w:rPr>
        <w:t>,</w:t>
      </w:r>
      <w:r w:rsidRPr="00255A4A">
        <w:rPr>
          <w:rFonts w:ascii="GHEA Grapalat" w:hAnsi="GHEA Grapalat"/>
          <w:lang w:val="hy-AM"/>
        </w:rPr>
        <w:t xml:space="preserve"> </w:t>
      </w:r>
      <w:r w:rsidR="00550217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Պառավաքարի ԱԱՊԿ</w:t>
      </w:r>
      <w:r w:rsidR="00550217">
        <w:rPr>
          <w:rFonts w:ascii="GHEA Grapalat" w:hAnsi="GHEA Grapalat"/>
          <w:lang w:val="hy-AM"/>
        </w:rPr>
        <w:t xml:space="preserve"> </w:t>
      </w:r>
      <w:r w:rsidRPr="00255A4A">
        <w:rPr>
          <w:rFonts w:ascii="GHEA Grapalat" w:hAnsi="GHEA Grapalat"/>
          <w:lang w:val="hy-AM"/>
        </w:rPr>
        <w:t xml:space="preserve"> գյուղական</w:t>
      </w:r>
      <w:r w:rsidR="009832ED" w:rsidRPr="009832ED">
        <w:rPr>
          <w:rFonts w:ascii="GHEA Grapalat" w:hAnsi="GHEA Grapalat"/>
          <w:lang w:val="hy-AM"/>
        </w:rPr>
        <w:t xml:space="preserve"> բժշկական ամբուլատորիաներին կցագրված ազգաբնակչության նեղ մասնագիտական, մանկաբարձա-գինեկոլոգիական, դիսպանսերա</w:t>
      </w:r>
      <w:r w:rsidR="00BD4051">
        <w:rPr>
          <w:rFonts w:ascii="GHEA Grapalat" w:hAnsi="GHEA Grapalat"/>
          <w:lang w:val="hy-AM"/>
        </w:rPr>
        <w:t>յին և շտապ բժշկական օգնությունը</w:t>
      </w:r>
      <w:r w:rsidR="00BD4051" w:rsidRPr="00BD4051">
        <w:rPr>
          <w:rFonts w:ascii="GHEA Grapalat" w:hAnsi="GHEA Grapalat"/>
          <w:lang w:val="hy-AM"/>
        </w:rPr>
        <w:t>, սակայն</w:t>
      </w:r>
      <w:r w:rsidR="009832ED" w:rsidRPr="009832ED">
        <w:rPr>
          <w:rFonts w:ascii="GHEA Grapalat" w:hAnsi="GHEA Grapalat"/>
          <w:lang w:val="hy-AM"/>
        </w:rPr>
        <w:t xml:space="preserve"> առողջության առաջնային պահպանման /ԱԱՊ/ գործառույթները կատարում են վերոնշյալ գյուղական առողջության կենտրոնները և ամբուլատորիաները:</w:t>
      </w:r>
    </w:p>
    <w:p w14:paraId="4752844F" w14:textId="7E5B18E5" w:rsidR="009832ED" w:rsidRPr="009832ED" w:rsidRDefault="009832ED" w:rsidP="00596DD1">
      <w:pPr>
        <w:spacing w:line="360" w:lineRule="auto"/>
        <w:ind w:left="-284" w:right="94" w:firstLine="720"/>
        <w:contextualSpacing/>
        <w:jc w:val="both"/>
        <w:rPr>
          <w:rFonts w:ascii="GHEA Grapalat" w:hAnsi="GHEA Grapalat"/>
          <w:lang w:val="hy-AM"/>
        </w:rPr>
      </w:pPr>
      <w:r w:rsidRPr="009832ED">
        <w:rPr>
          <w:rFonts w:ascii="GHEA Grapalat" w:hAnsi="GHEA Grapalat"/>
          <w:lang w:val="hy-AM"/>
        </w:rPr>
        <w:t>3. Բերդի տարածաշրջանի գյուղական առողջության կենտրոնների և ամբուլատորիաների կառավարման</w:t>
      </w:r>
      <w:r w:rsidR="00415E7A" w:rsidRPr="00415E7A"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 xml:space="preserve"> լիազոր</w:t>
      </w:r>
      <w:r w:rsidR="00415E7A" w:rsidRPr="00415E7A"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 xml:space="preserve"> մարմինը</w:t>
      </w:r>
      <w:r w:rsidR="00415E7A" w:rsidRPr="00415E7A"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 xml:space="preserve"> ՀՀ Տավուշի մարզպետ</w:t>
      </w:r>
      <w:r w:rsidR="000322E0">
        <w:rPr>
          <w:rFonts w:ascii="GHEA Grapalat" w:hAnsi="GHEA Grapalat"/>
          <w:lang w:val="hy-AM"/>
        </w:rPr>
        <w:t xml:space="preserve">ի աշխատակազմն </w:t>
      </w:r>
      <w:r w:rsidRPr="009832ED">
        <w:rPr>
          <w:rFonts w:ascii="GHEA Grapalat" w:hAnsi="GHEA Grapalat"/>
          <w:lang w:val="hy-AM"/>
        </w:rPr>
        <w:t xml:space="preserve">է և նպատակահարմար է, որ Բերդի տարածաշրջանում գործող բոլոր բուժհիմնարկները ունենան մեկ լիազոր մարմին՝ շտապ հանձնարարականների, արագ արձագանքման, փոխօգնության, ուղղորդումների, դեղորայքի վերաբաշխման, </w:t>
      </w:r>
      <w:r w:rsidRPr="009832ED">
        <w:rPr>
          <w:rFonts w:ascii="GHEA Grapalat" w:hAnsi="GHEA Grapalat"/>
          <w:lang w:val="hy-AM"/>
        </w:rPr>
        <w:lastRenderedPageBreak/>
        <w:t>կադրերով ապահովման, տրանսպորտի և նյութատեխնիկական բազմաթիվ խնդիրների, արտակար</w:t>
      </w:r>
      <w:r w:rsidR="00624ACE">
        <w:rPr>
          <w:rFonts w:ascii="GHEA Grapalat" w:hAnsi="GHEA Grapalat"/>
          <w:lang w:val="hy-AM"/>
        </w:rPr>
        <w:t xml:space="preserve">գ իրավիճակներում ծագած </w:t>
      </w:r>
      <w:r w:rsidR="00624ACE" w:rsidRPr="00624ACE">
        <w:rPr>
          <w:rFonts w:ascii="GHEA Grapalat" w:hAnsi="GHEA Grapalat"/>
          <w:lang w:val="hy-AM"/>
        </w:rPr>
        <w:t xml:space="preserve"> հարցերի</w:t>
      </w:r>
      <w:r w:rsidRPr="009832ED">
        <w:rPr>
          <w:rFonts w:ascii="GHEA Grapalat" w:hAnsi="GHEA Grapalat"/>
          <w:lang w:val="hy-AM"/>
        </w:rPr>
        <w:t xml:space="preserve"> լուծման համար:</w:t>
      </w:r>
    </w:p>
    <w:p w14:paraId="43AA99AC" w14:textId="6186E02C" w:rsidR="009832ED" w:rsidRPr="009832ED" w:rsidRDefault="009832ED" w:rsidP="00596DD1">
      <w:pPr>
        <w:spacing w:line="360" w:lineRule="auto"/>
        <w:ind w:left="-284" w:right="94"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</w:t>
      </w:r>
      <w:r w:rsidRPr="009832ED">
        <w:rPr>
          <w:rFonts w:ascii="GHEA Grapalat" w:hAnsi="GHEA Grapalat"/>
          <w:lang w:val="hy-AM"/>
        </w:rPr>
        <w:t>շ</w:t>
      </w:r>
      <w:r>
        <w:rPr>
          <w:rFonts w:ascii="GHEA Grapalat" w:hAnsi="GHEA Grapalat"/>
          <w:lang w:val="hy-AM"/>
        </w:rPr>
        <w:t>վի առնելով վերը նշվածը</w:t>
      </w:r>
      <w:r w:rsidR="00624ACE" w:rsidRPr="00624ACE">
        <w:rPr>
          <w:rFonts w:ascii="GHEA Grapalat" w:hAnsi="GHEA Grapalat"/>
          <w:lang w:val="hy-AM"/>
        </w:rPr>
        <w:t>՝</w:t>
      </w:r>
      <w:r w:rsidRPr="009832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առավել նպատակահարմար է </w:t>
      </w:r>
      <w:r w:rsidR="004A4E04">
        <w:rPr>
          <w:rFonts w:ascii="GHEA Grapalat" w:hAnsi="GHEA Grapalat"/>
          <w:lang w:val="hy-AM"/>
        </w:rPr>
        <w:t></w:t>
      </w:r>
      <w:r w:rsidR="00624ACE">
        <w:rPr>
          <w:rFonts w:ascii="GHEA Grapalat" w:hAnsi="GHEA Grapalat"/>
          <w:lang w:val="hy-AM"/>
        </w:rPr>
        <w:t xml:space="preserve">Բերդի </w:t>
      </w:r>
      <w:r w:rsidR="00624ACE" w:rsidRPr="00624ACE">
        <w:rPr>
          <w:rFonts w:ascii="GHEA Grapalat" w:hAnsi="GHEA Grapalat"/>
          <w:lang w:val="hy-AM"/>
        </w:rPr>
        <w:t>բժշկական կենտրոն</w:t>
      </w:r>
      <w:r w:rsidR="004A4E04">
        <w:rPr>
          <w:rFonts w:ascii="GHEA Grapalat" w:hAnsi="GHEA Grapalat"/>
          <w:lang w:val="hy-AM"/>
        </w:rPr>
        <w:t></w:t>
      </w:r>
      <w:r>
        <w:rPr>
          <w:rFonts w:ascii="GHEA Grapalat" w:hAnsi="GHEA Grapalat"/>
          <w:lang w:val="hy-AM"/>
        </w:rPr>
        <w:t xml:space="preserve"> </w:t>
      </w:r>
      <w:r w:rsidRPr="009832ED">
        <w:rPr>
          <w:rFonts w:ascii="GHEA Grapalat" w:hAnsi="GHEA Grapalat"/>
          <w:lang w:val="hy-AM"/>
        </w:rPr>
        <w:t xml:space="preserve">ՓԲԸ-ի </w:t>
      </w:r>
      <w:r>
        <w:rPr>
          <w:rFonts w:ascii="GHEA Grapalat" w:hAnsi="GHEA Grapalat"/>
          <w:lang w:val="hy-AM"/>
        </w:rPr>
        <w:t xml:space="preserve">կառավարման լիազորությունը վերապահել </w:t>
      </w:r>
      <w:r w:rsidRPr="009832ED">
        <w:rPr>
          <w:rFonts w:ascii="GHEA Grapalat" w:hAnsi="GHEA Grapalat"/>
          <w:lang w:val="hy-AM"/>
        </w:rPr>
        <w:t xml:space="preserve">ՀՀ Տավուշի </w:t>
      </w:r>
      <w:r w:rsidR="000322E0">
        <w:rPr>
          <w:rFonts w:ascii="GHEA Grapalat" w:hAnsi="GHEA Grapalat"/>
          <w:lang w:val="hy-AM"/>
        </w:rPr>
        <w:t>մարզպետի աշխատակազմին</w:t>
      </w:r>
      <w:r w:rsidRPr="009832ED">
        <w:rPr>
          <w:rFonts w:ascii="GHEA Grapalat" w:hAnsi="GHEA Grapalat"/>
          <w:lang w:val="hy-AM"/>
        </w:rPr>
        <w:t>:</w:t>
      </w:r>
    </w:p>
    <w:p w14:paraId="02D64690" w14:textId="713D16C7" w:rsidR="009832ED" w:rsidRPr="00FE5F7D" w:rsidRDefault="00BE37FB" w:rsidP="00596DD1">
      <w:pPr>
        <w:spacing w:after="200" w:line="360" w:lineRule="auto"/>
        <w:ind w:left="-284" w:right="94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 xml:space="preserve">   </w:t>
      </w:r>
      <w:r w:rsidR="009832ED" w:rsidRPr="00FE5F7D">
        <w:rPr>
          <w:rFonts w:ascii="GHEA Grapalat" w:eastAsia="Calibri" w:hAnsi="GHEA Grapalat" w:cs="Sylfaen"/>
          <w:b/>
          <w:lang w:val="hy-AM" w:eastAsia="en-US"/>
        </w:rPr>
        <w:t>2</w:t>
      </w:r>
      <w:r w:rsidR="00255A4A" w:rsidRPr="00624ACE">
        <w:rPr>
          <w:rFonts w:ascii="Cambria Math" w:eastAsia="Calibri" w:hAnsi="Cambria Math" w:cs="Cambria Math"/>
          <w:b/>
          <w:lang w:val="hy-AM" w:eastAsia="en-US"/>
        </w:rPr>
        <w:t>.</w:t>
      </w:r>
      <w:r w:rsidR="009832ED" w:rsidRPr="00FE5F7D">
        <w:rPr>
          <w:rFonts w:ascii="GHEA Grapalat" w:eastAsia="Calibri" w:hAnsi="GHEA Grapalat" w:cs="Sylfaen"/>
          <w:b/>
          <w:lang w:val="hy-AM" w:eastAsia="en-US"/>
        </w:rPr>
        <w:t>Առաջարկվող կարգավորումների բնույթը:</w:t>
      </w:r>
    </w:p>
    <w:p w14:paraId="3092D4E6" w14:textId="50D07DCA" w:rsidR="00415E7A" w:rsidRDefault="00BE37FB" w:rsidP="00BE37FB">
      <w:pPr>
        <w:spacing w:after="200" w:line="360" w:lineRule="auto"/>
        <w:ind w:left="-284" w:right="94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   </w:t>
      </w:r>
      <w:r w:rsidR="009832ED">
        <w:rPr>
          <w:rFonts w:ascii="GHEA Grapalat" w:eastAsia="Calibri" w:hAnsi="GHEA Grapalat" w:cs="Sylfaen"/>
          <w:lang w:val="hy-AM" w:eastAsia="en-US"/>
        </w:rPr>
        <w:t xml:space="preserve">Հաշվի առնելով Բերդի տարածաշրջանի սահմանամերձ լինելու հանգամանքը, արտակարգ իրավիճակներում նշված բժշկական կազմակերպության նշանակությունն ու կարևորությունը, հագեցվածության բավարար մակարդակը, շենքային պայմանները և  հավելյալ մահճակալներ ծավալելու հնարավորությունները, հիմք ընդունելով նաև </w:t>
      </w:r>
      <w:r w:rsidR="009832ED" w:rsidRPr="00CE6E65">
        <w:rPr>
          <w:rFonts w:ascii="GHEA Grapalat" w:eastAsia="Calibri" w:hAnsi="GHEA Grapalat" w:cs="Sylfaen"/>
          <w:lang w:val="hy-AM" w:eastAsia="en-US"/>
        </w:rPr>
        <w:t>Տավուշի մարզպետ</w:t>
      </w:r>
      <w:r w:rsidR="000322E0">
        <w:rPr>
          <w:rFonts w:ascii="GHEA Grapalat" w:eastAsia="Calibri" w:hAnsi="GHEA Grapalat" w:cs="Sylfaen"/>
          <w:lang w:val="hy-AM" w:eastAsia="en-US"/>
        </w:rPr>
        <w:t>ի աշխատակազմի</w:t>
      </w:r>
      <w:r w:rsidR="009832ED">
        <w:rPr>
          <w:rFonts w:ascii="GHEA Grapalat" w:eastAsia="Calibri" w:hAnsi="GHEA Grapalat" w:cs="Sylfaen"/>
          <w:lang w:val="hy-AM" w:eastAsia="en-US"/>
        </w:rPr>
        <w:t xml:space="preserve"> ենթակայության բժշկական կազմակերպությունների  գործունեության դրական արդյունքները, նպատակահարմար է գտնվել </w:t>
      </w:r>
      <w:r w:rsidR="004A4E04">
        <w:rPr>
          <w:rFonts w:ascii="GHEA Grapalat" w:eastAsia="Calibri" w:hAnsi="GHEA Grapalat" w:cs="Sylfaen"/>
          <w:lang w:val="hy-AM" w:eastAsia="en-US"/>
        </w:rPr>
        <w:t></w:t>
      </w:r>
      <w:r w:rsidR="009832ED">
        <w:rPr>
          <w:rFonts w:ascii="GHEA Grapalat" w:eastAsia="Calibri" w:hAnsi="GHEA Grapalat" w:cs="Sylfaen"/>
          <w:lang w:val="hy-AM" w:eastAsia="en-US"/>
        </w:rPr>
        <w:t>Բերդի բժշկական</w:t>
      </w:r>
      <w:r w:rsidR="009832ED" w:rsidRPr="00CE6E65">
        <w:rPr>
          <w:rFonts w:ascii="GHEA Grapalat" w:eastAsia="Calibri" w:hAnsi="GHEA Grapalat" w:cs="Sylfaen"/>
          <w:lang w:val="hy-AM" w:eastAsia="en-US"/>
        </w:rPr>
        <w:t xml:space="preserve"> </w:t>
      </w:r>
      <w:r w:rsidR="00624ACE">
        <w:rPr>
          <w:rFonts w:ascii="GHEA Grapalat" w:eastAsia="Calibri" w:hAnsi="GHEA Grapalat" w:cs="Sylfaen"/>
          <w:lang w:val="hy-AM" w:eastAsia="en-US"/>
        </w:rPr>
        <w:t>կենտրոն</w:t>
      </w:r>
      <w:r w:rsidR="004A4E04">
        <w:rPr>
          <w:rFonts w:ascii="GHEA Grapalat" w:eastAsia="Calibri" w:hAnsi="GHEA Grapalat" w:cs="Sylfaen"/>
          <w:lang w:val="hy-AM" w:eastAsia="en-US"/>
        </w:rPr>
        <w:t></w:t>
      </w:r>
      <w:r w:rsidR="00624ACE" w:rsidRPr="00624ACE">
        <w:rPr>
          <w:rFonts w:ascii="GHEA Grapalat" w:eastAsia="Calibri" w:hAnsi="GHEA Grapalat" w:cs="Sylfaen"/>
          <w:lang w:val="hy-AM" w:eastAsia="en-US"/>
        </w:rPr>
        <w:t xml:space="preserve"> </w:t>
      </w:r>
      <w:r w:rsidR="009832ED" w:rsidRPr="00CE6E65">
        <w:rPr>
          <w:rFonts w:ascii="GHEA Grapalat" w:eastAsia="Calibri" w:hAnsi="GHEA Grapalat" w:cs="Sylfaen"/>
          <w:lang w:val="hy-AM" w:eastAsia="en-US"/>
        </w:rPr>
        <w:t xml:space="preserve">ՓԲԸ-ի </w:t>
      </w:r>
      <w:r w:rsidR="009832ED">
        <w:rPr>
          <w:rFonts w:ascii="GHEA Grapalat" w:eastAsia="Calibri" w:hAnsi="GHEA Grapalat" w:cs="Sylfaen"/>
          <w:lang w:val="hy-AM" w:eastAsia="en-US"/>
        </w:rPr>
        <w:t xml:space="preserve">բաժնետոմսերի կառավարման </w:t>
      </w:r>
      <w:r w:rsidR="00624ACE">
        <w:rPr>
          <w:rFonts w:ascii="GHEA Grapalat" w:eastAsia="Calibri" w:hAnsi="GHEA Grapalat" w:cs="Sylfaen"/>
          <w:lang w:val="hy-AM" w:eastAsia="en-US"/>
        </w:rPr>
        <w:t>լիազորություն</w:t>
      </w:r>
      <w:r w:rsidR="009832ED">
        <w:rPr>
          <w:rFonts w:ascii="GHEA Grapalat" w:eastAsia="Calibri" w:hAnsi="GHEA Grapalat" w:cs="Sylfaen"/>
          <w:lang w:val="hy-AM" w:eastAsia="en-US"/>
        </w:rPr>
        <w:t xml:space="preserve">ը վերապահել </w:t>
      </w:r>
      <w:r w:rsidR="009832ED" w:rsidRPr="00CE6E65">
        <w:rPr>
          <w:rFonts w:ascii="GHEA Grapalat" w:eastAsia="Calibri" w:hAnsi="GHEA Grapalat" w:cs="Sylfaen"/>
          <w:lang w:val="hy-AM" w:eastAsia="en-US"/>
        </w:rPr>
        <w:t>ՀՀ Տավուշի մարզպետին:</w:t>
      </w:r>
      <w:r w:rsidR="009832ED">
        <w:rPr>
          <w:rFonts w:ascii="GHEA Grapalat" w:eastAsia="Calibri" w:hAnsi="GHEA Grapalat" w:cs="Sylfaen"/>
          <w:lang w:val="hy-AM" w:eastAsia="en-US"/>
        </w:rPr>
        <w:t xml:space="preserve"> Նշվածը թույլ կտա բարելավել բժշկական կազմակերպության կողմից մատուցված ծառայությունների </w:t>
      </w:r>
      <w:r w:rsidR="00624ACE" w:rsidRPr="00624ACE">
        <w:rPr>
          <w:rFonts w:ascii="GHEA Grapalat" w:eastAsia="Calibri" w:hAnsi="GHEA Grapalat" w:cs="Sylfaen"/>
          <w:lang w:val="hy-AM" w:eastAsia="en-US"/>
        </w:rPr>
        <w:t xml:space="preserve">և </w:t>
      </w:r>
      <w:r w:rsidR="00BD4051" w:rsidRPr="00BD4051">
        <w:rPr>
          <w:rFonts w:ascii="GHEA Grapalat" w:eastAsia="Calibri" w:hAnsi="GHEA Grapalat" w:cs="Sylfaen"/>
          <w:lang w:val="hy-AM" w:eastAsia="en-US"/>
        </w:rPr>
        <w:t xml:space="preserve"> իմունականխարգելիչ </w:t>
      </w:r>
      <w:r w:rsidR="00624ACE">
        <w:rPr>
          <w:rFonts w:ascii="GHEA Grapalat" w:eastAsia="Calibri" w:hAnsi="GHEA Grapalat" w:cs="Sylfaen"/>
          <w:lang w:val="hy-AM" w:eastAsia="en-US"/>
        </w:rPr>
        <w:t>աշխատանքներ</w:t>
      </w:r>
      <w:r w:rsidR="00624ACE" w:rsidRPr="00624ACE">
        <w:rPr>
          <w:rFonts w:ascii="GHEA Grapalat" w:eastAsia="Calibri" w:hAnsi="GHEA Grapalat" w:cs="Sylfaen"/>
          <w:lang w:val="hy-AM" w:eastAsia="en-US"/>
        </w:rPr>
        <w:t>ի  ցուցանիշները</w:t>
      </w:r>
      <w:r w:rsidR="00BD4051" w:rsidRPr="00BD4051">
        <w:rPr>
          <w:rFonts w:ascii="GHEA Grapalat" w:eastAsia="Calibri" w:hAnsi="GHEA Grapalat" w:cs="Sylfaen"/>
          <w:lang w:val="hy-AM" w:eastAsia="en-US"/>
        </w:rPr>
        <w:t>,</w:t>
      </w:r>
      <w:r w:rsidR="009832ED">
        <w:rPr>
          <w:rFonts w:ascii="GHEA Grapalat" w:eastAsia="Calibri" w:hAnsi="GHEA Grapalat" w:cs="Sylfaen"/>
          <w:lang w:val="hy-AM" w:eastAsia="en-US"/>
        </w:rPr>
        <w:t xml:space="preserve"> առավել արդյունավետ կառավարել առկա ռեսուրսները</w:t>
      </w:r>
      <w:r w:rsidR="00BD4051">
        <w:rPr>
          <w:rFonts w:ascii="GHEA Grapalat" w:eastAsia="Calibri" w:hAnsi="GHEA Grapalat" w:cs="Sylfaen"/>
          <w:lang w:val="hy-AM" w:eastAsia="en-US"/>
        </w:rPr>
        <w:t>,</w:t>
      </w:r>
      <w:r w:rsidR="00BD4051" w:rsidRPr="00BD4051">
        <w:rPr>
          <w:rFonts w:ascii="GHEA Grapalat" w:eastAsia="Calibri" w:hAnsi="GHEA Grapalat" w:cs="Sylfaen"/>
          <w:lang w:val="hy-AM" w:eastAsia="en-US"/>
        </w:rPr>
        <w:t xml:space="preserve"> համալրել կադրային հաստիքները, </w:t>
      </w:r>
      <w:r w:rsidR="009832ED">
        <w:rPr>
          <w:rFonts w:ascii="GHEA Grapalat" w:eastAsia="Calibri" w:hAnsi="GHEA Grapalat" w:cs="Sylfaen"/>
          <w:lang w:val="hy-AM" w:eastAsia="en-US"/>
        </w:rPr>
        <w:t xml:space="preserve">առավելագույնս ապահովել ծառայությունների որակն ու մատչելիությունը, ինչպես նաև բժշկական կազմակերպության հնարավորություններն օպերատիվ կերպով ծառայեցնել երկրում և առողջապահության բնագավառում ստեղծված արտակարգ իրավիճակներին։ </w:t>
      </w:r>
    </w:p>
    <w:p w14:paraId="61BA63EE" w14:textId="686DD483" w:rsidR="00BE37FB" w:rsidRPr="00FE5F7D" w:rsidRDefault="00BE37FB" w:rsidP="00BE37FB">
      <w:pPr>
        <w:spacing w:line="360" w:lineRule="auto"/>
        <w:ind w:left="-284" w:right="9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   3</w:t>
      </w:r>
      <w:r w:rsidRPr="00D50AB6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af-ZA"/>
        </w:rPr>
        <w:t xml:space="preserve"> </w:t>
      </w:r>
      <w:r w:rsidRPr="00FE5F7D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  <w:r w:rsidR="00A56EA4">
        <w:rPr>
          <w:rFonts w:ascii="Cambria Math" w:hAnsi="Cambria Math"/>
          <w:b/>
          <w:lang w:val="hy-AM"/>
        </w:rPr>
        <w:t>․</w:t>
      </w:r>
      <w:r w:rsidRPr="00FE5F7D">
        <w:rPr>
          <w:rFonts w:ascii="GHEA Grapalat" w:hAnsi="GHEA Grapalat"/>
          <w:lang w:val="hy-AM"/>
        </w:rPr>
        <w:t xml:space="preserve"> </w:t>
      </w:r>
    </w:p>
    <w:p w14:paraId="5F597F20" w14:textId="3D9EA2D5" w:rsidR="00415E7A" w:rsidRPr="00A56EA4" w:rsidRDefault="00BE37FB" w:rsidP="00A56EA4">
      <w:pPr>
        <w:spacing w:line="360" w:lineRule="auto"/>
        <w:ind w:left="-284" w:right="9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Pr="00B04E3C">
        <w:rPr>
          <w:rFonts w:ascii="GHEA Grapalat" w:hAnsi="GHEA Grapalat"/>
          <w:lang w:val="hy-AM"/>
        </w:rPr>
        <w:t>Ն</w:t>
      </w:r>
      <w:r w:rsidRPr="00FE5F7D">
        <w:rPr>
          <w:rFonts w:ascii="GHEA Grapalat" w:hAnsi="GHEA Grapalat"/>
          <w:lang w:val="af-ZA"/>
        </w:rPr>
        <w:t>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</w:t>
      </w:r>
      <w:r>
        <w:rPr>
          <w:rFonts w:ascii="GHEA Grapalat" w:hAnsi="GHEA Grapalat"/>
          <w:lang w:val="af-ZA"/>
        </w:rPr>
        <w:t>ան Տավուշի մարզպետ</w:t>
      </w:r>
      <w:r w:rsidR="000322E0">
        <w:rPr>
          <w:rFonts w:ascii="GHEA Grapalat" w:hAnsi="GHEA Grapalat"/>
          <w:lang w:val="hy-AM"/>
        </w:rPr>
        <w:t xml:space="preserve">ի աշխատակազմի </w:t>
      </w:r>
      <w:r w:rsidRPr="00FE5F7D">
        <w:rPr>
          <w:rFonts w:ascii="GHEA Grapalat" w:hAnsi="GHEA Grapalat"/>
          <w:lang w:val="hy-AM"/>
        </w:rPr>
        <w:t>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558CCAF7" w14:textId="782CA869" w:rsidR="009832ED" w:rsidRPr="00A56EA4" w:rsidRDefault="00A56EA4" w:rsidP="00596DD1">
      <w:pPr>
        <w:spacing w:line="360" w:lineRule="auto"/>
        <w:ind w:left="-284" w:right="94"/>
        <w:jc w:val="both"/>
        <w:rPr>
          <w:rFonts w:ascii="Cambria Math" w:hAnsi="Cambria Math" w:cs="Sylfaen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4</w:t>
      </w:r>
      <w:r w:rsidR="00B04E3C" w:rsidRPr="00B04E3C">
        <w:rPr>
          <w:rFonts w:ascii="Cambria Math" w:hAnsi="Cambria Math" w:cs="Cambria Math"/>
          <w:b/>
          <w:lang w:val="hy-AM"/>
        </w:rPr>
        <w:t>.</w:t>
      </w:r>
      <w:r w:rsidR="009832ED" w:rsidRPr="00FE5F7D">
        <w:rPr>
          <w:rFonts w:ascii="GHEA Grapalat" w:hAnsi="GHEA Grapalat"/>
          <w:b/>
          <w:lang w:val="af-ZA"/>
        </w:rPr>
        <w:t xml:space="preserve"> </w:t>
      </w:r>
      <w:r w:rsidR="009832ED" w:rsidRPr="00FE5F7D">
        <w:rPr>
          <w:rFonts w:ascii="GHEA Grapalat" w:hAnsi="GHEA Grapalat" w:cs="Sylfaen"/>
          <w:b/>
          <w:lang w:val="hy-AM"/>
        </w:rPr>
        <w:t>Ա</w:t>
      </w:r>
      <w:r w:rsidR="009832ED" w:rsidRPr="00FE5F7D">
        <w:rPr>
          <w:rFonts w:ascii="GHEA Grapalat" w:hAnsi="GHEA Grapalat" w:cs="Sylfaen"/>
          <w:b/>
          <w:lang w:val="af-ZA"/>
        </w:rPr>
        <w:t>կնկալվող</w:t>
      </w:r>
      <w:r w:rsidR="009832ED" w:rsidRPr="00FE5F7D">
        <w:rPr>
          <w:rFonts w:ascii="GHEA Grapalat" w:hAnsi="GHEA Grapalat" w:cs="Times Armenian"/>
          <w:b/>
          <w:lang w:val="af-ZA"/>
        </w:rPr>
        <w:t xml:space="preserve"> </w:t>
      </w:r>
      <w:r w:rsidR="009832ED" w:rsidRPr="00FE5F7D">
        <w:rPr>
          <w:rFonts w:ascii="GHEA Grapalat" w:hAnsi="GHEA Grapalat" w:cs="Sylfaen"/>
          <w:b/>
          <w:lang w:val="af-ZA"/>
        </w:rPr>
        <w:t>արդյունքը</w:t>
      </w:r>
      <w:r>
        <w:rPr>
          <w:rFonts w:ascii="Cambria Math" w:hAnsi="Cambria Math" w:cs="Sylfaen"/>
          <w:b/>
          <w:lang w:val="hy-AM"/>
        </w:rPr>
        <w:t>․</w:t>
      </w:r>
    </w:p>
    <w:p w14:paraId="155349B0" w14:textId="2E4A8E1B" w:rsidR="009832ED" w:rsidRPr="009832ED" w:rsidRDefault="00A56EA4" w:rsidP="00596DD1">
      <w:pPr>
        <w:spacing w:line="360" w:lineRule="auto"/>
        <w:ind w:left="-284" w:right="94"/>
        <w:jc w:val="both"/>
        <w:rPr>
          <w:rFonts w:ascii="GHEA Grapalat" w:hAnsi="GHEA Grapalat" w:cs="Times Armenian"/>
          <w:lang w:val="hy-AM"/>
        </w:rPr>
      </w:pPr>
      <w:r w:rsidRPr="00A56EA4">
        <w:rPr>
          <w:rFonts w:ascii="GHEA Grapalat" w:eastAsia="Calibri" w:hAnsi="GHEA Grapalat"/>
          <w:color w:val="000000"/>
          <w:lang w:val="hy-AM" w:eastAsia="en-US"/>
        </w:rPr>
        <w:t xml:space="preserve">    Հայաuտանի Հանրապետության կառավարության 2006 թվականի նոյեմբերի 2-ի Հայաuտանի Հանրապետության մարզերի առողջապահության համակարգերի oպտիմալացման ծրագրերը հաuտատելու մաuին  N  1911-Ն որոշման մեջ  </w:t>
      </w:r>
      <w:r w:rsidR="00DF7F5D">
        <w:rPr>
          <w:rFonts w:ascii="GHEA Grapalat" w:eastAsia="Calibri" w:hAnsi="GHEA Grapalat"/>
          <w:color w:val="000000"/>
          <w:lang w:val="hy-AM" w:eastAsia="en-US"/>
        </w:rPr>
        <w:t xml:space="preserve">լրացում և </w:t>
      </w:r>
      <w:r w:rsidRPr="00A56EA4">
        <w:rPr>
          <w:rFonts w:ascii="GHEA Grapalat" w:eastAsia="Calibri" w:hAnsi="GHEA Grapalat"/>
          <w:color w:val="000000"/>
          <w:lang w:val="hy-AM" w:eastAsia="en-US"/>
        </w:rPr>
        <w:t>փոփոխություն կատարելու մասին</w:t>
      </w:r>
      <w:r w:rsidRPr="00A56EA4">
        <w:rPr>
          <w:rFonts w:ascii="GHEA Grapalat" w:hAnsi="GHEA Grapalat"/>
          <w:lang w:val="hy-AM"/>
        </w:rPr>
        <w:t xml:space="preserve"> </w:t>
      </w:r>
      <w:r w:rsidR="009832ED" w:rsidRPr="00FE5F7D">
        <w:rPr>
          <w:rFonts w:ascii="GHEA Grapalat" w:hAnsi="GHEA Grapalat"/>
          <w:color w:val="000000"/>
          <w:lang w:val="hy-AM"/>
        </w:rPr>
        <w:t>նախագծի</w:t>
      </w:r>
      <w:r w:rsidR="009832ED" w:rsidRPr="00FE5F7D">
        <w:rPr>
          <w:rFonts w:ascii="GHEA Grapalat" w:hAnsi="GHEA Grapalat" w:cs="Times Armenian"/>
          <w:lang w:val="af-ZA"/>
        </w:rPr>
        <w:t xml:space="preserve"> </w:t>
      </w:r>
      <w:r w:rsidR="009832ED">
        <w:rPr>
          <w:rFonts w:ascii="GHEA Grapalat" w:hAnsi="GHEA Grapalat" w:cs="Times Armenian"/>
          <w:lang w:val="hy-AM"/>
        </w:rPr>
        <w:t>ընդունումը կնպաստի  ՀՀ Տավուշի մարզի Բերդ</w:t>
      </w:r>
      <w:r w:rsidR="009832ED" w:rsidRPr="00D2457D">
        <w:rPr>
          <w:rFonts w:ascii="GHEA Grapalat" w:hAnsi="GHEA Grapalat" w:cs="Times Armenian"/>
          <w:lang w:val="hy-AM"/>
        </w:rPr>
        <w:t>ի տարածաշրջանում</w:t>
      </w:r>
      <w:r w:rsidR="009832ED">
        <w:rPr>
          <w:rFonts w:ascii="GHEA Grapalat" w:hAnsi="GHEA Grapalat" w:cs="Times Armenian"/>
          <w:lang w:val="hy-AM"/>
        </w:rPr>
        <w:t xml:space="preserve"> մատուցվող հիվանդանոցային և </w:t>
      </w:r>
      <w:r w:rsidR="009832ED">
        <w:rPr>
          <w:rFonts w:ascii="GHEA Grapalat" w:hAnsi="GHEA Grapalat" w:cs="Times Armenian"/>
          <w:lang w:val="hy-AM"/>
        </w:rPr>
        <w:lastRenderedPageBreak/>
        <w:t>արտահիվանդանոցային ծառայությունների որակի</w:t>
      </w:r>
      <w:r w:rsidR="009832ED" w:rsidRPr="00D2457D">
        <w:rPr>
          <w:rFonts w:ascii="GHEA Grapalat" w:hAnsi="GHEA Grapalat" w:cs="Times Armenian"/>
          <w:lang w:val="hy-AM"/>
        </w:rPr>
        <w:t>, հասանելիության</w:t>
      </w:r>
      <w:r w:rsidR="009832ED">
        <w:rPr>
          <w:rFonts w:ascii="GHEA Grapalat" w:hAnsi="GHEA Grapalat" w:cs="Times Armenian"/>
          <w:lang w:val="hy-AM"/>
        </w:rPr>
        <w:t xml:space="preserve"> և մատչելության բարձրացմանը և առողջապահական համակարգի արդյունավետ կառավարմանը։ </w:t>
      </w:r>
    </w:p>
    <w:p w14:paraId="373EA441" w14:textId="64632B83" w:rsidR="009832ED" w:rsidRPr="00383205" w:rsidRDefault="000468DC" w:rsidP="00596DD1">
      <w:pPr>
        <w:spacing w:line="360" w:lineRule="auto"/>
        <w:ind w:left="-284" w:right="94"/>
        <w:jc w:val="both"/>
        <w:rPr>
          <w:rFonts w:ascii="GHEA Grapalat" w:hAnsi="GHEA Grapalat" w:cs="Times Armenian"/>
          <w:b/>
          <w:lang w:val="hy-AM"/>
        </w:rPr>
      </w:pPr>
      <w:r>
        <w:rPr>
          <w:rFonts w:ascii="GHEA Grapalat" w:hAnsi="GHEA Grapalat" w:cs="Times Armenian"/>
          <w:b/>
          <w:lang w:val="hy-AM"/>
        </w:rPr>
        <w:t xml:space="preserve">     5</w:t>
      </w:r>
      <w:r w:rsidR="009832ED" w:rsidRPr="009832ED">
        <w:rPr>
          <w:rFonts w:ascii="GHEA Grapalat" w:hAnsi="GHEA Grapalat" w:cs="Times Armenian"/>
          <w:b/>
          <w:lang w:val="hy-AM"/>
        </w:rPr>
        <w:t>.Հայաստանի վերափոխման ռազմավարություն 2050, Կառավարության 2021-2026թթ ծրագիր, ոլորտային և /կամ/ այլ ռազմավարություններ</w:t>
      </w:r>
    </w:p>
    <w:p w14:paraId="64DBF662" w14:textId="77777777" w:rsidR="006E1FD3" w:rsidRDefault="000468DC" w:rsidP="006E1FD3">
      <w:pPr>
        <w:spacing w:line="360" w:lineRule="auto"/>
        <w:ind w:left="-284" w:right="94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   </w:t>
      </w:r>
      <w:r w:rsidR="00BD4051" w:rsidRPr="00383205">
        <w:rPr>
          <w:rFonts w:ascii="GHEA Grapalat" w:hAnsi="GHEA Grapalat" w:cs="Times Armenian"/>
          <w:lang w:val="hy-AM"/>
        </w:rPr>
        <w:t>Նախագիծը բխում է Հայաստանի վերափոխման ռազմավարություն 2050 ծրագրի Մարդկային կապիտալի զարգացում գլխի 4.5 Առողջապահության բաժնի ռազմավարությունից</w:t>
      </w:r>
      <w:r w:rsidR="006E1FD3">
        <w:rPr>
          <w:rFonts w:ascii="GHEA Grapalat" w:hAnsi="GHEA Grapalat" w:cs="Times Armenian"/>
          <w:lang w:val="hy-AM"/>
        </w:rPr>
        <w:t>։</w:t>
      </w:r>
    </w:p>
    <w:p w14:paraId="44283AC2" w14:textId="1BB7D8C0" w:rsidR="006E1FD3" w:rsidRDefault="006E1FD3" w:rsidP="006E1FD3">
      <w:pPr>
        <w:spacing w:line="360" w:lineRule="auto"/>
        <w:ind w:left="-284" w:right="94"/>
        <w:jc w:val="both"/>
        <w:rPr>
          <w:rFonts w:ascii="Cambria Math" w:hAnsi="Cambria Math" w:cs="Sylfaen"/>
          <w:b/>
          <w:lang w:val="hy-AM" w:eastAsia="en-US"/>
        </w:rPr>
      </w:pPr>
      <w:r>
        <w:rPr>
          <w:rFonts w:ascii="GHEA Grapalat" w:hAnsi="GHEA Grapalat" w:cs="Times Armenian"/>
          <w:lang w:val="hy-AM"/>
        </w:rPr>
        <w:t xml:space="preserve">   </w:t>
      </w:r>
      <w:r w:rsidRPr="006E1FD3">
        <w:rPr>
          <w:rFonts w:ascii="GHEA Grapalat" w:hAnsi="GHEA Grapalat" w:cs="Sylfaen"/>
          <w:b/>
          <w:lang w:val="hy-AM" w:eastAsia="en-US"/>
        </w:rPr>
        <w:t xml:space="preserve"> </w:t>
      </w:r>
      <w:r>
        <w:rPr>
          <w:rFonts w:ascii="GHEA Grapalat" w:hAnsi="GHEA Grapalat" w:cs="Sylfaen"/>
          <w:b/>
          <w:lang w:val="hy-AM" w:eastAsia="en-US"/>
        </w:rPr>
        <w:t>6</w:t>
      </w:r>
      <w:r w:rsidRPr="006E1FD3">
        <w:rPr>
          <w:rFonts w:ascii="Cambria Math" w:hAnsi="Cambria Math" w:cs="Sylfaen"/>
          <w:b/>
          <w:lang w:val="hy-AM" w:eastAsia="en-US"/>
        </w:rPr>
        <w:t xml:space="preserve">․ </w:t>
      </w:r>
      <w:r w:rsidRPr="006E1FD3">
        <w:rPr>
          <w:rFonts w:ascii="GHEA Grapalat" w:hAnsi="GHEA Grapalat" w:cs="Sylfaen"/>
          <w:b/>
          <w:lang w:val="hy-AM" w:eastAsia="en-US"/>
        </w:rPr>
        <w:t>Իրավական ակտի ընդունման կապակցությամբ այլ նորմատիվ իրավական ակտերի ընդունման անհրաժեշտություն</w:t>
      </w:r>
      <w:r>
        <w:rPr>
          <w:rFonts w:ascii="Cambria Math" w:hAnsi="Cambria Math" w:cs="Sylfaen"/>
          <w:b/>
          <w:lang w:val="hy-AM" w:eastAsia="en-US"/>
        </w:rPr>
        <w:t>․</w:t>
      </w:r>
    </w:p>
    <w:p w14:paraId="3BD6E456" w14:textId="21237D4C" w:rsidR="006E1FD3" w:rsidRPr="006E1FD3" w:rsidRDefault="00DF7F5D" w:rsidP="006E1FD3">
      <w:pPr>
        <w:spacing w:line="360" w:lineRule="auto"/>
        <w:ind w:left="-284" w:right="94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eastAsia="Calibri" w:hAnsi="GHEA Grapalat" w:cs="Sylfaen"/>
          <w:color w:val="000000"/>
          <w:lang w:val="hy-AM"/>
        </w:rPr>
        <w:t xml:space="preserve">     Ն</w:t>
      </w:r>
      <w:r w:rsidR="006E1FD3" w:rsidRPr="006E1FD3">
        <w:rPr>
          <w:rFonts w:ascii="GHEA Grapalat" w:eastAsia="Calibri" w:hAnsi="GHEA Grapalat" w:cs="Sylfaen"/>
          <w:color w:val="000000"/>
          <w:lang w:val="hy-AM"/>
        </w:rPr>
        <w:t>ախագծի ընդունման առնչությամբ այլ իրավական ակտերում փոփոխություններ և/կամ լրացումներ կատարելու անհրաժեշտություն չկա:</w:t>
      </w:r>
    </w:p>
    <w:p w14:paraId="020BD66C" w14:textId="4AFAC10E" w:rsidR="00A56EA4" w:rsidRPr="00BE37FB" w:rsidRDefault="002A02E0" w:rsidP="00A56EA4">
      <w:pPr>
        <w:spacing w:after="200" w:line="360" w:lineRule="auto"/>
        <w:ind w:left="-284" w:right="94"/>
        <w:contextualSpacing/>
        <w:jc w:val="both"/>
        <w:rPr>
          <w:rFonts w:ascii="Cambria Math" w:eastAsia="Calibri" w:hAnsi="Cambria Math" w:cs="Sylfaen"/>
          <w:b/>
          <w:lang w:val="hy-AM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 xml:space="preserve">    </w:t>
      </w:r>
      <w:r w:rsidR="006E1FD3">
        <w:rPr>
          <w:rFonts w:ascii="GHEA Grapalat" w:eastAsia="Calibri" w:hAnsi="GHEA Grapalat" w:cs="Sylfaen"/>
          <w:b/>
          <w:lang w:val="hy-AM" w:eastAsia="en-US"/>
        </w:rPr>
        <w:t>7</w:t>
      </w:r>
      <w:r w:rsidR="00A56EA4" w:rsidRPr="00822E37">
        <w:rPr>
          <w:rFonts w:ascii="GHEA Grapalat" w:eastAsia="Calibri" w:hAnsi="GHEA Grapalat" w:cs="Sylfaen"/>
          <w:b/>
          <w:lang w:val="hy-AM" w:eastAsia="en-US"/>
        </w:rPr>
        <w:t>.  Լրացուցիչ ֆինանսական միջոցների անհրաժեշտության և պետական բյուջեյի եկամուտներում և ծախսերում սպասվելիք փոփոխության մասին</w:t>
      </w:r>
      <w:r w:rsidR="00A56EA4">
        <w:rPr>
          <w:rFonts w:ascii="Cambria Math" w:eastAsia="Calibri" w:hAnsi="Cambria Math" w:cs="Sylfaen"/>
          <w:b/>
          <w:lang w:val="hy-AM" w:eastAsia="en-US"/>
        </w:rPr>
        <w:t>․</w:t>
      </w:r>
    </w:p>
    <w:p w14:paraId="1B2DA74E" w14:textId="7D3A7234" w:rsidR="00A56EA4" w:rsidRPr="004A4E04" w:rsidRDefault="00A56EA4" w:rsidP="00A56EA4">
      <w:pPr>
        <w:spacing w:after="200" w:line="360" w:lineRule="auto"/>
        <w:ind w:left="-284" w:right="94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CE6E65">
        <w:rPr>
          <w:rFonts w:ascii="GHEA Grapalat" w:eastAsia="Calibri" w:hAnsi="GHEA Grapalat" w:cs="Sylfaen"/>
          <w:lang w:val="hy-AM" w:eastAsia="en-US"/>
        </w:rPr>
        <w:t xml:space="preserve"> </w:t>
      </w:r>
      <w:r w:rsidR="002A02E0">
        <w:rPr>
          <w:rFonts w:ascii="GHEA Grapalat" w:eastAsia="Calibri" w:hAnsi="GHEA Grapalat" w:cs="Sylfaen"/>
          <w:lang w:val="hy-AM" w:eastAsia="en-US"/>
        </w:rPr>
        <w:t xml:space="preserve">   </w:t>
      </w:r>
      <w:r>
        <w:rPr>
          <w:rFonts w:ascii="GHEA Grapalat" w:eastAsia="Calibri" w:hAnsi="GHEA Grapalat" w:cs="Sylfaen"/>
          <w:lang w:val="hy-AM" w:eastAsia="en-US"/>
        </w:rPr>
        <w:t xml:space="preserve">Նախագծի </w:t>
      </w:r>
      <w:r w:rsidRPr="002C7ECD">
        <w:rPr>
          <w:rFonts w:ascii="GHEA Grapalat" w:eastAsia="Calibri" w:hAnsi="GHEA Grapalat" w:cs="Sylfaen"/>
          <w:lang w:val="hy-AM" w:eastAsia="en-US"/>
        </w:rPr>
        <w:t>ընդունման կապակցությամբ</w:t>
      </w:r>
      <w:r w:rsidRPr="002C7ECD">
        <w:rPr>
          <w:lang w:val="hy-AM"/>
        </w:rPr>
        <w:t xml:space="preserve"> </w:t>
      </w:r>
      <w:r w:rsidRPr="002C7ECD">
        <w:rPr>
          <w:rFonts w:ascii="GHEA Grapalat" w:eastAsia="Calibri" w:hAnsi="GHEA Grapalat" w:cs="Sylfaen"/>
          <w:lang w:val="hy-AM" w:eastAsia="en-US"/>
        </w:rPr>
        <w:t xml:space="preserve">ֆինանսական միջոցների </w:t>
      </w:r>
      <w:r>
        <w:rPr>
          <w:rFonts w:ascii="GHEA Grapalat" w:eastAsia="Calibri" w:hAnsi="GHEA Grapalat" w:cs="Sylfaen"/>
          <w:lang w:val="hy-AM" w:eastAsia="en-US"/>
        </w:rPr>
        <w:t xml:space="preserve">հատկացման </w:t>
      </w:r>
      <w:r w:rsidRPr="002C7ECD">
        <w:rPr>
          <w:rFonts w:ascii="GHEA Grapalat" w:eastAsia="Calibri" w:hAnsi="GHEA Grapalat" w:cs="Sylfaen"/>
          <w:lang w:val="hy-AM" w:eastAsia="en-US"/>
        </w:rPr>
        <w:t>անհրաժեշտությ</w:t>
      </w:r>
      <w:r>
        <w:rPr>
          <w:rFonts w:ascii="GHEA Grapalat" w:eastAsia="Calibri" w:hAnsi="GHEA Grapalat" w:cs="Sylfaen"/>
          <w:lang w:val="hy-AM" w:eastAsia="en-US"/>
        </w:rPr>
        <w:t>ու</w:t>
      </w:r>
      <w:r w:rsidRPr="002C7ECD">
        <w:rPr>
          <w:rFonts w:ascii="GHEA Grapalat" w:eastAsia="Calibri" w:hAnsi="GHEA Grapalat" w:cs="Sylfaen"/>
          <w:lang w:val="hy-AM" w:eastAsia="en-US"/>
        </w:rPr>
        <w:t>ն</w:t>
      </w:r>
      <w:r>
        <w:rPr>
          <w:rFonts w:ascii="GHEA Grapalat" w:eastAsia="Calibri" w:hAnsi="GHEA Grapalat" w:cs="Sylfaen"/>
          <w:lang w:val="hy-AM" w:eastAsia="en-US"/>
        </w:rPr>
        <w:t xml:space="preserve"> չի առաջանում,</w:t>
      </w:r>
      <w:r w:rsidRPr="002C7ECD">
        <w:rPr>
          <w:rFonts w:ascii="GHEA Grapalat" w:eastAsia="Calibri" w:hAnsi="GHEA Grapalat" w:cs="Sylfaen"/>
          <w:lang w:val="hy-AM" w:eastAsia="en-US"/>
        </w:rPr>
        <w:t xml:space="preserve"> պետական կամ տեղական ինքնակառավարման մարմնի բյուջեում ծախսերի և եկամուտների ավելացում կամ նվազեցում </w:t>
      </w:r>
      <w:r w:rsidR="002A02E0" w:rsidRPr="002A02E0">
        <w:rPr>
          <w:rFonts w:ascii="GHEA Grapalat" w:eastAsia="Cambria" w:hAnsi="GHEA Grapalat" w:cs="Times Armenian"/>
          <w:bCs/>
          <w:color w:val="000000"/>
          <w:lang w:val="hy-AM" w:eastAsia="zh-CN"/>
        </w:rPr>
        <w:t>չի նախատեսվում</w:t>
      </w:r>
      <w:r w:rsidRPr="002C7ECD">
        <w:rPr>
          <w:rFonts w:ascii="GHEA Grapalat" w:eastAsia="Calibri" w:hAnsi="GHEA Grapalat" w:cs="Sylfaen"/>
          <w:lang w:val="hy-AM" w:eastAsia="en-US"/>
        </w:rPr>
        <w:t>:</w:t>
      </w:r>
    </w:p>
    <w:p w14:paraId="41782C69" w14:textId="77777777" w:rsidR="00A56EA4" w:rsidRPr="004A4E04" w:rsidRDefault="00A56EA4" w:rsidP="00A56EA4">
      <w:pPr>
        <w:spacing w:after="200" w:line="360" w:lineRule="auto"/>
        <w:ind w:left="-284" w:right="94"/>
        <w:contextualSpacing/>
        <w:jc w:val="both"/>
        <w:rPr>
          <w:rFonts w:ascii="GHEA Grapalat" w:eastAsia="Calibri" w:hAnsi="GHEA Grapalat" w:cs="Sylfaen"/>
          <w:lang w:val="hy-AM" w:eastAsia="en-US"/>
        </w:rPr>
      </w:pPr>
    </w:p>
    <w:p w14:paraId="450BD4D3" w14:textId="7952D595" w:rsidR="00A22858" w:rsidRPr="00BD4051" w:rsidRDefault="00A22858" w:rsidP="00596DD1">
      <w:pPr>
        <w:ind w:left="-284" w:right="94"/>
        <w:rPr>
          <w:lang w:val="hy-AM"/>
        </w:rPr>
      </w:pPr>
    </w:p>
    <w:sectPr w:rsidR="00A22858" w:rsidRPr="00BD4051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6945F" w14:textId="77777777" w:rsidR="00AF5145" w:rsidRDefault="00AF5145" w:rsidP="00BD0B77">
      <w:r>
        <w:separator/>
      </w:r>
    </w:p>
  </w:endnote>
  <w:endnote w:type="continuationSeparator" w:id="0">
    <w:p w14:paraId="164D5F35" w14:textId="77777777" w:rsidR="00AF5145" w:rsidRDefault="00AF5145" w:rsidP="00BD0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A2F0E" w14:textId="77777777" w:rsidR="00000000" w:rsidRDefault="00BD0B77">
    <w:pPr>
      <w:pStyle w:val="ad"/>
      <w:jc w:val="right"/>
    </w:pPr>
    <w:r>
      <w:fldChar w:fldCharType="begin"/>
    </w:r>
    <w:r w:rsidR="009832ED">
      <w:instrText xml:space="preserve"> PAGE   \* MERGEFORMAT </w:instrText>
    </w:r>
    <w:r>
      <w:fldChar w:fldCharType="separate"/>
    </w:r>
    <w:r w:rsidR="00415E7A">
      <w:rPr>
        <w:noProof/>
      </w:rPr>
      <w:t>2</w:t>
    </w:r>
    <w:r>
      <w:rPr>
        <w:noProof/>
      </w:rPr>
      <w:fldChar w:fldCharType="end"/>
    </w:r>
  </w:p>
  <w:p w14:paraId="54FC12BD" w14:textId="77777777" w:rsidR="00000000" w:rsidRDefault="0000000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103B0" w14:textId="77777777" w:rsidR="00AF5145" w:rsidRDefault="00AF5145" w:rsidP="00BD0B77">
      <w:r>
        <w:separator/>
      </w:r>
    </w:p>
  </w:footnote>
  <w:footnote w:type="continuationSeparator" w:id="0">
    <w:p w14:paraId="27CB3EC6" w14:textId="77777777" w:rsidR="00AF5145" w:rsidRDefault="00AF5145" w:rsidP="00BD0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 w15:restartNumberingAfterBreak="0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3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4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 w16cid:durableId="2015037329">
    <w:abstractNumId w:val="24"/>
  </w:num>
  <w:num w:numId="2" w16cid:durableId="1738941399">
    <w:abstractNumId w:val="16"/>
  </w:num>
  <w:num w:numId="3" w16cid:durableId="1683773669">
    <w:abstractNumId w:val="19"/>
  </w:num>
  <w:num w:numId="4" w16cid:durableId="138768146">
    <w:abstractNumId w:val="13"/>
  </w:num>
  <w:num w:numId="5" w16cid:durableId="1021518745">
    <w:abstractNumId w:val="15"/>
  </w:num>
  <w:num w:numId="6" w16cid:durableId="1510557539">
    <w:abstractNumId w:val="7"/>
  </w:num>
  <w:num w:numId="7" w16cid:durableId="1951668345">
    <w:abstractNumId w:val="4"/>
  </w:num>
  <w:num w:numId="8" w16cid:durableId="375357292">
    <w:abstractNumId w:val="14"/>
  </w:num>
  <w:num w:numId="9" w16cid:durableId="1478495097">
    <w:abstractNumId w:val="21"/>
  </w:num>
  <w:num w:numId="10" w16cid:durableId="231157632">
    <w:abstractNumId w:val="6"/>
  </w:num>
  <w:num w:numId="11" w16cid:durableId="1023821609">
    <w:abstractNumId w:val="11"/>
  </w:num>
  <w:num w:numId="12" w16cid:durableId="1888763907">
    <w:abstractNumId w:val="0"/>
  </w:num>
  <w:num w:numId="13" w16cid:durableId="21711976">
    <w:abstractNumId w:val="12"/>
  </w:num>
  <w:num w:numId="14" w16cid:durableId="727850106">
    <w:abstractNumId w:val="10"/>
  </w:num>
  <w:num w:numId="15" w16cid:durableId="805322567">
    <w:abstractNumId w:val="23"/>
  </w:num>
  <w:num w:numId="16" w16cid:durableId="84501416">
    <w:abstractNumId w:val="22"/>
  </w:num>
  <w:num w:numId="17" w16cid:durableId="767046102">
    <w:abstractNumId w:val="17"/>
  </w:num>
  <w:num w:numId="18" w16cid:durableId="383338669">
    <w:abstractNumId w:val="8"/>
  </w:num>
  <w:num w:numId="19" w16cid:durableId="190724298">
    <w:abstractNumId w:val="18"/>
  </w:num>
  <w:num w:numId="20" w16cid:durableId="2003922810">
    <w:abstractNumId w:val="9"/>
  </w:num>
  <w:num w:numId="21" w16cid:durableId="801775718">
    <w:abstractNumId w:val="3"/>
  </w:num>
  <w:num w:numId="22" w16cid:durableId="1111902508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60356235">
    <w:abstractNumId w:val="1"/>
  </w:num>
  <w:num w:numId="24" w16cid:durableId="1843272571">
    <w:abstractNumId w:val="2"/>
  </w:num>
  <w:num w:numId="25" w16cid:durableId="39651920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32ED"/>
    <w:rsid w:val="000322E0"/>
    <w:rsid w:val="000468DC"/>
    <w:rsid w:val="000F27CB"/>
    <w:rsid w:val="001218A4"/>
    <w:rsid w:val="0012248E"/>
    <w:rsid w:val="00255A4A"/>
    <w:rsid w:val="002A02E0"/>
    <w:rsid w:val="00300C0C"/>
    <w:rsid w:val="00343D27"/>
    <w:rsid w:val="00383205"/>
    <w:rsid w:val="00415E7A"/>
    <w:rsid w:val="004A4E04"/>
    <w:rsid w:val="00550217"/>
    <w:rsid w:val="00596DD1"/>
    <w:rsid w:val="00624ACE"/>
    <w:rsid w:val="006803D7"/>
    <w:rsid w:val="006E1FD3"/>
    <w:rsid w:val="00940BB6"/>
    <w:rsid w:val="009832ED"/>
    <w:rsid w:val="00A22858"/>
    <w:rsid w:val="00A56EA4"/>
    <w:rsid w:val="00AF5145"/>
    <w:rsid w:val="00B04E3C"/>
    <w:rsid w:val="00BD0B77"/>
    <w:rsid w:val="00BD4051"/>
    <w:rsid w:val="00BE37FB"/>
    <w:rsid w:val="00D03B40"/>
    <w:rsid w:val="00DA73C0"/>
    <w:rsid w:val="00DE2DC3"/>
    <w:rsid w:val="00DF7F5D"/>
    <w:rsid w:val="00F03F2F"/>
    <w:rsid w:val="00F51041"/>
    <w:rsid w:val="00F9102E"/>
    <w:rsid w:val="00FF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5C49"/>
  <w15:docId w15:val="{E20D7D09-497E-4FA0-9D1E-E8F92DE0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9832E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alloon Text"/>
    <w:basedOn w:val="a"/>
    <w:link w:val="a4"/>
    <w:semiHidden/>
    <w:rsid w:val="009832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9832ED"/>
    <w:rPr>
      <w:rFonts w:ascii="Tahoma" w:eastAsia="Times New Roman" w:hAnsi="Tahoma" w:cs="Tahoma"/>
      <w:sz w:val="16"/>
      <w:szCs w:val="16"/>
      <w:lang w:val="ru-RU" w:eastAsia="ru-RU"/>
    </w:rPr>
  </w:style>
  <w:style w:type="table" w:styleId="a5">
    <w:name w:val="Table Grid"/>
    <w:basedOn w:val="a1"/>
    <w:uiPriority w:val="59"/>
    <w:rsid w:val="00983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a"/>
    <w:link w:val="mechtexChar"/>
    <w:rsid w:val="009832E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9832ED"/>
    <w:rPr>
      <w:rFonts w:ascii="Arial Armenian" w:eastAsia="Times New Roman" w:hAnsi="Arial Armenian" w:cs="Times New Roman"/>
      <w:lang w:val="en-US" w:eastAsia="ru-RU"/>
    </w:rPr>
  </w:style>
  <w:style w:type="paragraph" w:styleId="a6">
    <w:name w:val="Body Text"/>
    <w:basedOn w:val="a"/>
    <w:link w:val="a7"/>
    <w:rsid w:val="009832ED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a7">
    <w:name w:val="Основной текст Знак"/>
    <w:basedOn w:val="a0"/>
    <w:link w:val="a6"/>
    <w:rsid w:val="009832ED"/>
    <w:rPr>
      <w:rFonts w:ascii="Times Armenian" w:eastAsia="Times New Roman" w:hAnsi="Times Armenian" w:cs="Times New Roman"/>
      <w:bCs/>
      <w:color w:val="000000"/>
      <w:sz w:val="20"/>
      <w:szCs w:val="20"/>
      <w:lang w:val="af-ZA"/>
    </w:rPr>
  </w:style>
  <w:style w:type="paragraph" w:styleId="a8">
    <w:name w:val="Normal (Web)"/>
    <w:basedOn w:val="a"/>
    <w:uiPriority w:val="99"/>
    <w:rsid w:val="009832ED"/>
    <w:pPr>
      <w:spacing w:before="100" w:beforeAutospacing="1" w:after="100" w:afterAutospacing="1"/>
    </w:pPr>
  </w:style>
  <w:style w:type="character" w:styleId="a9">
    <w:name w:val="Strong"/>
    <w:uiPriority w:val="22"/>
    <w:qFormat/>
    <w:rsid w:val="009832ED"/>
    <w:rPr>
      <w:b/>
      <w:bCs/>
    </w:rPr>
  </w:style>
  <w:style w:type="character" w:styleId="aa">
    <w:name w:val="Hyperlink"/>
    <w:uiPriority w:val="99"/>
    <w:unhideWhenUsed/>
    <w:rsid w:val="009832ED"/>
    <w:rPr>
      <w:color w:val="0000FF"/>
      <w:u w:val="single"/>
    </w:rPr>
  </w:style>
  <w:style w:type="character" w:customStyle="1" w:styleId="apple-converted-space">
    <w:name w:val="apple-converted-space"/>
    <w:basedOn w:val="a0"/>
    <w:rsid w:val="009832ED"/>
  </w:style>
  <w:style w:type="paragraph" w:styleId="ab">
    <w:name w:val="header"/>
    <w:basedOn w:val="a"/>
    <w:link w:val="ac"/>
    <w:rsid w:val="009832ED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0"/>
    <w:link w:val="ab"/>
    <w:rsid w:val="009832E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footer"/>
    <w:basedOn w:val="a"/>
    <w:link w:val="ae"/>
    <w:uiPriority w:val="99"/>
    <w:rsid w:val="009832ED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832E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NoList1">
    <w:name w:val="No List1"/>
    <w:next w:val="a2"/>
    <w:uiPriority w:val="99"/>
    <w:semiHidden/>
    <w:unhideWhenUsed/>
    <w:rsid w:val="009832ED"/>
  </w:style>
  <w:style w:type="character" w:customStyle="1" w:styleId="af">
    <w:name w:val="Текст сноски Знак"/>
    <w:aliases w:val="single space Знак,ft Знак,Footnote Text Char Char Знак"/>
    <w:link w:val="af0"/>
    <w:uiPriority w:val="99"/>
    <w:locked/>
    <w:rsid w:val="009832ED"/>
    <w:rPr>
      <w:lang w:val="en-NZ"/>
    </w:rPr>
  </w:style>
  <w:style w:type="paragraph" w:styleId="af0">
    <w:name w:val="footnote text"/>
    <w:aliases w:val="single space,ft,Footnote Text Char Char"/>
    <w:basedOn w:val="a"/>
    <w:link w:val="af"/>
    <w:uiPriority w:val="99"/>
    <w:unhideWhenUsed/>
    <w:rsid w:val="009832ED"/>
    <w:rPr>
      <w:rFonts w:asciiTheme="minorHAnsi" w:eastAsiaTheme="minorHAnsi" w:hAnsiTheme="minorHAnsi" w:cstheme="minorBidi"/>
      <w:sz w:val="22"/>
      <w:szCs w:val="22"/>
      <w:lang w:val="en-NZ" w:eastAsia="en-US"/>
    </w:rPr>
  </w:style>
  <w:style w:type="character" w:customStyle="1" w:styleId="1">
    <w:name w:val="Текст сноски Знак1"/>
    <w:basedOn w:val="a0"/>
    <w:uiPriority w:val="99"/>
    <w:semiHidden/>
    <w:rsid w:val="009832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a0"/>
    <w:uiPriority w:val="99"/>
    <w:rsid w:val="009832ED"/>
  </w:style>
  <w:style w:type="paragraph" w:styleId="af1">
    <w:name w:val="List Paragraph"/>
    <w:basedOn w:val="a"/>
    <w:uiPriority w:val="34"/>
    <w:qFormat/>
    <w:rsid w:val="009832E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af2">
    <w:name w:val="footnote reference"/>
    <w:aliases w:val="ftref"/>
    <w:uiPriority w:val="99"/>
    <w:unhideWhenUsed/>
    <w:rsid w:val="009832ED"/>
    <w:rPr>
      <w:rFonts w:ascii="Times New Roman" w:hAnsi="Times New Roman" w:cs="Times New Roman" w:hint="default"/>
      <w:vertAlign w:val="superscript"/>
    </w:rPr>
  </w:style>
  <w:style w:type="character" w:styleId="af3">
    <w:name w:val="Emphasis"/>
    <w:uiPriority w:val="20"/>
    <w:qFormat/>
    <w:rsid w:val="009832ED"/>
    <w:rPr>
      <w:i/>
      <w:iCs/>
    </w:rPr>
  </w:style>
  <w:style w:type="character" w:styleId="af4">
    <w:name w:val="annotation reference"/>
    <w:basedOn w:val="a0"/>
    <w:semiHidden/>
    <w:unhideWhenUsed/>
    <w:rsid w:val="009832ED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9832ED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semiHidden/>
    <w:rsid w:val="009832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7">
    <w:name w:val="annotation subject"/>
    <w:basedOn w:val="af5"/>
    <w:next w:val="af5"/>
    <w:link w:val="af8"/>
    <w:semiHidden/>
    <w:unhideWhenUsed/>
    <w:rsid w:val="009832ED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9832E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A6867-A034-4625-B471-0305F754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942</Words>
  <Characters>5372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Tigranyan</dc:creator>
  <cp:keywords>https://mul2-mta.gov.am/tasks/1134595/oneclick/d58d2330aa419e5d1e96cbe8b9d6317c48809c2c1680e95c6dc9e2ae3ff9380d.docx?token=a31d6edd68a4e98d9b6ecc12a7f61e7b</cp:keywords>
  <dc:description/>
  <cp:lastModifiedBy>Siranush Badishyan</cp:lastModifiedBy>
  <cp:revision>25</cp:revision>
  <cp:lastPrinted>2022-07-07T11:06:00Z</cp:lastPrinted>
  <dcterms:created xsi:type="dcterms:W3CDTF">2022-06-17T08:22:00Z</dcterms:created>
  <dcterms:modified xsi:type="dcterms:W3CDTF">2023-08-10T06:56:00Z</dcterms:modified>
</cp:coreProperties>
</file>