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64C885" w14:textId="77777777" w:rsidR="00D14122" w:rsidRPr="00AB74D3" w:rsidRDefault="00D14122" w:rsidP="00AF2985">
      <w:pPr>
        <w:spacing w:after="0" w:line="360" w:lineRule="auto"/>
        <w:rPr>
          <w:rFonts w:ascii="GHEA Grapalat" w:hAnsi="GHEA Grapalat"/>
          <w:sz w:val="24"/>
          <w:szCs w:val="24"/>
          <w:lang w:val="hy-AM"/>
        </w:rPr>
      </w:pPr>
    </w:p>
    <w:p w14:paraId="2A6D9698" w14:textId="77777777" w:rsidR="00D14122" w:rsidRPr="00AB74D3" w:rsidRDefault="00D14122" w:rsidP="001710B3">
      <w:pPr>
        <w:spacing w:after="0" w:line="360" w:lineRule="auto"/>
        <w:ind w:firstLine="568"/>
        <w:jc w:val="center"/>
        <w:rPr>
          <w:rFonts w:ascii="GHEA Grapalat" w:hAnsi="GHEA Grapalat"/>
          <w:b/>
          <w:sz w:val="24"/>
          <w:szCs w:val="24"/>
          <w:lang w:val="hy-AM"/>
        </w:rPr>
      </w:pPr>
      <w:r w:rsidRPr="00AB74D3">
        <w:rPr>
          <w:rFonts w:ascii="GHEA Grapalat" w:hAnsi="GHEA Grapalat" w:cs="Sylfaen"/>
          <w:b/>
          <w:bCs/>
          <w:sz w:val="24"/>
          <w:szCs w:val="24"/>
          <w:lang w:val="hy-AM"/>
        </w:rPr>
        <w:t>ՀԱՅԱՍՏԱՆԻ ՀԱՆՐԱՊԵՏՈՒԹՅԱՆ</w:t>
      </w:r>
    </w:p>
    <w:p w14:paraId="49371DDC" w14:textId="77777777" w:rsidR="00D14122" w:rsidRPr="00AB74D3" w:rsidRDefault="00D14122" w:rsidP="001710B3">
      <w:pPr>
        <w:spacing w:after="0" w:line="360" w:lineRule="auto"/>
        <w:ind w:firstLine="568"/>
        <w:jc w:val="center"/>
        <w:rPr>
          <w:rFonts w:ascii="GHEA Grapalat" w:hAnsi="GHEA Grapalat"/>
          <w:b/>
          <w:sz w:val="24"/>
          <w:szCs w:val="24"/>
          <w:lang w:val="hy-AM"/>
        </w:rPr>
      </w:pPr>
      <w:r w:rsidRPr="00AB74D3">
        <w:rPr>
          <w:rFonts w:ascii="GHEA Grapalat" w:hAnsi="GHEA Grapalat" w:cs="Sylfaen"/>
          <w:b/>
          <w:bCs/>
          <w:sz w:val="24"/>
          <w:szCs w:val="24"/>
          <w:lang w:val="hy-AM"/>
        </w:rPr>
        <w:t>ՕՐԵՆՔԸ</w:t>
      </w:r>
    </w:p>
    <w:p w14:paraId="62815630" w14:textId="3BCB5CA1" w:rsidR="00D14122" w:rsidRPr="00AB74D3" w:rsidRDefault="00D14122" w:rsidP="001710B3">
      <w:pPr>
        <w:spacing w:after="0" w:line="360" w:lineRule="auto"/>
        <w:ind w:firstLine="568"/>
        <w:jc w:val="center"/>
        <w:rPr>
          <w:rFonts w:ascii="GHEA Grapalat" w:hAnsi="GHEA Grapalat" w:cs="Sylfaen"/>
          <w:b/>
          <w:bCs/>
          <w:sz w:val="24"/>
          <w:szCs w:val="24"/>
          <w:lang w:val="hy-AM"/>
        </w:rPr>
      </w:pPr>
      <w:r w:rsidRPr="00AB74D3">
        <w:rPr>
          <w:rFonts w:ascii="GHEA Grapalat" w:hAnsi="GHEA Grapalat"/>
          <w:color w:val="000000"/>
          <w:sz w:val="24"/>
          <w:szCs w:val="24"/>
          <w:shd w:val="clear" w:color="auto" w:fill="FFFFFF"/>
          <w:lang w:val="hy-AM"/>
        </w:rPr>
        <w:t>«</w:t>
      </w:r>
      <w:r w:rsidRPr="00AB74D3">
        <w:rPr>
          <w:rFonts w:ascii="GHEA Grapalat" w:hAnsi="GHEA Grapalat"/>
          <w:b/>
          <w:bCs/>
          <w:color w:val="000000"/>
          <w:sz w:val="24"/>
          <w:szCs w:val="24"/>
          <w:shd w:val="clear" w:color="auto" w:fill="FFFFFF"/>
          <w:lang w:val="hy-AM"/>
        </w:rPr>
        <w:t>ՀԱԿԱԿՈՌՈՒՊՑԻՈՆ ԿՈՄԻՏԵԻ ՄԱՍԻՆ</w:t>
      </w:r>
      <w:r w:rsidRPr="00AB74D3">
        <w:rPr>
          <w:rFonts w:ascii="GHEA Grapalat" w:hAnsi="GHEA Grapalat"/>
          <w:color w:val="000000"/>
          <w:sz w:val="24"/>
          <w:szCs w:val="24"/>
          <w:shd w:val="clear" w:color="auto" w:fill="FFFFFF"/>
          <w:lang w:val="hy-AM"/>
        </w:rPr>
        <w:t>»</w:t>
      </w:r>
      <w:r w:rsidRPr="00AB74D3">
        <w:rPr>
          <w:rFonts w:ascii="GHEA Grapalat" w:hAnsi="GHEA Grapalat" w:cs="Sylfaen"/>
          <w:b/>
          <w:bCs/>
          <w:sz w:val="24"/>
          <w:szCs w:val="24"/>
          <w:lang w:val="hy-AM"/>
        </w:rPr>
        <w:t xml:space="preserve"> ՕՐԵՆՔՈՒՄ ՓՈՓՈԽՈՒԹՅՈՒՆՆԵՐ ԵՎ ԼՐԱՑՈՒՄՆԵՐ</w:t>
      </w:r>
      <w:r w:rsidRPr="00AB74D3">
        <w:rPr>
          <w:rFonts w:ascii="GHEA Grapalat" w:hAnsi="GHEA Grapalat" w:cs="Verdana"/>
          <w:b/>
          <w:bCs/>
          <w:sz w:val="24"/>
          <w:szCs w:val="24"/>
          <w:lang w:val="hy-AM"/>
        </w:rPr>
        <w:t xml:space="preserve"> </w:t>
      </w:r>
      <w:r w:rsidRPr="00AB74D3">
        <w:rPr>
          <w:rFonts w:ascii="GHEA Grapalat" w:hAnsi="GHEA Grapalat" w:cs="Sylfaen"/>
          <w:b/>
          <w:bCs/>
          <w:sz w:val="24"/>
          <w:szCs w:val="24"/>
          <w:lang w:val="hy-AM"/>
        </w:rPr>
        <w:t>ԿԱՏԱՐԵԼՈՒ ՄԱՍԻՆ</w:t>
      </w:r>
    </w:p>
    <w:p w14:paraId="16D46467" w14:textId="77777777" w:rsidR="00D14122" w:rsidRPr="00AB74D3" w:rsidRDefault="00D14122" w:rsidP="001710B3">
      <w:pPr>
        <w:tabs>
          <w:tab w:val="left" w:pos="1134"/>
        </w:tabs>
        <w:spacing w:after="0" w:line="360" w:lineRule="auto"/>
        <w:ind w:firstLine="568"/>
        <w:jc w:val="both"/>
        <w:rPr>
          <w:rFonts w:ascii="GHEA Grapalat" w:hAnsi="GHEA Grapalat"/>
          <w:sz w:val="24"/>
          <w:szCs w:val="24"/>
          <w:lang w:val="hy-AM"/>
        </w:rPr>
      </w:pPr>
    </w:p>
    <w:p w14:paraId="6EC2B094" w14:textId="12E832D9" w:rsidR="00E0523C" w:rsidRPr="00AB74D3" w:rsidRDefault="00D14122" w:rsidP="000F048D">
      <w:pPr>
        <w:pStyle w:val="ListParagraph"/>
        <w:tabs>
          <w:tab w:val="left" w:pos="1134"/>
          <w:tab w:val="left" w:pos="1276"/>
          <w:tab w:val="left" w:pos="1418"/>
          <w:tab w:val="left" w:pos="1560"/>
          <w:tab w:val="left" w:pos="2552"/>
        </w:tabs>
        <w:spacing w:line="360" w:lineRule="auto"/>
        <w:ind w:left="0" w:firstLine="568"/>
        <w:jc w:val="both"/>
        <w:rPr>
          <w:rFonts w:ascii="GHEA Grapalat" w:hAnsi="GHEA Grapalat"/>
          <w:lang w:val="hy-AM"/>
        </w:rPr>
      </w:pPr>
      <w:r w:rsidRPr="00AB74D3">
        <w:rPr>
          <w:rFonts w:ascii="GHEA Grapalat" w:hAnsi="GHEA Grapalat" w:cs="Sylfaen"/>
          <w:b/>
          <w:bCs/>
          <w:lang w:val="hy-AM"/>
        </w:rPr>
        <w:t>Հոդված</w:t>
      </w:r>
      <w:r w:rsidRPr="00AB74D3">
        <w:rPr>
          <w:rFonts w:ascii="GHEA Grapalat" w:hAnsi="GHEA Grapalat" w:cs="Verdana"/>
          <w:b/>
          <w:bCs/>
          <w:lang w:val="hy-AM"/>
        </w:rPr>
        <w:t xml:space="preserve"> 1.</w:t>
      </w:r>
      <w:r w:rsidRPr="00AB74D3">
        <w:rPr>
          <w:rFonts w:ascii="Calibri" w:hAnsi="Calibri" w:cs="Calibri"/>
          <w:b/>
          <w:bCs/>
          <w:lang w:val="hy-AM"/>
        </w:rPr>
        <w:t> </w:t>
      </w:r>
      <w:r w:rsidRPr="00AB74D3">
        <w:rPr>
          <w:rFonts w:ascii="GHEA Grapalat" w:hAnsi="GHEA Grapalat" w:cs="Calibri"/>
          <w:b/>
          <w:bCs/>
          <w:lang w:val="hy-AM"/>
        </w:rPr>
        <w:t xml:space="preserve"> </w:t>
      </w:r>
      <w:r w:rsidRPr="00AB74D3">
        <w:rPr>
          <w:rFonts w:ascii="GHEA Grapalat" w:hAnsi="GHEA Grapalat"/>
          <w:shd w:val="clear" w:color="auto" w:fill="FFFFFF"/>
          <w:lang w:val="hy-AM"/>
        </w:rPr>
        <w:t>«</w:t>
      </w:r>
      <w:r w:rsidRPr="00AB74D3">
        <w:rPr>
          <w:rFonts w:ascii="GHEA Grapalat" w:hAnsi="GHEA Grapalat"/>
          <w:bCs/>
          <w:shd w:val="clear" w:color="auto" w:fill="FFFFFF"/>
          <w:lang w:val="hy-AM"/>
        </w:rPr>
        <w:t>Հակակոռուպցիոն կոմիտեի մասին</w:t>
      </w:r>
      <w:r w:rsidRPr="00AB74D3">
        <w:rPr>
          <w:rFonts w:ascii="GHEA Grapalat" w:hAnsi="GHEA Grapalat"/>
          <w:shd w:val="clear" w:color="auto" w:fill="FFFFFF"/>
          <w:lang w:val="hy-AM"/>
        </w:rPr>
        <w:t>»</w:t>
      </w:r>
      <w:r w:rsidRPr="00AB74D3">
        <w:rPr>
          <w:rStyle w:val="Strong"/>
          <w:rFonts w:ascii="GHEA Grapalat" w:hAnsi="GHEA Grapalat"/>
          <w:shd w:val="clear" w:color="auto" w:fill="FFFFFF"/>
          <w:lang w:val="hy-AM"/>
        </w:rPr>
        <w:t xml:space="preserve"> </w:t>
      </w:r>
      <w:r w:rsidRPr="00AB74D3">
        <w:rPr>
          <w:rFonts w:ascii="GHEA Grapalat" w:hAnsi="GHEA Grapalat" w:cs="Verdana"/>
          <w:lang w:val="hy-AM"/>
        </w:rPr>
        <w:t xml:space="preserve">2021 </w:t>
      </w:r>
      <w:r w:rsidRPr="00AB74D3">
        <w:rPr>
          <w:rFonts w:ascii="GHEA Grapalat" w:hAnsi="GHEA Grapalat" w:cs="Sylfaen"/>
          <w:lang w:val="hy-AM"/>
        </w:rPr>
        <w:t>թվականի մարտի</w:t>
      </w:r>
      <w:r w:rsidRPr="00AB74D3">
        <w:rPr>
          <w:rFonts w:ascii="GHEA Grapalat" w:hAnsi="GHEA Grapalat" w:cs="Verdana"/>
          <w:lang w:val="hy-AM"/>
        </w:rPr>
        <w:t xml:space="preserve"> 24-</w:t>
      </w:r>
      <w:r w:rsidRPr="00AB74D3">
        <w:rPr>
          <w:rFonts w:ascii="GHEA Grapalat" w:hAnsi="GHEA Grapalat" w:cs="Sylfaen"/>
          <w:lang w:val="hy-AM"/>
        </w:rPr>
        <w:t>ի թիվ ՀՕ</w:t>
      </w:r>
      <w:r w:rsidRPr="00AB74D3">
        <w:rPr>
          <w:rFonts w:ascii="GHEA Grapalat" w:hAnsi="GHEA Grapalat" w:cs="Verdana"/>
          <w:lang w:val="hy-AM"/>
        </w:rPr>
        <w:t>-147-</w:t>
      </w:r>
      <w:r w:rsidRPr="00AB74D3">
        <w:rPr>
          <w:rFonts w:ascii="GHEA Grapalat" w:hAnsi="GHEA Grapalat" w:cs="Sylfaen"/>
          <w:lang w:val="hy-AM"/>
        </w:rPr>
        <w:t>Ն օրենքի (այսուհետ՝ Օրենք)</w:t>
      </w:r>
      <w:r w:rsidRPr="00AB74D3">
        <w:rPr>
          <w:rFonts w:ascii="GHEA Grapalat" w:hAnsi="GHEA Grapalat"/>
          <w:lang w:val="hy-AM"/>
        </w:rPr>
        <w:t xml:space="preserve"> </w:t>
      </w:r>
      <w:r w:rsidR="005F225A" w:rsidRPr="00AB74D3">
        <w:rPr>
          <w:rFonts w:ascii="GHEA Grapalat" w:hAnsi="GHEA Grapalat"/>
          <w:lang w:val="hy-AM"/>
        </w:rPr>
        <w:t xml:space="preserve">15-րդ հոդվածի 3-րդ մասում </w:t>
      </w:r>
      <w:r w:rsidR="00E0523C" w:rsidRPr="00AB74D3">
        <w:rPr>
          <w:rFonts w:ascii="GHEA Grapalat" w:hAnsi="GHEA Grapalat"/>
          <w:lang w:val="hy-AM"/>
        </w:rPr>
        <w:t xml:space="preserve">Կառավարությունը բառից հետո լրացնել </w:t>
      </w:r>
      <w:r w:rsidR="009148B8" w:rsidRPr="00AB74D3">
        <w:rPr>
          <w:rFonts w:ascii="GHEA Grapalat" w:hAnsi="GHEA Grapalat"/>
          <w:lang w:val="hy-AM"/>
        </w:rPr>
        <w:t>«</w:t>
      </w:r>
      <w:r w:rsidR="00E0523C" w:rsidRPr="00AB74D3">
        <w:rPr>
          <w:rFonts w:ascii="GHEA Grapalat" w:hAnsi="GHEA Grapalat"/>
          <w:lang w:val="hy-AM"/>
        </w:rPr>
        <w:t xml:space="preserve">(բացառությամբ 16-րդ հոդվածի </w:t>
      </w:r>
      <w:r w:rsidR="00397E8F" w:rsidRPr="00AB74D3">
        <w:rPr>
          <w:rFonts w:ascii="GHEA Grapalat" w:hAnsi="GHEA Grapalat"/>
          <w:lang w:val="hy-AM"/>
        </w:rPr>
        <w:t xml:space="preserve">12-րդ և </w:t>
      </w:r>
      <w:r w:rsidR="00E0523C" w:rsidRPr="00AB74D3">
        <w:rPr>
          <w:rFonts w:ascii="GHEA Grapalat" w:hAnsi="GHEA Grapalat"/>
          <w:lang w:val="hy-AM"/>
        </w:rPr>
        <w:t>12.1-րդ մաս</w:t>
      </w:r>
      <w:r w:rsidR="00397E8F" w:rsidRPr="00AB74D3">
        <w:rPr>
          <w:rFonts w:ascii="GHEA Grapalat" w:hAnsi="GHEA Grapalat"/>
          <w:lang w:val="hy-AM"/>
        </w:rPr>
        <w:t>եր</w:t>
      </w:r>
      <w:r w:rsidR="00E0523C" w:rsidRPr="00AB74D3">
        <w:rPr>
          <w:rFonts w:ascii="GHEA Grapalat" w:hAnsi="GHEA Grapalat"/>
          <w:lang w:val="hy-AM"/>
        </w:rPr>
        <w:t>ի)</w:t>
      </w:r>
      <w:r w:rsidR="009148B8" w:rsidRPr="00AB74D3">
        <w:rPr>
          <w:rFonts w:ascii="GHEA Grapalat" w:hAnsi="GHEA Grapalat"/>
          <w:lang w:val="hy-AM"/>
        </w:rPr>
        <w:t>» բառերը</w:t>
      </w:r>
      <w:r w:rsidR="00E0523C" w:rsidRPr="00AB74D3">
        <w:rPr>
          <w:rFonts w:ascii="GHEA Grapalat" w:hAnsi="GHEA Grapalat"/>
          <w:lang w:val="hy-AM"/>
        </w:rPr>
        <w:t>:</w:t>
      </w:r>
    </w:p>
    <w:p w14:paraId="6D1C8BA5" w14:textId="315C1237" w:rsidR="0055200D" w:rsidRPr="00AB74D3" w:rsidRDefault="00E0523C" w:rsidP="001710B3">
      <w:pPr>
        <w:pStyle w:val="ListParagraph"/>
        <w:tabs>
          <w:tab w:val="left" w:pos="1134"/>
          <w:tab w:val="left" w:pos="1276"/>
          <w:tab w:val="left" w:pos="1418"/>
          <w:tab w:val="left" w:pos="1560"/>
          <w:tab w:val="left" w:pos="2552"/>
        </w:tabs>
        <w:spacing w:line="360" w:lineRule="auto"/>
        <w:ind w:left="0" w:firstLine="568"/>
        <w:jc w:val="both"/>
        <w:rPr>
          <w:rFonts w:ascii="GHEA Grapalat" w:hAnsi="GHEA Grapalat"/>
          <w:lang w:val="hy-AM"/>
        </w:rPr>
      </w:pPr>
      <w:r w:rsidRPr="00AB74D3">
        <w:rPr>
          <w:rFonts w:ascii="GHEA Grapalat" w:hAnsi="GHEA Grapalat" w:cs="Sylfaen"/>
          <w:b/>
          <w:bCs/>
          <w:lang w:val="hy-AM"/>
        </w:rPr>
        <w:t>Հոդված</w:t>
      </w:r>
      <w:r w:rsidRPr="00AB74D3">
        <w:rPr>
          <w:rFonts w:ascii="GHEA Grapalat" w:hAnsi="GHEA Grapalat" w:cs="Verdana"/>
          <w:b/>
          <w:bCs/>
          <w:lang w:val="hy-AM"/>
        </w:rPr>
        <w:t xml:space="preserve"> 2.  </w:t>
      </w:r>
      <w:r w:rsidRPr="00AB74D3">
        <w:rPr>
          <w:rFonts w:ascii="GHEA Grapalat" w:hAnsi="GHEA Grapalat" w:cs="Verdana"/>
          <w:bCs/>
          <w:lang w:val="hy-AM"/>
        </w:rPr>
        <w:t>Օրենքի</w:t>
      </w:r>
      <w:r w:rsidRPr="00AB74D3">
        <w:rPr>
          <w:rFonts w:ascii="GHEA Grapalat" w:hAnsi="GHEA Grapalat" w:cs="Verdana"/>
          <w:b/>
          <w:bCs/>
          <w:lang w:val="hy-AM"/>
        </w:rPr>
        <w:t xml:space="preserve"> </w:t>
      </w:r>
      <w:r w:rsidR="009B618B" w:rsidRPr="00AB74D3">
        <w:rPr>
          <w:rFonts w:ascii="GHEA Grapalat" w:hAnsi="GHEA Grapalat"/>
          <w:lang w:val="hy-AM"/>
        </w:rPr>
        <w:t>16</w:t>
      </w:r>
      <w:r w:rsidR="00D14122" w:rsidRPr="00AB74D3">
        <w:rPr>
          <w:rFonts w:ascii="GHEA Grapalat" w:hAnsi="GHEA Grapalat"/>
          <w:lang w:val="hy-AM"/>
        </w:rPr>
        <w:t>-րդ հ</w:t>
      </w:r>
      <w:r w:rsidR="009B618B" w:rsidRPr="00AB74D3">
        <w:rPr>
          <w:rFonts w:ascii="GHEA Grapalat" w:hAnsi="GHEA Grapalat"/>
          <w:lang w:val="hy-AM"/>
        </w:rPr>
        <w:t>ոդվածի</w:t>
      </w:r>
      <w:r w:rsidR="007C2589" w:rsidRPr="00AB74D3">
        <w:rPr>
          <w:rFonts w:ascii="GHEA Grapalat" w:hAnsi="GHEA Grapalat"/>
          <w:lang w:val="hy-AM"/>
        </w:rPr>
        <w:t>՝</w:t>
      </w:r>
    </w:p>
    <w:p w14:paraId="45215DB2" w14:textId="11202C31" w:rsidR="00E0523C" w:rsidRPr="00AB74D3" w:rsidRDefault="0055200D" w:rsidP="001710B3">
      <w:pPr>
        <w:pStyle w:val="ListParagraph"/>
        <w:tabs>
          <w:tab w:val="left" w:pos="1134"/>
          <w:tab w:val="left" w:pos="1276"/>
          <w:tab w:val="left" w:pos="1418"/>
          <w:tab w:val="left" w:pos="1560"/>
          <w:tab w:val="left" w:pos="2552"/>
        </w:tabs>
        <w:spacing w:line="360" w:lineRule="auto"/>
        <w:ind w:left="0" w:firstLine="568"/>
        <w:jc w:val="both"/>
        <w:rPr>
          <w:rFonts w:ascii="GHEA Grapalat" w:hAnsi="GHEA Grapalat"/>
          <w:lang w:val="hy-AM"/>
        </w:rPr>
      </w:pPr>
      <w:r w:rsidRPr="00AB74D3">
        <w:rPr>
          <w:rFonts w:ascii="GHEA Grapalat" w:hAnsi="GHEA Grapalat"/>
          <w:lang w:val="hy-AM"/>
        </w:rPr>
        <w:t>1</w:t>
      </w:r>
      <w:r w:rsidRPr="00AB74D3">
        <w:rPr>
          <w:rFonts w:ascii="GHEA Grapalat" w:hAnsi="GHEA Grapalat" w:cs="Sylfaen"/>
          <w:lang w:val="hy-AM"/>
        </w:rPr>
        <w:t>)</w:t>
      </w:r>
      <w:r w:rsidRPr="00AB74D3">
        <w:rPr>
          <w:rFonts w:ascii="GHEA Grapalat" w:hAnsi="GHEA Grapalat"/>
          <w:lang w:val="hy-AM"/>
        </w:rPr>
        <w:t xml:space="preserve"> </w:t>
      </w:r>
      <w:r w:rsidR="00E0523C" w:rsidRPr="00AB74D3">
        <w:rPr>
          <w:rFonts w:ascii="GHEA Grapalat" w:hAnsi="GHEA Grapalat"/>
          <w:lang w:val="hy-AM"/>
        </w:rPr>
        <w:t>8-րդ և 9-րդ մասերում </w:t>
      </w:r>
      <w:r w:rsidR="00E0523C" w:rsidRPr="00AB74D3">
        <w:rPr>
          <w:rFonts w:ascii="GHEA Grapalat" w:hAnsi="GHEA Grapalat"/>
          <w:color w:val="000000"/>
          <w:lang w:val="hy-AM"/>
        </w:rPr>
        <w:t>մասնագիտական աշխատանքային ստաժ</w:t>
      </w:r>
      <w:r w:rsidR="00E0523C" w:rsidRPr="00AB74D3">
        <w:rPr>
          <w:rFonts w:ascii="GHEA Grapalat" w:hAnsi="GHEA Grapalat"/>
          <w:lang w:val="hy-AM"/>
        </w:rPr>
        <w:t xml:space="preserve"> բառերից հետո լրացնել </w:t>
      </w:r>
      <w:r w:rsidR="009148B8" w:rsidRPr="00AB74D3">
        <w:rPr>
          <w:rFonts w:ascii="GHEA Grapalat" w:hAnsi="GHEA Grapalat"/>
          <w:lang w:val="hy-AM"/>
        </w:rPr>
        <w:t>«</w:t>
      </w:r>
      <w:r w:rsidR="00E0523C" w:rsidRPr="00AB74D3">
        <w:rPr>
          <w:rFonts w:ascii="GHEA Grapalat" w:hAnsi="GHEA Grapalat"/>
          <w:lang w:val="hy-AM"/>
        </w:rPr>
        <w:t xml:space="preserve">(բացառությամբ 16-րդ հոդվածի </w:t>
      </w:r>
      <w:r w:rsidR="00397E8F" w:rsidRPr="00AB74D3">
        <w:rPr>
          <w:rFonts w:ascii="GHEA Grapalat" w:hAnsi="GHEA Grapalat"/>
          <w:lang w:val="hy-AM"/>
        </w:rPr>
        <w:t>12-րդ և 12.1-րդ մասերի</w:t>
      </w:r>
      <w:r w:rsidR="00E0523C" w:rsidRPr="00AB74D3">
        <w:rPr>
          <w:rFonts w:ascii="GHEA Grapalat" w:hAnsi="GHEA Grapalat"/>
          <w:lang w:val="hy-AM"/>
        </w:rPr>
        <w:t>)</w:t>
      </w:r>
      <w:r w:rsidR="009148B8" w:rsidRPr="00AB74D3">
        <w:rPr>
          <w:rFonts w:ascii="GHEA Grapalat" w:hAnsi="GHEA Grapalat"/>
          <w:lang w:val="hy-AM"/>
        </w:rPr>
        <w:t>» բառերը.</w:t>
      </w:r>
    </w:p>
    <w:p w14:paraId="7B263D09" w14:textId="1C5EE2F3" w:rsidR="00D14122" w:rsidRPr="00AB74D3" w:rsidRDefault="00E0523C" w:rsidP="00E0523C">
      <w:pPr>
        <w:pStyle w:val="ListParagraph"/>
        <w:tabs>
          <w:tab w:val="left" w:pos="1134"/>
          <w:tab w:val="left" w:pos="1276"/>
          <w:tab w:val="left" w:pos="1418"/>
          <w:tab w:val="left" w:pos="1560"/>
          <w:tab w:val="left" w:pos="2552"/>
        </w:tabs>
        <w:spacing w:line="360" w:lineRule="auto"/>
        <w:ind w:left="0" w:firstLine="568"/>
        <w:jc w:val="both"/>
        <w:rPr>
          <w:rFonts w:ascii="GHEA Grapalat" w:hAnsi="GHEA Grapalat"/>
          <w:lang w:val="hy-AM"/>
        </w:rPr>
      </w:pPr>
      <w:r w:rsidRPr="00AB74D3">
        <w:rPr>
          <w:rFonts w:ascii="GHEA Grapalat" w:hAnsi="GHEA Grapalat"/>
          <w:lang w:val="hy-AM"/>
        </w:rPr>
        <w:t>2</w:t>
      </w:r>
      <w:r w:rsidRPr="00AB74D3">
        <w:rPr>
          <w:rFonts w:ascii="GHEA Grapalat" w:hAnsi="GHEA Grapalat" w:cs="Sylfaen"/>
          <w:lang w:val="hy-AM"/>
        </w:rPr>
        <w:t>)</w:t>
      </w:r>
      <w:r w:rsidRPr="00AB74D3">
        <w:rPr>
          <w:rFonts w:ascii="GHEA Grapalat" w:hAnsi="GHEA Grapalat"/>
          <w:lang w:val="hy-AM"/>
        </w:rPr>
        <w:t xml:space="preserve"> </w:t>
      </w:r>
      <w:r w:rsidR="00BF205B" w:rsidRPr="00AB74D3">
        <w:rPr>
          <w:rFonts w:ascii="GHEA Grapalat" w:hAnsi="GHEA Grapalat"/>
          <w:lang w:val="hy-AM"/>
        </w:rPr>
        <w:t>12</w:t>
      </w:r>
      <w:r w:rsidR="00D14122" w:rsidRPr="00AB74D3">
        <w:rPr>
          <w:rFonts w:ascii="GHEA Grapalat" w:hAnsi="GHEA Grapalat"/>
          <w:lang w:val="hy-AM"/>
        </w:rPr>
        <w:t>-րդ մասից հետո լրացնել հետևյալ բովանդակությամբ</w:t>
      </w:r>
      <w:r w:rsidR="00BF205B" w:rsidRPr="00AB74D3">
        <w:rPr>
          <w:rFonts w:ascii="GHEA Grapalat" w:hAnsi="GHEA Grapalat"/>
          <w:lang w:val="hy-AM"/>
        </w:rPr>
        <w:t xml:space="preserve"> նոր՝ 12.1</w:t>
      </w:r>
      <w:r w:rsidR="00D14122" w:rsidRPr="00AB74D3">
        <w:rPr>
          <w:rFonts w:ascii="GHEA Grapalat" w:hAnsi="GHEA Grapalat"/>
          <w:lang w:val="hy-AM"/>
        </w:rPr>
        <w:t>-րդ մաս.</w:t>
      </w:r>
    </w:p>
    <w:p w14:paraId="2B0E02DC" w14:textId="7C5D37A7" w:rsidR="004D0018" w:rsidRPr="00AB74D3" w:rsidRDefault="00D14122" w:rsidP="004D0018">
      <w:pPr>
        <w:pStyle w:val="ListParagraph"/>
        <w:tabs>
          <w:tab w:val="left" w:pos="851"/>
          <w:tab w:val="left" w:pos="1560"/>
          <w:tab w:val="left" w:pos="2552"/>
        </w:tabs>
        <w:spacing w:line="360" w:lineRule="auto"/>
        <w:ind w:left="0" w:firstLine="568"/>
        <w:jc w:val="both"/>
        <w:rPr>
          <w:rFonts w:ascii="GHEA Grapalat" w:hAnsi="GHEA Grapalat"/>
          <w:lang w:val="hy-AM"/>
        </w:rPr>
      </w:pPr>
      <w:r w:rsidRPr="00AB74D3">
        <w:rPr>
          <w:rFonts w:ascii="GHEA Grapalat" w:hAnsi="GHEA Grapalat"/>
          <w:lang w:val="hy-AM"/>
        </w:rPr>
        <w:t></w:t>
      </w:r>
      <w:r w:rsidR="00BF205B" w:rsidRPr="00AB74D3">
        <w:rPr>
          <w:rFonts w:ascii="GHEA Grapalat" w:hAnsi="GHEA Grapalat"/>
          <w:lang w:val="hy-AM"/>
        </w:rPr>
        <w:t xml:space="preserve">12.1. </w:t>
      </w:r>
      <w:r w:rsidR="00D64A4B" w:rsidRPr="00AB74D3">
        <w:rPr>
          <w:rFonts w:ascii="GHEA Grapalat" w:hAnsi="GHEA Grapalat"/>
          <w:lang w:val="hy-AM"/>
        </w:rPr>
        <w:t xml:space="preserve">Հակակոռուպցիոն կոմիտեի օպերատիվ-հետախուզական գործառույթներ իրականացնող ստորաբաժանման այն պաշտոնների, որոնց համար պահանջվում է  պաշտոնի անձնագրով </w:t>
      </w:r>
      <w:r w:rsidR="004D0018" w:rsidRPr="00AB74D3">
        <w:rPr>
          <w:rFonts w:ascii="GHEA Grapalat" w:hAnsi="GHEA Grapalat"/>
          <w:lang w:val="hy-AM"/>
        </w:rPr>
        <w:t xml:space="preserve">սահմանված </w:t>
      </w:r>
      <w:r w:rsidR="00D64A4B" w:rsidRPr="00AB74D3">
        <w:rPr>
          <w:rFonts w:ascii="GHEA Grapalat" w:hAnsi="GHEA Grapalat"/>
          <w:lang w:val="hy-AM"/>
        </w:rPr>
        <w:t>տեղեկա</w:t>
      </w:r>
      <w:r w:rsidR="004D0018" w:rsidRPr="00AB74D3">
        <w:rPr>
          <w:rFonts w:ascii="GHEA Grapalat" w:hAnsi="GHEA Grapalat"/>
          <w:lang w:val="hy-AM"/>
        </w:rPr>
        <w:t>տվական տեխնոլոգիաների կամ տնտեսագիտության կամ</w:t>
      </w:r>
      <w:r w:rsidR="00D64A4B" w:rsidRPr="00AB74D3">
        <w:rPr>
          <w:rFonts w:ascii="GHEA Grapalat" w:hAnsi="GHEA Grapalat"/>
          <w:lang w:val="hy-AM"/>
        </w:rPr>
        <w:t xml:space="preserve"> </w:t>
      </w:r>
      <w:r w:rsidR="00C37EA5" w:rsidRPr="00AB74D3">
        <w:rPr>
          <w:rFonts w:ascii="GHEA Grapalat" w:hAnsi="GHEA Grapalat"/>
          <w:lang w:val="hy-AM"/>
        </w:rPr>
        <w:t xml:space="preserve">պաշտոնի անձնագրով սահմանված գործառույթներով պայմանավորված </w:t>
      </w:r>
      <w:r w:rsidR="00D64A4B" w:rsidRPr="00AB74D3">
        <w:rPr>
          <w:rFonts w:ascii="GHEA Grapalat" w:hAnsi="GHEA Grapalat"/>
          <w:lang w:val="hy-AM"/>
        </w:rPr>
        <w:t>այլ բնագավառների հատուկ մասնագիտական գիտելիքներ և հմտություններ, մրցույթի անցկացման կարգը և սույն օրենքի 15-րդ հոդվածի 3-րդ մասով, 16-րդ հոդվածի 8-րդ և 9-րդ մասերով նախատեսված պայմանները (պահանջները) սահմանում է հակակոռուպցիոն կոմիտեի նախագահը:</w:t>
      </w:r>
      <w:r w:rsidRPr="00AB74D3">
        <w:rPr>
          <w:rFonts w:ascii="GHEA Grapalat" w:hAnsi="GHEA Grapalat"/>
          <w:lang w:val="hy-AM"/>
        </w:rPr>
        <w:t></w:t>
      </w:r>
    </w:p>
    <w:p w14:paraId="04E55231" w14:textId="1E2A4C1A" w:rsidR="0055200D" w:rsidRPr="00AB74D3" w:rsidRDefault="00D03B47" w:rsidP="00BD70EC">
      <w:pPr>
        <w:pStyle w:val="ListParagraph"/>
        <w:tabs>
          <w:tab w:val="left" w:pos="851"/>
          <w:tab w:val="left" w:pos="1560"/>
          <w:tab w:val="left" w:pos="2552"/>
        </w:tabs>
        <w:spacing w:line="360" w:lineRule="auto"/>
        <w:ind w:left="0" w:firstLine="568"/>
        <w:jc w:val="both"/>
        <w:rPr>
          <w:rFonts w:ascii="GHEA Grapalat" w:hAnsi="GHEA Grapalat"/>
          <w:lang w:val="hy-AM"/>
        </w:rPr>
      </w:pPr>
      <w:r w:rsidRPr="00AB74D3">
        <w:rPr>
          <w:rFonts w:ascii="GHEA Grapalat" w:hAnsi="GHEA Grapalat"/>
          <w:lang w:val="hy-AM"/>
        </w:rPr>
        <w:t>3</w:t>
      </w:r>
      <w:r w:rsidR="0055200D" w:rsidRPr="00AB74D3">
        <w:rPr>
          <w:rFonts w:ascii="GHEA Grapalat" w:hAnsi="GHEA Grapalat" w:cs="Sylfaen"/>
          <w:lang w:val="hy-AM"/>
        </w:rPr>
        <w:t>) 13-րդ մաս</w:t>
      </w:r>
      <w:r w:rsidR="00E0523C" w:rsidRPr="00AB74D3">
        <w:rPr>
          <w:rFonts w:ascii="GHEA Grapalat" w:hAnsi="GHEA Grapalat" w:cs="Sylfaen"/>
          <w:lang w:val="hy-AM"/>
        </w:rPr>
        <w:t xml:space="preserve">ում </w:t>
      </w:r>
      <w:r w:rsidR="00E0523C" w:rsidRPr="00AB74D3">
        <w:rPr>
          <w:rFonts w:ascii="GHEA Grapalat" w:hAnsi="GHEA Grapalat"/>
          <w:lang w:val="hy-AM"/>
        </w:rPr>
        <w:t>«մեկ ամսվա ընթացքում</w:t>
      </w:r>
      <w:r w:rsidR="00E0523C" w:rsidRPr="00AB74D3">
        <w:rPr>
          <w:rFonts w:ascii="GHEA Grapalat" w:hAnsi="GHEA Grapalat" w:cs="Verdana"/>
          <w:bCs/>
          <w:lang w:val="hy-AM"/>
        </w:rPr>
        <w:t> բառերը փոխարինել «երեք ամսվա ընթացքում» բառերով</w:t>
      </w:r>
      <w:r w:rsidR="0055200D" w:rsidRPr="00AB74D3">
        <w:rPr>
          <w:rFonts w:ascii="GHEA Grapalat" w:hAnsi="GHEA Grapalat" w:cs="Sylfaen"/>
          <w:lang w:val="hy-AM"/>
        </w:rPr>
        <w:t>:</w:t>
      </w:r>
    </w:p>
    <w:p w14:paraId="5C871990" w14:textId="44201A29" w:rsidR="009E02B8" w:rsidRPr="00AB74D3" w:rsidRDefault="00673EF5" w:rsidP="001710B3">
      <w:pPr>
        <w:pStyle w:val="ListParagraph"/>
        <w:tabs>
          <w:tab w:val="left" w:pos="851"/>
          <w:tab w:val="left" w:pos="1560"/>
          <w:tab w:val="left" w:pos="2552"/>
        </w:tabs>
        <w:spacing w:line="360" w:lineRule="auto"/>
        <w:ind w:left="0" w:firstLine="568"/>
        <w:jc w:val="both"/>
        <w:rPr>
          <w:rFonts w:ascii="GHEA Grapalat" w:hAnsi="GHEA Grapalat" w:cs="Verdana"/>
          <w:bCs/>
        </w:rPr>
      </w:pPr>
      <w:r w:rsidRPr="00AB74D3">
        <w:rPr>
          <w:rFonts w:ascii="GHEA Grapalat" w:hAnsi="GHEA Grapalat" w:cs="Sylfaen"/>
          <w:b/>
          <w:bCs/>
          <w:lang w:val="hy-AM"/>
        </w:rPr>
        <w:t>Հոդված</w:t>
      </w:r>
      <w:r w:rsidRPr="00AB74D3">
        <w:rPr>
          <w:rFonts w:ascii="GHEA Grapalat" w:hAnsi="GHEA Grapalat" w:cs="Verdana"/>
          <w:b/>
          <w:bCs/>
          <w:lang w:val="hy-AM"/>
        </w:rPr>
        <w:t xml:space="preserve"> </w:t>
      </w:r>
      <w:r w:rsidR="00294ACB" w:rsidRPr="00AB74D3">
        <w:rPr>
          <w:rFonts w:ascii="GHEA Grapalat" w:hAnsi="GHEA Grapalat" w:cs="Verdana"/>
          <w:b/>
          <w:bCs/>
          <w:lang w:val="hy-AM"/>
        </w:rPr>
        <w:t>3</w:t>
      </w:r>
      <w:r w:rsidRPr="00AB74D3">
        <w:rPr>
          <w:rFonts w:ascii="GHEA Grapalat" w:hAnsi="GHEA Grapalat" w:cs="Verdana"/>
          <w:b/>
          <w:bCs/>
          <w:lang w:val="hy-AM"/>
        </w:rPr>
        <w:t xml:space="preserve">. </w:t>
      </w:r>
      <w:r w:rsidRPr="00AB74D3">
        <w:rPr>
          <w:rFonts w:ascii="GHEA Grapalat" w:hAnsi="GHEA Grapalat" w:cs="Verdana"/>
          <w:bCs/>
          <w:lang w:val="hy-AM"/>
        </w:rPr>
        <w:t>Օրենքի 17-րդ հոդվածի</w:t>
      </w:r>
      <w:r w:rsidR="007632B7" w:rsidRPr="00AB74D3">
        <w:rPr>
          <w:rFonts w:ascii="GHEA Grapalat" w:hAnsi="GHEA Grapalat" w:cs="Verdana"/>
          <w:bCs/>
        </w:rPr>
        <w:t>՝</w:t>
      </w:r>
    </w:p>
    <w:p w14:paraId="011AED69" w14:textId="53024B25" w:rsidR="00673EF5" w:rsidRPr="00AB74D3" w:rsidRDefault="00673EF5" w:rsidP="001710B3">
      <w:pPr>
        <w:pStyle w:val="ListParagraph"/>
        <w:numPr>
          <w:ilvl w:val="0"/>
          <w:numId w:val="3"/>
        </w:numPr>
        <w:tabs>
          <w:tab w:val="left" w:pos="851"/>
          <w:tab w:val="left" w:pos="1560"/>
          <w:tab w:val="left" w:pos="2552"/>
        </w:tabs>
        <w:spacing w:line="360" w:lineRule="auto"/>
        <w:ind w:left="0" w:firstLine="568"/>
        <w:jc w:val="both"/>
        <w:rPr>
          <w:rFonts w:ascii="GHEA Grapalat" w:hAnsi="GHEA Grapalat" w:cs="Verdana"/>
          <w:bCs/>
          <w:lang w:val="hy-AM"/>
        </w:rPr>
      </w:pPr>
      <w:r w:rsidRPr="00AB74D3">
        <w:rPr>
          <w:rFonts w:ascii="GHEA Grapalat" w:hAnsi="GHEA Grapalat" w:cs="Verdana"/>
          <w:bCs/>
          <w:lang w:val="hy-AM"/>
        </w:rPr>
        <w:t>5-րդ մաս</w:t>
      </w:r>
      <w:r w:rsidR="00EF4C90" w:rsidRPr="00AB74D3">
        <w:rPr>
          <w:rFonts w:ascii="GHEA Grapalat" w:hAnsi="GHEA Grapalat" w:cs="Verdana"/>
          <w:bCs/>
          <w:lang w:val="hy-AM"/>
        </w:rPr>
        <w:t>ում</w:t>
      </w:r>
      <w:r w:rsidRPr="00AB74D3">
        <w:rPr>
          <w:rFonts w:ascii="GHEA Grapalat" w:hAnsi="GHEA Grapalat"/>
          <w:lang w:val="hy-AM"/>
        </w:rPr>
        <w:t xml:space="preserve"> </w:t>
      </w:r>
      <w:r w:rsidR="004F7C6C" w:rsidRPr="00AB74D3">
        <w:rPr>
          <w:rFonts w:ascii="GHEA Grapalat" w:hAnsi="GHEA Grapalat"/>
          <w:lang w:val="hy-AM"/>
        </w:rPr>
        <w:t>«</w:t>
      </w:r>
      <w:r w:rsidRPr="00AB74D3">
        <w:rPr>
          <w:rFonts w:ascii="GHEA Grapalat" w:hAnsi="GHEA Grapalat"/>
          <w:lang w:val="hy-AM"/>
        </w:rPr>
        <w:t>մեկ ամսվա ընթացքում</w:t>
      </w:r>
      <w:r w:rsidRPr="00AB74D3">
        <w:rPr>
          <w:rFonts w:ascii="GHEA Grapalat" w:hAnsi="GHEA Grapalat" w:cs="Verdana"/>
          <w:bCs/>
          <w:lang w:val="hy-AM"/>
        </w:rPr>
        <w:t> բառերը</w:t>
      </w:r>
      <w:r w:rsidR="00EF4C90" w:rsidRPr="00AB74D3">
        <w:rPr>
          <w:rFonts w:ascii="GHEA Grapalat" w:hAnsi="GHEA Grapalat" w:cs="Verdana"/>
          <w:bCs/>
          <w:lang w:val="hy-AM"/>
        </w:rPr>
        <w:t xml:space="preserve"> փոխարինել «երեք ամսվա ընթացքում» բառերով</w:t>
      </w:r>
      <w:r w:rsidR="00ED0700" w:rsidRPr="00AB74D3">
        <w:rPr>
          <w:rFonts w:ascii="GHEA Grapalat" w:hAnsi="GHEA Grapalat" w:cs="Verdana"/>
          <w:bCs/>
        </w:rPr>
        <w:t>.</w:t>
      </w:r>
      <w:r w:rsidRPr="00AB74D3">
        <w:rPr>
          <w:rFonts w:ascii="GHEA Grapalat" w:hAnsi="GHEA Grapalat" w:cs="Verdana"/>
          <w:bCs/>
          <w:lang w:val="hy-AM"/>
        </w:rPr>
        <w:t xml:space="preserve"> </w:t>
      </w:r>
    </w:p>
    <w:p w14:paraId="52834085" w14:textId="5A289C6A" w:rsidR="009E02B8" w:rsidRPr="00AB74D3" w:rsidRDefault="009E02B8" w:rsidP="001710B3">
      <w:pPr>
        <w:pStyle w:val="ListParagraph"/>
        <w:numPr>
          <w:ilvl w:val="0"/>
          <w:numId w:val="3"/>
        </w:numPr>
        <w:tabs>
          <w:tab w:val="left" w:pos="851"/>
          <w:tab w:val="left" w:pos="1560"/>
          <w:tab w:val="left" w:pos="2552"/>
        </w:tabs>
        <w:spacing w:line="360" w:lineRule="auto"/>
        <w:ind w:left="0" w:firstLine="568"/>
        <w:jc w:val="both"/>
        <w:rPr>
          <w:rFonts w:ascii="GHEA Grapalat" w:hAnsi="GHEA Grapalat" w:cs="Verdana"/>
          <w:bCs/>
          <w:lang w:val="hy-AM"/>
        </w:rPr>
      </w:pPr>
      <w:r w:rsidRPr="00AB74D3">
        <w:rPr>
          <w:rFonts w:ascii="GHEA Grapalat" w:hAnsi="GHEA Grapalat" w:cs="Verdana"/>
          <w:bCs/>
          <w:lang w:val="hy-AM"/>
        </w:rPr>
        <w:t>7-րդ մասում </w:t>
      </w:r>
      <w:r w:rsidRPr="00AB74D3">
        <w:rPr>
          <w:rFonts w:ascii="GHEA Grapalat" w:hAnsi="GHEA Grapalat"/>
          <w:lang w:val="hy-AM"/>
        </w:rPr>
        <w:t>երեք տարբերակները,</w:t>
      </w:r>
      <w:r w:rsidRPr="00AB74D3">
        <w:rPr>
          <w:rFonts w:ascii="GHEA Grapalat" w:hAnsi="GHEA Grapalat" w:cs="Verdana"/>
          <w:bCs/>
          <w:lang w:val="hy-AM"/>
        </w:rPr>
        <w:t> բառերից հետո լրացնել </w:t>
      </w:r>
      <w:r w:rsidRPr="00AB74D3">
        <w:rPr>
          <w:rFonts w:ascii="GHEA Grapalat" w:hAnsi="GHEA Grapalat"/>
          <w:lang w:val="hy-AM"/>
        </w:rPr>
        <w:t>հարցազրույցի քննական տոմսերը</w:t>
      </w:r>
      <w:r w:rsidR="00D03B47" w:rsidRPr="00AB74D3">
        <w:rPr>
          <w:rFonts w:ascii="GHEA Grapalat" w:hAnsi="GHEA Grapalat"/>
          <w:lang w:val="hy-AM"/>
        </w:rPr>
        <w:t>,</w:t>
      </w:r>
      <w:r w:rsidRPr="00AB74D3">
        <w:rPr>
          <w:rFonts w:ascii="GHEA Grapalat" w:hAnsi="GHEA Grapalat"/>
          <w:lang w:val="hy-AM"/>
        </w:rPr>
        <w:t xml:space="preserve"> բառերը, </w:t>
      </w:r>
      <w:r w:rsidR="00D90615" w:rsidRPr="00AB74D3">
        <w:rPr>
          <w:rFonts w:ascii="GHEA Grapalat" w:hAnsi="GHEA Grapalat"/>
          <w:lang w:val="hy-AM"/>
        </w:rPr>
        <w:t>իսկ</w:t>
      </w:r>
      <w:r w:rsidRPr="00AB74D3">
        <w:rPr>
          <w:rFonts w:ascii="GHEA Grapalat" w:hAnsi="GHEA Grapalat"/>
          <w:lang w:val="hy-AM"/>
        </w:rPr>
        <w:t xml:space="preserve"> թեստավորման անցկացման պայմանները </w:t>
      </w:r>
      <w:r w:rsidRPr="00AB74D3">
        <w:rPr>
          <w:rFonts w:ascii="GHEA Grapalat" w:hAnsi="GHEA Grapalat"/>
          <w:lang w:val="hy-AM"/>
        </w:rPr>
        <w:lastRenderedPageBreak/>
        <w:t>բառերը փոխարինել թեստավորման և հարցազրույցի անցկացման պայմանները</w:t>
      </w:r>
      <w:r w:rsidR="00AF78A8" w:rsidRPr="00AB74D3">
        <w:rPr>
          <w:rFonts w:ascii="GHEA Grapalat" w:hAnsi="GHEA Grapalat"/>
          <w:lang w:val="hy-AM"/>
        </w:rPr>
        <w:t xml:space="preserve"> բառերով</w:t>
      </w:r>
      <w:r w:rsidR="00ED0700" w:rsidRPr="00AB74D3">
        <w:rPr>
          <w:rFonts w:ascii="GHEA Grapalat" w:hAnsi="GHEA Grapalat"/>
          <w:lang w:val="hy-AM"/>
        </w:rPr>
        <w:t>.</w:t>
      </w:r>
      <w:r w:rsidR="00AF78A8" w:rsidRPr="00AB74D3">
        <w:rPr>
          <w:rFonts w:ascii="GHEA Grapalat" w:hAnsi="GHEA Grapalat"/>
          <w:lang w:val="hy-AM"/>
        </w:rPr>
        <w:t xml:space="preserve"> </w:t>
      </w:r>
    </w:p>
    <w:p w14:paraId="1D512D5C" w14:textId="31301EBB" w:rsidR="00AF78A8" w:rsidRPr="00AB74D3" w:rsidRDefault="0071529E" w:rsidP="001710B3">
      <w:pPr>
        <w:pStyle w:val="ListParagraph"/>
        <w:numPr>
          <w:ilvl w:val="0"/>
          <w:numId w:val="3"/>
        </w:numPr>
        <w:tabs>
          <w:tab w:val="left" w:pos="851"/>
          <w:tab w:val="left" w:pos="1560"/>
          <w:tab w:val="left" w:pos="2552"/>
        </w:tabs>
        <w:spacing w:line="360" w:lineRule="auto"/>
        <w:ind w:left="0" w:firstLine="568"/>
        <w:jc w:val="both"/>
        <w:rPr>
          <w:rFonts w:ascii="GHEA Grapalat" w:hAnsi="GHEA Grapalat" w:cs="Verdana"/>
          <w:bCs/>
          <w:lang w:val="hy-AM"/>
        </w:rPr>
      </w:pPr>
      <w:r w:rsidRPr="00AB74D3">
        <w:rPr>
          <w:rFonts w:ascii="GHEA Grapalat" w:hAnsi="GHEA Grapalat" w:cs="Verdana"/>
          <w:bCs/>
          <w:lang w:val="hy-AM"/>
        </w:rPr>
        <w:t>8-րդ մասում </w:t>
      </w:r>
      <w:r w:rsidRPr="00AB74D3">
        <w:rPr>
          <w:rFonts w:ascii="GHEA Grapalat" w:hAnsi="GHEA Grapalat"/>
          <w:lang w:val="hy-AM"/>
        </w:rPr>
        <w:t>թեստավորման Հարցարանի</w:t>
      </w:r>
      <w:r w:rsidRPr="00AB74D3">
        <w:rPr>
          <w:rFonts w:ascii="GHEA Grapalat" w:hAnsi="GHEA Grapalat" w:cs="Verdana"/>
          <w:bCs/>
          <w:lang w:val="hy-AM"/>
        </w:rPr>
        <w:t> բառերից հետո լրացնել </w:t>
      </w:r>
      <w:r w:rsidRPr="00AB74D3">
        <w:rPr>
          <w:rFonts w:ascii="GHEA Grapalat" w:hAnsi="GHEA Grapalat"/>
          <w:lang w:val="hy-AM"/>
        </w:rPr>
        <w:t>և հարցազրույցի</w:t>
      </w:r>
      <w:r w:rsidRPr="00AB74D3">
        <w:rPr>
          <w:rFonts w:ascii="GHEA Grapalat" w:hAnsi="GHEA Grapalat" w:cs="Verdana"/>
          <w:bCs/>
          <w:lang w:val="hy-AM"/>
        </w:rPr>
        <w:t> բառերը</w:t>
      </w:r>
      <w:r w:rsidR="00ED0700" w:rsidRPr="00AB74D3">
        <w:rPr>
          <w:rFonts w:ascii="GHEA Grapalat" w:hAnsi="GHEA Grapalat" w:cs="Verdana"/>
          <w:bCs/>
          <w:lang w:val="hy-AM"/>
        </w:rPr>
        <w:t>.</w:t>
      </w:r>
    </w:p>
    <w:p w14:paraId="741FE529" w14:textId="4CEB5E33" w:rsidR="0071529E" w:rsidRPr="00AB74D3" w:rsidRDefault="008C442F" w:rsidP="001710B3">
      <w:pPr>
        <w:pStyle w:val="ListParagraph"/>
        <w:numPr>
          <w:ilvl w:val="0"/>
          <w:numId w:val="3"/>
        </w:numPr>
        <w:tabs>
          <w:tab w:val="left" w:pos="851"/>
          <w:tab w:val="left" w:pos="1560"/>
          <w:tab w:val="left" w:pos="2552"/>
        </w:tabs>
        <w:spacing w:line="360" w:lineRule="auto"/>
        <w:ind w:left="0" w:firstLine="568"/>
        <w:jc w:val="both"/>
        <w:rPr>
          <w:rFonts w:ascii="GHEA Grapalat" w:hAnsi="GHEA Grapalat" w:cs="Verdana"/>
          <w:bCs/>
          <w:lang w:val="hy-AM"/>
        </w:rPr>
      </w:pPr>
      <w:r w:rsidRPr="00AB74D3">
        <w:rPr>
          <w:rFonts w:ascii="GHEA Grapalat" w:hAnsi="GHEA Grapalat" w:cs="Verdana"/>
          <w:bCs/>
          <w:lang w:val="hy-AM"/>
        </w:rPr>
        <w:t>10-րդ մասի 2-րդ կետի </w:t>
      </w:r>
      <w:r w:rsidRPr="00AB74D3">
        <w:rPr>
          <w:rFonts w:ascii="GHEA Grapalat" w:hAnsi="GHEA Grapalat"/>
          <w:lang w:val="hy-AM"/>
        </w:rPr>
        <w:t>որի ընթացքում</w:t>
      </w:r>
      <w:r w:rsidRPr="00AB74D3">
        <w:rPr>
          <w:rFonts w:ascii="GHEA Grapalat" w:hAnsi="GHEA Grapalat" w:cs="Verdana"/>
          <w:bCs/>
          <w:lang w:val="hy-AM"/>
        </w:rPr>
        <w:t></w:t>
      </w:r>
      <w:r w:rsidR="00CD5434" w:rsidRPr="00AB74D3">
        <w:rPr>
          <w:rFonts w:ascii="GHEA Grapalat" w:hAnsi="GHEA Grapalat" w:cs="Verdana"/>
          <w:bCs/>
          <w:lang w:val="hy-AM"/>
        </w:rPr>
        <w:t xml:space="preserve"> բառերից հետո լրացնել </w:t>
      </w:r>
      <w:r w:rsidR="00CD5434" w:rsidRPr="00AB74D3">
        <w:rPr>
          <w:rFonts w:ascii="GHEA Grapalat" w:hAnsi="GHEA Grapalat"/>
          <w:lang w:val="hy-AM"/>
        </w:rPr>
        <w:t>թեստերի և բանավոր հարցազրույցի միջոցով</w:t>
      </w:r>
      <w:r w:rsidR="00CD5434" w:rsidRPr="00AB74D3">
        <w:rPr>
          <w:rFonts w:ascii="GHEA Grapalat" w:hAnsi="GHEA Grapalat" w:cs="Verdana"/>
          <w:bCs/>
          <w:lang w:val="hy-AM"/>
        </w:rPr>
        <w:t> բառերը</w:t>
      </w:r>
      <w:r w:rsidR="004F3C3A" w:rsidRPr="00AB74D3">
        <w:rPr>
          <w:rFonts w:ascii="GHEA Grapalat" w:hAnsi="GHEA Grapalat" w:cs="Verdana"/>
          <w:bCs/>
          <w:lang w:val="hy-AM"/>
        </w:rPr>
        <w:t>, իսկ </w:t>
      </w:r>
      <w:r w:rsidR="004F3C3A" w:rsidRPr="00AB74D3">
        <w:rPr>
          <w:rFonts w:ascii="GHEA Grapalat" w:hAnsi="GHEA Grapalat"/>
          <w:lang w:val="hy-AM"/>
        </w:rPr>
        <w:t>Թեստավորման անցկացման նույն օրը</w:t>
      </w:r>
      <w:r w:rsidR="004F3C3A" w:rsidRPr="00AB74D3">
        <w:rPr>
          <w:rFonts w:ascii="GHEA Grapalat" w:hAnsi="GHEA Grapalat" w:cs="Verdana"/>
          <w:bCs/>
          <w:lang w:val="hy-AM"/>
        </w:rPr>
        <w:t> բառերը փոխարինել </w:t>
      </w:r>
      <w:r w:rsidR="004F3C3A" w:rsidRPr="00AB74D3">
        <w:rPr>
          <w:rFonts w:ascii="GHEA Grapalat" w:hAnsi="GHEA Grapalat"/>
          <w:lang w:val="hy-AM"/>
        </w:rPr>
        <w:t>Թեստավորման ավարտման օրը</w:t>
      </w:r>
      <w:r w:rsidR="004F3C3A" w:rsidRPr="00AB74D3">
        <w:rPr>
          <w:rFonts w:ascii="GHEA Grapalat" w:hAnsi="GHEA Grapalat" w:cs="Verdana"/>
          <w:bCs/>
          <w:lang w:val="hy-AM"/>
        </w:rPr>
        <w:t></w:t>
      </w:r>
      <w:r w:rsidR="003C0FF5" w:rsidRPr="00AB74D3">
        <w:rPr>
          <w:rFonts w:ascii="GHEA Grapalat" w:hAnsi="GHEA Grapalat" w:cs="Verdana"/>
          <w:bCs/>
          <w:lang w:val="hy-AM"/>
        </w:rPr>
        <w:t xml:space="preserve"> բառերով</w:t>
      </w:r>
      <w:r w:rsidR="00CD5434" w:rsidRPr="00AB74D3">
        <w:rPr>
          <w:rFonts w:ascii="GHEA Grapalat" w:hAnsi="GHEA Grapalat" w:cs="Verdana"/>
          <w:bCs/>
          <w:lang w:val="hy-AM"/>
        </w:rPr>
        <w:t xml:space="preserve">: </w:t>
      </w:r>
    </w:p>
    <w:p w14:paraId="6971371F" w14:textId="77777777" w:rsidR="003556BD" w:rsidRPr="00AB74D3" w:rsidRDefault="003556BD" w:rsidP="0039485B">
      <w:pPr>
        <w:shd w:val="clear" w:color="auto" w:fill="FFFFFF"/>
        <w:spacing w:after="0" w:line="240" w:lineRule="auto"/>
        <w:rPr>
          <w:rFonts w:ascii="GHEA Grapalat" w:eastAsia="Times New Roman" w:hAnsi="GHEA Grapalat"/>
          <w:sz w:val="24"/>
          <w:szCs w:val="24"/>
          <w:lang w:val="hy-AM"/>
        </w:rPr>
      </w:pPr>
    </w:p>
    <w:p w14:paraId="78067423" w14:textId="77777777" w:rsidR="003556BD" w:rsidRPr="00AB74D3" w:rsidRDefault="003556BD" w:rsidP="001710B3">
      <w:pPr>
        <w:shd w:val="clear" w:color="auto" w:fill="FFFFFF"/>
        <w:spacing w:after="0" w:line="240" w:lineRule="auto"/>
        <w:ind w:firstLine="568"/>
        <w:rPr>
          <w:rFonts w:ascii="GHEA Grapalat" w:eastAsia="Times New Roman" w:hAnsi="GHEA Grapalat"/>
          <w:sz w:val="24"/>
          <w:szCs w:val="24"/>
          <w:lang w:val="hy-AM"/>
        </w:rPr>
      </w:pPr>
    </w:p>
    <w:p w14:paraId="3CCCE056" w14:textId="1E986426" w:rsidR="001112BF" w:rsidRPr="00AB74D3" w:rsidRDefault="00D14122" w:rsidP="001710B3">
      <w:pPr>
        <w:pStyle w:val="ListParagraph"/>
        <w:tabs>
          <w:tab w:val="left" w:pos="1134"/>
          <w:tab w:val="left" w:pos="1276"/>
          <w:tab w:val="left" w:pos="1418"/>
          <w:tab w:val="left" w:pos="1560"/>
          <w:tab w:val="left" w:pos="2552"/>
        </w:tabs>
        <w:spacing w:line="360" w:lineRule="auto"/>
        <w:ind w:left="0" w:firstLine="568"/>
        <w:jc w:val="both"/>
        <w:rPr>
          <w:rFonts w:ascii="GHEA Grapalat" w:hAnsi="GHEA Grapalat"/>
          <w:lang w:val="hy-AM"/>
        </w:rPr>
      </w:pPr>
      <w:r w:rsidRPr="00AB74D3">
        <w:rPr>
          <w:rFonts w:ascii="GHEA Grapalat" w:hAnsi="GHEA Grapalat" w:cs="Sylfaen"/>
          <w:b/>
          <w:bCs/>
          <w:lang w:val="hy-AM"/>
        </w:rPr>
        <w:t>Հոդված</w:t>
      </w:r>
      <w:r w:rsidR="00EF1C5B" w:rsidRPr="00AB74D3">
        <w:rPr>
          <w:rFonts w:ascii="GHEA Grapalat" w:hAnsi="GHEA Grapalat" w:cs="Verdana"/>
          <w:b/>
          <w:bCs/>
          <w:lang w:val="hy-AM"/>
        </w:rPr>
        <w:t xml:space="preserve"> </w:t>
      </w:r>
      <w:r w:rsidR="00294ACB" w:rsidRPr="00AB74D3">
        <w:rPr>
          <w:rFonts w:ascii="GHEA Grapalat" w:hAnsi="GHEA Grapalat" w:cs="Verdana"/>
          <w:b/>
          <w:bCs/>
          <w:lang w:val="hy-AM"/>
        </w:rPr>
        <w:t>4</w:t>
      </w:r>
      <w:r w:rsidRPr="00AB74D3">
        <w:rPr>
          <w:rFonts w:ascii="GHEA Grapalat" w:hAnsi="GHEA Grapalat" w:cs="Verdana"/>
          <w:b/>
          <w:bCs/>
          <w:lang w:val="hy-AM"/>
        </w:rPr>
        <w:t>.</w:t>
      </w:r>
      <w:r w:rsidR="001112BF" w:rsidRPr="00AB74D3">
        <w:rPr>
          <w:rFonts w:ascii="GHEA Grapalat" w:hAnsi="GHEA Grapalat"/>
          <w:lang w:val="hy-AM"/>
        </w:rPr>
        <w:t xml:space="preserve"> Օրենքի 45-րդ հոդվածի 3-րդ մասից հետո լրացնել հետևյալ բովանդակությամբ նոր՝ 4-րդ մաս.</w:t>
      </w:r>
    </w:p>
    <w:p w14:paraId="1AC71105" w14:textId="2EAADCA2" w:rsidR="001112BF" w:rsidRPr="00AB74D3" w:rsidRDefault="001112BF" w:rsidP="001710B3">
      <w:pPr>
        <w:shd w:val="clear" w:color="auto" w:fill="FFFFFF"/>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w:t>
      </w:r>
      <w:r w:rsidRPr="00AB74D3">
        <w:rPr>
          <w:rFonts w:ascii="GHEA Grapalat" w:eastAsia="Times New Roman" w:hAnsi="GHEA Grapalat"/>
          <w:sz w:val="24"/>
          <w:szCs w:val="24"/>
          <w:lang w:val="hy-AM" w:eastAsia="ru-RU"/>
        </w:rPr>
        <w:t>4. Հակակոռուպցիոն կոմիտեի սպառազինության մեջ ընդգրկված հատուկ միջոցների, զենքի և անձնական պաշտպանության միջոցների տեսակների ցանկը, ինչպես նաև դրանք սպառազինության մեջ ընդգրկելու, սպառազինությունից հանելու և ոչնչացնելու</w:t>
      </w:r>
      <w:r w:rsidR="0048237B" w:rsidRPr="00AB74D3">
        <w:rPr>
          <w:rFonts w:ascii="GHEA Grapalat" w:eastAsia="Times New Roman" w:hAnsi="GHEA Grapalat"/>
          <w:sz w:val="24"/>
          <w:szCs w:val="24"/>
          <w:lang w:val="hy-AM" w:eastAsia="ru-RU"/>
        </w:rPr>
        <w:t xml:space="preserve"> </w:t>
      </w:r>
      <w:r w:rsidRPr="00AB74D3">
        <w:rPr>
          <w:rFonts w:ascii="GHEA Grapalat" w:eastAsia="Times New Roman" w:hAnsi="GHEA Grapalat"/>
          <w:sz w:val="24"/>
          <w:szCs w:val="24"/>
          <w:lang w:val="hy-AM" w:eastAsia="ru-RU"/>
        </w:rPr>
        <w:t>կարգը հաստատում է Կառավարությունը:</w:t>
      </w:r>
      <w:r w:rsidRPr="00AB74D3">
        <w:rPr>
          <w:rFonts w:ascii="GHEA Grapalat" w:hAnsi="GHEA Grapalat"/>
          <w:sz w:val="24"/>
          <w:szCs w:val="24"/>
          <w:lang w:val="hy-AM"/>
        </w:rPr>
        <w:t>:</w:t>
      </w:r>
    </w:p>
    <w:p w14:paraId="61E4B51F" w14:textId="77777777" w:rsidR="001112BF" w:rsidRPr="00AB74D3" w:rsidRDefault="001112BF" w:rsidP="001710B3">
      <w:pPr>
        <w:shd w:val="clear" w:color="auto" w:fill="FFFFFF"/>
        <w:spacing w:after="0" w:line="360" w:lineRule="auto"/>
        <w:ind w:firstLine="568"/>
        <w:jc w:val="both"/>
        <w:rPr>
          <w:rFonts w:ascii="GHEA Grapalat" w:eastAsia="Times New Roman" w:hAnsi="GHEA Grapalat"/>
          <w:sz w:val="24"/>
          <w:szCs w:val="24"/>
          <w:lang w:val="hy-AM" w:eastAsia="ru-RU"/>
        </w:rPr>
      </w:pPr>
    </w:p>
    <w:p w14:paraId="1E054AF8" w14:textId="5746C3B2" w:rsidR="001112BF" w:rsidRPr="00AB74D3" w:rsidRDefault="001112BF" w:rsidP="001710B3">
      <w:pPr>
        <w:pStyle w:val="ListParagraph"/>
        <w:tabs>
          <w:tab w:val="left" w:pos="1134"/>
          <w:tab w:val="left" w:pos="1276"/>
          <w:tab w:val="left" w:pos="1418"/>
          <w:tab w:val="left" w:pos="1560"/>
          <w:tab w:val="left" w:pos="2552"/>
        </w:tabs>
        <w:spacing w:line="360" w:lineRule="auto"/>
        <w:ind w:left="0" w:firstLine="568"/>
        <w:jc w:val="both"/>
        <w:rPr>
          <w:rFonts w:ascii="GHEA Grapalat" w:hAnsi="GHEA Grapalat"/>
          <w:color w:val="000000"/>
          <w:shd w:val="clear" w:color="auto" w:fill="FFFFFF"/>
          <w:lang w:val="hy-AM"/>
        </w:rPr>
      </w:pPr>
      <w:r w:rsidRPr="00AB74D3">
        <w:rPr>
          <w:rFonts w:ascii="GHEA Grapalat" w:hAnsi="GHEA Grapalat" w:cs="Sylfaen"/>
          <w:b/>
          <w:bCs/>
          <w:lang w:val="hy-AM"/>
        </w:rPr>
        <w:t>Հոդված</w:t>
      </w:r>
      <w:r w:rsidRPr="00AB74D3">
        <w:rPr>
          <w:rFonts w:ascii="GHEA Grapalat" w:hAnsi="GHEA Grapalat" w:cs="Verdana"/>
          <w:b/>
          <w:bCs/>
          <w:lang w:val="hy-AM"/>
        </w:rPr>
        <w:t xml:space="preserve"> </w:t>
      </w:r>
      <w:r w:rsidR="00294ACB" w:rsidRPr="00AB74D3">
        <w:rPr>
          <w:rFonts w:ascii="GHEA Grapalat" w:hAnsi="GHEA Grapalat" w:cs="Verdana"/>
          <w:b/>
          <w:bCs/>
          <w:lang w:val="hy-AM"/>
        </w:rPr>
        <w:t>5</w:t>
      </w:r>
      <w:r w:rsidRPr="00AB74D3">
        <w:rPr>
          <w:rFonts w:ascii="GHEA Grapalat" w:hAnsi="GHEA Grapalat"/>
          <w:b/>
          <w:bCs/>
          <w:color w:val="000000"/>
          <w:shd w:val="clear" w:color="auto" w:fill="FFFFFF"/>
          <w:lang w:val="hy-AM"/>
        </w:rPr>
        <w:t>.</w:t>
      </w:r>
      <w:r w:rsidRPr="00AB74D3">
        <w:rPr>
          <w:rFonts w:ascii="Calibri" w:hAnsi="Calibri" w:cs="Calibri"/>
          <w:b/>
          <w:bCs/>
          <w:color w:val="000000"/>
          <w:shd w:val="clear" w:color="auto" w:fill="FFFFFF"/>
          <w:lang w:val="hy-AM"/>
        </w:rPr>
        <w:t> </w:t>
      </w:r>
      <w:r w:rsidRPr="00AB74D3">
        <w:rPr>
          <w:rFonts w:ascii="GHEA Grapalat" w:hAnsi="GHEA Grapalat"/>
          <w:color w:val="000000"/>
          <w:shd w:val="clear" w:color="auto" w:fill="FFFFFF"/>
          <w:lang w:val="hy-AM"/>
        </w:rPr>
        <w:t xml:space="preserve">Օրենքը լրացնել հետևյալ բովանդակությամբ նոր` 7.1 գլխով. </w:t>
      </w:r>
    </w:p>
    <w:p w14:paraId="4C19C45D" w14:textId="77777777" w:rsidR="001112BF" w:rsidRPr="00AB74D3" w:rsidRDefault="001112BF" w:rsidP="001710B3">
      <w:pPr>
        <w:shd w:val="clear" w:color="auto" w:fill="FFFFFF"/>
        <w:spacing w:after="0" w:line="360" w:lineRule="auto"/>
        <w:ind w:firstLine="568"/>
        <w:jc w:val="center"/>
        <w:rPr>
          <w:rFonts w:ascii="GHEA Grapalat" w:eastAsia="Times New Roman" w:hAnsi="GHEA Grapalat"/>
          <w:color w:val="000000"/>
          <w:sz w:val="24"/>
          <w:szCs w:val="24"/>
          <w:lang w:val="hy-AM" w:eastAsia="en-GB"/>
        </w:rPr>
      </w:pPr>
      <w:r w:rsidRPr="00AB74D3">
        <w:rPr>
          <w:rFonts w:ascii="GHEA Grapalat" w:eastAsia="Times New Roman" w:hAnsi="GHEA Grapalat"/>
          <w:color w:val="000000"/>
          <w:sz w:val="24"/>
          <w:szCs w:val="24"/>
          <w:lang w:val="hy-AM" w:eastAsia="en-GB"/>
        </w:rPr>
        <w:t>«</w:t>
      </w:r>
      <w:r w:rsidRPr="00AB74D3">
        <w:rPr>
          <w:rFonts w:ascii="GHEA Grapalat" w:eastAsia="Times New Roman" w:hAnsi="GHEA Grapalat"/>
          <w:b/>
          <w:bCs/>
          <w:color w:val="000000"/>
          <w:sz w:val="24"/>
          <w:szCs w:val="24"/>
          <w:lang w:val="hy-AM" w:eastAsia="en-GB"/>
        </w:rPr>
        <w:t>ԳԼՈՒԽ 7.1</w:t>
      </w:r>
    </w:p>
    <w:p w14:paraId="138F0D70" w14:textId="77777777" w:rsidR="001112BF" w:rsidRPr="00AB74D3" w:rsidRDefault="001112BF" w:rsidP="001710B3">
      <w:pPr>
        <w:shd w:val="clear" w:color="auto" w:fill="FFFFFF"/>
        <w:spacing w:after="0" w:line="360" w:lineRule="auto"/>
        <w:ind w:firstLine="568"/>
        <w:jc w:val="center"/>
        <w:rPr>
          <w:rFonts w:ascii="GHEA Grapalat" w:eastAsia="Times New Roman" w:hAnsi="GHEA Grapalat"/>
          <w:color w:val="000000"/>
          <w:sz w:val="24"/>
          <w:szCs w:val="24"/>
          <w:lang w:val="hy-AM" w:eastAsia="en-GB"/>
        </w:rPr>
      </w:pPr>
      <w:r w:rsidRPr="00AB74D3">
        <w:rPr>
          <w:rFonts w:eastAsia="Times New Roman" w:cs="Calibri"/>
          <w:color w:val="000000"/>
          <w:sz w:val="24"/>
          <w:szCs w:val="24"/>
          <w:lang w:val="hy-AM" w:eastAsia="en-GB"/>
        </w:rPr>
        <w:t> </w:t>
      </w:r>
    </w:p>
    <w:p w14:paraId="72033982" w14:textId="5675AB12" w:rsidR="001112BF" w:rsidRPr="00AB74D3" w:rsidRDefault="001112BF" w:rsidP="001710B3">
      <w:pPr>
        <w:spacing w:after="0" w:line="360" w:lineRule="auto"/>
        <w:ind w:firstLine="568"/>
        <w:jc w:val="center"/>
        <w:rPr>
          <w:rFonts w:ascii="GHEA Grapalat" w:hAnsi="GHEA Grapalat"/>
          <w:b/>
          <w:sz w:val="24"/>
          <w:szCs w:val="24"/>
          <w:lang w:val="hy-AM"/>
        </w:rPr>
      </w:pPr>
      <w:r w:rsidRPr="00AB74D3">
        <w:rPr>
          <w:rFonts w:ascii="GHEA Grapalat" w:hAnsi="GHEA Grapalat"/>
          <w:b/>
          <w:sz w:val="24"/>
          <w:szCs w:val="24"/>
          <w:lang w:val="hy-AM"/>
        </w:rPr>
        <w:t xml:space="preserve">ՀԱԿԱԿՈՌՈՒՊՑԻՈՆ ԿՈՄԻՏԵԻ ԾԱՌԱՅՈՂԻ ԿՈՂՄԻՑ ՖԻԶԻԿԱԿԱՆ ՈՒԺԻ, ՀԱՏՈՒԿ ՄԻՋՈՑՆԵՐԻ ԵՎ ԶԵՆՔԻ </w:t>
      </w:r>
      <w:r w:rsidR="00A3198B" w:rsidRPr="00AB74D3">
        <w:rPr>
          <w:rFonts w:ascii="GHEA Grapalat" w:hAnsi="GHEA Grapalat"/>
          <w:b/>
          <w:sz w:val="24"/>
          <w:szCs w:val="24"/>
          <w:lang w:val="hy-AM"/>
        </w:rPr>
        <w:t>ԿԻՐԱՌՈՒՄԸ</w:t>
      </w:r>
      <w:r w:rsidR="00304073" w:rsidRPr="00AB74D3">
        <w:rPr>
          <w:rFonts w:ascii="GHEA Grapalat" w:hAnsi="GHEA Grapalat"/>
          <w:b/>
          <w:sz w:val="24"/>
          <w:szCs w:val="24"/>
          <w:lang w:val="hy-AM"/>
        </w:rPr>
        <w:t xml:space="preserve"> (ԳՈՐԾԱԴՐՈՒՄ ԵՎ ՕԳՏԱԳՈՐԾՈՒՄ)</w:t>
      </w:r>
      <w:r w:rsidRPr="00AB74D3">
        <w:rPr>
          <w:rFonts w:ascii="GHEA Grapalat" w:hAnsi="GHEA Grapalat"/>
          <w:b/>
          <w:sz w:val="24"/>
          <w:szCs w:val="24"/>
          <w:lang w:val="hy-AM"/>
        </w:rPr>
        <w:t>: ՀԱԿԱԿՈՌՈՒՊՑԻՈՆ ԿՈՄԻՏԵԻ ԾԱՌԱՅՈՂԻ ԱՆՁՆԱԿԱՆ ՊԱՇՏՊԱՆՈՒԹՅԱՆ ՄԻՋՈՑՆԵՐԸ</w:t>
      </w:r>
    </w:p>
    <w:p w14:paraId="00C2166F" w14:textId="77777777" w:rsidR="001112BF" w:rsidRPr="00AB74D3" w:rsidRDefault="001112BF" w:rsidP="001710B3">
      <w:pPr>
        <w:spacing w:after="0" w:line="360" w:lineRule="auto"/>
        <w:ind w:firstLine="568"/>
        <w:rPr>
          <w:rFonts w:ascii="GHEA Grapalat" w:hAnsi="GHEA Grapalat"/>
          <w:sz w:val="24"/>
          <w:szCs w:val="24"/>
          <w:lang w:val="hy-AM"/>
        </w:rPr>
      </w:pPr>
    </w:p>
    <w:p w14:paraId="30E34A83" w14:textId="42ACFE1D" w:rsidR="001112BF" w:rsidRPr="00AB74D3" w:rsidRDefault="001112BF" w:rsidP="001710B3">
      <w:pPr>
        <w:tabs>
          <w:tab w:val="left" w:pos="990"/>
        </w:tabs>
        <w:spacing w:after="0" w:line="360" w:lineRule="auto"/>
        <w:ind w:firstLine="568"/>
        <w:jc w:val="both"/>
        <w:rPr>
          <w:rFonts w:ascii="GHEA Grapalat" w:hAnsi="GHEA Grapalat"/>
          <w:b/>
          <w:sz w:val="24"/>
          <w:szCs w:val="24"/>
          <w:lang w:val="hy-AM"/>
        </w:rPr>
      </w:pPr>
      <w:r w:rsidRPr="00AB74D3">
        <w:rPr>
          <w:rFonts w:ascii="GHEA Grapalat" w:eastAsia="Times New Roman" w:hAnsi="GHEA Grapalat" w:cs="Calibri"/>
          <w:b/>
          <w:color w:val="000000"/>
          <w:sz w:val="24"/>
          <w:szCs w:val="24"/>
          <w:lang w:val="hy-AM" w:eastAsia="en-GB"/>
        </w:rPr>
        <w:t xml:space="preserve">Հոդված 45.1. </w:t>
      </w:r>
      <w:r w:rsidRPr="00AB74D3">
        <w:rPr>
          <w:rFonts w:ascii="GHEA Grapalat" w:hAnsi="GHEA Grapalat"/>
          <w:b/>
          <w:sz w:val="24"/>
          <w:szCs w:val="24"/>
          <w:lang w:val="hy-AM"/>
        </w:rPr>
        <w:t xml:space="preserve">Ֆիզիկական ուժի, հատուկ միջոցների ու զենքի </w:t>
      </w:r>
      <w:r w:rsidR="00850071" w:rsidRPr="00AB74D3">
        <w:rPr>
          <w:rFonts w:ascii="GHEA Grapalat" w:hAnsi="GHEA Grapalat"/>
          <w:b/>
          <w:sz w:val="24"/>
          <w:szCs w:val="24"/>
          <w:lang w:val="hy-AM"/>
        </w:rPr>
        <w:t xml:space="preserve">կիրառման </w:t>
      </w:r>
      <w:r w:rsidRPr="00AB74D3">
        <w:rPr>
          <w:rFonts w:ascii="GHEA Grapalat" w:hAnsi="GHEA Grapalat"/>
          <w:b/>
          <w:sz w:val="24"/>
          <w:szCs w:val="24"/>
          <w:lang w:val="hy-AM"/>
        </w:rPr>
        <w:t>հիմքերը, պայմանները և սահմանները</w:t>
      </w:r>
    </w:p>
    <w:p w14:paraId="1AAE412F" w14:textId="77777777" w:rsidR="001112BF" w:rsidRPr="00AB74D3" w:rsidRDefault="001112BF" w:rsidP="001710B3">
      <w:pPr>
        <w:pStyle w:val="NormalWeb"/>
        <w:shd w:val="clear" w:color="auto" w:fill="FFFFFF"/>
        <w:tabs>
          <w:tab w:val="left" w:pos="990"/>
        </w:tabs>
        <w:spacing w:before="0" w:beforeAutospacing="0" w:after="0" w:afterAutospacing="0" w:line="360" w:lineRule="auto"/>
        <w:ind w:firstLine="568"/>
        <w:jc w:val="both"/>
        <w:rPr>
          <w:rFonts w:ascii="GHEA Grapalat" w:hAnsi="GHEA Grapalat"/>
          <w:color w:val="000000"/>
          <w:lang w:val="hy-AM"/>
        </w:rPr>
      </w:pPr>
      <w:r w:rsidRPr="00AB74D3">
        <w:rPr>
          <w:rFonts w:ascii="GHEA Grapalat" w:hAnsi="GHEA Grapalat"/>
          <w:lang w:val="hy-AM"/>
        </w:rPr>
        <w:t xml:space="preserve"> </w:t>
      </w:r>
      <w:r w:rsidRPr="00AB74D3">
        <w:rPr>
          <w:rFonts w:ascii="Calibri" w:hAnsi="Calibri" w:cs="Calibri"/>
          <w:color w:val="000000"/>
          <w:lang w:val="hy-AM"/>
        </w:rPr>
        <w:t> </w:t>
      </w:r>
    </w:p>
    <w:p w14:paraId="2A0772E4" w14:textId="62234247" w:rsidR="001112BF" w:rsidRPr="00AB74D3" w:rsidRDefault="001112BF" w:rsidP="001710B3">
      <w:pPr>
        <w:numPr>
          <w:ilvl w:val="0"/>
          <w:numId w:val="5"/>
        </w:numPr>
        <w:tabs>
          <w:tab w:val="left" w:pos="709"/>
          <w:tab w:val="left" w:pos="851"/>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Հակակոռուպցիոն կոմիտեի ծառայողներին </w:t>
      </w:r>
      <w:r w:rsidRPr="00AB74D3">
        <w:rPr>
          <w:rFonts w:ascii="GHEA Grapalat" w:hAnsi="GHEA Grapalat"/>
          <w:color w:val="000000"/>
          <w:sz w:val="24"/>
          <w:szCs w:val="24"/>
          <w:lang w:val="hy-AM"/>
        </w:rPr>
        <w:t xml:space="preserve">թույլատրվում է կրել և պահել հաշվեցուցակային զենք ու հատուկ միջոցներ: Նրանք իրավունք ունեն սույն օրենքով նախատեսված դեպքերում և կարգով ֆիզիկական ուժ, այդ թվում` ձեռնամարտի </w:t>
      </w:r>
      <w:r w:rsidRPr="00AB74D3">
        <w:rPr>
          <w:rFonts w:ascii="GHEA Grapalat" w:hAnsi="GHEA Grapalat"/>
          <w:color w:val="000000"/>
          <w:sz w:val="24"/>
          <w:szCs w:val="24"/>
          <w:lang w:val="hy-AM"/>
        </w:rPr>
        <w:lastRenderedPageBreak/>
        <w:t>հնարքներ, ինչպես նաև զենք ու հատուկ միջոցներ կիրառել</w:t>
      </w:r>
      <w:r w:rsidR="00A3198B" w:rsidRPr="00AB74D3">
        <w:rPr>
          <w:rFonts w:ascii="GHEA Grapalat" w:hAnsi="GHEA Grapalat"/>
          <w:color w:val="000000"/>
          <w:sz w:val="24"/>
          <w:szCs w:val="24"/>
          <w:lang w:val="hy-AM"/>
        </w:rPr>
        <w:t>,</w:t>
      </w:r>
      <w:r w:rsidRPr="00AB74D3">
        <w:rPr>
          <w:rFonts w:ascii="GHEA Grapalat" w:hAnsi="GHEA Grapalat"/>
          <w:color w:val="000000"/>
          <w:sz w:val="24"/>
          <w:szCs w:val="24"/>
          <w:lang w:val="hy-AM"/>
        </w:rPr>
        <w:t xml:space="preserve"> </w:t>
      </w:r>
      <w:r w:rsidRPr="00AB74D3">
        <w:rPr>
          <w:rFonts w:ascii="GHEA Grapalat" w:hAnsi="GHEA Grapalat"/>
          <w:sz w:val="24"/>
          <w:szCs w:val="24"/>
          <w:lang w:val="hy-AM"/>
        </w:rPr>
        <w:t xml:space="preserve">եթե այլ միջոցներով </w:t>
      </w:r>
      <w:r w:rsidR="00EF00C9" w:rsidRPr="00AB74D3">
        <w:rPr>
          <w:rFonts w:ascii="GHEA Grapalat" w:hAnsi="GHEA Grapalat"/>
          <w:sz w:val="24"/>
          <w:szCs w:val="24"/>
          <w:lang w:val="hy-AM"/>
        </w:rPr>
        <w:t xml:space="preserve">հնարավոր չէ ապահովել </w:t>
      </w:r>
      <w:r w:rsidR="008A6702" w:rsidRPr="00AB74D3">
        <w:rPr>
          <w:rFonts w:ascii="GHEA Grapalat" w:hAnsi="GHEA Grapalat"/>
          <w:sz w:val="24"/>
          <w:szCs w:val="24"/>
          <w:lang w:val="hy-AM"/>
        </w:rPr>
        <w:t>օրենքով սահմանված</w:t>
      </w:r>
      <w:r w:rsidRPr="00AB74D3">
        <w:rPr>
          <w:rFonts w:ascii="GHEA Grapalat" w:hAnsi="GHEA Grapalat"/>
          <w:sz w:val="24"/>
          <w:szCs w:val="24"/>
          <w:lang w:val="hy-AM"/>
        </w:rPr>
        <w:t xml:space="preserve"> պարտականությունների կատարումը:</w:t>
      </w:r>
    </w:p>
    <w:p w14:paraId="7ACF699B" w14:textId="22E5DD52" w:rsidR="001112BF" w:rsidRPr="00AB74D3" w:rsidRDefault="001112BF" w:rsidP="001710B3">
      <w:pPr>
        <w:numPr>
          <w:ilvl w:val="0"/>
          <w:numId w:val="5"/>
        </w:numPr>
        <w:tabs>
          <w:tab w:val="left" w:pos="709"/>
          <w:tab w:val="left" w:pos="851"/>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 Հակակոռուպցիոն կոմիտեի ծառայողները պարտավոր են անցնել հատուկ պատրաստ</w:t>
      </w:r>
      <w:r w:rsidR="001D73DB" w:rsidRPr="00AB74D3">
        <w:rPr>
          <w:rFonts w:ascii="GHEA Grapalat" w:hAnsi="GHEA Grapalat"/>
          <w:sz w:val="24"/>
          <w:szCs w:val="24"/>
          <w:lang w:val="hy-AM"/>
        </w:rPr>
        <w:t>ական</w:t>
      </w:r>
      <w:r w:rsidRPr="00AB74D3">
        <w:rPr>
          <w:rFonts w:ascii="GHEA Grapalat" w:hAnsi="GHEA Grapalat"/>
          <w:sz w:val="24"/>
          <w:szCs w:val="24"/>
          <w:lang w:val="hy-AM"/>
        </w:rPr>
        <w:t xml:space="preserve">ություն, որի շրջանակում սովորում են բանակցություններ վարելու և համոզելու հմտություններ` ֆիզիկական ուժի, հատուկ միջոցների և զենքի </w:t>
      </w:r>
      <w:r w:rsidR="00C10C8D" w:rsidRPr="00AB74D3">
        <w:rPr>
          <w:rFonts w:ascii="GHEA Grapalat" w:hAnsi="GHEA Grapalat"/>
          <w:sz w:val="24"/>
          <w:szCs w:val="24"/>
          <w:lang w:val="hy-AM"/>
        </w:rPr>
        <w:t xml:space="preserve">կիրառումը </w:t>
      </w:r>
      <w:r w:rsidRPr="00AB74D3">
        <w:rPr>
          <w:rFonts w:ascii="GHEA Grapalat" w:hAnsi="GHEA Grapalat"/>
          <w:sz w:val="24"/>
          <w:szCs w:val="24"/>
          <w:lang w:val="hy-AM"/>
        </w:rPr>
        <w:t xml:space="preserve">սահմանափակելու նպատակով, ինչպես նաև պարբերաբար անցնել ֆիզիկական ուժի, հատուկ միջոցների և զենքի </w:t>
      </w:r>
      <w:r w:rsidR="003271DD" w:rsidRPr="00AB74D3">
        <w:rPr>
          <w:rFonts w:ascii="GHEA Grapalat" w:hAnsi="GHEA Grapalat"/>
          <w:sz w:val="24"/>
          <w:szCs w:val="24"/>
          <w:lang w:val="hy-AM"/>
        </w:rPr>
        <w:t xml:space="preserve">կիրառման </w:t>
      </w:r>
      <w:r w:rsidRPr="00AB74D3">
        <w:rPr>
          <w:rFonts w:ascii="GHEA Grapalat" w:hAnsi="GHEA Grapalat"/>
          <w:sz w:val="24"/>
          <w:szCs w:val="24"/>
          <w:lang w:val="hy-AM"/>
        </w:rPr>
        <w:t xml:space="preserve">անհրաժեշտություն առաջացնող իրադրություններում գործելու ունակությունը որոշող ստուգումներ: Համապատասխան պատրաստականություն անցնելուց հետո </w:t>
      </w:r>
      <w:r w:rsidR="0010079A" w:rsidRPr="00AB74D3">
        <w:rPr>
          <w:rFonts w:ascii="GHEA Grapalat" w:hAnsi="GHEA Grapalat"/>
          <w:sz w:val="24"/>
          <w:szCs w:val="24"/>
          <w:lang w:val="hy-AM"/>
        </w:rPr>
        <w:t>հ</w:t>
      </w:r>
      <w:r w:rsidRPr="00AB74D3">
        <w:rPr>
          <w:rFonts w:ascii="GHEA Grapalat" w:hAnsi="GHEA Grapalat"/>
          <w:sz w:val="24"/>
          <w:szCs w:val="24"/>
          <w:lang w:val="hy-AM"/>
        </w:rPr>
        <w:t>ակակոռուպցիոն կոմիտեի ծառայողն իրավունք ունի պահելու և կրելու զենք ու հատուկ միջոցներ:</w:t>
      </w:r>
    </w:p>
    <w:p w14:paraId="02136087" w14:textId="48EC678D" w:rsidR="001112BF" w:rsidRPr="00AB74D3" w:rsidRDefault="001112BF" w:rsidP="001710B3">
      <w:pPr>
        <w:numPr>
          <w:ilvl w:val="0"/>
          <w:numId w:val="5"/>
        </w:numPr>
        <w:tabs>
          <w:tab w:val="left" w:pos="709"/>
          <w:tab w:val="left" w:pos="851"/>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Ֆիզիկական ուժ, հատուկ միջոցներ և զենք </w:t>
      </w:r>
      <w:r w:rsidR="00D61378" w:rsidRPr="00AB74D3">
        <w:rPr>
          <w:rFonts w:ascii="GHEA Grapalat" w:hAnsi="GHEA Grapalat"/>
          <w:sz w:val="24"/>
          <w:szCs w:val="24"/>
          <w:lang w:val="hy-AM"/>
        </w:rPr>
        <w:t xml:space="preserve">կիրառելու նպատակահարմարությունը դիտարկելիս, ինչպես նաև </w:t>
      </w:r>
      <w:r w:rsidR="00681BC4" w:rsidRPr="00AB74D3">
        <w:rPr>
          <w:rFonts w:ascii="GHEA Grapalat" w:hAnsi="GHEA Grapalat"/>
          <w:sz w:val="24"/>
          <w:szCs w:val="24"/>
          <w:lang w:val="hy-AM"/>
        </w:rPr>
        <w:t>տեսակի ընտ</w:t>
      </w:r>
      <w:r w:rsidR="00D61378" w:rsidRPr="00AB74D3">
        <w:rPr>
          <w:rFonts w:ascii="GHEA Grapalat" w:hAnsi="GHEA Grapalat"/>
          <w:sz w:val="24"/>
          <w:szCs w:val="24"/>
          <w:lang w:val="hy-AM"/>
        </w:rPr>
        <w:t>ր</w:t>
      </w:r>
      <w:r w:rsidR="00681BC4" w:rsidRPr="00AB74D3">
        <w:rPr>
          <w:rFonts w:ascii="GHEA Grapalat" w:hAnsi="GHEA Grapalat"/>
          <w:sz w:val="24"/>
          <w:szCs w:val="24"/>
          <w:lang w:val="hy-AM"/>
        </w:rPr>
        <w:t xml:space="preserve">ությունը կատարելիս </w:t>
      </w:r>
      <w:r w:rsidR="00630ED1" w:rsidRPr="00AB74D3">
        <w:rPr>
          <w:rFonts w:ascii="GHEA Grapalat" w:hAnsi="GHEA Grapalat"/>
          <w:sz w:val="24"/>
          <w:szCs w:val="24"/>
          <w:lang w:val="hy-AM"/>
        </w:rPr>
        <w:t>հ</w:t>
      </w:r>
      <w:r w:rsidRPr="00AB74D3">
        <w:rPr>
          <w:rFonts w:ascii="GHEA Grapalat" w:hAnsi="GHEA Grapalat"/>
          <w:sz w:val="24"/>
          <w:szCs w:val="24"/>
          <w:lang w:val="hy-AM"/>
        </w:rPr>
        <w:t>ակակոռուպցիոն կոմիտեի ծառայող</w:t>
      </w:r>
      <w:r w:rsidR="00E30A7F" w:rsidRPr="00AB74D3">
        <w:rPr>
          <w:rFonts w:ascii="GHEA Grapalat" w:hAnsi="GHEA Grapalat"/>
          <w:sz w:val="24"/>
          <w:szCs w:val="24"/>
          <w:lang w:val="hy-AM"/>
        </w:rPr>
        <w:t xml:space="preserve">ը պարտավոր է գործել ստեղծված իրավիճակին, </w:t>
      </w:r>
      <w:r w:rsidR="00F73152" w:rsidRPr="00AB74D3">
        <w:rPr>
          <w:rFonts w:ascii="GHEA Grapalat" w:hAnsi="GHEA Grapalat"/>
          <w:sz w:val="24"/>
          <w:szCs w:val="24"/>
          <w:lang w:val="hy-AM"/>
        </w:rPr>
        <w:t xml:space="preserve">դիմադրության կամ </w:t>
      </w:r>
      <w:r w:rsidR="00E30A7F" w:rsidRPr="00AB74D3">
        <w:rPr>
          <w:rFonts w:ascii="GHEA Grapalat" w:hAnsi="GHEA Grapalat"/>
          <w:sz w:val="24"/>
          <w:szCs w:val="24"/>
          <w:lang w:val="hy-AM"/>
        </w:rPr>
        <w:t>իրավախախտման վտանգավորության բնույթին և աստիճանին համաչափ</w:t>
      </w:r>
      <w:r w:rsidR="00543E17" w:rsidRPr="00AB74D3">
        <w:rPr>
          <w:rFonts w:ascii="GHEA Grapalat" w:hAnsi="GHEA Grapalat"/>
          <w:sz w:val="24"/>
          <w:szCs w:val="24"/>
          <w:lang w:val="hy-AM"/>
        </w:rPr>
        <w:t>՝</w:t>
      </w:r>
      <w:r w:rsidR="00BE27C7" w:rsidRPr="00AB74D3">
        <w:rPr>
          <w:rFonts w:ascii="GHEA Grapalat" w:hAnsi="GHEA Grapalat"/>
          <w:sz w:val="24"/>
          <w:szCs w:val="24"/>
          <w:lang w:val="hy-AM"/>
        </w:rPr>
        <w:t xml:space="preserve"> </w:t>
      </w:r>
      <w:r w:rsidR="00E30A7F" w:rsidRPr="00AB74D3">
        <w:rPr>
          <w:rFonts w:ascii="GHEA Grapalat" w:hAnsi="GHEA Grapalat"/>
          <w:sz w:val="24"/>
          <w:szCs w:val="24"/>
          <w:lang w:val="hy-AM"/>
        </w:rPr>
        <w:t xml:space="preserve">հաշվի </w:t>
      </w:r>
      <w:r w:rsidR="00543E17" w:rsidRPr="00AB74D3">
        <w:rPr>
          <w:rFonts w:ascii="GHEA Grapalat" w:hAnsi="GHEA Grapalat"/>
          <w:sz w:val="24"/>
          <w:szCs w:val="24"/>
          <w:lang w:val="hy-AM"/>
        </w:rPr>
        <w:t>առնելով</w:t>
      </w:r>
      <w:r w:rsidR="00E30A7F" w:rsidRPr="00AB74D3">
        <w:rPr>
          <w:rFonts w:ascii="GHEA Grapalat" w:hAnsi="GHEA Grapalat"/>
          <w:sz w:val="24"/>
          <w:szCs w:val="24"/>
          <w:lang w:val="hy-AM"/>
        </w:rPr>
        <w:t xml:space="preserve"> իրավախախտի անձը: </w:t>
      </w:r>
    </w:p>
    <w:p w14:paraId="3C6AC4A1" w14:textId="1EAC337A" w:rsidR="001112BF" w:rsidRPr="00AB74D3" w:rsidRDefault="001112BF" w:rsidP="001710B3">
      <w:pPr>
        <w:numPr>
          <w:ilvl w:val="0"/>
          <w:numId w:val="5"/>
        </w:numPr>
        <w:tabs>
          <w:tab w:val="left" w:pos="709"/>
          <w:tab w:val="left" w:pos="851"/>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Հակակոռուպցիոն կոմիտեի ծառայողը ֆիզիկական ուժ, հատուկ միջոցներ և զենք </w:t>
      </w:r>
      <w:r w:rsidR="00C10C8D" w:rsidRPr="00AB74D3">
        <w:rPr>
          <w:rFonts w:ascii="GHEA Grapalat" w:hAnsi="GHEA Grapalat"/>
          <w:sz w:val="24"/>
          <w:szCs w:val="24"/>
          <w:lang w:val="hy-AM"/>
        </w:rPr>
        <w:t xml:space="preserve">կիրառելուց </w:t>
      </w:r>
      <w:r w:rsidRPr="00AB74D3">
        <w:rPr>
          <w:rFonts w:ascii="GHEA Grapalat" w:hAnsi="GHEA Grapalat"/>
          <w:sz w:val="24"/>
          <w:szCs w:val="24"/>
          <w:lang w:val="hy-AM"/>
        </w:rPr>
        <w:t xml:space="preserve">առաջ պարտավոր է նախազգուշացնել դրանք </w:t>
      </w:r>
      <w:r w:rsidR="00C10C8D" w:rsidRPr="00AB74D3">
        <w:rPr>
          <w:rFonts w:ascii="GHEA Grapalat" w:hAnsi="GHEA Grapalat"/>
          <w:sz w:val="24"/>
          <w:szCs w:val="24"/>
          <w:lang w:val="hy-AM"/>
        </w:rPr>
        <w:t xml:space="preserve">կիրառելու </w:t>
      </w:r>
      <w:r w:rsidRPr="00AB74D3">
        <w:rPr>
          <w:rFonts w:ascii="GHEA Grapalat" w:hAnsi="GHEA Grapalat"/>
          <w:sz w:val="24"/>
          <w:szCs w:val="24"/>
          <w:lang w:val="hy-AM"/>
        </w:rPr>
        <w:t xml:space="preserve">մասին` բավարար ժամանակ տրամադրելով օրինական պահանջները կատարելու և ենթադրյալ հանցագործությունը դադարեցնելու համար, բացառությամբ այն դեպքերի, երբ դրանց </w:t>
      </w:r>
      <w:r w:rsidR="00C10C8D" w:rsidRPr="00AB74D3">
        <w:rPr>
          <w:rFonts w:ascii="GHEA Grapalat" w:hAnsi="GHEA Grapalat"/>
          <w:sz w:val="24"/>
          <w:szCs w:val="24"/>
          <w:lang w:val="hy-AM"/>
        </w:rPr>
        <w:t xml:space="preserve">կիրառման </w:t>
      </w:r>
      <w:r w:rsidRPr="00AB74D3">
        <w:rPr>
          <w:rFonts w:ascii="GHEA Grapalat" w:hAnsi="GHEA Grapalat"/>
          <w:sz w:val="24"/>
          <w:szCs w:val="24"/>
          <w:lang w:val="hy-AM"/>
        </w:rPr>
        <w:t xml:space="preserve">հապաղումն անմիջական սպառնալիք է ստեղծում քաղաքացիների կամ </w:t>
      </w:r>
      <w:r w:rsidR="00630ED1" w:rsidRPr="00AB74D3">
        <w:rPr>
          <w:rFonts w:ascii="GHEA Grapalat" w:hAnsi="GHEA Grapalat"/>
          <w:sz w:val="24"/>
          <w:szCs w:val="24"/>
          <w:lang w:val="hy-AM"/>
        </w:rPr>
        <w:t>հ</w:t>
      </w:r>
      <w:r w:rsidRPr="00AB74D3">
        <w:rPr>
          <w:rFonts w:ascii="GHEA Grapalat" w:hAnsi="GHEA Grapalat"/>
          <w:sz w:val="24"/>
          <w:szCs w:val="24"/>
          <w:lang w:val="hy-AM"/>
        </w:rPr>
        <w:t xml:space="preserve">ակակոռուպցիոն </w:t>
      </w:r>
      <w:r w:rsidR="001D2FE9" w:rsidRPr="00AB74D3">
        <w:rPr>
          <w:rFonts w:ascii="GHEA Grapalat" w:hAnsi="GHEA Grapalat"/>
          <w:sz w:val="24"/>
          <w:szCs w:val="24"/>
          <w:lang w:val="hy-AM"/>
        </w:rPr>
        <w:t>կ</w:t>
      </w:r>
      <w:r w:rsidRPr="00AB74D3">
        <w:rPr>
          <w:rFonts w:ascii="GHEA Grapalat" w:hAnsi="GHEA Grapalat"/>
          <w:sz w:val="24"/>
          <w:szCs w:val="24"/>
          <w:lang w:val="hy-AM"/>
        </w:rPr>
        <w:t>ոմիտեի ծառայողի կյանքի ու առողջության համար կամ կարող է առաջացնել այլ ծանր հետևանքներ, կամ երբ ստեղծված իրավիճակում այդպիսի նախազգուշացումն անհնար է:</w:t>
      </w:r>
    </w:p>
    <w:p w14:paraId="6706270F" w14:textId="77777777" w:rsidR="001112BF" w:rsidRPr="00AB74D3" w:rsidRDefault="001112BF" w:rsidP="00E30424">
      <w:pPr>
        <w:numPr>
          <w:ilvl w:val="0"/>
          <w:numId w:val="5"/>
        </w:numPr>
        <w:tabs>
          <w:tab w:val="left" w:pos="709"/>
          <w:tab w:val="left" w:pos="851"/>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Հակակոռուպցիոն կոմիտեի ծառայողը պարտավոր է նաև`</w:t>
      </w:r>
    </w:p>
    <w:p w14:paraId="721561BB" w14:textId="709FAEB0" w:rsidR="001112BF" w:rsidRPr="00AB74D3" w:rsidRDefault="001112BF" w:rsidP="00E30424">
      <w:pPr>
        <w:pStyle w:val="CommentText"/>
        <w:spacing w:after="0" w:line="360" w:lineRule="auto"/>
        <w:ind w:firstLine="567"/>
        <w:jc w:val="both"/>
        <w:rPr>
          <w:rFonts w:ascii="GHEA Grapalat" w:hAnsi="GHEA Grapalat"/>
          <w:sz w:val="24"/>
          <w:szCs w:val="24"/>
          <w:lang w:val="hy-AM"/>
        </w:rPr>
      </w:pPr>
      <w:r w:rsidRPr="00AB74D3">
        <w:rPr>
          <w:rFonts w:ascii="GHEA Grapalat" w:hAnsi="GHEA Grapalat"/>
          <w:sz w:val="24"/>
          <w:szCs w:val="24"/>
          <w:lang w:val="hy-AM"/>
        </w:rPr>
        <w:t>1) ձգտել, որ ենթադրյալ հանցա</w:t>
      </w:r>
      <w:r w:rsidR="00922F3E" w:rsidRPr="00AB74D3">
        <w:rPr>
          <w:rFonts w:ascii="GHEA Grapalat" w:hAnsi="GHEA Grapalat"/>
          <w:sz w:val="24"/>
          <w:szCs w:val="24"/>
          <w:lang w:val="hy-AM"/>
        </w:rPr>
        <w:t>նք</w:t>
      </w:r>
      <w:r w:rsidRPr="00AB74D3">
        <w:rPr>
          <w:rFonts w:ascii="GHEA Grapalat" w:hAnsi="GHEA Grapalat"/>
          <w:sz w:val="24"/>
          <w:szCs w:val="24"/>
          <w:lang w:val="hy-AM"/>
        </w:rPr>
        <w:t xml:space="preserve"> կատարած անձին պատճառվող վնասը հասցվի նվազագույնի.</w:t>
      </w:r>
    </w:p>
    <w:p w14:paraId="0262DCB1" w14:textId="5395D226" w:rsidR="00D64A4B" w:rsidRPr="00AB74D3" w:rsidRDefault="001112BF" w:rsidP="00D64A4B">
      <w:pPr>
        <w:tabs>
          <w:tab w:val="left" w:pos="709"/>
          <w:tab w:val="left" w:pos="851"/>
          <w:tab w:val="left" w:pos="990"/>
        </w:tabs>
        <w:spacing w:after="0" w:line="360" w:lineRule="auto"/>
        <w:ind w:firstLine="567"/>
        <w:jc w:val="both"/>
        <w:rPr>
          <w:rFonts w:ascii="GHEA Grapalat" w:hAnsi="GHEA Grapalat"/>
          <w:sz w:val="24"/>
          <w:szCs w:val="24"/>
          <w:lang w:val="hy-AM"/>
        </w:rPr>
      </w:pPr>
      <w:r w:rsidRPr="00AB74D3">
        <w:rPr>
          <w:rFonts w:ascii="GHEA Grapalat" w:hAnsi="GHEA Grapalat"/>
          <w:sz w:val="24"/>
          <w:szCs w:val="24"/>
          <w:lang w:val="hy-AM"/>
        </w:rPr>
        <w:t xml:space="preserve">2) </w:t>
      </w:r>
      <w:r w:rsidR="00D64A4B" w:rsidRPr="00AB74D3">
        <w:rPr>
          <w:rFonts w:ascii="GHEA Grapalat" w:hAnsi="GHEA Grapalat"/>
          <w:sz w:val="24"/>
          <w:szCs w:val="24"/>
          <w:lang w:val="hy-AM"/>
        </w:rPr>
        <w:t xml:space="preserve">ցուցաբերել կամ ապահովել մարմնական վնասվածքներ ստացած անձանց առաջին օգնություն, մահվան դեպքերում՝ պարտադիր, իսկ մարմնական </w:t>
      </w:r>
      <w:r w:rsidR="00D64A4B" w:rsidRPr="00AB74D3">
        <w:rPr>
          <w:rFonts w:ascii="GHEA Grapalat" w:hAnsi="GHEA Grapalat"/>
          <w:sz w:val="24"/>
          <w:szCs w:val="24"/>
          <w:lang w:val="hy-AM"/>
        </w:rPr>
        <w:lastRenderedPageBreak/>
        <w:t>վնասվածքների դեպքում՝ ըստ անհրաժեշտության անհապաղ հրավիրել շտապ բժշկական օգնության բրիգադ.</w:t>
      </w:r>
    </w:p>
    <w:p w14:paraId="4B405C15" w14:textId="68E3FBD2" w:rsidR="001112BF" w:rsidRPr="00AB74D3" w:rsidRDefault="001112BF" w:rsidP="001710B3">
      <w:pPr>
        <w:tabs>
          <w:tab w:val="left" w:pos="709"/>
          <w:tab w:val="left" w:pos="851"/>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 xml:space="preserve">3) ֆիզիկական ուժ, հատուկ միջոցներ, զենք </w:t>
      </w:r>
      <w:r w:rsidR="00C04CC0" w:rsidRPr="00AB74D3">
        <w:rPr>
          <w:rFonts w:ascii="GHEA Grapalat" w:hAnsi="GHEA Grapalat"/>
          <w:sz w:val="24"/>
          <w:szCs w:val="24"/>
          <w:lang w:val="hy-AM"/>
        </w:rPr>
        <w:t>կիրառելու</w:t>
      </w:r>
      <w:r w:rsidR="00630ED1" w:rsidRPr="00AB74D3">
        <w:rPr>
          <w:rFonts w:ascii="GHEA Grapalat" w:hAnsi="GHEA Grapalat"/>
          <w:sz w:val="24"/>
          <w:szCs w:val="24"/>
          <w:lang w:val="hy-AM"/>
        </w:rPr>
        <w:t xml:space="preserve"> </w:t>
      </w:r>
      <w:r w:rsidRPr="00AB74D3">
        <w:rPr>
          <w:rFonts w:ascii="GHEA Grapalat" w:hAnsi="GHEA Grapalat"/>
          <w:sz w:val="24"/>
          <w:szCs w:val="24"/>
          <w:lang w:val="hy-AM"/>
        </w:rPr>
        <w:t xml:space="preserve">հետևանքով մարմնական վնասվածքի կամ մահվան բոլոր դեպքերի, ինչպես նաև հատուկ միջոցներ (բացառությամբ ձեռնաշղթաների) և զենք </w:t>
      </w:r>
      <w:r w:rsidR="00C04CC0" w:rsidRPr="00AB74D3">
        <w:rPr>
          <w:rFonts w:ascii="GHEA Grapalat" w:hAnsi="GHEA Grapalat"/>
          <w:sz w:val="24"/>
          <w:szCs w:val="24"/>
          <w:lang w:val="hy-AM"/>
        </w:rPr>
        <w:t>կիրառելու</w:t>
      </w:r>
      <w:r w:rsidR="00BD1472" w:rsidRPr="00AB74D3">
        <w:rPr>
          <w:rFonts w:ascii="GHEA Grapalat" w:hAnsi="GHEA Grapalat"/>
          <w:sz w:val="24"/>
          <w:szCs w:val="24"/>
          <w:lang w:val="hy-AM"/>
        </w:rPr>
        <w:t xml:space="preserve"> </w:t>
      </w:r>
      <w:r w:rsidRPr="00AB74D3">
        <w:rPr>
          <w:rFonts w:ascii="GHEA Grapalat" w:hAnsi="GHEA Grapalat"/>
          <w:sz w:val="24"/>
          <w:szCs w:val="24"/>
          <w:lang w:val="hy-AM"/>
        </w:rPr>
        <w:t>յուրաքանչյուր դեպքի մասին անհապաղ զեկուցել վերադասության կարգով:</w:t>
      </w:r>
    </w:p>
    <w:p w14:paraId="7F19609A" w14:textId="425E4AEB" w:rsidR="001112BF" w:rsidRPr="00AB74D3" w:rsidRDefault="001112BF" w:rsidP="001710B3">
      <w:pPr>
        <w:numPr>
          <w:ilvl w:val="0"/>
          <w:numId w:val="5"/>
        </w:numPr>
        <w:tabs>
          <w:tab w:val="left" w:pos="709"/>
          <w:tab w:val="left" w:pos="851"/>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Օրենքով չնախատեսված դեպքերում </w:t>
      </w:r>
      <w:r w:rsidR="0012066B" w:rsidRPr="00AB74D3">
        <w:rPr>
          <w:rFonts w:ascii="GHEA Grapalat" w:hAnsi="GHEA Grapalat"/>
          <w:sz w:val="24"/>
          <w:szCs w:val="24"/>
          <w:lang w:val="hy-AM"/>
        </w:rPr>
        <w:t>հ</w:t>
      </w:r>
      <w:r w:rsidRPr="00AB74D3">
        <w:rPr>
          <w:rFonts w:ascii="GHEA Grapalat" w:hAnsi="GHEA Grapalat"/>
          <w:sz w:val="24"/>
          <w:szCs w:val="24"/>
          <w:lang w:val="hy-AM"/>
        </w:rPr>
        <w:t xml:space="preserve">ակակոռուպցիոն </w:t>
      </w:r>
      <w:r w:rsidR="00E30424" w:rsidRPr="00AB74D3">
        <w:rPr>
          <w:rFonts w:ascii="GHEA Grapalat" w:hAnsi="GHEA Grapalat"/>
          <w:sz w:val="24"/>
          <w:szCs w:val="24"/>
          <w:lang w:val="hy-AM"/>
        </w:rPr>
        <w:t>կ</w:t>
      </w:r>
      <w:r w:rsidRPr="00AB74D3">
        <w:rPr>
          <w:rFonts w:ascii="GHEA Grapalat" w:hAnsi="GHEA Grapalat"/>
          <w:sz w:val="24"/>
          <w:szCs w:val="24"/>
          <w:lang w:val="hy-AM"/>
        </w:rPr>
        <w:t xml:space="preserve">ոմիտեի ծառայողի կողմից ֆիզիկական ուժի, հատուկ միջոցների և զենքի </w:t>
      </w:r>
      <w:r w:rsidR="00C10C8D" w:rsidRPr="00AB74D3">
        <w:rPr>
          <w:rFonts w:ascii="GHEA Grapalat" w:hAnsi="GHEA Grapalat"/>
          <w:sz w:val="24"/>
          <w:szCs w:val="24"/>
          <w:lang w:val="hy-AM"/>
        </w:rPr>
        <w:t>կիրառումը</w:t>
      </w:r>
      <w:r w:rsidR="00BD1472" w:rsidRPr="00AB74D3">
        <w:rPr>
          <w:rFonts w:ascii="GHEA Grapalat" w:hAnsi="GHEA Grapalat"/>
          <w:sz w:val="24"/>
          <w:szCs w:val="24"/>
          <w:lang w:val="hy-AM"/>
        </w:rPr>
        <w:t xml:space="preserve"> </w:t>
      </w:r>
      <w:r w:rsidRPr="00AB74D3">
        <w:rPr>
          <w:rFonts w:ascii="GHEA Grapalat" w:hAnsi="GHEA Grapalat"/>
          <w:sz w:val="24"/>
          <w:szCs w:val="24"/>
          <w:lang w:val="hy-AM"/>
        </w:rPr>
        <w:t xml:space="preserve">կամ </w:t>
      </w:r>
      <w:r w:rsidR="00EE606E" w:rsidRPr="00AB74D3">
        <w:rPr>
          <w:rFonts w:ascii="GHEA Grapalat" w:hAnsi="GHEA Grapalat"/>
          <w:sz w:val="24"/>
          <w:szCs w:val="24"/>
          <w:lang w:val="hy-AM"/>
        </w:rPr>
        <w:t>սահմանազանցումով</w:t>
      </w:r>
      <w:r w:rsidR="00BE27C7" w:rsidRPr="00AB74D3">
        <w:rPr>
          <w:rFonts w:ascii="GHEA Grapalat" w:hAnsi="GHEA Grapalat"/>
          <w:sz w:val="24"/>
          <w:szCs w:val="24"/>
          <w:lang w:val="hy-AM"/>
        </w:rPr>
        <w:t xml:space="preserve"> </w:t>
      </w:r>
      <w:r w:rsidRPr="00AB74D3">
        <w:rPr>
          <w:rFonts w:ascii="GHEA Grapalat" w:hAnsi="GHEA Grapalat"/>
          <w:sz w:val="24"/>
          <w:szCs w:val="24"/>
          <w:lang w:val="hy-AM"/>
        </w:rPr>
        <w:t xml:space="preserve">դրանց </w:t>
      </w:r>
      <w:r w:rsidR="00C10C8D" w:rsidRPr="00AB74D3">
        <w:rPr>
          <w:rFonts w:ascii="GHEA Grapalat" w:hAnsi="GHEA Grapalat"/>
          <w:sz w:val="24"/>
          <w:szCs w:val="24"/>
          <w:lang w:val="hy-AM"/>
        </w:rPr>
        <w:t>կիրառումն</w:t>
      </w:r>
      <w:r w:rsidR="002E4AE6" w:rsidRPr="00AB74D3">
        <w:rPr>
          <w:rFonts w:ascii="GHEA Grapalat" w:hAnsi="GHEA Grapalat"/>
          <w:sz w:val="24"/>
          <w:szCs w:val="24"/>
          <w:lang w:val="hy-AM"/>
        </w:rPr>
        <w:t xml:space="preserve"> </w:t>
      </w:r>
      <w:r w:rsidRPr="00AB74D3">
        <w:rPr>
          <w:rFonts w:ascii="GHEA Grapalat" w:hAnsi="GHEA Grapalat"/>
          <w:sz w:val="24"/>
          <w:szCs w:val="24"/>
          <w:lang w:val="hy-AM"/>
        </w:rPr>
        <w:t>առաջացնում է պատասխանատվություն` օրենքով սահմանված կարգով:</w:t>
      </w:r>
    </w:p>
    <w:p w14:paraId="0B9BDF05" w14:textId="5CAB10B0" w:rsidR="001112BF" w:rsidRPr="00AB74D3" w:rsidRDefault="001112BF" w:rsidP="001710B3">
      <w:pPr>
        <w:numPr>
          <w:ilvl w:val="0"/>
          <w:numId w:val="5"/>
        </w:numPr>
        <w:tabs>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 Հակակոռուպցիոն </w:t>
      </w:r>
      <w:r w:rsidR="00E30424" w:rsidRPr="00AB74D3">
        <w:rPr>
          <w:rFonts w:ascii="GHEA Grapalat" w:hAnsi="GHEA Grapalat"/>
          <w:sz w:val="24"/>
          <w:szCs w:val="24"/>
          <w:lang w:val="hy-AM"/>
        </w:rPr>
        <w:t>կ</w:t>
      </w:r>
      <w:r w:rsidRPr="00AB74D3">
        <w:rPr>
          <w:rFonts w:ascii="GHEA Grapalat" w:hAnsi="GHEA Grapalat"/>
          <w:sz w:val="24"/>
          <w:szCs w:val="24"/>
          <w:lang w:val="hy-AM"/>
        </w:rPr>
        <w:t>ոմիտեի ծառայող</w:t>
      </w:r>
      <w:r w:rsidR="0025718A" w:rsidRPr="00AB74D3">
        <w:rPr>
          <w:rFonts w:ascii="GHEA Grapalat" w:hAnsi="GHEA Grapalat"/>
          <w:sz w:val="24"/>
          <w:szCs w:val="24"/>
          <w:lang w:val="hy-AM"/>
        </w:rPr>
        <w:t>ի</w:t>
      </w:r>
      <w:r w:rsidR="00BE27C7" w:rsidRPr="00AB74D3">
        <w:rPr>
          <w:rFonts w:ascii="GHEA Grapalat" w:hAnsi="GHEA Grapalat"/>
          <w:sz w:val="24"/>
          <w:szCs w:val="24"/>
          <w:lang w:val="hy-AM"/>
        </w:rPr>
        <w:t xml:space="preserve"> </w:t>
      </w:r>
      <w:r w:rsidRPr="00AB74D3">
        <w:rPr>
          <w:rFonts w:ascii="GHEA Grapalat" w:hAnsi="GHEA Grapalat"/>
          <w:sz w:val="24"/>
          <w:szCs w:val="24"/>
          <w:lang w:val="hy-AM"/>
        </w:rPr>
        <w:t xml:space="preserve">կողմից զենքի </w:t>
      </w:r>
      <w:r w:rsidR="00C10C8D" w:rsidRPr="00AB74D3">
        <w:rPr>
          <w:rFonts w:ascii="GHEA Grapalat" w:hAnsi="GHEA Grapalat"/>
          <w:sz w:val="24"/>
          <w:szCs w:val="24"/>
          <w:lang w:val="hy-AM"/>
        </w:rPr>
        <w:t>կիրառման</w:t>
      </w:r>
      <w:r w:rsidR="00385701" w:rsidRPr="00AB74D3">
        <w:rPr>
          <w:rFonts w:ascii="GHEA Grapalat" w:hAnsi="GHEA Grapalat"/>
          <w:sz w:val="24"/>
          <w:szCs w:val="24"/>
          <w:lang w:val="hy-AM"/>
        </w:rPr>
        <w:t xml:space="preserve"> </w:t>
      </w:r>
      <w:r w:rsidRPr="00AB74D3">
        <w:rPr>
          <w:rFonts w:ascii="GHEA Grapalat" w:hAnsi="GHEA Grapalat"/>
          <w:sz w:val="24"/>
          <w:szCs w:val="24"/>
          <w:lang w:val="hy-AM"/>
        </w:rPr>
        <w:t xml:space="preserve">յուրաքանչյուր դեպքի, ֆիզիկական ուժ, հատուկ միջոցներ, զենք </w:t>
      </w:r>
      <w:r w:rsidR="00C10C8D" w:rsidRPr="00AB74D3">
        <w:rPr>
          <w:rFonts w:ascii="GHEA Grapalat" w:hAnsi="GHEA Grapalat"/>
          <w:sz w:val="24"/>
          <w:szCs w:val="24"/>
          <w:lang w:val="hy-AM"/>
        </w:rPr>
        <w:t>կիրառելու</w:t>
      </w:r>
      <w:r w:rsidR="00B4499B" w:rsidRPr="00AB74D3">
        <w:rPr>
          <w:rFonts w:ascii="GHEA Grapalat" w:hAnsi="GHEA Grapalat"/>
          <w:sz w:val="24"/>
          <w:szCs w:val="24"/>
          <w:lang w:val="hy-AM"/>
        </w:rPr>
        <w:t xml:space="preserve"> </w:t>
      </w:r>
      <w:r w:rsidRPr="00AB74D3">
        <w:rPr>
          <w:rFonts w:ascii="GHEA Grapalat" w:hAnsi="GHEA Grapalat"/>
          <w:sz w:val="24"/>
          <w:szCs w:val="24"/>
          <w:lang w:val="hy-AM"/>
        </w:rPr>
        <w:t xml:space="preserve">հետևանքով մարմնական վնասվածքի կամ մահվան բոլոր դեպքերի մասին անհապաղ տեղեկացնում է վերադասության կարգով մինչև </w:t>
      </w:r>
      <w:r w:rsidR="00630ED1" w:rsidRPr="00AB74D3">
        <w:rPr>
          <w:rFonts w:ascii="GHEA Grapalat" w:hAnsi="GHEA Grapalat"/>
          <w:sz w:val="24"/>
          <w:szCs w:val="24"/>
          <w:lang w:val="hy-AM"/>
        </w:rPr>
        <w:t>հ</w:t>
      </w:r>
      <w:r w:rsidRPr="00AB74D3">
        <w:rPr>
          <w:rFonts w:ascii="GHEA Grapalat" w:hAnsi="GHEA Grapalat"/>
          <w:sz w:val="24"/>
          <w:szCs w:val="24"/>
          <w:lang w:val="hy-AM"/>
        </w:rPr>
        <w:t xml:space="preserve">ակակոռուպցիոն կոմիտեի նախագահին, իսկ վերջինս էլ ֆիզիկական ուժ, հատուկ միջոցներ, զենք </w:t>
      </w:r>
      <w:r w:rsidR="00C10C8D" w:rsidRPr="00AB74D3">
        <w:rPr>
          <w:rFonts w:ascii="GHEA Grapalat" w:hAnsi="GHEA Grapalat"/>
          <w:sz w:val="24"/>
          <w:szCs w:val="24"/>
          <w:lang w:val="hy-AM"/>
        </w:rPr>
        <w:t>կիրառելու</w:t>
      </w:r>
      <w:r w:rsidR="00711FF4" w:rsidRPr="00AB74D3">
        <w:rPr>
          <w:rFonts w:ascii="GHEA Grapalat" w:hAnsi="GHEA Grapalat"/>
          <w:sz w:val="24"/>
          <w:szCs w:val="24"/>
          <w:lang w:val="hy-AM"/>
        </w:rPr>
        <w:t xml:space="preserve"> </w:t>
      </w:r>
      <w:r w:rsidRPr="00AB74D3">
        <w:rPr>
          <w:rFonts w:ascii="GHEA Grapalat" w:hAnsi="GHEA Grapalat"/>
          <w:sz w:val="24"/>
          <w:szCs w:val="24"/>
          <w:lang w:val="hy-AM"/>
        </w:rPr>
        <w:t>հետևանքով մարմնական վնասվածքի կամ մահվան բոլոր դեպքերի մասին անհապաղ տեղեկացնում է ՀՀ գլխավոր դատախազին:</w:t>
      </w:r>
    </w:p>
    <w:p w14:paraId="75C78C05" w14:textId="5BE63303" w:rsidR="001112BF" w:rsidRPr="00AB74D3" w:rsidRDefault="001112BF" w:rsidP="001710B3">
      <w:pPr>
        <w:numPr>
          <w:ilvl w:val="0"/>
          <w:numId w:val="5"/>
        </w:numPr>
        <w:tabs>
          <w:tab w:val="left" w:pos="709"/>
          <w:tab w:val="left" w:pos="851"/>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Սույն հոդվածի 5-րդ մասի 3-րդ կետով և 7-րդ մասով նախատեսված դեպքերում տեղեկացումը կատարվում է գրավոր` նշելով ֆիզիկական ուժի, հատուկ միջոցների, զենքի</w:t>
      </w:r>
      <w:r w:rsidR="00C10C8D" w:rsidRPr="00AB74D3">
        <w:rPr>
          <w:rFonts w:ascii="GHEA Grapalat" w:hAnsi="GHEA Grapalat"/>
          <w:sz w:val="24"/>
          <w:szCs w:val="24"/>
          <w:lang w:val="hy-AM"/>
        </w:rPr>
        <w:t xml:space="preserve"> կիրառման</w:t>
      </w:r>
      <w:r w:rsidRPr="00AB74D3">
        <w:rPr>
          <w:rFonts w:ascii="GHEA Grapalat" w:hAnsi="GHEA Grapalat"/>
          <w:sz w:val="24"/>
          <w:szCs w:val="24"/>
          <w:lang w:val="hy-AM"/>
        </w:rPr>
        <w:t xml:space="preserve"> անհրաժեշտությունը փաստող հանգամանքները և իրավական հիմքերը, այն անձանց շրջանակը, որոնց նկատմամբ </w:t>
      </w:r>
      <w:r w:rsidR="00D5555A" w:rsidRPr="00AB74D3">
        <w:rPr>
          <w:rFonts w:ascii="GHEA Grapalat" w:hAnsi="GHEA Grapalat"/>
          <w:sz w:val="24"/>
          <w:szCs w:val="24"/>
          <w:lang w:val="hy-AM"/>
        </w:rPr>
        <w:t>կիրառվել</w:t>
      </w:r>
      <w:r w:rsidRPr="00AB74D3">
        <w:rPr>
          <w:rFonts w:ascii="GHEA Grapalat" w:hAnsi="GHEA Grapalat"/>
          <w:sz w:val="24"/>
          <w:szCs w:val="24"/>
          <w:lang w:val="hy-AM"/>
        </w:rPr>
        <w:t xml:space="preserve"> են դրանք, </w:t>
      </w:r>
      <w:r w:rsidR="008E6904" w:rsidRPr="00AB74D3">
        <w:rPr>
          <w:rFonts w:ascii="GHEA Grapalat" w:hAnsi="GHEA Grapalat"/>
          <w:sz w:val="24"/>
          <w:szCs w:val="24"/>
          <w:lang w:val="hy-AM"/>
        </w:rPr>
        <w:t xml:space="preserve">կիրառված </w:t>
      </w:r>
      <w:r w:rsidRPr="00AB74D3">
        <w:rPr>
          <w:rFonts w:ascii="GHEA Grapalat" w:hAnsi="GHEA Grapalat"/>
          <w:sz w:val="24"/>
          <w:szCs w:val="24"/>
          <w:lang w:val="hy-AM"/>
        </w:rPr>
        <w:t>հատուկ միջոցների, զենքի և ռազմամթերքի տեսակը և քանակը, մարմնական վնասվածքներ ստացած անձանց առաջին օգնությանն ուղղված միջոցառումները, մարմնական վնասվածքներ ստացած անձանց կամ մահացածներին տեղափոխելու վայրերը:</w:t>
      </w:r>
    </w:p>
    <w:p w14:paraId="0353876B" w14:textId="77777777" w:rsidR="001112BF" w:rsidRPr="00AB74D3" w:rsidRDefault="001112BF" w:rsidP="001710B3">
      <w:pPr>
        <w:tabs>
          <w:tab w:val="left" w:pos="709"/>
          <w:tab w:val="left" w:pos="851"/>
          <w:tab w:val="left" w:pos="990"/>
        </w:tabs>
        <w:spacing w:after="0" w:line="360" w:lineRule="auto"/>
        <w:ind w:firstLine="568"/>
        <w:jc w:val="both"/>
        <w:rPr>
          <w:rFonts w:ascii="GHEA Grapalat" w:hAnsi="GHEA Grapalat"/>
          <w:sz w:val="24"/>
          <w:szCs w:val="24"/>
          <w:lang w:val="hy-AM"/>
        </w:rPr>
      </w:pPr>
    </w:p>
    <w:p w14:paraId="367EC10E" w14:textId="77777777" w:rsidR="001112BF" w:rsidRPr="00AB74D3" w:rsidRDefault="001112BF" w:rsidP="001710B3">
      <w:pPr>
        <w:tabs>
          <w:tab w:val="left" w:pos="990"/>
        </w:tabs>
        <w:spacing w:after="0" w:line="360" w:lineRule="auto"/>
        <w:ind w:firstLine="568"/>
        <w:jc w:val="both"/>
        <w:rPr>
          <w:rFonts w:ascii="GHEA Grapalat" w:hAnsi="GHEA Grapalat"/>
          <w:b/>
          <w:sz w:val="24"/>
          <w:szCs w:val="24"/>
        </w:rPr>
      </w:pPr>
      <w:r w:rsidRPr="00AB74D3">
        <w:rPr>
          <w:rFonts w:ascii="GHEA Grapalat" w:hAnsi="GHEA Grapalat"/>
          <w:b/>
          <w:sz w:val="24"/>
          <w:szCs w:val="24"/>
        </w:rPr>
        <w:t>Հոդված 45.2. Ֆիզիկական ուժի գործադրումը</w:t>
      </w:r>
    </w:p>
    <w:p w14:paraId="37C0FDDF" w14:textId="77777777"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 xml:space="preserve"> </w:t>
      </w:r>
    </w:p>
    <w:p w14:paraId="01D81EF2" w14:textId="1759C9D8" w:rsidR="001112BF" w:rsidRPr="00AB74D3" w:rsidRDefault="001112BF" w:rsidP="001710B3">
      <w:pPr>
        <w:numPr>
          <w:ilvl w:val="0"/>
          <w:numId w:val="6"/>
        </w:numPr>
        <w:tabs>
          <w:tab w:val="left" w:pos="990"/>
        </w:tabs>
        <w:spacing w:after="0" w:line="360" w:lineRule="auto"/>
        <w:ind w:left="0" w:firstLine="568"/>
        <w:jc w:val="both"/>
        <w:rPr>
          <w:rFonts w:ascii="GHEA Grapalat" w:hAnsi="GHEA Grapalat"/>
          <w:sz w:val="24"/>
          <w:szCs w:val="24"/>
        </w:rPr>
      </w:pPr>
      <w:r w:rsidRPr="00AB74D3">
        <w:rPr>
          <w:rFonts w:ascii="GHEA Grapalat" w:hAnsi="GHEA Grapalat"/>
          <w:sz w:val="24"/>
          <w:szCs w:val="24"/>
        </w:rPr>
        <w:lastRenderedPageBreak/>
        <w:t xml:space="preserve">Հակակոռուպցիոն </w:t>
      </w:r>
      <w:r w:rsidR="009A44D7" w:rsidRPr="00AB74D3">
        <w:rPr>
          <w:rFonts w:ascii="GHEA Grapalat" w:hAnsi="GHEA Grapalat"/>
          <w:sz w:val="24"/>
          <w:szCs w:val="24"/>
        </w:rPr>
        <w:t>կ</w:t>
      </w:r>
      <w:r w:rsidRPr="00AB74D3">
        <w:rPr>
          <w:rFonts w:ascii="GHEA Grapalat" w:hAnsi="GHEA Grapalat"/>
          <w:sz w:val="24"/>
          <w:szCs w:val="24"/>
        </w:rPr>
        <w:t xml:space="preserve">ոմիտեի ծառայողի օրինական պահանջներին չենթարկվելու կամ դիմադրություն ցույց տալու դեպքերում, ինչպես նաև ինքնապաշտպանության նպատակով </w:t>
      </w:r>
      <w:r w:rsidR="00630ED1" w:rsidRPr="00AB74D3">
        <w:rPr>
          <w:rFonts w:ascii="GHEA Grapalat" w:hAnsi="GHEA Grapalat"/>
          <w:sz w:val="24"/>
          <w:szCs w:val="24"/>
        </w:rPr>
        <w:t>հ</w:t>
      </w:r>
      <w:r w:rsidRPr="00AB74D3">
        <w:rPr>
          <w:rFonts w:ascii="GHEA Grapalat" w:hAnsi="GHEA Grapalat"/>
          <w:sz w:val="24"/>
          <w:szCs w:val="24"/>
        </w:rPr>
        <w:t xml:space="preserve">ակակոռուպցիոն կոմիտեի ծառայողն իրավունք ունի </w:t>
      </w:r>
      <w:r w:rsidRPr="00AB74D3">
        <w:rPr>
          <w:rFonts w:ascii="GHEA Grapalat" w:hAnsi="GHEA Grapalat"/>
          <w:sz w:val="24"/>
          <w:szCs w:val="24"/>
          <w:lang w:val="en-US"/>
        </w:rPr>
        <w:t>դիմադրություն</w:t>
      </w:r>
      <w:r w:rsidRPr="00AB74D3">
        <w:rPr>
          <w:rFonts w:ascii="GHEA Grapalat" w:hAnsi="GHEA Grapalat"/>
          <w:sz w:val="24"/>
          <w:szCs w:val="24"/>
        </w:rPr>
        <w:t xml:space="preserve"> </w:t>
      </w:r>
      <w:r w:rsidRPr="00AB74D3">
        <w:rPr>
          <w:rFonts w:ascii="GHEA Grapalat" w:hAnsi="GHEA Grapalat"/>
          <w:sz w:val="24"/>
          <w:szCs w:val="24"/>
          <w:lang w:val="en-US"/>
        </w:rPr>
        <w:t>ցուցաբերած</w:t>
      </w:r>
      <w:r w:rsidRPr="00AB74D3">
        <w:rPr>
          <w:rFonts w:ascii="GHEA Grapalat" w:hAnsi="GHEA Grapalat"/>
          <w:sz w:val="24"/>
          <w:szCs w:val="24"/>
        </w:rPr>
        <w:t xml:space="preserve"> </w:t>
      </w:r>
      <w:r w:rsidRPr="00AB74D3">
        <w:rPr>
          <w:rFonts w:ascii="GHEA Grapalat" w:hAnsi="GHEA Grapalat"/>
          <w:sz w:val="24"/>
          <w:szCs w:val="24"/>
          <w:lang w:val="en-US"/>
        </w:rPr>
        <w:t>անձի</w:t>
      </w:r>
      <w:r w:rsidRPr="00AB74D3">
        <w:rPr>
          <w:rFonts w:ascii="GHEA Grapalat" w:hAnsi="GHEA Grapalat"/>
          <w:sz w:val="24"/>
          <w:szCs w:val="24"/>
        </w:rPr>
        <w:t xml:space="preserve"> </w:t>
      </w:r>
      <w:r w:rsidRPr="00AB74D3">
        <w:rPr>
          <w:rFonts w:ascii="GHEA Grapalat" w:hAnsi="GHEA Grapalat"/>
          <w:sz w:val="24"/>
          <w:szCs w:val="24"/>
          <w:lang w:val="en-US"/>
        </w:rPr>
        <w:t>կամ</w:t>
      </w:r>
      <w:r w:rsidRPr="00AB74D3">
        <w:rPr>
          <w:rFonts w:ascii="GHEA Grapalat" w:hAnsi="GHEA Grapalat"/>
          <w:sz w:val="24"/>
          <w:szCs w:val="24"/>
        </w:rPr>
        <w:t xml:space="preserve"> </w:t>
      </w:r>
      <w:r w:rsidRPr="00AB74D3">
        <w:rPr>
          <w:rFonts w:ascii="GHEA Grapalat" w:hAnsi="GHEA Grapalat"/>
          <w:sz w:val="24"/>
          <w:szCs w:val="24"/>
          <w:lang w:val="en-US"/>
        </w:rPr>
        <w:t>անձանց</w:t>
      </w:r>
      <w:r w:rsidRPr="00AB74D3">
        <w:rPr>
          <w:rFonts w:ascii="GHEA Grapalat" w:hAnsi="GHEA Grapalat"/>
          <w:sz w:val="24"/>
          <w:szCs w:val="24"/>
        </w:rPr>
        <w:t xml:space="preserve"> նկատմամբ գործադրել ֆիզիկական ուժ (այդ թվում` ձեռնամարտի հնարքներ), ինչպես նաև ձեռքի տակ գտնվող անհրաժեշտ առարկաներ, եթե ոչ ուժային միջոցները չեն ապահովում </w:t>
      </w:r>
      <w:r w:rsidR="00630ED1" w:rsidRPr="00AB74D3">
        <w:rPr>
          <w:rFonts w:ascii="GHEA Grapalat" w:hAnsi="GHEA Grapalat"/>
          <w:sz w:val="24"/>
          <w:szCs w:val="24"/>
        </w:rPr>
        <w:t>հ</w:t>
      </w:r>
      <w:r w:rsidRPr="00AB74D3">
        <w:rPr>
          <w:rFonts w:ascii="GHEA Grapalat" w:hAnsi="GHEA Grapalat"/>
          <w:sz w:val="24"/>
          <w:szCs w:val="24"/>
        </w:rPr>
        <w:t xml:space="preserve">ակակոռուպցիոն կոմիտեի </w:t>
      </w:r>
      <w:r w:rsidR="00E45182" w:rsidRPr="00AB74D3">
        <w:rPr>
          <w:rFonts w:ascii="GHEA Grapalat" w:hAnsi="GHEA Grapalat"/>
          <w:sz w:val="24"/>
          <w:szCs w:val="24"/>
        </w:rPr>
        <w:t xml:space="preserve">ծառայողի </w:t>
      </w:r>
      <w:r w:rsidRPr="00AB74D3">
        <w:rPr>
          <w:rFonts w:ascii="GHEA Grapalat" w:hAnsi="GHEA Grapalat"/>
          <w:sz w:val="24"/>
          <w:szCs w:val="24"/>
        </w:rPr>
        <w:t>վրա դրված պարտականությունների կատարումը:</w:t>
      </w:r>
    </w:p>
    <w:p w14:paraId="5B27CF9A" w14:textId="77777777" w:rsidR="001112BF" w:rsidRPr="00AB74D3" w:rsidRDefault="001112BF" w:rsidP="001710B3">
      <w:pPr>
        <w:tabs>
          <w:tab w:val="left" w:pos="990"/>
        </w:tabs>
        <w:spacing w:after="0" w:line="360" w:lineRule="auto"/>
        <w:ind w:firstLine="568"/>
        <w:jc w:val="both"/>
        <w:rPr>
          <w:rFonts w:ascii="GHEA Grapalat" w:hAnsi="GHEA Grapalat"/>
          <w:sz w:val="24"/>
          <w:szCs w:val="24"/>
        </w:rPr>
      </w:pPr>
    </w:p>
    <w:p w14:paraId="39E82469" w14:textId="77777777" w:rsidR="003D389D" w:rsidRPr="00AB74D3" w:rsidRDefault="003D389D" w:rsidP="001710B3">
      <w:pPr>
        <w:tabs>
          <w:tab w:val="left" w:pos="990"/>
        </w:tabs>
        <w:spacing w:after="0" w:line="360" w:lineRule="auto"/>
        <w:ind w:firstLine="568"/>
        <w:jc w:val="both"/>
        <w:rPr>
          <w:rFonts w:ascii="GHEA Grapalat" w:hAnsi="GHEA Grapalat"/>
          <w:b/>
          <w:sz w:val="24"/>
          <w:szCs w:val="24"/>
        </w:rPr>
      </w:pPr>
    </w:p>
    <w:p w14:paraId="66DBCD9E" w14:textId="77777777" w:rsidR="003D389D" w:rsidRPr="00AB74D3" w:rsidRDefault="003D389D" w:rsidP="001710B3">
      <w:pPr>
        <w:tabs>
          <w:tab w:val="left" w:pos="990"/>
        </w:tabs>
        <w:spacing w:after="0" w:line="360" w:lineRule="auto"/>
        <w:ind w:firstLine="568"/>
        <w:jc w:val="both"/>
        <w:rPr>
          <w:rFonts w:ascii="GHEA Grapalat" w:hAnsi="GHEA Grapalat"/>
          <w:b/>
          <w:sz w:val="24"/>
          <w:szCs w:val="24"/>
        </w:rPr>
      </w:pPr>
    </w:p>
    <w:p w14:paraId="21542ECD" w14:textId="19C99EBF"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b/>
          <w:sz w:val="24"/>
          <w:szCs w:val="24"/>
        </w:rPr>
        <w:t>Հոդված 45.3. Հատուկ միջոցների գործադրումը</w:t>
      </w:r>
    </w:p>
    <w:p w14:paraId="35942F83" w14:textId="77777777" w:rsidR="001112BF" w:rsidRPr="00AB74D3" w:rsidRDefault="001112BF" w:rsidP="001710B3">
      <w:pPr>
        <w:tabs>
          <w:tab w:val="left" w:pos="990"/>
        </w:tabs>
        <w:spacing w:after="0" w:line="360" w:lineRule="auto"/>
        <w:ind w:firstLine="568"/>
        <w:jc w:val="both"/>
        <w:rPr>
          <w:rFonts w:ascii="GHEA Grapalat" w:hAnsi="GHEA Grapalat"/>
          <w:sz w:val="24"/>
          <w:szCs w:val="24"/>
        </w:rPr>
      </w:pPr>
    </w:p>
    <w:p w14:paraId="10EF818B" w14:textId="72486911" w:rsidR="001112BF" w:rsidRPr="00AB74D3" w:rsidRDefault="001112BF" w:rsidP="001710B3">
      <w:pPr>
        <w:numPr>
          <w:ilvl w:val="0"/>
          <w:numId w:val="7"/>
        </w:numPr>
        <w:tabs>
          <w:tab w:val="left" w:pos="990"/>
        </w:tabs>
        <w:spacing w:after="0" w:line="360" w:lineRule="auto"/>
        <w:ind w:left="0" w:firstLine="568"/>
        <w:jc w:val="both"/>
        <w:rPr>
          <w:rFonts w:ascii="GHEA Grapalat" w:hAnsi="GHEA Grapalat"/>
          <w:sz w:val="24"/>
          <w:szCs w:val="24"/>
        </w:rPr>
      </w:pPr>
      <w:r w:rsidRPr="00AB74D3">
        <w:rPr>
          <w:rFonts w:ascii="GHEA Grapalat" w:hAnsi="GHEA Grapalat"/>
          <w:sz w:val="24"/>
          <w:szCs w:val="24"/>
        </w:rPr>
        <w:t xml:space="preserve">Հատուկ միջոցները </w:t>
      </w:r>
      <w:r w:rsidR="00670AE0" w:rsidRPr="00AB74D3">
        <w:rPr>
          <w:rFonts w:ascii="GHEA Grapalat" w:hAnsi="GHEA Grapalat"/>
          <w:sz w:val="24"/>
          <w:szCs w:val="24"/>
        </w:rPr>
        <w:t>հ</w:t>
      </w:r>
      <w:r w:rsidRPr="00AB74D3">
        <w:rPr>
          <w:rFonts w:ascii="GHEA Grapalat" w:hAnsi="GHEA Grapalat"/>
          <w:sz w:val="24"/>
          <w:szCs w:val="24"/>
        </w:rPr>
        <w:t xml:space="preserve">ակակոռուպցիոն կոմիտեի սպառազինության մեջ ընդգրկված և սույն օրենքով նախատեսված տեխնիկական միջոցները (սարքերը, սարքավորումները, առարկաները, նյութերը) կամ ծառայողական շներն են, որոնց հիմնական նշանակությունը մարդկանց նկատմամբ անմիջական ֆիզիկական կամ հոգեբանական կամ նյութական օբյեկտների նկատմամբ անմիջական ֆիզիկական ներգործությունն է: Հակակոռուպցիոն կոմիտեի ծառայողները հանցագործությունների կանխման, խափանման, հայտնաբերման, բացահայտման կամ այլ գործառույթներն իրականացնելիս իրավունք ունեն </w:t>
      </w:r>
      <w:r w:rsidR="0092484B" w:rsidRPr="00AB74D3">
        <w:rPr>
          <w:rFonts w:ascii="GHEA Grapalat" w:hAnsi="GHEA Grapalat"/>
          <w:sz w:val="24"/>
          <w:szCs w:val="24"/>
        </w:rPr>
        <w:t>հ</w:t>
      </w:r>
      <w:r w:rsidRPr="00AB74D3">
        <w:rPr>
          <w:rFonts w:ascii="GHEA Grapalat" w:hAnsi="GHEA Grapalat"/>
          <w:sz w:val="24"/>
          <w:szCs w:val="24"/>
        </w:rPr>
        <w:t xml:space="preserve">ակակոռուպցիոն կոմիտեի </w:t>
      </w:r>
      <w:r w:rsidR="009548D5" w:rsidRPr="00AB74D3">
        <w:rPr>
          <w:rFonts w:ascii="GHEA Grapalat" w:hAnsi="GHEA Grapalat"/>
          <w:sz w:val="24"/>
          <w:szCs w:val="24"/>
        </w:rPr>
        <w:t xml:space="preserve">սպառազինության մեջ ընդգրկված </w:t>
      </w:r>
      <w:r w:rsidRPr="00AB74D3">
        <w:rPr>
          <w:rFonts w:ascii="GHEA Grapalat" w:hAnsi="GHEA Grapalat"/>
          <w:sz w:val="24"/>
          <w:szCs w:val="24"/>
        </w:rPr>
        <w:t xml:space="preserve"> հատուկ միջոցներ գործադրել` </w:t>
      </w:r>
    </w:p>
    <w:p w14:paraId="4F4979E0" w14:textId="43E33F44"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 xml:space="preserve">1) քաղաքացիների և </w:t>
      </w:r>
      <w:r w:rsidR="0092484B" w:rsidRPr="00AB74D3">
        <w:rPr>
          <w:rFonts w:ascii="GHEA Grapalat" w:hAnsi="GHEA Grapalat"/>
          <w:sz w:val="24"/>
          <w:szCs w:val="24"/>
        </w:rPr>
        <w:t>հ</w:t>
      </w:r>
      <w:r w:rsidRPr="00AB74D3">
        <w:rPr>
          <w:rFonts w:ascii="GHEA Grapalat" w:hAnsi="GHEA Grapalat"/>
          <w:sz w:val="24"/>
          <w:szCs w:val="24"/>
        </w:rPr>
        <w:t xml:space="preserve">ակակոռուպցիոն </w:t>
      </w:r>
      <w:r w:rsidR="00F8136E" w:rsidRPr="00AB74D3">
        <w:rPr>
          <w:rFonts w:ascii="GHEA Grapalat" w:hAnsi="GHEA Grapalat"/>
          <w:sz w:val="24"/>
          <w:szCs w:val="24"/>
        </w:rPr>
        <w:t>կ</w:t>
      </w:r>
      <w:r w:rsidRPr="00AB74D3">
        <w:rPr>
          <w:rFonts w:ascii="GHEA Grapalat" w:hAnsi="GHEA Grapalat"/>
          <w:sz w:val="24"/>
          <w:szCs w:val="24"/>
        </w:rPr>
        <w:t>ոմիտեի ծառայողի վրա կատարվող հարձակումը խափանելիս.</w:t>
      </w:r>
    </w:p>
    <w:p w14:paraId="50D5720C" w14:textId="6EE21BAB" w:rsidR="001112BF" w:rsidRPr="00AB74D3" w:rsidRDefault="001112BF" w:rsidP="001710B3">
      <w:pPr>
        <w:tabs>
          <w:tab w:val="left" w:pos="990"/>
          <w:tab w:val="left" w:pos="5812"/>
        </w:tabs>
        <w:spacing w:after="0" w:line="360" w:lineRule="auto"/>
        <w:ind w:firstLine="568"/>
        <w:jc w:val="both"/>
        <w:rPr>
          <w:rFonts w:ascii="GHEA Grapalat" w:hAnsi="GHEA Grapalat"/>
          <w:sz w:val="24"/>
          <w:szCs w:val="24"/>
        </w:rPr>
      </w:pPr>
      <w:r w:rsidRPr="00AB74D3">
        <w:rPr>
          <w:rFonts w:ascii="GHEA Grapalat" w:hAnsi="GHEA Grapalat"/>
          <w:sz w:val="24"/>
          <w:szCs w:val="24"/>
        </w:rPr>
        <w:t xml:space="preserve">2) Հակակոռուպցիոն </w:t>
      </w:r>
      <w:r w:rsidR="00E45182" w:rsidRPr="00AB74D3">
        <w:rPr>
          <w:rFonts w:ascii="GHEA Grapalat" w:hAnsi="GHEA Grapalat"/>
          <w:sz w:val="24"/>
          <w:szCs w:val="24"/>
        </w:rPr>
        <w:t>կ</w:t>
      </w:r>
      <w:r w:rsidRPr="00AB74D3">
        <w:rPr>
          <w:rFonts w:ascii="GHEA Grapalat" w:hAnsi="GHEA Grapalat"/>
          <w:sz w:val="24"/>
          <w:szCs w:val="24"/>
        </w:rPr>
        <w:t>ոմիտեի ծառայողին կամ կոռուպցիոն հանցագործությունների դեմ տարվող պայքարին աջակցող, իրենց ծառայողական պարտականությունները կատարող անձանց նկատմամբ ցուցաբերվող դիմադրությունը խափանելիս կամ նրանց օրինական պահանջներին չենթարկվելու դեպքում.</w:t>
      </w:r>
    </w:p>
    <w:p w14:paraId="278510E0" w14:textId="4CDA86F1"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lastRenderedPageBreak/>
        <w:t>3) ենթադրյալ հանցանքի կատարման պահին բռնված և փախուստի փորձ կատարող անձանց բռնելիս</w:t>
      </w:r>
      <w:r w:rsidR="009548D5" w:rsidRPr="00AB74D3">
        <w:rPr>
          <w:rFonts w:ascii="GHEA Grapalat" w:hAnsi="GHEA Grapalat"/>
          <w:sz w:val="24"/>
          <w:szCs w:val="24"/>
        </w:rPr>
        <w:t>.</w:t>
      </w:r>
    </w:p>
    <w:p w14:paraId="36E52509" w14:textId="77777777"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4) երբ բավարար հիմքեր կան ենթադրելու, որ տվյալ անձը կամ անձինք պատրաստվում են զինված դիմադրություն ցույց տալ.</w:t>
      </w:r>
    </w:p>
    <w:p w14:paraId="0FCAA4F0" w14:textId="1351E511"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 xml:space="preserve">5) կոռուպցիոն բնույթի ենթադրյալ </w:t>
      </w:r>
      <w:r w:rsidR="00136BAE" w:rsidRPr="00AB74D3">
        <w:rPr>
          <w:rFonts w:ascii="GHEA Grapalat" w:hAnsi="GHEA Grapalat"/>
          <w:sz w:val="24"/>
          <w:szCs w:val="24"/>
        </w:rPr>
        <w:t>հանցանք</w:t>
      </w:r>
      <w:r w:rsidRPr="00AB74D3">
        <w:rPr>
          <w:rFonts w:ascii="GHEA Grapalat" w:hAnsi="GHEA Grapalat"/>
          <w:sz w:val="24"/>
          <w:szCs w:val="24"/>
        </w:rPr>
        <w:t xml:space="preserve"> կատարած անձանց Հայաստանի Հանրապետության </w:t>
      </w:r>
      <w:r w:rsidR="00E45182" w:rsidRPr="00AB74D3">
        <w:rPr>
          <w:rFonts w:ascii="GHEA Grapalat" w:hAnsi="GHEA Grapalat"/>
          <w:sz w:val="24"/>
          <w:szCs w:val="24"/>
        </w:rPr>
        <w:t xml:space="preserve">քրեական դատավարության </w:t>
      </w:r>
      <w:r w:rsidRPr="00AB74D3">
        <w:rPr>
          <w:rFonts w:ascii="GHEA Grapalat" w:hAnsi="GHEA Grapalat"/>
          <w:sz w:val="24"/>
          <w:szCs w:val="24"/>
        </w:rPr>
        <w:t xml:space="preserve">օրենսգրքով նախատեսված հիմքերով </w:t>
      </w:r>
      <w:r w:rsidR="0092484B" w:rsidRPr="00AB74D3">
        <w:rPr>
          <w:rFonts w:ascii="GHEA Grapalat" w:hAnsi="GHEA Grapalat"/>
          <w:sz w:val="24"/>
          <w:szCs w:val="24"/>
        </w:rPr>
        <w:t>հ</w:t>
      </w:r>
      <w:r w:rsidRPr="00AB74D3">
        <w:rPr>
          <w:rFonts w:ascii="GHEA Grapalat" w:hAnsi="GHEA Grapalat"/>
          <w:sz w:val="24"/>
          <w:szCs w:val="24"/>
        </w:rPr>
        <w:t xml:space="preserve">ակակոռուպցիոն կոմիտե բերելիս կամ </w:t>
      </w:r>
      <w:proofErr w:type="gramStart"/>
      <w:r w:rsidRPr="00AB74D3">
        <w:rPr>
          <w:rFonts w:ascii="GHEA Grapalat" w:hAnsi="GHEA Grapalat"/>
          <w:sz w:val="24"/>
          <w:szCs w:val="24"/>
        </w:rPr>
        <w:t>ձերբակալելիս,  ձերբակալված</w:t>
      </w:r>
      <w:proofErr w:type="gramEnd"/>
      <w:r w:rsidRPr="00AB74D3">
        <w:rPr>
          <w:rFonts w:ascii="GHEA Grapalat" w:hAnsi="GHEA Grapalat"/>
          <w:sz w:val="24"/>
          <w:szCs w:val="24"/>
        </w:rPr>
        <w:t xml:space="preserve"> և կալանավորված անձանց ուղեկցելիս կամ նրանց պահելիս, երբ վերջիններիս վարքագիծը հիմք է տալիս ենթադրելու, որ նրանք կարող են դիմել փախուստի, վնաս պատճառել իրենց կամ շրջապատին, դիմադրություն ցույց տալ </w:t>
      </w:r>
      <w:r w:rsidR="0092484B" w:rsidRPr="00AB74D3">
        <w:rPr>
          <w:rFonts w:ascii="GHEA Grapalat" w:hAnsi="GHEA Grapalat"/>
          <w:sz w:val="24"/>
          <w:szCs w:val="24"/>
        </w:rPr>
        <w:t>հ</w:t>
      </w:r>
      <w:r w:rsidRPr="00AB74D3">
        <w:rPr>
          <w:rFonts w:ascii="GHEA Grapalat" w:hAnsi="GHEA Grapalat"/>
          <w:sz w:val="24"/>
          <w:szCs w:val="24"/>
        </w:rPr>
        <w:t xml:space="preserve">ակակոռուպցիոն </w:t>
      </w:r>
      <w:r w:rsidR="00E45182" w:rsidRPr="00AB74D3">
        <w:rPr>
          <w:rFonts w:ascii="GHEA Grapalat" w:hAnsi="GHEA Grapalat"/>
          <w:sz w:val="24"/>
          <w:szCs w:val="24"/>
        </w:rPr>
        <w:t>կ</w:t>
      </w:r>
      <w:r w:rsidRPr="00AB74D3">
        <w:rPr>
          <w:rFonts w:ascii="GHEA Grapalat" w:hAnsi="GHEA Grapalat"/>
          <w:sz w:val="24"/>
          <w:szCs w:val="24"/>
        </w:rPr>
        <w:t>ոմիտեի ծառայողին կամ չենթարկվել նրա օրինական պահանջներին.</w:t>
      </w:r>
    </w:p>
    <w:p w14:paraId="6C26366B" w14:textId="77777777"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6) առևանգված, ապօրինաբար ազատությունից զրկված և բռնի կերպով պահվող անձանց ու զավթված բնակարանները, շինությունները, տարածքներն ու տրանսպորտային միջոցներն ազատելիս.</w:t>
      </w:r>
    </w:p>
    <w:p w14:paraId="11029FA9" w14:textId="449D69AF"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 xml:space="preserve">7) ավտոտրանսպորտային միջոցը կանգնեցնելիս, երբ վարորդն ակնհայտորեն չի ենթարկվում </w:t>
      </w:r>
      <w:r w:rsidR="00630ED1" w:rsidRPr="00AB74D3">
        <w:rPr>
          <w:rFonts w:ascii="GHEA Grapalat" w:hAnsi="GHEA Grapalat"/>
          <w:sz w:val="24"/>
          <w:szCs w:val="24"/>
        </w:rPr>
        <w:t>հ</w:t>
      </w:r>
      <w:r w:rsidRPr="00AB74D3">
        <w:rPr>
          <w:rFonts w:ascii="GHEA Grapalat" w:hAnsi="GHEA Grapalat"/>
          <w:sz w:val="24"/>
          <w:szCs w:val="24"/>
        </w:rPr>
        <w:t xml:space="preserve">ակակոռուպցիոն </w:t>
      </w:r>
      <w:r w:rsidR="00C12501" w:rsidRPr="00AB74D3">
        <w:rPr>
          <w:rFonts w:ascii="GHEA Grapalat" w:hAnsi="GHEA Grapalat"/>
          <w:sz w:val="24"/>
          <w:szCs w:val="24"/>
        </w:rPr>
        <w:t>կ</w:t>
      </w:r>
      <w:r w:rsidRPr="00AB74D3">
        <w:rPr>
          <w:rFonts w:ascii="GHEA Grapalat" w:hAnsi="GHEA Grapalat"/>
          <w:sz w:val="24"/>
          <w:szCs w:val="24"/>
        </w:rPr>
        <w:t>ոմիտեի ծառայողի` տրանսպորտային միջոցը կանգնեցնելու պահանջին.</w:t>
      </w:r>
    </w:p>
    <w:p w14:paraId="2CB3C261" w14:textId="77777777"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8) ենթադրյալ հանցանք կատարող կամ կատարած անձանց հայտնաբերելիս:</w:t>
      </w:r>
    </w:p>
    <w:p w14:paraId="0734CE9F" w14:textId="77777777" w:rsidR="001112BF" w:rsidRPr="00AB74D3" w:rsidRDefault="001112BF" w:rsidP="001710B3">
      <w:pPr>
        <w:numPr>
          <w:ilvl w:val="0"/>
          <w:numId w:val="7"/>
        </w:numPr>
        <w:tabs>
          <w:tab w:val="left" w:pos="990"/>
        </w:tabs>
        <w:spacing w:after="0" w:line="360" w:lineRule="auto"/>
        <w:ind w:left="0" w:firstLine="568"/>
        <w:jc w:val="both"/>
        <w:rPr>
          <w:rFonts w:ascii="GHEA Grapalat" w:hAnsi="GHEA Grapalat"/>
          <w:sz w:val="24"/>
          <w:szCs w:val="24"/>
        </w:rPr>
      </w:pPr>
      <w:r w:rsidRPr="00AB74D3">
        <w:rPr>
          <w:rFonts w:ascii="GHEA Grapalat" w:hAnsi="GHEA Grapalat"/>
          <w:sz w:val="24"/>
          <w:szCs w:val="24"/>
        </w:rPr>
        <w:t>Հակակոռուպցիոն կոմիտեի ծառայողները, որպես հատուկ միջոցներ, կարող են գործադրել`</w:t>
      </w:r>
    </w:p>
    <w:p w14:paraId="0FE752E7" w14:textId="2FDB2329"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1) ռետինե մահակներ` սույն հոդվածի առաջին մասի 1-ին և 2-րդ կետերով նախատեսված դեպքերում</w:t>
      </w:r>
      <w:r w:rsidR="00EF1AB3" w:rsidRPr="00AB74D3">
        <w:rPr>
          <w:rFonts w:ascii="GHEA Grapalat" w:hAnsi="GHEA Grapalat"/>
          <w:sz w:val="24"/>
          <w:szCs w:val="24"/>
        </w:rPr>
        <w:t>.</w:t>
      </w:r>
    </w:p>
    <w:p w14:paraId="386410AE" w14:textId="26ACD2A2"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2) արցունքաբեր, գրգռիչ գազ, ծխաքողարկող միջոցներ, ռետինե գնդակներով փամփուշտներ` սույն հոդվածի առաջին մասի 1-ին, 2-րդ, 4-րդ և 6-րդ կետերով նախատեսված դեպքերում</w:t>
      </w:r>
      <w:r w:rsidR="00EF1AB3" w:rsidRPr="00AB74D3">
        <w:rPr>
          <w:rFonts w:ascii="GHEA Grapalat" w:hAnsi="GHEA Grapalat"/>
          <w:sz w:val="24"/>
          <w:szCs w:val="24"/>
        </w:rPr>
        <w:t>.</w:t>
      </w:r>
    </w:p>
    <w:p w14:paraId="71E0B5DB" w14:textId="4F196512"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3) ձեռնաշղթաներ` սույն հոդվածի առաջին մասի 2-րդ, 3-րդ և 5-րդ կետերով նախատեսված դեպքերում</w:t>
      </w:r>
      <w:r w:rsidR="00EF1AB3" w:rsidRPr="00AB74D3">
        <w:rPr>
          <w:rFonts w:ascii="GHEA Grapalat" w:hAnsi="GHEA Grapalat"/>
          <w:sz w:val="24"/>
          <w:szCs w:val="24"/>
        </w:rPr>
        <w:t>.</w:t>
      </w:r>
    </w:p>
    <w:p w14:paraId="54AD79CF" w14:textId="1C4743AD"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4) ուշադրությունը շեղող լուսաձայնային միջոցներ` սույն հոդվածի առաջին մասի 1-ին, 2-րդ, 4-րդ և 6-րդ կետերով նախատեսված դեպքերում</w:t>
      </w:r>
      <w:r w:rsidR="00EF1AB3" w:rsidRPr="00AB74D3">
        <w:rPr>
          <w:rFonts w:ascii="GHEA Grapalat" w:hAnsi="GHEA Grapalat"/>
          <w:sz w:val="24"/>
          <w:szCs w:val="24"/>
        </w:rPr>
        <w:t>.</w:t>
      </w:r>
    </w:p>
    <w:p w14:paraId="1E26DFBB" w14:textId="10DA7F67"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lastRenderedPageBreak/>
        <w:t>5) արգելքներ քանդելու միջոցներ` սույն հոդվածի առաջին մասի 2-րդ, 4-րդ և 6-րդ կետերով նախատեսված դեպքերում</w:t>
      </w:r>
      <w:r w:rsidR="00EF1AB3" w:rsidRPr="00AB74D3">
        <w:rPr>
          <w:rFonts w:ascii="GHEA Grapalat" w:hAnsi="GHEA Grapalat"/>
          <w:sz w:val="24"/>
          <w:szCs w:val="24"/>
        </w:rPr>
        <w:t>.</w:t>
      </w:r>
    </w:p>
    <w:p w14:paraId="5461C121" w14:textId="018E19DB"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6) մարդկանց և տրանսպորտային միջոցների հարկադիր կանգնեցման (արգելափակման) միջոցներ` սույն հոդվածի առաջին մասի 7-րդ կետերով նախատեսված դեպքերում</w:t>
      </w:r>
      <w:r w:rsidR="00EF1AB3" w:rsidRPr="00AB74D3">
        <w:rPr>
          <w:rFonts w:ascii="GHEA Grapalat" w:hAnsi="GHEA Grapalat"/>
          <w:sz w:val="24"/>
          <w:szCs w:val="24"/>
        </w:rPr>
        <w:t>.</w:t>
      </w:r>
    </w:p>
    <w:p w14:paraId="453AF1AB" w14:textId="4B19B294"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 xml:space="preserve">7) էլեկտրահարող սարքեր, կայծային պարպիչներ` սույն հոդվածի առաջին մասի 1-4-րդ </w:t>
      </w:r>
      <w:r w:rsidR="008D7BC2" w:rsidRPr="00AB74D3">
        <w:rPr>
          <w:rFonts w:ascii="GHEA Grapalat" w:hAnsi="GHEA Grapalat"/>
          <w:sz w:val="24"/>
          <w:szCs w:val="24"/>
          <w:lang w:val="hy-AM"/>
        </w:rPr>
        <w:t xml:space="preserve">և 6-րդ </w:t>
      </w:r>
      <w:r w:rsidRPr="00AB74D3">
        <w:rPr>
          <w:rFonts w:ascii="GHEA Grapalat" w:hAnsi="GHEA Grapalat"/>
          <w:sz w:val="24"/>
          <w:szCs w:val="24"/>
        </w:rPr>
        <w:t>կետերով նախատեսված դեպքերում</w:t>
      </w:r>
      <w:r w:rsidR="00EF1AB3" w:rsidRPr="00AB74D3">
        <w:rPr>
          <w:rFonts w:ascii="GHEA Grapalat" w:hAnsi="GHEA Grapalat"/>
          <w:sz w:val="24"/>
          <w:szCs w:val="24"/>
        </w:rPr>
        <w:t>.</w:t>
      </w:r>
    </w:p>
    <w:p w14:paraId="01560F6E" w14:textId="0198FCC3" w:rsidR="001112BF" w:rsidRPr="00AB74D3" w:rsidRDefault="001112BF" w:rsidP="001710B3">
      <w:pPr>
        <w:tabs>
          <w:tab w:val="left" w:pos="990"/>
        </w:tabs>
        <w:spacing w:after="0" w:line="360" w:lineRule="auto"/>
        <w:ind w:firstLine="568"/>
        <w:jc w:val="both"/>
        <w:rPr>
          <w:rFonts w:ascii="GHEA Grapalat" w:hAnsi="GHEA Grapalat"/>
          <w:sz w:val="24"/>
          <w:szCs w:val="24"/>
        </w:rPr>
      </w:pPr>
      <w:r w:rsidRPr="00AB74D3">
        <w:rPr>
          <w:rFonts w:ascii="GHEA Grapalat" w:hAnsi="GHEA Grapalat"/>
          <w:sz w:val="24"/>
          <w:szCs w:val="24"/>
        </w:rPr>
        <w:t>8</w:t>
      </w:r>
      <w:r w:rsidRPr="00AB74D3">
        <w:rPr>
          <w:rFonts w:ascii="GHEA Grapalat" w:hAnsi="GHEA Grapalat"/>
          <w:color w:val="000000"/>
          <w:sz w:val="24"/>
          <w:szCs w:val="24"/>
          <w:shd w:val="clear" w:color="auto" w:fill="FFFFFF"/>
        </w:rPr>
        <w:t>) հատուկ ներկող նյութեր՝ սույն հոդվածի առաջին մասի 8-րդ կետով նախատեսված դեպքերում</w:t>
      </w:r>
      <w:r w:rsidR="00EF1AB3" w:rsidRPr="00AB74D3">
        <w:rPr>
          <w:rFonts w:ascii="GHEA Grapalat" w:hAnsi="GHEA Grapalat"/>
          <w:color w:val="000000"/>
          <w:sz w:val="24"/>
          <w:szCs w:val="24"/>
          <w:shd w:val="clear" w:color="auto" w:fill="FFFFFF"/>
        </w:rPr>
        <w:t>.</w:t>
      </w:r>
      <w:r w:rsidRPr="00AB74D3">
        <w:rPr>
          <w:rFonts w:ascii="GHEA Grapalat" w:hAnsi="GHEA Grapalat"/>
          <w:color w:val="000000"/>
          <w:sz w:val="24"/>
          <w:szCs w:val="24"/>
          <w:shd w:val="clear" w:color="auto" w:fill="FFFFFF"/>
        </w:rPr>
        <w:t xml:space="preserve"> </w:t>
      </w:r>
    </w:p>
    <w:p w14:paraId="5D9AAE6C" w14:textId="77777777"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en-US"/>
        </w:rPr>
        <w:t>9</w:t>
      </w:r>
      <w:r w:rsidRPr="00AB74D3">
        <w:rPr>
          <w:rFonts w:ascii="GHEA Grapalat" w:hAnsi="GHEA Grapalat"/>
          <w:sz w:val="24"/>
          <w:szCs w:val="24"/>
          <w:lang w:val="hy-AM"/>
        </w:rPr>
        <w:t>) ծառայողական շներ` սույն հոդվածի առաջին մասի 1-6-րդ և 8-րդ կետերով նախատեսված դեպքերում:</w:t>
      </w:r>
    </w:p>
    <w:p w14:paraId="12225FAC" w14:textId="77777777" w:rsidR="001112BF" w:rsidRPr="00AB74D3" w:rsidRDefault="001112BF" w:rsidP="001710B3">
      <w:pPr>
        <w:numPr>
          <w:ilvl w:val="0"/>
          <w:numId w:val="7"/>
        </w:numPr>
        <w:tabs>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Հատուկ միջոցների բոլոր տեսակները կարող են գործադրվել նաև սույն օրենքի 45.4-րդ հոդվածի առաջին մասով նախատեսված դեպքերում:</w:t>
      </w:r>
    </w:p>
    <w:p w14:paraId="4BBD00C8" w14:textId="1A3A0B9D" w:rsidR="001112BF" w:rsidRPr="00AB74D3" w:rsidRDefault="001112BF" w:rsidP="001710B3">
      <w:pPr>
        <w:numPr>
          <w:ilvl w:val="0"/>
          <w:numId w:val="7"/>
        </w:numPr>
        <w:tabs>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Արգելվում է հատուկ միջոցները գործադրել </w:t>
      </w:r>
      <w:r w:rsidR="006B2682" w:rsidRPr="00AB74D3">
        <w:rPr>
          <w:rFonts w:ascii="GHEA Grapalat" w:hAnsi="GHEA Grapalat"/>
          <w:color w:val="000000"/>
          <w:sz w:val="24"/>
          <w:szCs w:val="24"/>
          <w:shd w:val="clear" w:color="auto" w:fill="FFFFFF"/>
          <w:lang w:val="hy-AM"/>
        </w:rPr>
        <w:t xml:space="preserve">հղիության նկատելի նշաններով կանանց, ակնհայտ </w:t>
      </w:r>
      <w:r w:rsidR="009C25BD" w:rsidRPr="00AB74D3">
        <w:rPr>
          <w:rFonts w:ascii="GHEA Grapalat" w:hAnsi="GHEA Grapalat"/>
          <w:color w:val="000000"/>
          <w:sz w:val="24"/>
          <w:szCs w:val="24"/>
          <w:shd w:val="clear" w:color="auto" w:fill="FFFFFF"/>
          <w:lang w:val="hy-AM"/>
        </w:rPr>
        <w:t>հաշմանդամություն ունեցող անձի և անչափահասների</w:t>
      </w:r>
      <w:r w:rsidR="009C25BD" w:rsidRPr="00AB74D3">
        <w:rPr>
          <w:rFonts w:ascii="GHEA Grapalat" w:hAnsi="GHEA Grapalat"/>
          <w:sz w:val="24"/>
          <w:szCs w:val="24"/>
          <w:lang w:val="hy-AM"/>
        </w:rPr>
        <w:t xml:space="preserve"> (այդ թվում, եթե ծառայողին հայտնի է անձի հղի, հաշմանդամություն ունենալու կամ անչափահաս լինելու հանգամանքը) </w:t>
      </w:r>
      <w:r w:rsidRPr="00AB74D3">
        <w:rPr>
          <w:rFonts w:ascii="GHEA Grapalat" w:hAnsi="GHEA Grapalat"/>
          <w:sz w:val="24"/>
          <w:szCs w:val="24"/>
          <w:lang w:val="hy-AM"/>
        </w:rPr>
        <w:t>նկատմամբ (բացառությամբ նրանց կողմից զինված հարձակում գործելու, զինված դիմադրության, մարդկանց կյանքին ու առողջությանն սպառնացող խմբակային հարձակման դեպքերի), դիվանագիտական և հյուպատոսական ներկայացուցչությունների տարածքներում (բացառությամբ այն դեպքերի, երբ հատուկ միջոցները գործադրվում են դրանց լիազոր ներկայացուցիչների խնդրանքով), ինչպես նաև մարտավարատեխնիկական բնութագրերով պայթյունավտանգ հատուկ միջոցները` այն շենքերում (շինություններում), որտեղ արտադրվում կամ պահվում են դյուրավառ կամ պայթուցիկ նյութեր</w:t>
      </w:r>
      <w:r w:rsidR="00530585" w:rsidRPr="00AB74D3">
        <w:rPr>
          <w:rFonts w:ascii="GHEA Grapalat" w:hAnsi="GHEA Grapalat"/>
          <w:sz w:val="24"/>
          <w:szCs w:val="24"/>
          <w:lang w:val="hy-AM"/>
        </w:rPr>
        <w:t>, բացառությամբ այն դեպքերի, երբ հատուկ միջոցի չկիրառումը կարող է հանգեցնել մարդկային զոհերի</w:t>
      </w:r>
      <w:r w:rsidRPr="00AB74D3">
        <w:rPr>
          <w:rFonts w:ascii="GHEA Grapalat" w:hAnsi="GHEA Grapalat"/>
          <w:sz w:val="24"/>
          <w:szCs w:val="24"/>
          <w:lang w:val="hy-AM"/>
        </w:rPr>
        <w:t>:</w:t>
      </w:r>
    </w:p>
    <w:p w14:paraId="2CD3D472" w14:textId="36CC98F4" w:rsidR="001112BF" w:rsidRPr="00AB74D3" w:rsidRDefault="001112BF" w:rsidP="001710B3">
      <w:pPr>
        <w:numPr>
          <w:ilvl w:val="0"/>
          <w:numId w:val="7"/>
        </w:numPr>
        <w:tabs>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Անհրաժեշտ պաշտպանության կամ ծայրահեղ անհրաժեշտության պայմաններում հատուկ միջոցների կամ զենքի բացակայության դեպքում </w:t>
      </w:r>
      <w:r w:rsidR="0092484B" w:rsidRPr="00AB74D3">
        <w:rPr>
          <w:rFonts w:ascii="GHEA Grapalat" w:hAnsi="GHEA Grapalat"/>
          <w:sz w:val="24"/>
          <w:szCs w:val="24"/>
          <w:lang w:val="hy-AM"/>
        </w:rPr>
        <w:lastRenderedPageBreak/>
        <w:t>հ</w:t>
      </w:r>
      <w:r w:rsidRPr="00AB74D3">
        <w:rPr>
          <w:rFonts w:ascii="GHEA Grapalat" w:hAnsi="GHEA Grapalat"/>
          <w:sz w:val="24"/>
          <w:szCs w:val="24"/>
          <w:lang w:val="hy-AM"/>
        </w:rPr>
        <w:t>ակակոռուպցիոն կոմիտեի ծառայողն իրավունք ունի օգտագործել իրեն հասանելի բոլոր հնարավոր միջոցները:</w:t>
      </w:r>
    </w:p>
    <w:p w14:paraId="5589E072" w14:textId="06CB2306" w:rsidR="001112BF" w:rsidRPr="00AB74D3" w:rsidRDefault="001112BF" w:rsidP="00B94387">
      <w:pPr>
        <w:numPr>
          <w:ilvl w:val="0"/>
          <w:numId w:val="7"/>
        </w:numPr>
        <w:tabs>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Արգելվում է </w:t>
      </w:r>
      <w:r w:rsidR="0092484B" w:rsidRPr="00AB74D3">
        <w:rPr>
          <w:rFonts w:ascii="GHEA Grapalat" w:hAnsi="GHEA Grapalat"/>
          <w:sz w:val="24"/>
          <w:szCs w:val="24"/>
          <w:lang w:val="hy-AM"/>
        </w:rPr>
        <w:t>հ</w:t>
      </w:r>
      <w:r w:rsidRPr="00AB74D3">
        <w:rPr>
          <w:rFonts w:ascii="GHEA Grapalat" w:hAnsi="GHEA Grapalat"/>
          <w:sz w:val="24"/>
          <w:szCs w:val="24"/>
          <w:lang w:val="hy-AM"/>
        </w:rPr>
        <w:t>ակակոռուպցիոն կոմիտեի սպառազինության մեջ հատուկ միջոցների այնպիսի տեսակներ ընդգրկելը, որոնք, ըստ իրենց մարտավարատեխնիկական բնութագրերի, կարող են մարդու առողջությանը պատճառել ծանր վնաս կամ մարդու օրգանիզմում առաջացնել անդառնալի փոփոխություններ կամ մահ պատճառել կամ չհիմնավորված ռիսկի աղբյուր են: Մարդու նկատմամբ գործադրվող հատուկ միջոցների չափանիշները սահմանում է Հայաստանի Հանրապետության առողջապահության նախարարը</w:t>
      </w:r>
      <w:r w:rsidR="00D44794" w:rsidRPr="00AB74D3">
        <w:rPr>
          <w:rFonts w:ascii="GHEA Grapalat" w:hAnsi="GHEA Grapalat"/>
          <w:color w:val="000000"/>
          <w:sz w:val="24"/>
          <w:szCs w:val="24"/>
          <w:shd w:val="clear" w:color="auto" w:fill="FFFFFF"/>
          <w:lang w:val="hy-AM"/>
        </w:rPr>
        <w:t>՝</w:t>
      </w:r>
      <w:r w:rsidR="006B4272" w:rsidRPr="00AB74D3">
        <w:rPr>
          <w:rFonts w:ascii="GHEA Grapalat" w:hAnsi="GHEA Grapalat"/>
          <w:color w:val="000000"/>
          <w:sz w:val="24"/>
          <w:szCs w:val="24"/>
          <w:shd w:val="clear" w:color="auto" w:fill="FFFFFF"/>
          <w:lang w:val="hy-AM"/>
        </w:rPr>
        <w:t xml:space="preserve"> </w:t>
      </w:r>
      <w:r w:rsidR="006B4272" w:rsidRPr="00AB74D3">
        <w:rPr>
          <w:rFonts w:ascii="GHEA Grapalat" w:hAnsi="GHEA Grapalat"/>
          <w:sz w:val="24"/>
          <w:szCs w:val="24"/>
          <w:lang w:val="hy-AM"/>
        </w:rPr>
        <w:t>հատուկ միջոցների տեխնիկական կանոնակարգերի հիման վրա</w:t>
      </w:r>
      <w:r w:rsidRPr="00AB74D3">
        <w:rPr>
          <w:rFonts w:ascii="GHEA Grapalat" w:hAnsi="GHEA Grapalat"/>
          <w:sz w:val="24"/>
          <w:szCs w:val="24"/>
          <w:lang w:val="hy-AM"/>
        </w:rPr>
        <w:t>:</w:t>
      </w:r>
    </w:p>
    <w:p w14:paraId="777E0682" w14:textId="4CBB106A" w:rsidR="006B4272" w:rsidRPr="00AB74D3" w:rsidRDefault="001112BF" w:rsidP="00447BF8">
      <w:pPr>
        <w:numPr>
          <w:ilvl w:val="0"/>
          <w:numId w:val="7"/>
        </w:numPr>
        <w:tabs>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Հատուկ միջոցները </w:t>
      </w:r>
      <w:r w:rsidR="0092484B" w:rsidRPr="00AB74D3">
        <w:rPr>
          <w:rFonts w:ascii="GHEA Grapalat" w:hAnsi="GHEA Grapalat"/>
          <w:sz w:val="24"/>
          <w:szCs w:val="24"/>
          <w:lang w:val="hy-AM"/>
        </w:rPr>
        <w:t>հ</w:t>
      </w:r>
      <w:r w:rsidRPr="00AB74D3">
        <w:rPr>
          <w:rFonts w:ascii="GHEA Grapalat" w:hAnsi="GHEA Grapalat"/>
          <w:sz w:val="24"/>
          <w:szCs w:val="24"/>
          <w:lang w:val="hy-AM"/>
        </w:rPr>
        <w:t xml:space="preserve">ակակոռուպցիոն կոմիտեին հատկացնելու, ինչպես նաև հատուկ միջոցները պահպանելու և դրանց պիտանելիությունը պարբերաբար ստուգելու կարգերը սահմանում է </w:t>
      </w:r>
      <w:r w:rsidR="00334965" w:rsidRPr="00AB74D3">
        <w:rPr>
          <w:rFonts w:ascii="GHEA Grapalat" w:hAnsi="GHEA Grapalat"/>
          <w:sz w:val="24"/>
          <w:szCs w:val="24"/>
          <w:lang w:val="hy-AM"/>
        </w:rPr>
        <w:t>Կ</w:t>
      </w:r>
      <w:r w:rsidRPr="00AB74D3">
        <w:rPr>
          <w:rFonts w:ascii="GHEA Grapalat" w:hAnsi="GHEA Grapalat"/>
          <w:sz w:val="24"/>
          <w:szCs w:val="24"/>
          <w:lang w:val="hy-AM"/>
        </w:rPr>
        <w:t>առավարությունը:</w:t>
      </w:r>
    </w:p>
    <w:p w14:paraId="7B30B559" w14:textId="67C4BAB1"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 xml:space="preserve"> </w:t>
      </w:r>
    </w:p>
    <w:p w14:paraId="13DFADE1" w14:textId="77777777" w:rsidR="003D23A2" w:rsidRPr="00AB74D3" w:rsidRDefault="003D23A2" w:rsidP="001710B3">
      <w:pPr>
        <w:tabs>
          <w:tab w:val="left" w:pos="990"/>
        </w:tabs>
        <w:spacing w:after="0" w:line="360" w:lineRule="auto"/>
        <w:ind w:firstLine="568"/>
        <w:jc w:val="both"/>
        <w:rPr>
          <w:rFonts w:ascii="GHEA Grapalat" w:hAnsi="GHEA Grapalat"/>
          <w:sz w:val="24"/>
          <w:szCs w:val="24"/>
          <w:lang w:val="hy-AM"/>
        </w:rPr>
      </w:pPr>
    </w:p>
    <w:p w14:paraId="16AA20FA" w14:textId="0C44F01C" w:rsidR="001112BF" w:rsidRPr="00AB74D3" w:rsidRDefault="001112BF" w:rsidP="001710B3">
      <w:pPr>
        <w:tabs>
          <w:tab w:val="left" w:pos="990"/>
        </w:tabs>
        <w:spacing w:after="0" w:line="360" w:lineRule="auto"/>
        <w:ind w:firstLine="568"/>
        <w:jc w:val="both"/>
        <w:rPr>
          <w:rFonts w:ascii="GHEA Grapalat" w:hAnsi="GHEA Grapalat"/>
          <w:b/>
          <w:sz w:val="24"/>
          <w:szCs w:val="24"/>
          <w:lang w:val="hy-AM"/>
        </w:rPr>
      </w:pPr>
      <w:r w:rsidRPr="00AB74D3">
        <w:rPr>
          <w:rFonts w:ascii="GHEA Grapalat" w:hAnsi="GHEA Grapalat"/>
          <w:b/>
          <w:sz w:val="24"/>
          <w:szCs w:val="24"/>
          <w:lang w:val="hy-AM"/>
        </w:rPr>
        <w:t>Հոդված 45.4</w:t>
      </w:r>
      <w:r w:rsidRPr="00AB74D3">
        <w:rPr>
          <w:rFonts w:ascii="GHEA Grapalat" w:hAnsi="GHEA Grapalat"/>
          <w:sz w:val="24"/>
          <w:szCs w:val="24"/>
          <w:lang w:val="hy-AM"/>
        </w:rPr>
        <w:t>.</w:t>
      </w:r>
      <w:r w:rsidRPr="00AB74D3">
        <w:rPr>
          <w:rFonts w:ascii="GHEA Grapalat" w:hAnsi="GHEA Grapalat"/>
          <w:b/>
          <w:sz w:val="24"/>
          <w:szCs w:val="24"/>
          <w:lang w:val="hy-AM"/>
        </w:rPr>
        <w:t xml:space="preserve"> Զենքի </w:t>
      </w:r>
      <w:r w:rsidR="003C123B" w:rsidRPr="00AB74D3">
        <w:rPr>
          <w:rFonts w:ascii="GHEA Grapalat" w:hAnsi="GHEA Grapalat"/>
          <w:b/>
          <w:sz w:val="24"/>
          <w:szCs w:val="24"/>
          <w:lang w:val="hy-AM"/>
        </w:rPr>
        <w:t>կիրառումը (</w:t>
      </w:r>
      <w:r w:rsidRPr="00AB74D3">
        <w:rPr>
          <w:rFonts w:ascii="GHEA Grapalat" w:hAnsi="GHEA Grapalat"/>
          <w:b/>
          <w:sz w:val="24"/>
          <w:szCs w:val="24"/>
          <w:lang w:val="hy-AM"/>
        </w:rPr>
        <w:t>գործադրումը և օգտագործումը</w:t>
      </w:r>
      <w:r w:rsidR="003C123B" w:rsidRPr="00AB74D3">
        <w:rPr>
          <w:rFonts w:ascii="GHEA Grapalat" w:hAnsi="GHEA Grapalat"/>
          <w:b/>
          <w:sz w:val="24"/>
          <w:szCs w:val="24"/>
          <w:lang w:val="hy-AM"/>
        </w:rPr>
        <w:t>)</w:t>
      </w:r>
    </w:p>
    <w:p w14:paraId="17BFE439" w14:textId="77777777" w:rsidR="001112BF" w:rsidRPr="00AB74D3" w:rsidRDefault="001112BF" w:rsidP="001710B3">
      <w:pPr>
        <w:tabs>
          <w:tab w:val="left" w:pos="990"/>
        </w:tabs>
        <w:spacing w:after="0" w:line="360" w:lineRule="auto"/>
        <w:ind w:firstLine="568"/>
        <w:jc w:val="both"/>
        <w:rPr>
          <w:rFonts w:ascii="GHEA Grapalat" w:hAnsi="GHEA Grapalat"/>
          <w:b/>
          <w:sz w:val="24"/>
          <w:szCs w:val="24"/>
          <w:lang w:val="hy-AM"/>
        </w:rPr>
      </w:pPr>
      <w:r w:rsidRPr="00AB74D3">
        <w:rPr>
          <w:rFonts w:ascii="GHEA Grapalat" w:hAnsi="GHEA Grapalat"/>
          <w:b/>
          <w:sz w:val="24"/>
          <w:szCs w:val="24"/>
          <w:lang w:val="hy-AM"/>
        </w:rPr>
        <w:t xml:space="preserve"> </w:t>
      </w:r>
    </w:p>
    <w:p w14:paraId="37A32A89" w14:textId="77777777" w:rsidR="001112BF" w:rsidRPr="00AB74D3" w:rsidRDefault="001112BF" w:rsidP="001710B3">
      <w:pPr>
        <w:numPr>
          <w:ilvl w:val="0"/>
          <w:numId w:val="8"/>
        </w:numPr>
        <w:tabs>
          <w:tab w:val="left" w:pos="990"/>
          <w:tab w:val="left" w:pos="108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Հակակոռուպցիոն կոմիտեի ծառայողները հանցագործությունների կանխման, խափանման, հայտնաբերման, բացահայտման կամ այլ գործառույթներն իրականացնելիս իրավունք ունեն զենք գործադրել`</w:t>
      </w:r>
    </w:p>
    <w:p w14:paraId="09A39CB8" w14:textId="77777777"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1) քաղաքացիներին` նրանց կյանքի կամ առողջության համար վտանգավոր հարձակումից պաշտպանելիս.</w:t>
      </w:r>
    </w:p>
    <w:p w14:paraId="64BFF53D" w14:textId="4E27C9C3"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 xml:space="preserve">2) Հակակոռուպցիոն </w:t>
      </w:r>
      <w:r w:rsidR="00B771F0" w:rsidRPr="00AB74D3">
        <w:rPr>
          <w:rFonts w:ascii="GHEA Grapalat" w:hAnsi="GHEA Grapalat"/>
          <w:sz w:val="24"/>
          <w:szCs w:val="24"/>
          <w:lang w:val="hy-AM"/>
        </w:rPr>
        <w:t>կ</w:t>
      </w:r>
      <w:r w:rsidRPr="00AB74D3">
        <w:rPr>
          <w:rFonts w:ascii="GHEA Grapalat" w:hAnsi="GHEA Grapalat"/>
          <w:sz w:val="24"/>
          <w:szCs w:val="24"/>
          <w:lang w:val="hy-AM"/>
        </w:rPr>
        <w:t>ոմիտեի ծառայողի վրա կատարվող հարձակումը հետ մղելու համար, երբ նրա կյանքին կամ առողջությանը վտանգ է սպառնում, ինչպես նաև նրա զենքին տիրանալու փորձը կանխելիս.</w:t>
      </w:r>
    </w:p>
    <w:p w14:paraId="3330206B" w14:textId="0D4CB3FD"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 xml:space="preserve">3) պատանդներին ազատելիս. </w:t>
      </w:r>
    </w:p>
    <w:p w14:paraId="58587AFE" w14:textId="526FFF3B"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 xml:space="preserve">4) ծանր կամ առանձնապես ծանր </w:t>
      </w:r>
      <w:r w:rsidR="00463E69" w:rsidRPr="00AB74D3">
        <w:rPr>
          <w:rFonts w:ascii="GHEA Grapalat" w:hAnsi="GHEA Grapalat"/>
          <w:sz w:val="24"/>
          <w:szCs w:val="24"/>
          <w:lang w:val="hy-AM"/>
        </w:rPr>
        <w:t xml:space="preserve">հանցանք </w:t>
      </w:r>
      <w:r w:rsidRPr="00AB74D3">
        <w:rPr>
          <w:rFonts w:ascii="GHEA Grapalat" w:hAnsi="GHEA Grapalat"/>
          <w:sz w:val="24"/>
          <w:szCs w:val="24"/>
          <w:lang w:val="hy-AM"/>
        </w:rPr>
        <w:t>կատարելու պահին բռնված և փախուստի փորձ կատարող, ինչպես նաև զինված կամ խմբակային դիմադրություն ցույց տվող անձանց ձերբակալելիս</w:t>
      </w:r>
      <w:r w:rsidR="007A43C1" w:rsidRPr="00AB74D3">
        <w:rPr>
          <w:rFonts w:ascii="GHEA Grapalat" w:hAnsi="GHEA Grapalat" w:cs="Cambria Math"/>
          <w:sz w:val="24"/>
          <w:szCs w:val="24"/>
          <w:lang w:val="hy-AM"/>
        </w:rPr>
        <w:t>.</w:t>
      </w:r>
      <w:r w:rsidRPr="00AB74D3">
        <w:rPr>
          <w:rFonts w:ascii="GHEA Grapalat" w:hAnsi="GHEA Grapalat"/>
          <w:sz w:val="24"/>
          <w:szCs w:val="24"/>
          <w:lang w:val="hy-AM"/>
        </w:rPr>
        <w:t xml:space="preserve">  </w:t>
      </w:r>
    </w:p>
    <w:p w14:paraId="55733F1C" w14:textId="3560DC3B"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lastRenderedPageBreak/>
        <w:t xml:space="preserve">5) կոռուպցիոն բնույթի ծանր կամ առանձնապես ծանր </w:t>
      </w:r>
      <w:r w:rsidR="009D48FD" w:rsidRPr="00AB74D3">
        <w:rPr>
          <w:rFonts w:ascii="GHEA Grapalat" w:hAnsi="GHEA Grapalat"/>
          <w:sz w:val="24"/>
          <w:szCs w:val="24"/>
          <w:lang w:val="hy-AM"/>
        </w:rPr>
        <w:t xml:space="preserve">հանցանքի </w:t>
      </w:r>
      <w:r w:rsidRPr="00AB74D3">
        <w:rPr>
          <w:rFonts w:ascii="GHEA Grapalat" w:hAnsi="GHEA Grapalat"/>
          <w:sz w:val="24"/>
          <w:szCs w:val="24"/>
          <w:lang w:val="hy-AM"/>
        </w:rPr>
        <w:t xml:space="preserve">կատարման կասկածանքով ձերբակալված, կալանքի կամ ազատազրկման վայրերից փախուստի դիմած անձանց բռնելիս կամ փախուստը խափանելիս, ինչպես նաև նրանց բռնի ազատման փորձերը հետ մղելիս:   </w:t>
      </w:r>
    </w:p>
    <w:p w14:paraId="4148F109" w14:textId="77777777" w:rsidR="001112BF" w:rsidRPr="00AB74D3" w:rsidRDefault="001112BF" w:rsidP="001710B3">
      <w:pPr>
        <w:numPr>
          <w:ilvl w:val="0"/>
          <w:numId w:val="8"/>
        </w:numPr>
        <w:tabs>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Հակակոռուպցիոն կոմիտեի ծառայողներն իրավունք ունեն զենք օգտագործել`</w:t>
      </w:r>
    </w:p>
    <w:p w14:paraId="2653B446" w14:textId="4E4381D7"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1) տրանսպորտային միջոցը վնասելով կանգնեցնելիս, եթե վարորդ</w:t>
      </w:r>
      <w:r w:rsidR="000F4B79" w:rsidRPr="00AB74D3">
        <w:rPr>
          <w:rFonts w:ascii="GHEA Grapalat" w:hAnsi="GHEA Grapalat"/>
          <w:sz w:val="24"/>
          <w:szCs w:val="24"/>
          <w:lang w:val="hy-AM"/>
        </w:rPr>
        <w:t>ն</w:t>
      </w:r>
      <w:r w:rsidRPr="00AB74D3">
        <w:rPr>
          <w:rFonts w:ascii="GHEA Grapalat" w:hAnsi="GHEA Grapalat"/>
          <w:sz w:val="24"/>
          <w:szCs w:val="24"/>
          <w:lang w:val="hy-AM"/>
        </w:rPr>
        <w:t xml:space="preserve"> իրական վտանգ է ստեղծում քաղաքացիների կյանքի ու առողջության համար և չի ենթարկվում </w:t>
      </w:r>
      <w:r w:rsidR="0092484B" w:rsidRPr="00AB74D3">
        <w:rPr>
          <w:rFonts w:ascii="GHEA Grapalat" w:hAnsi="GHEA Grapalat"/>
          <w:sz w:val="24"/>
          <w:szCs w:val="24"/>
          <w:lang w:val="hy-AM"/>
        </w:rPr>
        <w:t>հ</w:t>
      </w:r>
      <w:r w:rsidRPr="00AB74D3">
        <w:rPr>
          <w:rFonts w:ascii="GHEA Grapalat" w:hAnsi="GHEA Grapalat"/>
          <w:sz w:val="24"/>
          <w:szCs w:val="24"/>
          <w:lang w:val="hy-AM"/>
        </w:rPr>
        <w:t xml:space="preserve">ակակոռուպցիոն </w:t>
      </w:r>
      <w:r w:rsidR="00334965" w:rsidRPr="00AB74D3">
        <w:rPr>
          <w:rFonts w:ascii="GHEA Grapalat" w:hAnsi="GHEA Grapalat"/>
          <w:sz w:val="24"/>
          <w:szCs w:val="24"/>
          <w:lang w:val="hy-AM"/>
        </w:rPr>
        <w:t>կ</w:t>
      </w:r>
      <w:r w:rsidRPr="00AB74D3">
        <w:rPr>
          <w:rFonts w:ascii="GHEA Grapalat" w:hAnsi="GHEA Grapalat"/>
          <w:sz w:val="24"/>
          <w:szCs w:val="24"/>
          <w:lang w:val="hy-AM"/>
        </w:rPr>
        <w:t>ոմիտեի ծառայողի` տրանսպորտային միջոցը կանգնեցնելու ազդանշաններին.</w:t>
      </w:r>
    </w:p>
    <w:p w14:paraId="74379846" w14:textId="77777777"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2) մարդկանց կյանքին և առողջությանն անմիջականորեն սպառնացող կենդանիներին վնասազերծելիս.</w:t>
      </w:r>
    </w:p>
    <w:p w14:paraId="13D9B423" w14:textId="77777777"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3) զենք օգտագործելու կամ գործադրելու մտադրության մասին նախազգուշական կրակոց արձակելիս, տագնապ հայտարարելիս կամ օգնության կանչելիս:</w:t>
      </w:r>
    </w:p>
    <w:p w14:paraId="21E05C30" w14:textId="4C69C602"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 xml:space="preserve">3. Արգելվում է զենքի գործադրումը </w:t>
      </w:r>
      <w:r w:rsidR="007A4A57" w:rsidRPr="00AB74D3">
        <w:rPr>
          <w:rFonts w:ascii="GHEA Grapalat" w:hAnsi="GHEA Grapalat"/>
          <w:color w:val="000000"/>
          <w:sz w:val="24"/>
          <w:szCs w:val="24"/>
          <w:shd w:val="clear" w:color="auto" w:fill="FFFFFF"/>
          <w:lang w:val="hy-AM"/>
        </w:rPr>
        <w:t xml:space="preserve">հղիության նկատելի նշաններով կանանց, ակնհայտ </w:t>
      </w:r>
      <w:r w:rsidR="009C25BD" w:rsidRPr="00AB74D3">
        <w:rPr>
          <w:rFonts w:ascii="GHEA Grapalat" w:hAnsi="GHEA Grapalat"/>
          <w:color w:val="000000"/>
          <w:sz w:val="24"/>
          <w:szCs w:val="24"/>
          <w:shd w:val="clear" w:color="auto" w:fill="FFFFFF"/>
          <w:lang w:val="hy-AM"/>
        </w:rPr>
        <w:t>հաշմանդամություն ունեցող անձի</w:t>
      </w:r>
      <w:r w:rsidR="007A4A57" w:rsidRPr="00AB74D3">
        <w:rPr>
          <w:rFonts w:ascii="GHEA Grapalat" w:hAnsi="GHEA Grapalat"/>
          <w:color w:val="000000"/>
          <w:sz w:val="24"/>
          <w:szCs w:val="24"/>
          <w:shd w:val="clear" w:color="auto" w:fill="FFFFFF"/>
          <w:lang w:val="hy-AM"/>
        </w:rPr>
        <w:t xml:space="preserve"> և անչափահասների</w:t>
      </w:r>
      <w:r w:rsidR="007A4A57" w:rsidRPr="00AB74D3">
        <w:rPr>
          <w:rFonts w:ascii="GHEA Grapalat" w:hAnsi="GHEA Grapalat"/>
          <w:sz w:val="24"/>
          <w:szCs w:val="24"/>
          <w:lang w:val="hy-AM"/>
        </w:rPr>
        <w:t xml:space="preserve"> (այդ թվում, եթե ծառայողին հայտնի է անձի հղի, </w:t>
      </w:r>
      <w:r w:rsidR="009C25BD" w:rsidRPr="00AB74D3">
        <w:rPr>
          <w:rFonts w:ascii="GHEA Grapalat" w:hAnsi="GHEA Grapalat"/>
          <w:sz w:val="24"/>
          <w:szCs w:val="24"/>
          <w:lang w:val="hy-AM"/>
        </w:rPr>
        <w:t>հաշմանդամություն ունենալու</w:t>
      </w:r>
      <w:r w:rsidR="007A4A57" w:rsidRPr="00AB74D3">
        <w:rPr>
          <w:rFonts w:ascii="GHEA Grapalat" w:hAnsi="GHEA Grapalat"/>
          <w:sz w:val="24"/>
          <w:szCs w:val="24"/>
          <w:lang w:val="hy-AM"/>
        </w:rPr>
        <w:t xml:space="preserve"> կամ անչափահաս </w:t>
      </w:r>
      <w:r w:rsidR="009C25BD" w:rsidRPr="00AB74D3">
        <w:rPr>
          <w:rFonts w:ascii="GHEA Grapalat" w:hAnsi="GHEA Grapalat"/>
          <w:sz w:val="24"/>
          <w:szCs w:val="24"/>
          <w:lang w:val="hy-AM"/>
        </w:rPr>
        <w:t>լինելու հանգամանքը</w:t>
      </w:r>
      <w:r w:rsidR="007A4A57" w:rsidRPr="00AB74D3">
        <w:rPr>
          <w:rFonts w:ascii="GHEA Grapalat" w:hAnsi="GHEA Grapalat"/>
          <w:sz w:val="24"/>
          <w:szCs w:val="24"/>
          <w:lang w:val="hy-AM"/>
        </w:rPr>
        <w:t xml:space="preserve">) </w:t>
      </w:r>
      <w:r w:rsidRPr="00AB74D3">
        <w:rPr>
          <w:rFonts w:ascii="GHEA Grapalat" w:hAnsi="GHEA Grapalat"/>
          <w:sz w:val="24"/>
          <w:szCs w:val="24"/>
          <w:lang w:val="hy-AM"/>
        </w:rPr>
        <w:t xml:space="preserve"> </w:t>
      </w:r>
      <w:r w:rsidR="007A4A57" w:rsidRPr="00AB74D3">
        <w:rPr>
          <w:rFonts w:ascii="GHEA Grapalat" w:hAnsi="GHEA Grapalat"/>
          <w:sz w:val="24"/>
          <w:szCs w:val="24"/>
          <w:lang w:val="hy-AM"/>
        </w:rPr>
        <w:t xml:space="preserve">նկատմամբ </w:t>
      </w:r>
      <w:r w:rsidRPr="00AB74D3">
        <w:rPr>
          <w:rFonts w:ascii="GHEA Grapalat" w:hAnsi="GHEA Grapalat"/>
          <w:sz w:val="24"/>
          <w:szCs w:val="24"/>
          <w:lang w:val="hy-AM"/>
        </w:rPr>
        <w:t>(բացառությամբ նրանց կողմից քաղաքացիների կյանքի համար վտանգավոր զինված կամ խմբակային հարձակման և զինված դիմադրության դեպքերի), ինչպես նաև երբ զենքի գործադրումից կարող են տուժել այլ անձինք:</w:t>
      </w:r>
    </w:p>
    <w:p w14:paraId="373D5D21" w14:textId="316241F6"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4. Հակակոռուպցիոն կոմիտեի սպառազինության մեջ ընդգրկված զենքի, զենքի</w:t>
      </w:r>
      <w:r w:rsidR="001710B3" w:rsidRPr="00AB74D3">
        <w:rPr>
          <w:rFonts w:ascii="GHEA Grapalat" w:hAnsi="GHEA Grapalat"/>
          <w:sz w:val="24"/>
          <w:szCs w:val="24"/>
          <w:lang w:val="hy-AM"/>
        </w:rPr>
        <w:t xml:space="preserve"> լրակազմի</w:t>
      </w:r>
      <w:r w:rsidRPr="00AB74D3">
        <w:rPr>
          <w:rFonts w:ascii="GHEA Grapalat" w:hAnsi="GHEA Grapalat"/>
          <w:sz w:val="24"/>
          <w:szCs w:val="24"/>
          <w:lang w:val="hy-AM"/>
        </w:rPr>
        <w:t xml:space="preserve">, օժանդակ միջոցների և ռազմամթերքի տեսակների ցանկը հաստատում է Կառավարությունը: Արգելվում է </w:t>
      </w:r>
      <w:r w:rsidR="0092484B" w:rsidRPr="00AB74D3">
        <w:rPr>
          <w:rFonts w:ascii="GHEA Grapalat" w:hAnsi="GHEA Grapalat"/>
          <w:sz w:val="24"/>
          <w:szCs w:val="24"/>
          <w:lang w:val="hy-AM"/>
        </w:rPr>
        <w:t>հ</w:t>
      </w:r>
      <w:r w:rsidRPr="00AB74D3">
        <w:rPr>
          <w:rFonts w:ascii="GHEA Grapalat" w:hAnsi="GHEA Grapalat"/>
          <w:sz w:val="24"/>
          <w:szCs w:val="24"/>
          <w:lang w:val="hy-AM"/>
        </w:rPr>
        <w:t>ակակոռուպցիոն կոմիտեի սպառազինության մեջ զենքի կամ ռազմամթերքի այնպիսի տեսակներ</w:t>
      </w:r>
      <w:r w:rsidR="00670061" w:rsidRPr="00AB74D3">
        <w:rPr>
          <w:rFonts w:ascii="GHEA Grapalat" w:hAnsi="GHEA Grapalat"/>
          <w:sz w:val="24"/>
          <w:szCs w:val="24"/>
          <w:lang w:val="hy-AM"/>
        </w:rPr>
        <w:t xml:space="preserve"> </w:t>
      </w:r>
      <w:r w:rsidR="0042235D" w:rsidRPr="00AB74D3">
        <w:rPr>
          <w:rFonts w:ascii="GHEA Grapalat" w:hAnsi="GHEA Grapalat"/>
          <w:sz w:val="24"/>
          <w:szCs w:val="24"/>
          <w:lang w:val="hy-AM"/>
        </w:rPr>
        <w:t>ընդգրկելը</w:t>
      </w:r>
      <w:r w:rsidRPr="00AB74D3">
        <w:rPr>
          <w:rFonts w:ascii="GHEA Grapalat" w:hAnsi="GHEA Grapalat"/>
          <w:sz w:val="24"/>
          <w:szCs w:val="24"/>
          <w:lang w:val="hy-AM"/>
        </w:rPr>
        <w:t>, որոնք</w:t>
      </w:r>
      <w:r w:rsidR="00670061" w:rsidRPr="00AB74D3">
        <w:rPr>
          <w:rFonts w:ascii="GHEA Grapalat" w:hAnsi="GHEA Grapalat"/>
          <w:sz w:val="24"/>
          <w:szCs w:val="24"/>
          <w:lang w:val="hy-AM"/>
        </w:rPr>
        <w:t xml:space="preserve"> </w:t>
      </w:r>
      <w:r w:rsidRPr="00AB74D3">
        <w:rPr>
          <w:rFonts w:ascii="GHEA Grapalat" w:hAnsi="GHEA Grapalat"/>
          <w:sz w:val="24"/>
          <w:szCs w:val="24"/>
          <w:lang w:val="hy-AM"/>
        </w:rPr>
        <w:t>պատճառ</w:t>
      </w:r>
      <w:r w:rsidR="002B68DA" w:rsidRPr="00AB74D3">
        <w:rPr>
          <w:rFonts w:ascii="GHEA Grapalat" w:hAnsi="GHEA Grapalat"/>
          <w:sz w:val="24"/>
          <w:szCs w:val="24"/>
          <w:lang w:val="hy-AM"/>
        </w:rPr>
        <w:t xml:space="preserve">ում են Հայաստանի Հանրապետության օրենսդրությամբ նախատեսվածից </w:t>
      </w:r>
      <w:r w:rsidRPr="00AB74D3">
        <w:rPr>
          <w:rFonts w:ascii="GHEA Grapalat" w:hAnsi="GHEA Grapalat"/>
          <w:sz w:val="24"/>
          <w:szCs w:val="24"/>
          <w:lang w:val="hy-AM"/>
        </w:rPr>
        <w:t>առավել ծանր վնասվածքներ</w:t>
      </w:r>
      <w:r w:rsidR="007A721F" w:rsidRPr="00AB74D3">
        <w:rPr>
          <w:rFonts w:ascii="GHEA Grapalat" w:hAnsi="GHEA Grapalat"/>
          <w:sz w:val="24"/>
          <w:szCs w:val="24"/>
          <w:lang w:val="hy-AM"/>
        </w:rPr>
        <w:t xml:space="preserve"> </w:t>
      </w:r>
      <w:r w:rsidRPr="00AB74D3">
        <w:rPr>
          <w:rFonts w:ascii="GHEA Grapalat" w:hAnsi="GHEA Grapalat"/>
          <w:sz w:val="24"/>
          <w:szCs w:val="24"/>
          <w:lang w:val="hy-AM"/>
        </w:rPr>
        <w:t>կամ չհիմնավորված ռիսկի աղբյուր:</w:t>
      </w:r>
      <w:r w:rsidRPr="00AB74D3">
        <w:rPr>
          <w:rFonts w:ascii="GHEA Grapalat" w:hAnsi="GHEA Grapalat" w:cs="Cambria Math"/>
          <w:sz w:val="24"/>
          <w:szCs w:val="24"/>
          <w:lang w:val="hy-AM"/>
        </w:rPr>
        <w:t xml:space="preserve"> </w:t>
      </w:r>
    </w:p>
    <w:p w14:paraId="482A7D99" w14:textId="6EF2FFC8"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lastRenderedPageBreak/>
        <w:t xml:space="preserve">6. Հակակոռուպցիոն </w:t>
      </w:r>
      <w:r w:rsidR="0042235D" w:rsidRPr="00AB74D3">
        <w:rPr>
          <w:rFonts w:ascii="GHEA Grapalat" w:hAnsi="GHEA Grapalat"/>
          <w:sz w:val="24"/>
          <w:szCs w:val="24"/>
          <w:lang w:val="hy-AM"/>
        </w:rPr>
        <w:t>կ</w:t>
      </w:r>
      <w:r w:rsidRPr="00AB74D3">
        <w:rPr>
          <w:rFonts w:ascii="GHEA Grapalat" w:hAnsi="GHEA Grapalat"/>
          <w:sz w:val="24"/>
          <w:szCs w:val="24"/>
          <w:lang w:val="hy-AM"/>
        </w:rPr>
        <w:t>ոմիտեի ծառայողին պահելու և կրելու իրավունքով հաշվեցուցակային զենք և ռազմամթերք հատկացնելու, ինչպես նաև հատկացված զենքը պահելու</w:t>
      </w:r>
      <w:r w:rsidR="004444D0" w:rsidRPr="00AB74D3">
        <w:rPr>
          <w:rFonts w:ascii="GHEA Grapalat" w:hAnsi="GHEA Grapalat"/>
          <w:sz w:val="24"/>
          <w:szCs w:val="24"/>
          <w:lang w:val="hy-AM"/>
        </w:rPr>
        <w:t>,</w:t>
      </w:r>
      <w:r w:rsidRPr="00AB74D3">
        <w:rPr>
          <w:rFonts w:ascii="GHEA Grapalat" w:hAnsi="GHEA Grapalat"/>
          <w:sz w:val="24"/>
          <w:szCs w:val="24"/>
          <w:lang w:val="hy-AM"/>
        </w:rPr>
        <w:t xml:space="preserve"> կրելու</w:t>
      </w:r>
      <w:r w:rsidR="004444D0" w:rsidRPr="00AB74D3">
        <w:rPr>
          <w:rFonts w:ascii="GHEA Grapalat" w:hAnsi="GHEA Grapalat"/>
          <w:sz w:val="24"/>
          <w:szCs w:val="24"/>
          <w:lang w:val="hy-AM"/>
        </w:rPr>
        <w:t xml:space="preserve"> և հանձնելու</w:t>
      </w:r>
      <w:r w:rsidRPr="00AB74D3">
        <w:rPr>
          <w:rFonts w:ascii="GHEA Grapalat" w:hAnsi="GHEA Grapalat"/>
          <w:sz w:val="24"/>
          <w:szCs w:val="24"/>
          <w:lang w:val="hy-AM"/>
        </w:rPr>
        <w:t xml:space="preserve"> կարգը սահմանում է </w:t>
      </w:r>
      <w:r w:rsidR="00D4726A" w:rsidRPr="00AB74D3">
        <w:rPr>
          <w:rFonts w:ascii="GHEA Grapalat" w:hAnsi="GHEA Grapalat"/>
          <w:sz w:val="24"/>
          <w:szCs w:val="24"/>
          <w:lang w:val="hy-AM"/>
        </w:rPr>
        <w:t>Կառավարությունը</w:t>
      </w:r>
      <w:r w:rsidRPr="00AB74D3">
        <w:rPr>
          <w:rFonts w:ascii="GHEA Grapalat" w:hAnsi="GHEA Grapalat"/>
          <w:sz w:val="24"/>
          <w:szCs w:val="24"/>
          <w:lang w:val="hy-AM"/>
        </w:rPr>
        <w:t>:</w:t>
      </w:r>
    </w:p>
    <w:p w14:paraId="212142C8" w14:textId="77777777"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p>
    <w:p w14:paraId="140BB139" w14:textId="77777777" w:rsidR="001112BF" w:rsidRPr="00AB74D3" w:rsidRDefault="001112BF" w:rsidP="001710B3">
      <w:pPr>
        <w:tabs>
          <w:tab w:val="left" w:pos="990"/>
        </w:tabs>
        <w:spacing w:after="0" w:line="360" w:lineRule="auto"/>
        <w:ind w:firstLine="568"/>
        <w:jc w:val="both"/>
        <w:rPr>
          <w:rFonts w:ascii="GHEA Grapalat" w:hAnsi="GHEA Grapalat"/>
          <w:b/>
          <w:sz w:val="24"/>
          <w:szCs w:val="24"/>
          <w:lang w:val="hy-AM"/>
        </w:rPr>
      </w:pPr>
      <w:r w:rsidRPr="00AB74D3">
        <w:rPr>
          <w:rFonts w:ascii="GHEA Grapalat" w:hAnsi="GHEA Grapalat"/>
          <w:b/>
          <w:sz w:val="24"/>
          <w:szCs w:val="24"/>
          <w:lang w:val="hy-AM"/>
        </w:rPr>
        <w:t>Հոդված 45.5</w:t>
      </w:r>
      <w:r w:rsidRPr="00AB74D3">
        <w:rPr>
          <w:rFonts w:ascii="GHEA Grapalat" w:hAnsi="GHEA Grapalat"/>
          <w:sz w:val="24"/>
          <w:szCs w:val="24"/>
          <w:lang w:val="hy-AM"/>
        </w:rPr>
        <w:t xml:space="preserve">. </w:t>
      </w:r>
      <w:r w:rsidRPr="00AB74D3">
        <w:rPr>
          <w:rFonts w:ascii="GHEA Grapalat" w:hAnsi="GHEA Grapalat"/>
          <w:b/>
          <w:sz w:val="24"/>
          <w:szCs w:val="24"/>
          <w:lang w:val="hy-AM"/>
        </w:rPr>
        <w:t xml:space="preserve"> Հակակոռուպցիոն կոմիտեի զինված ծառայողի անձնական անվտանգության երաշխիքները</w:t>
      </w:r>
    </w:p>
    <w:p w14:paraId="1F9AA4E3" w14:textId="77777777"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p>
    <w:p w14:paraId="0AB44F64" w14:textId="545C8FC1" w:rsidR="001112BF" w:rsidRPr="00AB74D3" w:rsidRDefault="001112BF" w:rsidP="001710B3">
      <w:pPr>
        <w:numPr>
          <w:ilvl w:val="0"/>
          <w:numId w:val="9"/>
        </w:numPr>
        <w:tabs>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Հակակոռուպցիոն կոմիտեի զինված ծառայողն իրավունք ունի մերկացնել և մարտական վիճակի բերել զենքը, եթե գտնում է, որ ստեղծված իրադրությունում կարող է սույն օրենքի 45.4-րդ հոդվածին համապատասխան զենքի </w:t>
      </w:r>
      <w:r w:rsidR="004646F5" w:rsidRPr="00AB74D3">
        <w:rPr>
          <w:rFonts w:ascii="GHEA Grapalat" w:hAnsi="GHEA Grapalat"/>
          <w:sz w:val="24"/>
          <w:szCs w:val="24"/>
          <w:lang w:val="hy-AM"/>
        </w:rPr>
        <w:t xml:space="preserve">կիրառման </w:t>
      </w:r>
      <w:r w:rsidRPr="00AB74D3">
        <w:rPr>
          <w:rFonts w:ascii="GHEA Grapalat" w:hAnsi="GHEA Grapalat"/>
          <w:sz w:val="24"/>
          <w:szCs w:val="24"/>
          <w:lang w:val="hy-AM"/>
        </w:rPr>
        <w:t>անհրաժեշտություն առաջանալ:</w:t>
      </w:r>
    </w:p>
    <w:p w14:paraId="42566846" w14:textId="29FAC340" w:rsidR="001112BF" w:rsidRPr="00AB74D3" w:rsidRDefault="001112BF" w:rsidP="001710B3">
      <w:pPr>
        <w:numPr>
          <w:ilvl w:val="0"/>
          <w:numId w:val="6"/>
        </w:numPr>
        <w:tabs>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Մերկացրած զենքով ձերբակալում կատարող </w:t>
      </w:r>
      <w:r w:rsidR="00630ED1" w:rsidRPr="00AB74D3">
        <w:rPr>
          <w:rFonts w:ascii="GHEA Grapalat" w:hAnsi="GHEA Grapalat"/>
          <w:sz w:val="24"/>
          <w:szCs w:val="24"/>
          <w:lang w:val="hy-AM"/>
        </w:rPr>
        <w:t>հ</w:t>
      </w:r>
      <w:r w:rsidRPr="00AB74D3">
        <w:rPr>
          <w:rFonts w:ascii="GHEA Grapalat" w:hAnsi="GHEA Grapalat"/>
          <w:sz w:val="24"/>
          <w:szCs w:val="24"/>
          <w:lang w:val="hy-AM"/>
        </w:rPr>
        <w:t xml:space="preserve">ակակոռուպցիոն </w:t>
      </w:r>
      <w:r w:rsidR="004646F5" w:rsidRPr="00AB74D3">
        <w:rPr>
          <w:rFonts w:ascii="GHEA Grapalat" w:hAnsi="GHEA Grapalat"/>
          <w:sz w:val="24"/>
          <w:szCs w:val="24"/>
          <w:lang w:val="hy-AM"/>
        </w:rPr>
        <w:t>կ</w:t>
      </w:r>
      <w:r w:rsidRPr="00AB74D3">
        <w:rPr>
          <w:rFonts w:ascii="GHEA Grapalat" w:hAnsi="GHEA Grapalat"/>
          <w:sz w:val="24"/>
          <w:szCs w:val="24"/>
          <w:lang w:val="hy-AM"/>
        </w:rPr>
        <w:t xml:space="preserve">ոմիտեի ծառայողին մոտենալու (նրա կողմից պահանջված հեռավորությունը խախտելու միջոցով), առանց թույլտվության անսպասելի կտրուկ շարժում կատարելու, ձեռքերը գրպանները տանելու կամ զենքին ձեռք մեկնելու` ձերբակալվողի ցանկացած փորձ </w:t>
      </w:r>
      <w:r w:rsidR="0092484B" w:rsidRPr="00AB74D3">
        <w:rPr>
          <w:rFonts w:ascii="GHEA Grapalat" w:hAnsi="GHEA Grapalat"/>
          <w:sz w:val="24"/>
          <w:szCs w:val="24"/>
          <w:lang w:val="hy-AM"/>
        </w:rPr>
        <w:t>հ</w:t>
      </w:r>
      <w:r w:rsidRPr="00AB74D3">
        <w:rPr>
          <w:rFonts w:ascii="GHEA Grapalat" w:hAnsi="GHEA Grapalat"/>
          <w:sz w:val="24"/>
          <w:szCs w:val="24"/>
          <w:lang w:val="hy-AM"/>
        </w:rPr>
        <w:t xml:space="preserve">ակակոռուպցիոն </w:t>
      </w:r>
      <w:r w:rsidR="004646F5" w:rsidRPr="00AB74D3">
        <w:rPr>
          <w:rFonts w:ascii="GHEA Grapalat" w:hAnsi="GHEA Grapalat"/>
          <w:sz w:val="24"/>
          <w:szCs w:val="24"/>
          <w:lang w:val="hy-AM"/>
        </w:rPr>
        <w:t>կ</w:t>
      </w:r>
      <w:r w:rsidRPr="00AB74D3">
        <w:rPr>
          <w:rFonts w:ascii="GHEA Grapalat" w:hAnsi="GHEA Grapalat"/>
          <w:sz w:val="24"/>
          <w:szCs w:val="24"/>
          <w:lang w:val="hy-AM"/>
        </w:rPr>
        <w:t xml:space="preserve">ոմիտեի ծառայողին իրավունք է տալիս առանց նախազգուշացման զենք </w:t>
      </w:r>
      <w:r w:rsidR="00132990" w:rsidRPr="00AB74D3">
        <w:rPr>
          <w:rFonts w:ascii="GHEA Grapalat" w:hAnsi="GHEA Grapalat"/>
          <w:sz w:val="24"/>
          <w:szCs w:val="24"/>
          <w:lang w:val="hy-AM"/>
        </w:rPr>
        <w:t>օգտագործել</w:t>
      </w:r>
      <w:r w:rsidR="005A7F96" w:rsidRPr="00AB74D3">
        <w:rPr>
          <w:rFonts w:ascii="GHEA Grapalat" w:hAnsi="GHEA Grapalat"/>
          <w:sz w:val="24"/>
          <w:szCs w:val="24"/>
          <w:lang w:val="hy-AM"/>
        </w:rPr>
        <w:t xml:space="preserve"> </w:t>
      </w:r>
      <w:r w:rsidRPr="00AB74D3">
        <w:rPr>
          <w:rFonts w:ascii="GHEA Grapalat" w:hAnsi="GHEA Grapalat"/>
          <w:sz w:val="24"/>
          <w:szCs w:val="24"/>
          <w:lang w:val="hy-AM"/>
        </w:rPr>
        <w:t>սույն օրենքի 45.4-րդ հոդվածի առաջին մասի 2-րդ կետին համապատասխան:</w:t>
      </w:r>
    </w:p>
    <w:p w14:paraId="07EB2112" w14:textId="77777777"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p>
    <w:p w14:paraId="626068A2" w14:textId="73F7DA25"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ab/>
      </w:r>
      <w:r w:rsidRPr="00AB74D3">
        <w:rPr>
          <w:rFonts w:ascii="GHEA Grapalat" w:hAnsi="GHEA Grapalat"/>
          <w:b/>
          <w:sz w:val="24"/>
          <w:szCs w:val="24"/>
          <w:lang w:val="hy-AM"/>
        </w:rPr>
        <w:t>Հոդված 45.6</w:t>
      </w:r>
      <w:r w:rsidRPr="00AB74D3">
        <w:rPr>
          <w:rFonts w:ascii="GHEA Grapalat" w:hAnsi="GHEA Grapalat"/>
          <w:sz w:val="24"/>
          <w:szCs w:val="24"/>
          <w:lang w:val="hy-AM"/>
        </w:rPr>
        <w:t xml:space="preserve">. </w:t>
      </w:r>
      <w:r w:rsidRPr="00AB74D3">
        <w:rPr>
          <w:rFonts w:ascii="GHEA Grapalat" w:hAnsi="GHEA Grapalat"/>
          <w:b/>
          <w:sz w:val="24"/>
          <w:szCs w:val="24"/>
          <w:lang w:val="hy-AM"/>
        </w:rPr>
        <w:t xml:space="preserve">Հակակոռուպցիոն </w:t>
      </w:r>
      <w:r w:rsidR="00064E51" w:rsidRPr="00AB74D3">
        <w:rPr>
          <w:rFonts w:ascii="GHEA Grapalat" w:hAnsi="GHEA Grapalat"/>
          <w:b/>
          <w:sz w:val="24"/>
          <w:szCs w:val="24"/>
          <w:lang w:val="hy-AM"/>
        </w:rPr>
        <w:t>կ</w:t>
      </w:r>
      <w:r w:rsidRPr="00AB74D3">
        <w:rPr>
          <w:rFonts w:ascii="GHEA Grapalat" w:hAnsi="GHEA Grapalat"/>
          <w:b/>
          <w:sz w:val="24"/>
          <w:szCs w:val="24"/>
          <w:lang w:val="hy-AM"/>
        </w:rPr>
        <w:t>ոմիտեի ծառայողի անձնական պաշտպանության միջոցները</w:t>
      </w:r>
    </w:p>
    <w:p w14:paraId="279AF86D" w14:textId="77777777" w:rsidR="001112BF" w:rsidRPr="00AB74D3" w:rsidRDefault="001112BF" w:rsidP="001710B3">
      <w:pPr>
        <w:tabs>
          <w:tab w:val="left" w:pos="990"/>
        </w:tabs>
        <w:spacing w:after="0" w:line="360" w:lineRule="auto"/>
        <w:ind w:firstLine="568"/>
        <w:jc w:val="both"/>
        <w:rPr>
          <w:rFonts w:ascii="GHEA Grapalat" w:hAnsi="GHEA Grapalat"/>
          <w:sz w:val="24"/>
          <w:szCs w:val="24"/>
          <w:lang w:val="hy-AM"/>
        </w:rPr>
      </w:pPr>
      <w:r w:rsidRPr="00AB74D3">
        <w:rPr>
          <w:rFonts w:ascii="GHEA Grapalat" w:hAnsi="GHEA Grapalat"/>
          <w:sz w:val="24"/>
          <w:szCs w:val="24"/>
          <w:lang w:val="hy-AM"/>
        </w:rPr>
        <w:t xml:space="preserve"> </w:t>
      </w:r>
    </w:p>
    <w:p w14:paraId="0A3F5F74" w14:textId="77777777" w:rsidR="00656C60" w:rsidRPr="00AB74D3" w:rsidRDefault="001112BF" w:rsidP="009E325A">
      <w:pPr>
        <w:numPr>
          <w:ilvl w:val="0"/>
          <w:numId w:val="10"/>
        </w:numPr>
        <w:tabs>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 xml:space="preserve">Անձնական անվտանգության ապահովման համար </w:t>
      </w:r>
      <w:r w:rsidR="0092484B" w:rsidRPr="00AB74D3">
        <w:rPr>
          <w:rFonts w:ascii="GHEA Grapalat" w:hAnsi="GHEA Grapalat"/>
          <w:sz w:val="24"/>
          <w:szCs w:val="24"/>
          <w:lang w:val="hy-AM"/>
        </w:rPr>
        <w:t>հ</w:t>
      </w:r>
      <w:r w:rsidRPr="00AB74D3">
        <w:rPr>
          <w:rFonts w:ascii="GHEA Grapalat" w:hAnsi="GHEA Grapalat"/>
          <w:sz w:val="24"/>
          <w:szCs w:val="24"/>
          <w:lang w:val="hy-AM"/>
        </w:rPr>
        <w:t>ակակոռուպցիոն կոմիտեի ծառայողն իրավունք ունի օգտագործել սաղավարտ, վահան, զրահաբաճկոն, հակագազ և անձնական պաշտպանության այլ միջոցներ:</w:t>
      </w:r>
    </w:p>
    <w:p w14:paraId="3B19C51F" w14:textId="2A4EEA97" w:rsidR="00656C60" w:rsidRPr="00AB74D3" w:rsidRDefault="00656C60" w:rsidP="009E325A">
      <w:pPr>
        <w:numPr>
          <w:ilvl w:val="0"/>
          <w:numId w:val="10"/>
        </w:numPr>
        <w:tabs>
          <w:tab w:val="left" w:pos="990"/>
        </w:tabs>
        <w:spacing w:after="0" w:line="360" w:lineRule="auto"/>
        <w:ind w:left="0" w:firstLine="568"/>
        <w:jc w:val="both"/>
        <w:rPr>
          <w:rFonts w:ascii="GHEA Grapalat" w:hAnsi="GHEA Grapalat"/>
          <w:sz w:val="24"/>
          <w:szCs w:val="24"/>
          <w:lang w:val="hy-AM"/>
        </w:rPr>
      </w:pPr>
      <w:r w:rsidRPr="00AB74D3">
        <w:rPr>
          <w:rFonts w:ascii="GHEA Grapalat" w:hAnsi="GHEA Grapalat"/>
          <w:sz w:val="24"/>
          <w:szCs w:val="24"/>
          <w:lang w:val="hy-AM"/>
        </w:rPr>
        <w:t>Հակակոռուպցիոն կոմիտեի ծառայողի անձնական պաշտպանության միջոցների ցանկը, ինչպես նաև դրանք սպառազինության մեջ ընդգրկելու, սպառազինությունից հանելու և ոչնչացնելու կարգը հաստատում է Կառավարությունը:</w:t>
      </w:r>
    </w:p>
    <w:p w14:paraId="0DCD75F7" w14:textId="3470F8C7" w:rsidR="005D1ACA" w:rsidRPr="00AB74D3" w:rsidRDefault="00EA60A1" w:rsidP="00EA60A1">
      <w:pPr>
        <w:numPr>
          <w:ilvl w:val="0"/>
          <w:numId w:val="10"/>
        </w:numPr>
        <w:tabs>
          <w:tab w:val="left" w:pos="990"/>
        </w:tabs>
        <w:spacing w:after="0" w:line="360" w:lineRule="auto"/>
        <w:ind w:left="0" w:firstLine="567"/>
        <w:jc w:val="both"/>
        <w:rPr>
          <w:rFonts w:ascii="GHEA Grapalat" w:hAnsi="GHEA Grapalat"/>
          <w:sz w:val="24"/>
          <w:szCs w:val="24"/>
          <w:lang w:val="hy-AM"/>
        </w:rPr>
      </w:pPr>
      <w:r w:rsidRPr="00AB74D3">
        <w:rPr>
          <w:rFonts w:ascii="GHEA Grapalat" w:hAnsi="GHEA Grapalat"/>
          <w:sz w:val="24"/>
          <w:szCs w:val="24"/>
          <w:lang w:val="hy-AM"/>
        </w:rPr>
        <w:lastRenderedPageBreak/>
        <w:t>Անձնական պաշտպանության միջոցները հակակոռուպցիոն կոմիտեի ծառայողին հատկացնելու, պահելու, կրելու և հանձնելու կարգը սահմանում է հակակոռուպցիոն կոմիտեի նախագահը:</w:t>
      </w:r>
      <w:r w:rsidR="001112BF" w:rsidRPr="00AB74D3">
        <w:rPr>
          <w:rFonts w:ascii="GHEA Grapalat" w:hAnsi="GHEA Grapalat"/>
          <w:sz w:val="24"/>
          <w:szCs w:val="24"/>
          <w:lang w:val="hy-AM"/>
        </w:rPr>
        <w:t>:</w:t>
      </w:r>
    </w:p>
    <w:p w14:paraId="64BA188F" w14:textId="77777777" w:rsidR="009E325A" w:rsidRPr="00AB74D3" w:rsidRDefault="009E325A" w:rsidP="009E325A">
      <w:pPr>
        <w:tabs>
          <w:tab w:val="left" w:pos="990"/>
        </w:tabs>
        <w:spacing w:after="0" w:line="360" w:lineRule="auto"/>
        <w:ind w:left="568"/>
        <w:jc w:val="both"/>
        <w:rPr>
          <w:rFonts w:ascii="GHEA Grapalat" w:hAnsi="GHEA Grapalat"/>
          <w:sz w:val="24"/>
          <w:szCs w:val="24"/>
          <w:lang w:val="hy-AM"/>
        </w:rPr>
      </w:pPr>
    </w:p>
    <w:p w14:paraId="7F188697" w14:textId="1C092CF8" w:rsidR="007C0401" w:rsidRPr="00AB74D3" w:rsidRDefault="001112BF" w:rsidP="001710B3">
      <w:pPr>
        <w:pStyle w:val="ListParagraph"/>
        <w:tabs>
          <w:tab w:val="left" w:pos="1134"/>
        </w:tabs>
        <w:spacing w:line="360" w:lineRule="auto"/>
        <w:ind w:left="0" w:firstLine="568"/>
        <w:jc w:val="both"/>
        <w:rPr>
          <w:rFonts w:ascii="GHEA Grapalat" w:hAnsi="GHEA Grapalat" w:cs="Verdana"/>
          <w:b/>
          <w:bCs/>
          <w:lang w:val="hy-AM"/>
        </w:rPr>
      </w:pPr>
      <w:r w:rsidRPr="00AB74D3">
        <w:rPr>
          <w:rFonts w:ascii="GHEA Grapalat" w:eastAsia="Calibri" w:hAnsi="GHEA Grapalat"/>
          <w:b/>
          <w:lang w:val="hy-AM" w:eastAsia="en-US"/>
        </w:rPr>
        <w:t xml:space="preserve">Հոդված </w:t>
      </w:r>
      <w:r w:rsidR="00294ACB" w:rsidRPr="00AB74D3">
        <w:rPr>
          <w:rFonts w:ascii="GHEA Grapalat" w:eastAsia="Calibri" w:hAnsi="GHEA Grapalat"/>
          <w:b/>
          <w:lang w:val="hy-AM" w:eastAsia="en-US"/>
        </w:rPr>
        <w:t>6</w:t>
      </w:r>
      <w:r w:rsidRPr="00AB74D3">
        <w:rPr>
          <w:rFonts w:ascii="GHEA Grapalat" w:eastAsia="Calibri" w:hAnsi="GHEA Grapalat"/>
          <w:b/>
          <w:lang w:val="hy-AM" w:eastAsia="en-US"/>
        </w:rPr>
        <w:t xml:space="preserve">. </w:t>
      </w:r>
      <w:r w:rsidR="007C0401" w:rsidRPr="00AB74D3">
        <w:rPr>
          <w:rFonts w:ascii="GHEA Grapalat" w:eastAsia="Calibri" w:hAnsi="GHEA Grapalat"/>
          <w:b/>
          <w:lang w:val="hy-AM" w:eastAsia="en-US"/>
        </w:rPr>
        <w:t xml:space="preserve"> Եզրափակիչ մաս և անցումային դրու</w:t>
      </w:r>
      <w:r w:rsidR="007C0401" w:rsidRPr="00AB74D3">
        <w:rPr>
          <w:rFonts w:ascii="GHEA Grapalat" w:hAnsi="GHEA Grapalat" w:cs="Verdana"/>
          <w:b/>
          <w:bCs/>
          <w:lang w:val="hy-AM"/>
        </w:rPr>
        <w:t>յթներ</w:t>
      </w:r>
    </w:p>
    <w:p w14:paraId="2A3E601A" w14:textId="77777777" w:rsidR="007C0401" w:rsidRPr="00AB74D3" w:rsidRDefault="00D14122" w:rsidP="007C0401">
      <w:pPr>
        <w:pStyle w:val="ListParagraph"/>
        <w:numPr>
          <w:ilvl w:val="0"/>
          <w:numId w:val="11"/>
        </w:numPr>
        <w:tabs>
          <w:tab w:val="left" w:pos="1134"/>
        </w:tabs>
        <w:spacing w:line="360" w:lineRule="auto"/>
        <w:ind w:left="0" w:firstLine="568"/>
        <w:jc w:val="both"/>
        <w:rPr>
          <w:rFonts w:ascii="GHEA Grapalat" w:eastAsia="GHEA Grapalat" w:hAnsi="GHEA Grapalat" w:cs="GHEA Grapalat"/>
          <w:lang w:val="hy-AM"/>
        </w:rPr>
      </w:pPr>
      <w:r w:rsidRPr="00AB74D3">
        <w:rPr>
          <w:rFonts w:ascii="GHEA Grapalat" w:eastAsia="GHEA Grapalat" w:hAnsi="GHEA Grapalat" w:cs="GHEA Grapalat"/>
          <w:lang w:val="hy-AM"/>
        </w:rPr>
        <w:t>Սույն օրենքն ուժի մեջ է մտնում պաշտոնական հրապարակման օրվան հաջորդող տասներորդ օրը։</w:t>
      </w:r>
    </w:p>
    <w:p w14:paraId="3BFADDA0" w14:textId="565CC94C" w:rsidR="00D14122" w:rsidRPr="0038509C" w:rsidRDefault="007C0401" w:rsidP="0039485B">
      <w:pPr>
        <w:pStyle w:val="ListParagraph"/>
        <w:numPr>
          <w:ilvl w:val="0"/>
          <w:numId w:val="11"/>
        </w:numPr>
        <w:tabs>
          <w:tab w:val="left" w:pos="1134"/>
        </w:tabs>
        <w:spacing w:line="360" w:lineRule="auto"/>
        <w:ind w:left="0" w:firstLine="568"/>
        <w:jc w:val="both"/>
        <w:rPr>
          <w:rFonts w:ascii="GHEA Grapalat" w:eastAsia="GHEA Grapalat" w:hAnsi="GHEA Grapalat" w:cs="GHEA Grapalat"/>
          <w:lang w:val="hy-AM"/>
        </w:rPr>
      </w:pPr>
      <w:r w:rsidRPr="00AB74D3">
        <w:rPr>
          <w:rFonts w:ascii="GHEA Grapalat" w:hAnsi="GHEA Grapalat"/>
          <w:color w:val="000000"/>
          <w:shd w:val="clear" w:color="auto" w:fill="FFFFFF"/>
          <w:lang w:val="hy-AM"/>
        </w:rPr>
        <w:t>Սույն օրենքից բխող ենթաօրենսդրական նորմատիվ իրավական ակտերն ընդունվում են սույն օրենքն ուժի մեջ մտնելուց հետո՝ մեկ տարվա ընթացքում:</w:t>
      </w:r>
      <w:bookmarkStart w:id="0" w:name="_GoBack"/>
      <w:bookmarkEnd w:id="0"/>
    </w:p>
    <w:sectPr w:rsidR="00D14122" w:rsidRPr="0038509C" w:rsidSect="00E7443F">
      <w:headerReference w:type="default" r:id="rId8"/>
      <w:footerReference w:type="default" r:id="rId9"/>
      <w:pgSz w:w="11906" w:h="16838"/>
      <w:pgMar w:top="851"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7FCAB3" w14:textId="77777777" w:rsidR="00E45F82" w:rsidRDefault="00E45F82" w:rsidP="0039485B">
      <w:pPr>
        <w:spacing w:after="0" w:line="240" w:lineRule="auto"/>
      </w:pPr>
      <w:r>
        <w:separator/>
      </w:r>
    </w:p>
  </w:endnote>
  <w:endnote w:type="continuationSeparator" w:id="0">
    <w:p w14:paraId="46EDEAF8" w14:textId="77777777" w:rsidR="00E45F82" w:rsidRDefault="00E45F82" w:rsidP="00394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Segoe UI">
    <w:charset w:val="CC"/>
    <w:family w:val="swiss"/>
    <w:pitch w:val="variable"/>
    <w:sig w:usb0="E10022FF" w:usb1="C000E47F" w:usb2="00000029" w:usb3="00000000" w:csb0="000001DF" w:csb1="00000000"/>
  </w:font>
  <w:font w:name="GHEA Grapalat">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charset w:val="CC"/>
    <w:family w:val="swiss"/>
    <w:pitch w:val="variable"/>
    <w:sig w:usb0="20000287" w:usb1="00000000" w:usb2="00000000" w:usb3="00000000" w:csb0="0000019F" w:csb1="00000000"/>
  </w:font>
  <w:font w:name="Cambria Math">
    <w:panose1 w:val="00000000000000000000"/>
    <w:charset w:val="CC"/>
    <w:family w:val="roman"/>
    <w:pitch w:val="variable"/>
    <w:sig w:usb0="E00002FF" w:usb1="420024FF" w:usb2="00000000" w:usb3="00000000" w:csb0="0000019F" w:csb1="00000000"/>
  </w:font>
  <w:font w:name="Calibri Light">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9581017"/>
      <w:docPartObj>
        <w:docPartGallery w:val="Page Numbers (Bottom of Page)"/>
        <w:docPartUnique/>
      </w:docPartObj>
    </w:sdtPr>
    <w:sdtEndPr/>
    <w:sdtContent>
      <w:p w14:paraId="39116A3D" w14:textId="7CCA62E6" w:rsidR="00D06EA0" w:rsidRDefault="00D06EA0">
        <w:pPr>
          <w:pStyle w:val="Footer"/>
          <w:jc w:val="right"/>
        </w:pPr>
        <w:r>
          <w:fldChar w:fldCharType="begin"/>
        </w:r>
        <w:r>
          <w:instrText>PAGE   \* MERGEFORMAT</w:instrText>
        </w:r>
        <w:r>
          <w:fldChar w:fldCharType="separate"/>
        </w:r>
        <w:r w:rsidR="0038509C" w:rsidRPr="0038509C">
          <w:rPr>
            <w:noProof/>
            <w:lang w:val="ru-RU"/>
          </w:rPr>
          <w:t>1</w:t>
        </w:r>
        <w:r>
          <w:fldChar w:fldCharType="end"/>
        </w:r>
      </w:p>
    </w:sdtContent>
  </w:sdt>
  <w:p w14:paraId="5455302F" w14:textId="77777777" w:rsidR="00D06EA0" w:rsidRDefault="00D06EA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465C1" w14:textId="77777777" w:rsidR="00E45F82" w:rsidRDefault="00E45F82" w:rsidP="0039485B">
      <w:pPr>
        <w:spacing w:after="0" w:line="240" w:lineRule="auto"/>
      </w:pPr>
      <w:r>
        <w:separator/>
      </w:r>
    </w:p>
  </w:footnote>
  <w:footnote w:type="continuationSeparator" w:id="0">
    <w:p w14:paraId="0F796CDC" w14:textId="77777777" w:rsidR="00E45F82" w:rsidRDefault="00E45F82" w:rsidP="003948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7B9CD" w14:textId="2721D464" w:rsidR="0039485B" w:rsidRPr="0039485B" w:rsidRDefault="0039485B" w:rsidP="0039485B">
    <w:pPr>
      <w:pStyle w:val="Header"/>
      <w:jc w:val="right"/>
      <w:rPr>
        <w:rFonts w:ascii="GHEA Grapalat" w:hAnsi="GHEA Grapalat"/>
        <w:sz w:val="24"/>
        <w:szCs w:val="24"/>
        <w:lang w:val="hy-AM"/>
      </w:rPr>
    </w:pPr>
    <w:r w:rsidRPr="0039485B">
      <w:rPr>
        <w:rFonts w:ascii="GHEA Grapalat" w:hAnsi="GHEA Grapalat"/>
        <w:sz w:val="24"/>
        <w:szCs w:val="24"/>
        <w:lang w:val="hy-AM"/>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E6726"/>
    <w:multiLevelType w:val="hybridMultilevel"/>
    <w:tmpl w:val="007AB242"/>
    <w:lvl w:ilvl="0" w:tplc="E3D863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4D1655"/>
    <w:multiLevelType w:val="hybridMultilevel"/>
    <w:tmpl w:val="907EDE60"/>
    <w:lvl w:ilvl="0" w:tplc="4A88B22A">
      <w:start w:val="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A815FC"/>
    <w:multiLevelType w:val="hybridMultilevel"/>
    <w:tmpl w:val="06A2E840"/>
    <w:lvl w:ilvl="0" w:tplc="0409000F">
      <w:start w:val="1"/>
      <w:numFmt w:val="decimal"/>
      <w:lvlText w:val="%1."/>
      <w:lvlJc w:val="left"/>
      <w:pPr>
        <w:ind w:left="40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B447BC"/>
    <w:multiLevelType w:val="hybridMultilevel"/>
    <w:tmpl w:val="1DE67E50"/>
    <w:lvl w:ilvl="0" w:tplc="BE88DBBA">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4" w15:restartNumberingAfterBreak="0">
    <w:nsid w:val="47026DC3"/>
    <w:multiLevelType w:val="hybridMultilevel"/>
    <w:tmpl w:val="3BF69E56"/>
    <w:lvl w:ilvl="0" w:tplc="07025842">
      <w:start w:val="1"/>
      <w:numFmt w:val="decimal"/>
      <w:lvlText w:val="%1)"/>
      <w:lvlJc w:val="left"/>
      <w:pPr>
        <w:ind w:left="928" w:hanging="360"/>
      </w:pPr>
      <w:rPr>
        <w:rFonts w:cs="Times New Roman"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5" w15:restartNumberingAfterBreak="0">
    <w:nsid w:val="49D24704"/>
    <w:multiLevelType w:val="hybridMultilevel"/>
    <w:tmpl w:val="5A3C3F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0B3AFC"/>
    <w:multiLevelType w:val="hybridMultilevel"/>
    <w:tmpl w:val="3B9AE1DA"/>
    <w:lvl w:ilvl="0" w:tplc="08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495615"/>
    <w:multiLevelType w:val="hybridMultilevel"/>
    <w:tmpl w:val="A990AEE6"/>
    <w:lvl w:ilvl="0" w:tplc="19AE822E">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8" w15:restartNumberingAfterBreak="0">
    <w:nsid w:val="6483532A"/>
    <w:multiLevelType w:val="hybridMultilevel"/>
    <w:tmpl w:val="402A1432"/>
    <w:lvl w:ilvl="0" w:tplc="0419000F">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7AD2118C"/>
    <w:multiLevelType w:val="hybridMultilevel"/>
    <w:tmpl w:val="885EE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573A4D"/>
    <w:multiLevelType w:val="hybridMultilevel"/>
    <w:tmpl w:val="504CD1EA"/>
    <w:lvl w:ilvl="0" w:tplc="66205982">
      <w:start w:val="1"/>
      <w:numFmt w:val="decimal"/>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num w:numId="1">
    <w:abstractNumId w:val="8"/>
  </w:num>
  <w:num w:numId="2">
    <w:abstractNumId w:val="1"/>
  </w:num>
  <w:num w:numId="3">
    <w:abstractNumId w:val="4"/>
  </w:num>
  <w:num w:numId="4">
    <w:abstractNumId w:val="3"/>
  </w:num>
  <w:num w:numId="5">
    <w:abstractNumId w:val="10"/>
  </w:num>
  <w:num w:numId="6">
    <w:abstractNumId w:val="5"/>
  </w:num>
  <w:num w:numId="7">
    <w:abstractNumId w:val="9"/>
  </w:num>
  <w:num w:numId="8">
    <w:abstractNumId w:val="2"/>
  </w:num>
  <w:num w:numId="9">
    <w:abstractNumId w:val="6"/>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847"/>
    <w:rsid w:val="00004A73"/>
    <w:rsid w:val="00010318"/>
    <w:rsid w:val="00023ECA"/>
    <w:rsid w:val="00027AF9"/>
    <w:rsid w:val="00037BE3"/>
    <w:rsid w:val="000545A8"/>
    <w:rsid w:val="00057437"/>
    <w:rsid w:val="0006310C"/>
    <w:rsid w:val="00064E51"/>
    <w:rsid w:val="00065D2F"/>
    <w:rsid w:val="00067016"/>
    <w:rsid w:val="00072CB6"/>
    <w:rsid w:val="000A7CC1"/>
    <w:rsid w:val="000B31D8"/>
    <w:rsid w:val="000C2E77"/>
    <w:rsid w:val="000C4B77"/>
    <w:rsid w:val="000D1829"/>
    <w:rsid w:val="000E0614"/>
    <w:rsid w:val="000F048D"/>
    <w:rsid w:val="000F4B79"/>
    <w:rsid w:val="000F52B4"/>
    <w:rsid w:val="0010079A"/>
    <w:rsid w:val="001112BF"/>
    <w:rsid w:val="001114F4"/>
    <w:rsid w:val="0011778B"/>
    <w:rsid w:val="0012066B"/>
    <w:rsid w:val="00132990"/>
    <w:rsid w:val="00135919"/>
    <w:rsid w:val="00136BAE"/>
    <w:rsid w:val="00140033"/>
    <w:rsid w:val="00141557"/>
    <w:rsid w:val="00147725"/>
    <w:rsid w:val="00153CAC"/>
    <w:rsid w:val="00164226"/>
    <w:rsid w:val="00164B45"/>
    <w:rsid w:val="00166FCF"/>
    <w:rsid w:val="001710B3"/>
    <w:rsid w:val="00182815"/>
    <w:rsid w:val="001D2FE9"/>
    <w:rsid w:val="001D61EC"/>
    <w:rsid w:val="001D73DB"/>
    <w:rsid w:val="001D7629"/>
    <w:rsid w:val="001E4F2C"/>
    <w:rsid w:val="001F5675"/>
    <w:rsid w:val="00205416"/>
    <w:rsid w:val="002075B1"/>
    <w:rsid w:val="00212C94"/>
    <w:rsid w:val="00216371"/>
    <w:rsid w:val="00252484"/>
    <w:rsid w:val="0025435D"/>
    <w:rsid w:val="00256D63"/>
    <w:rsid w:val="0025718A"/>
    <w:rsid w:val="002606CD"/>
    <w:rsid w:val="00281145"/>
    <w:rsid w:val="002903CB"/>
    <w:rsid w:val="00293094"/>
    <w:rsid w:val="00294ACB"/>
    <w:rsid w:val="002959A1"/>
    <w:rsid w:val="002A4A75"/>
    <w:rsid w:val="002A4AED"/>
    <w:rsid w:val="002A517A"/>
    <w:rsid w:val="002B68DA"/>
    <w:rsid w:val="002C5E6F"/>
    <w:rsid w:val="002E4AE6"/>
    <w:rsid w:val="002E6067"/>
    <w:rsid w:val="002F4F1B"/>
    <w:rsid w:val="00304073"/>
    <w:rsid w:val="00311FC0"/>
    <w:rsid w:val="0031324A"/>
    <w:rsid w:val="00325B3C"/>
    <w:rsid w:val="003271DD"/>
    <w:rsid w:val="00334965"/>
    <w:rsid w:val="00342A92"/>
    <w:rsid w:val="00354280"/>
    <w:rsid w:val="003556BD"/>
    <w:rsid w:val="00384E26"/>
    <w:rsid w:val="0038509C"/>
    <w:rsid w:val="00385701"/>
    <w:rsid w:val="003869BD"/>
    <w:rsid w:val="0039485B"/>
    <w:rsid w:val="00397E8F"/>
    <w:rsid w:val="003A12C2"/>
    <w:rsid w:val="003B549B"/>
    <w:rsid w:val="003C0FF5"/>
    <w:rsid w:val="003C123B"/>
    <w:rsid w:val="003C334D"/>
    <w:rsid w:val="003C3CB8"/>
    <w:rsid w:val="003D23A2"/>
    <w:rsid w:val="003D27E8"/>
    <w:rsid w:val="003D389D"/>
    <w:rsid w:val="003D4E57"/>
    <w:rsid w:val="003F4949"/>
    <w:rsid w:val="00407542"/>
    <w:rsid w:val="00414FD5"/>
    <w:rsid w:val="0042235D"/>
    <w:rsid w:val="0044008A"/>
    <w:rsid w:val="004444D0"/>
    <w:rsid w:val="00445D7B"/>
    <w:rsid w:val="00447BF8"/>
    <w:rsid w:val="00450AFD"/>
    <w:rsid w:val="00462157"/>
    <w:rsid w:val="00463E69"/>
    <w:rsid w:val="004646F5"/>
    <w:rsid w:val="0048237B"/>
    <w:rsid w:val="00482458"/>
    <w:rsid w:val="00493478"/>
    <w:rsid w:val="00497922"/>
    <w:rsid w:val="0049798C"/>
    <w:rsid w:val="004D0018"/>
    <w:rsid w:val="004F3C3A"/>
    <w:rsid w:val="004F5FED"/>
    <w:rsid w:val="004F7C6C"/>
    <w:rsid w:val="005218D3"/>
    <w:rsid w:val="0052430A"/>
    <w:rsid w:val="0052645E"/>
    <w:rsid w:val="0052689C"/>
    <w:rsid w:val="005279DA"/>
    <w:rsid w:val="00530585"/>
    <w:rsid w:val="00542102"/>
    <w:rsid w:val="00543E17"/>
    <w:rsid w:val="0055200D"/>
    <w:rsid w:val="00560552"/>
    <w:rsid w:val="0057292A"/>
    <w:rsid w:val="005954D1"/>
    <w:rsid w:val="005A278A"/>
    <w:rsid w:val="005A376A"/>
    <w:rsid w:val="005A7F96"/>
    <w:rsid w:val="005B02B0"/>
    <w:rsid w:val="005B4BC0"/>
    <w:rsid w:val="005D1ACA"/>
    <w:rsid w:val="005E3738"/>
    <w:rsid w:val="005F225A"/>
    <w:rsid w:val="00601DED"/>
    <w:rsid w:val="0061130F"/>
    <w:rsid w:val="00630ED1"/>
    <w:rsid w:val="00633C6F"/>
    <w:rsid w:val="00656C60"/>
    <w:rsid w:val="00660F2A"/>
    <w:rsid w:val="006650BD"/>
    <w:rsid w:val="0066605E"/>
    <w:rsid w:val="00670061"/>
    <w:rsid w:val="006706E7"/>
    <w:rsid w:val="00670AE0"/>
    <w:rsid w:val="00673EF5"/>
    <w:rsid w:val="0067446D"/>
    <w:rsid w:val="0068185D"/>
    <w:rsid w:val="00681BC4"/>
    <w:rsid w:val="00684B47"/>
    <w:rsid w:val="00685EAF"/>
    <w:rsid w:val="006A1C5B"/>
    <w:rsid w:val="006A1CAD"/>
    <w:rsid w:val="006B2682"/>
    <w:rsid w:val="006B4272"/>
    <w:rsid w:val="006B684F"/>
    <w:rsid w:val="006C38CD"/>
    <w:rsid w:val="006D1E66"/>
    <w:rsid w:val="006E4CDC"/>
    <w:rsid w:val="006E6CC3"/>
    <w:rsid w:val="006F2766"/>
    <w:rsid w:val="00707F39"/>
    <w:rsid w:val="00711FF4"/>
    <w:rsid w:val="0071529E"/>
    <w:rsid w:val="00720EF4"/>
    <w:rsid w:val="00727ECD"/>
    <w:rsid w:val="0073474B"/>
    <w:rsid w:val="007362B3"/>
    <w:rsid w:val="00736EE1"/>
    <w:rsid w:val="00757DD9"/>
    <w:rsid w:val="00761179"/>
    <w:rsid w:val="007632B7"/>
    <w:rsid w:val="007A3879"/>
    <w:rsid w:val="007A3ED4"/>
    <w:rsid w:val="007A43C1"/>
    <w:rsid w:val="007A4A57"/>
    <w:rsid w:val="007A721F"/>
    <w:rsid w:val="007B2DA8"/>
    <w:rsid w:val="007B3208"/>
    <w:rsid w:val="007B425C"/>
    <w:rsid w:val="007C0401"/>
    <w:rsid w:val="007C0F4F"/>
    <w:rsid w:val="007C2589"/>
    <w:rsid w:val="007C30B6"/>
    <w:rsid w:val="007F7014"/>
    <w:rsid w:val="00820B89"/>
    <w:rsid w:val="008264C4"/>
    <w:rsid w:val="0084270F"/>
    <w:rsid w:val="00845900"/>
    <w:rsid w:val="00850071"/>
    <w:rsid w:val="00854098"/>
    <w:rsid w:val="0085576A"/>
    <w:rsid w:val="0088085A"/>
    <w:rsid w:val="00883052"/>
    <w:rsid w:val="00891847"/>
    <w:rsid w:val="008A2DF8"/>
    <w:rsid w:val="008A6702"/>
    <w:rsid w:val="008C442F"/>
    <w:rsid w:val="008C5A90"/>
    <w:rsid w:val="008D39DF"/>
    <w:rsid w:val="008D618E"/>
    <w:rsid w:val="008D7BC2"/>
    <w:rsid w:val="008E19CD"/>
    <w:rsid w:val="008E316B"/>
    <w:rsid w:val="008E684F"/>
    <w:rsid w:val="008E6904"/>
    <w:rsid w:val="008F115A"/>
    <w:rsid w:val="009148B8"/>
    <w:rsid w:val="00922F3E"/>
    <w:rsid w:val="0092484B"/>
    <w:rsid w:val="00953C73"/>
    <w:rsid w:val="009548D5"/>
    <w:rsid w:val="009A44D7"/>
    <w:rsid w:val="009A4AE6"/>
    <w:rsid w:val="009B618B"/>
    <w:rsid w:val="009B664B"/>
    <w:rsid w:val="009C08E5"/>
    <w:rsid w:val="009C0D3D"/>
    <w:rsid w:val="009C25BD"/>
    <w:rsid w:val="009C2F11"/>
    <w:rsid w:val="009C64F1"/>
    <w:rsid w:val="009C7468"/>
    <w:rsid w:val="009D48FD"/>
    <w:rsid w:val="009E02B8"/>
    <w:rsid w:val="009E325A"/>
    <w:rsid w:val="009E5C58"/>
    <w:rsid w:val="009F16B7"/>
    <w:rsid w:val="009F351D"/>
    <w:rsid w:val="00A06BB5"/>
    <w:rsid w:val="00A17A31"/>
    <w:rsid w:val="00A206DE"/>
    <w:rsid w:val="00A3198B"/>
    <w:rsid w:val="00A52BEC"/>
    <w:rsid w:val="00A67C44"/>
    <w:rsid w:val="00A70277"/>
    <w:rsid w:val="00A72C82"/>
    <w:rsid w:val="00A874D3"/>
    <w:rsid w:val="00A9035A"/>
    <w:rsid w:val="00A927EE"/>
    <w:rsid w:val="00A96465"/>
    <w:rsid w:val="00AB13E3"/>
    <w:rsid w:val="00AB74D3"/>
    <w:rsid w:val="00AC1B8B"/>
    <w:rsid w:val="00AC4D1D"/>
    <w:rsid w:val="00AD2C2D"/>
    <w:rsid w:val="00AE4B07"/>
    <w:rsid w:val="00AE5C4F"/>
    <w:rsid w:val="00AF18E3"/>
    <w:rsid w:val="00AF2985"/>
    <w:rsid w:val="00AF78A8"/>
    <w:rsid w:val="00B36C45"/>
    <w:rsid w:val="00B4499B"/>
    <w:rsid w:val="00B45B0B"/>
    <w:rsid w:val="00B641D1"/>
    <w:rsid w:val="00B71537"/>
    <w:rsid w:val="00B771F0"/>
    <w:rsid w:val="00B91EEA"/>
    <w:rsid w:val="00B94387"/>
    <w:rsid w:val="00BB7FBF"/>
    <w:rsid w:val="00BC2C3E"/>
    <w:rsid w:val="00BD1472"/>
    <w:rsid w:val="00BD70EC"/>
    <w:rsid w:val="00BE0634"/>
    <w:rsid w:val="00BE27C7"/>
    <w:rsid w:val="00BE70B7"/>
    <w:rsid w:val="00BF0553"/>
    <w:rsid w:val="00BF1B8D"/>
    <w:rsid w:val="00BF205B"/>
    <w:rsid w:val="00BF55CA"/>
    <w:rsid w:val="00C04CC0"/>
    <w:rsid w:val="00C04FB6"/>
    <w:rsid w:val="00C10C8D"/>
    <w:rsid w:val="00C12501"/>
    <w:rsid w:val="00C16D56"/>
    <w:rsid w:val="00C37EA5"/>
    <w:rsid w:val="00C404F7"/>
    <w:rsid w:val="00C4239E"/>
    <w:rsid w:val="00C42ADC"/>
    <w:rsid w:val="00C5191A"/>
    <w:rsid w:val="00C6155B"/>
    <w:rsid w:val="00C707E9"/>
    <w:rsid w:val="00C87A40"/>
    <w:rsid w:val="00C937AF"/>
    <w:rsid w:val="00CB487F"/>
    <w:rsid w:val="00CB5B34"/>
    <w:rsid w:val="00CC0BCE"/>
    <w:rsid w:val="00CC0E6B"/>
    <w:rsid w:val="00CD2625"/>
    <w:rsid w:val="00CD4832"/>
    <w:rsid w:val="00CD5434"/>
    <w:rsid w:val="00CF5601"/>
    <w:rsid w:val="00D0100F"/>
    <w:rsid w:val="00D03B47"/>
    <w:rsid w:val="00D04FF2"/>
    <w:rsid w:val="00D063FB"/>
    <w:rsid w:val="00D06EA0"/>
    <w:rsid w:val="00D14122"/>
    <w:rsid w:val="00D23897"/>
    <w:rsid w:val="00D44794"/>
    <w:rsid w:val="00D4726A"/>
    <w:rsid w:val="00D5555A"/>
    <w:rsid w:val="00D61378"/>
    <w:rsid w:val="00D64A4B"/>
    <w:rsid w:val="00D664DD"/>
    <w:rsid w:val="00D74C29"/>
    <w:rsid w:val="00D90615"/>
    <w:rsid w:val="00D92673"/>
    <w:rsid w:val="00DD7118"/>
    <w:rsid w:val="00DE2763"/>
    <w:rsid w:val="00DF6757"/>
    <w:rsid w:val="00E0523C"/>
    <w:rsid w:val="00E15ACE"/>
    <w:rsid w:val="00E244EE"/>
    <w:rsid w:val="00E30424"/>
    <w:rsid w:val="00E30A7F"/>
    <w:rsid w:val="00E45182"/>
    <w:rsid w:val="00E45F82"/>
    <w:rsid w:val="00E75737"/>
    <w:rsid w:val="00E812B0"/>
    <w:rsid w:val="00EA60A1"/>
    <w:rsid w:val="00EB2F78"/>
    <w:rsid w:val="00EB3E05"/>
    <w:rsid w:val="00ED0700"/>
    <w:rsid w:val="00EE606E"/>
    <w:rsid w:val="00EF00C9"/>
    <w:rsid w:val="00EF1AB3"/>
    <w:rsid w:val="00EF1C5B"/>
    <w:rsid w:val="00EF4C90"/>
    <w:rsid w:val="00EF52DE"/>
    <w:rsid w:val="00F057F9"/>
    <w:rsid w:val="00F05B06"/>
    <w:rsid w:val="00F1208D"/>
    <w:rsid w:val="00F160BA"/>
    <w:rsid w:val="00F179E5"/>
    <w:rsid w:val="00F207ED"/>
    <w:rsid w:val="00F222EE"/>
    <w:rsid w:val="00F33667"/>
    <w:rsid w:val="00F51FEC"/>
    <w:rsid w:val="00F54BCE"/>
    <w:rsid w:val="00F56DA1"/>
    <w:rsid w:val="00F573A9"/>
    <w:rsid w:val="00F73152"/>
    <w:rsid w:val="00F8136E"/>
    <w:rsid w:val="00FC021A"/>
    <w:rsid w:val="00FC60E1"/>
    <w:rsid w:val="00FD0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E862"/>
  <w15:docId w15:val="{72066C43-BDC6-4678-B24F-4516643FA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12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D14122"/>
    <w:pPr>
      <w:spacing w:after="0" w:line="240" w:lineRule="auto"/>
      <w:ind w:left="720"/>
      <w:contextualSpacing/>
    </w:pPr>
    <w:rPr>
      <w:rFonts w:ascii="Times New Roman" w:eastAsia="Times New Roman" w:hAnsi="Times New Roman"/>
      <w:sz w:val="24"/>
      <w:szCs w:val="24"/>
      <w:lang w:val="ru-RU" w:eastAsia="ru-RU"/>
    </w:rPr>
  </w:style>
  <w:style w:type="character" w:styleId="Strong">
    <w:name w:val="Strong"/>
    <w:uiPriority w:val="22"/>
    <w:qFormat/>
    <w:rsid w:val="00D14122"/>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D14122"/>
    <w:rPr>
      <w:rFonts w:ascii="Times New Roman" w:eastAsia="Times New Roman" w:hAnsi="Times New Roman" w:cs="Times New Roman"/>
      <w:sz w:val="24"/>
      <w:szCs w:val="24"/>
      <w:lang w:val="ru-RU" w:eastAsia="ru-RU"/>
    </w:rPr>
  </w:style>
  <w:style w:type="paragraph" w:styleId="NormalWeb">
    <w:name w:val="Normal (Web)"/>
    <w:basedOn w:val="Normal"/>
    <w:uiPriority w:val="99"/>
    <w:unhideWhenUsed/>
    <w:rsid w:val="00D14122"/>
    <w:pPr>
      <w:spacing w:before="100" w:beforeAutospacing="1" w:after="100" w:afterAutospacing="1" w:line="240" w:lineRule="auto"/>
    </w:pPr>
    <w:rPr>
      <w:rFonts w:ascii="Times New Roman" w:eastAsia="Times New Roman" w:hAnsi="Times New Roman"/>
      <w:sz w:val="24"/>
      <w:szCs w:val="24"/>
      <w:lang w:val="en-US"/>
    </w:rPr>
  </w:style>
  <w:style w:type="character" w:styleId="CommentReference">
    <w:name w:val="annotation reference"/>
    <w:basedOn w:val="DefaultParagraphFont"/>
    <w:uiPriority w:val="99"/>
    <w:semiHidden/>
    <w:unhideWhenUsed/>
    <w:rsid w:val="009B618B"/>
    <w:rPr>
      <w:sz w:val="16"/>
      <w:szCs w:val="16"/>
    </w:rPr>
  </w:style>
  <w:style w:type="paragraph" w:styleId="CommentText">
    <w:name w:val="annotation text"/>
    <w:basedOn w:val="Normal"/>
    <w:link w:val="CommentTextChar"/>
    <w:uiPriority w:val="99"/>
    <w:unhideWhenUsed/>
    <w:rsid w:val="009B618B"/>
    <w:pPr>
      <w:spacing w:line="240" w:lineRule="auto"/>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9B618B"/>
    <w:rPr>
      <w:sz w:val="20"/>
      <w:szCs w:val="20"/>
      <w:lang w:val="en-US"/>
    </w:rPr>
  </w:style>
  <w:style w:type="paragraph" w:styleId="BalloonText">
    <w:name w:val="Balloon Text"/>
    <w:basedOn w:val="Normal"/>
    <w:link w:val="BalloonTextChar"/>
    <w:uiPriority w:val="99"/>
    <w:semiHidden/>
    <w:unhideWhenUsed/>
    <w:rsid w:val="009B61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618B"/>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CD5434"/>
    <w:rPr>
      <w:rFonts w:ascii="Calibri" w:eastAsia="Calibri" w:hAnsi="Calibri" w:cs="Times New Roman"/>
      <w:b/>
      <w:bCs/>
      <w:lang w:val="en-GB"/>
    </w:rPr>
  </w:style>
  <w:style w:type="character" w:customStyle="1" w:styleId="CommentSubjectChar">
    <w:name w:val="Comment Subject Char"/>
    <w:basedOn w:val="CommentTextChar"/>
    <w:link w:val="CommentSubject"/>
    <w:uiPriority w:val="99"/>
    <w:semiHidden/>
    <w:rsid w:val="00CD5434"/>
    <w:rPr>
      <w:rFonts w:ascii="Calibri" w:eastAsia="Calibri" w:hAnsi="Calibri" w:cs="Times New Roman"/>
      <w:b/>
      <w:bCs/>
      <w:sz w:val="20"/>
      <w:szCs w:val="20"/>
      <w:lang w:val="en-US"/>
    </w:rPr>
  </w:style>
  <w:style w:type="paragraph" w:styleId="Header">
    <w:name w:val="header"/>
    <w:basedOn w:val="Normal"/>
    <w:link w:val="HeaderChar"/>
    <w:uiPriority w:val="99"/>
    <w:unhideWhenUsed/>
    <w:rsid w:val="0039485B"/>
    <w:pPr>
      <w:tabs>
        <w:tab w:val="center" w:pos="4677"/>
        <w:tab w:val="right" w:pos="9355"/>
      </w:tabs>
      <w:spacing w:after="0" w:line="240" w:lineRule="auto"/>
    </w:pPr>
  </w:style>
  <w:style w:type="character" w:customStyle="1" w:styleId="HeaderChar">
    <w:name w:val="Header Char"/>
    <w:basedOn w:val="DefaultParagraphFont"/>
    <w:link w:val="Header"/>
    <w:uiPriority w:val="99"/>
    <w:rsid w:val="0039485B"/>
    <w:rPr>
      <w:rFonts w:ascii="Calibri" w:eastAsia="Calibri" w:hAnsi="Calibri" w:cs="Times New Roman"/>
    </w:rPr>
  </w:style>
  <w:style w:type="paragraph" w:styleId="Footer">
    <w:name w:val="footer"/>
    <w:basedOn w:val="Normal"/>
    <w:link w:val="FooterChar"/>
    <w:uiPriority w:val="99"/>
    <w:unhideWhenUsed/>
    <w:rsid w:val="0039485B"/>
    <w:pPr>
      <w:tabs>
        <w:tab w:val="center" w:pos="4677"/>
        <w:tab w:val="right" w:pos="9355"/>
      </w:tabs>
      <w:spacing w:after="0" w:line="240" w:lineRule="auto"/>
    </w:pPr>
  </w:style>
  <w:style w:type="character" w:customStyle="1" w:styleId="FooterChar">
    <w:name w:val="Footer Char"/>
    <w:basedOn w:val="DefaultParagraphFont"/>
    <w:link w:val="Footer"/>
    <w:uiPriority w:val="99"/>
    <w:rsid w:val="0039485B"/>
    <w:rPr>
      <w:rFonts w:ascii="Calibri" w:eastAsia="Calibri" w:hAnsi="Calibri" w:cs="Times New Roman"/>
    </w:rPr>
  </w:style>
  <w:style w:type="character" w:styleId="Hyperlink">
    <w:name w:val="Hyperlink"/>
    <w:basedOn w:val="DefaultParagraphFont"/>
    <w:uiPriority w:val="99"/>
    <w:semiHidden/>
    <w:unhideWhenUsed/>
    <w:rsid w:val="005F22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76700">
      <w:bodyDiv w:val="1"/>
      <w:marLeft w:val="0"/>
      <w:marRight w:val="0"/>
      <w:marTop w:val="0"/>
      <w:marBottom w:val="0"/>
      <w:divBdr>
        <w:top w:val="none" w:sz="0" w:space="0" w:color="auto"/>
        <w:left w:val="none" w:sz="0" w:space="0" w:color="auto"/>
        <w:bottom w:val="none" w:sz="0" w:space="0" w:color="auto"/>
        <w:right w:val="none" w:sz="0" w:space="0" w:color="auto"/>
      </w:divBdr>
    </w:div>
    <w:div w:id="382608424">
      <w:bodyDiv w:val="1"/>
      <w:marLeft w:val="0"/>
      <w:marRight w:val="0"/>
      <w:marTop w:val="0"/>
      <w:marBottom w:val="0"/>
      <w:divBdr>
        <w:top w:val="none" w:sz="0" w:space="0" w:color="auto"/>
        <w:left w:val="none" w:sz="0" w:space="0" w:color="auto"/>
        <w:bottom w:val="none" w:sz="0" w:space="0" w:color="auto"/>
        <w:right w:val="none" w:sz="0" w:space="0" w:color="auto"/>
      </w:divBdr>
    </w:div>
    <w:div w:id="1108427628">
      <w:bodyDiv w:val="1"/>
      <w:marLeft w:val="0"/>
      <w:marRight w:val="0"/>
      <w:marTop w:val="0"/>
      <w:marBottom w:val="0"/>
      <w:divBdr>
        <w:top w:val="none" w:sz="0" w:space="0" w:color="auto"/>
        <w:left w:val="none" w:sz="0" w:space="0" w:color="auto"/>
        <w:bottom w:val="none" w:sz="0" w:space="0" w:color="auto"/>
        <w:right w:val="none" w:sz="0" w:space="0" w:color="auto"/>
      </w:divBdr>
    </w:div>
    <w:div w:id="156398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5E3BF-C253-4735-9F5A-F995EAF50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11</Pages>
  <Words>2303</Words>
  <Characters>13128</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Gor Galstyan</cp:lastModifiedBy>
  <cp:revision>46</cp:revision>
  <cp:lastPrinted>2023-08-04T15:25:00Z</cp:lastPrinted>
  <dcterms:created xsi:type="dcterms:W3CDTF">2022-09-15T13:48:00Z</dcterms:created>
  <dcterms:modified xsi:type="dcterms:W3CDTF">2023-08-15T11:44:00Z</dcterms:modified>
  <cp:keywords>https://mul2.gov.am/tasks/837039/oneclick/39423f9f8ccda038dd995dbb7b567be9a3eb8325f96ec37fa7482e3dfa7dd0ee.docx?token=d7c78cbd344e2a1665ade4f597b6fb4c</cp:keywords>
</cp:coreProperties>
</file>