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B019FF" w:rsidRPr="00B019FF" w:rsidRDefault="00FE7FF3" w:rsidP="00B019FF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8524B7">
        <w:rPr>
          <w:rFonts w:ascii="GHEA Mariam" w:hAnsi="GHEA Mariam"/>
          <w:sz w:val="24"/>
          <w:szCs w:val="24"/>
          <w:lang w:val="hy-AM"/>
        </w:rPr>
        <w:t>7</w:t>
      </w:r>
      <w:r w:rsidR="006C551D" w:rsidRPr="006C551D">
        <w:rPr>
          <w:rFonts w:ascii="GHEA Mariam" w:hAnsi="GHEA Mariam"/>
          <w:sz w:val="24"/>
          <w:szCs w:val="24"/>
          <w:lang w:val="hy-AM"/>
        </w:rPr>
        <w:t xml:space="preserve">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B019FF">
        <w:rPr>
          <w:rFonts w:ascii="GHEA Mariam" w:hAnsi="GHEA Mariam"/>
          <w:sz w:val="24"/>
          <w:szCs w:val="24"/>
        </w:rPr>
        <w:t xml:space="preserve">N </w:t>
      </w:r>
      <w:r w:rsidR="00296E5B" w:rsidRPr="00B019FF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B019FF" w:rsidRPr="00B019FF">
        <w:rPr>
          <w:rFonts w:ascii="GHEA Mariam" w:hAnsi="GHEA Mariam"/>
          <w:sz w:val="24"/>
          <w:szCs w:val="24"/>
          <w:lang w:val="hy-AM"/>
        </w:rPr>
        <w:t xml:space="preserve">- </w:t>
      </w:r>
      <w:r w:rsidR="00B019FF" w:rsidRPr="00B019FF">
        <w:rPr>
          <w:rFonts w:ascii="GHEA Mariam" w:hAnsi="GHEA Mariam" w:cs="GHEA Grapalat"/>
          <w:sz w:val="24"/>
          <w:szCs w:val="24"/>
          <w:lang w:val="hy-AM"/>
        </w:rPr>
        <w:t>Ն</w:t>
      </w:r>
    </w:p>
    <w:p w:rsidR="00B019FF" w:rsidRPr="00B019FF" w:rsidRDefault="00B019FF" w:rsidP="00B019FF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  <w:r w:rsidRPr="00B019FF">
        <w:rPr>
          <w:rFonts w:ascii="Calibri" w:hAnsi="Calibri" w:cs="Calibri"/>
          <w:sz w:val="24"/>
          <w:szCs w:val="24"/>
          <w:lang w:val="hy-AM"/>
        </w:rPr>
        <w:t> </w:t>
      </w:r>
    </w:p>
    <w:p w:rsidR="00B019FF" w:rsidRPr="00B019FF" w:rsidRDefault="00B019FF" w:rsidP="00B019FF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</w:p>
    <w:p w:rsidR="00B019FF" w:rsidRPr="00B019FF" w:rsidRDefault="00B019FF" w:rsidP="00B019FF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</w:p>
    <w:p w:rsidR="00B019FF" w:rsidRDefault="00B019FF" w:rsidP="00B019FF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A310E5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2006 ԹՎԱԿԱՆԻ </w:t>
      </w:r>
      <w:r w:rsidRPr="00B019F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ՍԵՊՏԵՄԲԵՐԻ 28-Ի N 1391-Ն ՈՐՈՇՄԱՆ ՄԵՋ ՓՈՓՈԽՈՒԹՅՈՒՆՆԵՐ ԿԱՏԱՐԵԼՈՒ ՄԱՍԻՆ</w:t>
      </w:r>
      <w:bookmarkStart w:id="0" w:name="_GoBack"/>
      <w:bookmarkEnd w:id="0"/>
    </w:p>
    <w:p w:rsidR="00B019FF" w:rsidRPr="00B019FF" w:rsidRDefault="00B019FF" w:rsidP="00B019FF">
      <w:pPr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</w:t>
      </w:r>
    </w:p>
    <w:p w:rsidR="00B019FF" w:rsidRPr="00B019FF" w:rsidRDefault="00B019FF" w:rsidP="00B019FF">
      <w:pPr>
        <w:shd w:val="clear" w:color="auto" w:fill="FFFFFF"/>
        <w:rPr>
          <w:rFonts w:ascii="GHEA Mariam" w:hAnsi="GHEA Mariam" w:cs="Courier New"/>
          <w:sz w:val="24"/>
          <w:szCs w:val="24"/>
          <w:lang w:val="hy-AM"/>
        </w:rPr>
      </w:pPr>
      <w:r w:rsidRPr="00B019FF">
        <w:rPr>
          <w:rFonts w:ascii="Calibri" w:hAnsi="Calibri" w:cs="Calibri"/>
          <w:sz w:val="24"/>
          <w:szCs w:val="24"/>
          <w:lang w:val="hy-AM"/>
        </w:rPr>
        <w:t> </w:t>
      </w:r>
    </w:p>
    <w:p w:rsidR="00B019FF" w:rsidRPr="00B019FF" w:rsidRDefault="00B019FF" w:rsidP="00B019FF">
      <w:pPr>
        <w:shd w:val="clear" w:color="auto" w:fill="FFFFFF"/>
        <w:rPr>
          <w:rFonts w:ascii="GHEA Mariam" w:hAnsi="GHEA Mariam"/>
          <w:sz w:val="24"/>
          <w:szCs w:val="24"/>
          <w:lang w:val="hy-AM"/>
        </w:rPr>
      </w:pPr>
    </w:p>
    <w:p w:rsidR="00B019FF" w:rsidRPr="00B019FF" w:rsidRDefault="00B019FF" w:rsidP="00B019F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19FF">
        <w:rPr>
          <w:rFonts w:ascii="GHEA Mariam" w:hAnsi="GHEA Mariam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Pr="00B019FF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B019FF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B019FF" w:rsidRPr="00B019FF" w:rsidRDefault="00B019FF" w:rsidP="00B019FF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B019FF">
        <w:rPr>
          <w:rFonts w:ascii="GHEA Mariam" w:hAnsi="GHEA Mariam"/>
          <w:sz w:val="24"/>
          <w:szCs w:val="24"/>
          <w:lang w:val="hy-AM"/>
        </w:rPr>
        <w:t>1. Հայաստանի Հանրապետության կառավարության 2006 թվականի սեպտեմբերի 28-ի «Փրկարարական կազմավորումների և փրկարարների որակա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019FF">
        <w:rPr>
          <w:rFonts w:ascii="GHEA Mariam" w:hAnsi="GHEA Mariam"/>
          <w:sz w:val="24"/>
          <w:szCs w:val="24"/>
          <w:lang w:val="hy-AM"/>
        </w:rPr>
        <w:t>վորման կարգն ու պայմանները սահ</w:t>
      </w:r>
      <w:r>
        <w:rPr>
          <w:rFonts w:ascii="GHEA Mariam" w:hAnsi="GHEA Mariam"/>
          <w:sz w:val="24"/>
          <w:szCs w:val="24"/>
          <w:lang w:val="hy-AM"/>
        </w:rPr>
        <w:t xml:space="preserve">մանելու մասին» N 1391-Ն որոշման </w:t>
      </w:r>
      <w:r w:rsidRPr="00B019FF">
        <w:rPr>
          <w:rFonts w:ascii="GHEA Mariam" w:hAnsi="GHEA Mariam"/>
          <w:sz w:val="24"/>
          <w:szCs w:val="24"/>
          <w:lang w:val="hy-AM"/>
        </w:rPr>
        <w:t xml:space="preserve">2-րդ կետում, 1-ին կետով սահմանված հավելվածի 2-րդ և 3-րդ կետերում «արտակարգ իրավիճակների» բառերը փոխարինել «ներքին գործերի» բառերով։ </w:t>
      </w:r>
    </w:p>
    <w:p w:rsidR="00B019FF" w:rsidRPr="00B019FF" w:rsidRDefault="00B019FF" w:rsidP="00B019FF">
      <w:pPr>
        <w:shd w:val="clear" w:color="auto" w:fill="FFFFFF"/>
        <w:spacing w:line="360" w:lineRule="auto"/>
        <w:ind w:firstLine="709"/>
        <w:jc w:val="both"/>
        <w:rPr>
          <w:rFonts w:ascii="GHEA Mariam" w:hAnsi="GHEA Mariam" w:cs="Cambria Math"/>
          <w:sz w:val="24"/>
          <w:szCs w:val="24"/>
          <w:shd w:val="clear" w:color="auto" w:fill="FFFFFF"/>
          <w:lang w:val="hy-AM"/>
        </w:rPr>
      </w:pPr>
      <w:r w:rsidRPr="00B019FF">
        <w:rPr>
          <w:rFonts w:ascii="GHEA Mariam" w:hAnsi="GHEA Mariam"/>
          <w:sz w:val="24"/>
          <w:szCs w:val="24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B019FF" w:rsidRPr="008058DA" w:rsidRDefault="00B019FF" w:rsidP="00B019F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019FF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B019FF">
      <w:headerReference w:type="even" r:id="rId7"/>
      <w:headerReference w:type="default" r:id="rId8"/>
      <w:footerReference w:type="even" r:id="rId9"/>
      <w:pgSz w:w="11909" w:h="16834" w:code="9"/>
      <w:pgMar w:top="1440" w:right="1440" w:bottom="85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202" w:rsidRDefault="00115202">
      <w:r>
        <w:separator/>
      </w:r>
    </w:p>
  </w:endnote>
  <w:endnote w:type="continuationSeparator" w:id="0">
    <w:p w:rsidR="00115202" w:rsidRDefault="00115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202" w:rsidRDefault="00115202">
      <w:r>
        <w:separator/>
      </w:r>
    </w:p>
  </w:footnote>
  <w:footnote w:type="continuationSeparator" w:id="0">
    <w:p w:rsidR="00115202" w:rsidRDefault="001152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19F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202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0E5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9FF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0FF1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91</cp:revision>
  <dcterms:created xsi:type="dcterms:W3CDTF">2022-03-23T13:26:00Z</dcterms:created>
  <dcterms:modified xsi:type="dcterms:W3CDTF">2023-08-15T12:27:00Z</dcterms:modified>
</cp:coreProperties>
</file>