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59" w:rsidRPr="00C2476C" w:rsidRDefault="00EC4C59" w:rsidP="006D767C">
      <w:pPr>
        <w:spacing w:after="0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C2476C">
        <w:rPr>
          <w:rFonts w:ascii="GHEA Grapalat" w:hAnsi="GHEA Grapalat"/>
          <w:b/>
          <w:lang w:val="hy-AM"/>
        </w:rPr>
        <w:t>ԱՄՓՈՓԱԹԵՐԹ</w:t>
      </w:r>
    </w:p>
    <w:p w:rsidR="00EC4C59" w:rsidRPr="00973CFB" w:rsidRDefault="00EC4C59" w:rsidP="00973CFB">
      <w:pPr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  <w:r w:rsidRPr="00C2476C">
        <w:rPr>
          <w:rFonts w:ascii="GHEA Grapalat" w:hAnsi="GHEA Grapalat" w:cs="Sylfaen"/>
          <w:b/>
          <w:lang w:val="hy-AM"/>
        </w:rPr>
        <w:t>«</w:t>
      </w:r>
      <w:r w:rsidR="00973CFB" w:rsidRPr="00400841">
        <w:rPr>
          <w:rFonts w:ascii="GHEA Grapalat" w:hAnsi="GHEA Grapalat"/>
          <w:b/>
          <w:lang w:val="hy-AM"/>
        </w:rPr>
        <w:t>ՀԱՅԱՍՏԱՆԻ  ՀԱՆՐԱՊԵՏՈՒԹՅԱՆ  ԿԱՌԱՎԱՐՈՒԹՅԱՆ 2021 ԹՎԱԿԱՆԻ ԴԵԿՏԵՄԲԵՐԻ 16-Ի N 2096-Ա ՈՐՈՇՄԱՆ ՄԵՋ ՓՈՓՈԽՈՒԹՅՈՒՆՆԵՐ ԵՎ ԼՐԱՑՈՒՄՆԵՐ ԿԱՏԱՐԵԼՈՒ ՄԱՍԻՆ</w:t>
      </w:r>
      <w:r w:rsidRPr="00C2476C">
        <w:rPr>
          <w:rFonts w:ascii="GHEA Grapalat" w:hAnsi="GHEA Grapalat"/>
          <w:b/>
          <w:lang w:val="hy-AM"/>
        </w:rPr>
        <w:t>» ՀԱՅԱՍՏԱՆԻ ՀԱՆՐԱՊԵՏՈՒԹՅԱՆ ԿԱՌԱՎԱՐՈՒԹՅԱՆ</w:t>
      </w:r>
      <w:r w:rsidRPr="00C2476C">
        <w:rPr>
          <w:rFonts w:ascii="GHEA Grapalat" w:hAnsi="GHEA Grapalat"/>
          <w:b/>
        </w:rPr>
        <w:t xml:space="preserve"> </w:t>
      </w:r>
      <w:r w:rsidRPr="00C2476C">
        <w:rPr>
          <w:rFonts w:ascii="GHEA Grapalat" w:hAnsi="GHEA Grapalat"/>
          <w:b/>
          <w:lang w:val="hy-AM"/>
        </w:rPr>
        <w:t xml:space="preserve">ՈՐՈՇՄԱՆ ՆԱԽԱԳԾԻ ՎԵՐԱԲԵՐՅԱԼ </w:t>
      </w:r>
      <w:r w:rsidRPr="00C2476C">
        <w:rPr>
          <w:rFonts w:ascii="GHEA Grapalat" w:hAnsi="GHEA Grapalat" w:cs="Sylfaen"/>
          <w:b/>
          <w:lang w:val="hy-AM"/>
        </w:rPr>
        <w:t>ՇԱՀԱԳՐԳԻՌ ՄԱՐՄԻՆՆԵՐԻ ԱՌԱՐԿՈՒԹՅՈՒՆՆԵՐԻ ԵՎ ԱՌԱՋԱՐԿՈՒԹՅՈՒՆՆԵՐԻ ՎԵՐԱԲԵՐՅԱԼ</w:t>
      </w:r>
    </w:p>
    <w:tbl>
      <w:tblPr>
        <w:tblStyle w:val="TableGrid"/>
        <w:tblW w:w="1116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0"/>
        <w:gridCol w:w="2160"/>
        <w:gridCol w:w="2700"/>
      </w:tblGrid>
      <w:tr w:rsidR="00EC4C59" w:rsidTr="004B5982">
        <w:tc>
          <w:tcPr>
            <w:tcW w:w="8460" w:type="dxa"/>
            <w:gridSpan w:val="2"/>
            <w:vMerge w:val="restart"/>
            <w:vAlign w:val="center"/>
          </w:tcPr>
          <w:p w:rsidR="00EC4C59" w:rsidRPr="00B57326" w:rsidRDefault="00EC4C59" w:rsidP="004B598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B57326">
              <w:rPr>
                <w:rFonts w:ascii="GHEA Grapalat" w:hAnsi="GHEA Grapalat"/>
                <w:b/>
              </w:rPr>
              <w:t>Ֆինանսների</w:t>
            </w:r>
            <w:proofErr w:type="spellEnd"/>
            <w:r w:rsidRPr="00B57326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57326"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700" w:type="dxa"/>
            <w:vAlign w:val="center"/>
          </w:tcPr>
          <w:p w:rsidR="00EC4C59" w:rsidRPr="002B3B3D" w:rsidRDefault="0009714B" w:rsidP="0009714B">
            <w:pPr>
              <w:jc w:val="center"/>
              <w:rPr>
                <w:b/>
              </w:rPr>
            </w:pPr>
            <w:r w:rsidRPr="0009714B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11.0</w:t>
            </w: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8</w:t>
            </w:r>
            <w:bookmarkStart w:id="0" w:name="_GoBack"/>
            <w:bookmarkEnd w:id="0"/>
            <w:r w:rsidRPr="0009714B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 xml:space="preserve">.2023 </w:t>
            </w: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թ</w:t>
            </w:r>
            <w:r w:rsidRPr="0009714B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.</w:t>
            </w:r>
          </w:p>
        </w:tc>
      </w:tr>
      <w:tr w:rsidR="00EC4C59" w:rsidTr="004B5982">
        <w:tc>
          <w:tcPr>
            <w:tcW w:w="8460" w:type="dxa"/>
            <w:gridSpan w:val="2"/>
            <w:vMerge/>
          </w:tcPr>
          <w:p w:rsidR="00EC4C59" w:rsidRDefault="00EC4C59" w:rsidP="004B5982"/>
        </w:tc>
        <w:tc>
          <w:tcPr>
            <w:tcW w:w="2700" w:type="dxa"/>
          </w:tcPr>
          <w:p w:rsidR="00EC4C59" w:rsidRPr="002B3B3D" w:rsidRDefault="00EC4C59" w:rsidP="00B54AD8">
            <w:pPr>
              <w:jc w:val="center"/>
              <w:rPr>
                <w:b/>
              </w:rPr>
            </w:pPr>
            <w:r w:rsidRPr="00F962E0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N </w:t>
            </w:r>
            <w:r w:rsidR="0009714B" w:rsidRPr="0009714B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01/8-3/15815-2023</w:t>
            </w:r>
          </w:p>
        </w:tc>
      </w:tr>
      <w:tr w:rsidR="00EC4C59" w:rsidTr="004B5982">
        <w:tc>
          <w:tcPr>
            <w:tcW w:w="6300" w:type="dxa"/>
          </w:tcPr>
          <w:p w:rsidR="00EC4C59" w:rsidRPr="006D767C" w:rsidRDefault="0009714B" w:rsidP="0009714B">
            <w:pPr>
              <w:spacing w:line="360" w:lineRule="auto"/>
              <w:ind w:firstLine="360"/>
              <w:jc w:val="both"/>
            </w:pPr>
            <w:r w:rsidRPr="0009714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Ձեր 25.07.2023թ. N ՆՄ//18551-2023 գրությամբ ներկայացված «Հայաստանի Հանրապետության կառավարության 2021 թվականի դեկտեմբերի 16-ի N 2096-Ա որոշման մեջ փոփոխություններ և լրացումներ կատարելու մասին» ՀՀ կառավարության որոշման նախագծի վերաբերյալ հայտնում ենք, որ մեր իրավասությունների շրջանակում առարկություններ չունենք։</w:t>
            </w:r>
          </w:p>
        </w:tc>
        <w:tc>
          <w:tcPr>
            <w:tcW w:w="4860" w:type="dxa"/>
            <w:gridSpan w:val="2"/>
          </w:tcPr>
          <w:p w:rsidR="00EC4C59" w:rsidRDefault="00EC4C59" w:rsidP="004B5982">
            <w:pPr>
              <w:jc w:val="both"/>
              <w:rPr>
                <w:rFonts w:ascii="GHEA Grapalat" w:hAnsi="GHEA Grapalat"/>
              </w:rPr>
            </w:pPr>
          </w:p>
          <w:p w:rsidR="00EC4C59" w:rsidRDefault="00EC4C59" w:rsidP="004B5982">
            <w:pPr>
              <w:jc w:val="both"/>
            </w:pPr>
            <w:r w:rsidRPr="00B57326">
              <w:rPr>
                <w:rFonts w:ascii="GHEA Grapalat" w:hAnsi="GHEA Grapalat"/>
              </w:rPr>
              <w:t xml:space="preserve"> </w:t>
            </w:r>
          </w:p>
          <w:p w:rsidR="00EC4C59" w:rsidRDefault="00EC4C59" w:rsidP="004B5982">
            <w:pPr>
              <w:pStyle w:val="ListParagraph"/>
              <w:ind w:left="360"/>
              <w:jc w:val="both"/>
            </w:pPr>
          </w:p>
        </w:tc>
      </w:tr>
      <w:tr w:rsidR="00EC4C59" w:rsidTr="004B5982">
        <w:trPr>
          <w:trHeight w:val="440"/>
        </w:trPr>
        <w:tc>
          <w:tcPr>
            <w:tcW w:w="8460" w:type="dxa"/>
            <w:gridSpan w:val="2"/>
            <w:vMerge w:val="restart"/>
            <w:vAlign w:val="center"/>
          </w:tcPr>
          <w:p w:rsidR="00EC4C59" w:rsidRPr="002B3B3D" w:rsidRDefault="00EC4C59" w:rsidP="004B598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</w:rPr>
            </w:pPr>
            <w:r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ՀՀ տարածքային կառավարման և ենթակառուցվածքների նախարար</w:t>
            </w:r>
            <w:r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ություն</w:t>
            </w:r>
          </w:p>
        </w:tc>
        <w:tc>
          <w:tcPr>
            <w:tcW w:w="2700" w:type="dxa"/>
            <w:vAlign w:val="center"/>
          </w:tcPr>
          <w:p w:rsidR="00EC4C59" w:rsidRPr="002B3B3D" w:rsidRDefault="00B54AD8" w:rsidP="00B54AD8">
            <w:pPr>
              <w:jc w:val="center"/>
              <w:rPr>
                <w:b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03.08.</w:t>
            </w:r>
            <w:r w:rsidR="00EC4C59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2023</w:t>
            </w:r>
            <w:r w:rsidR="00EC4C59" w:rsidRPr="002B3B3D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 xml:space="preserve"> թ.</w:t>
            </w:r>
          </w:p>
        </w:tc>
      </w:tr>
      <w:tr w:rsidR="00EC4C59" w:rsidTr="004B5982">
        <w:trPr>
          <w:trHeight w:val="449"/>
        </w:trPr>
        <w:tc>
          <w:tcPr>
            <w:tcW w:w="8460" w:type="dxa"/>
            <w:gridSpan w:val="2"/>
            <w:vMerge/>
          </w:tcPr>
          <w:p w:rsidR="00EC4C59" w:rsidRPr="002B3B3D" w:rsidRDefault="00EC4C59" w:rsidP="004B5982">
            <w:pPr>
              <w:rPr>
                <w:b/>
              </w:rPr>
            </w:pPr>
          </w:p>
        </w:tc>
        <w:tc>
          <w:tcPr>
            <w:tcW w:w="2700" w:type="dxa"/>
            <w:vAlign w:val="center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  <w:r w:rsidRPr="002B3B3D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 xml:space="preserve">N </w:t>
            </w:r>
            <w:r w:rsidR="00B54AD8" w:rsidRPr="00B54AD8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ԳՍ</w:t>
            </w:r>
            <w:r w:rsidR="00B54AD8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/</w:t>
            </w:r>
            <w:r w:rsidR="00B54AD8" w:rsidRPr="00B54AD8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</w:rPr>
              <w:t>23111-2023</w:t>
            </w:r>
          </w:p>
        </w:tc>
      </w:tr>
      <w:tr w:rsidR="00EC4C59" w:rsidRPr="00BB63DA" w:rsidTr="004B5982">
        <w:tc>
          <w:tcPr>
            <w:tcW w:w="6300" w:type="dxa"/>
          </w:tcPr>
          <w:p w:rsidR="00EC4C59" w:rsidRPr="00BB63DA" w:rsidRDefault="00973CFB" w:rsidP="00973CFB">
            <w:pPr>
              <w:spacing w:line="360" w:lineRule="auto"/>
              <w:ind w:firstLine="360"/>
              <w:jc w:val="both"/>
            </w:pP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 </w:t>
            </w:r>
            <w:r w:rsidRPr="008B3324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Հայտնում ենք, որ </w:t>
            </w:r>
            <w:r w:rsidRPr="008B3324">
              <w:rPr>
                <w:rFonts w:ascii="GHEA Grapalat" w:hAnsi="GHEA Grapalat"/>
                <w:lang w:val="hy-AM"/>
              </w:rPr>
              <w:t>«</w:t>
            </w:r>
            <w:r w:rsidRPr="008B3324">
              <w:rPr>
                <w:rFonts w:ascii="GHEA Grapalat" w:hAnsi="GHEA Grapalat" w:cs="Sylfaen"/>
                <w:lang w:val="hy-AM"/>
              </w:rPr>
              <w:t>Հ</w:t>
            </w:r>
            <w:r w:rsidRPr="008B3324">
              <w:rPr>
                <w:rFonts w:ascii="GHEA Grapalat" w:hAnsi="GHEA Grapalat"/>
                <w:lang w:val="hy-AM"/>
              </w:rPr>
              <w:t>այաստանի  Հանրապետության  կառավարության 2021 թվականի դեկտեմբերի 16-ի N 2096-Ա որոշման մեջ փոփոխություններ և լրացումներ կատարելու մասին</w:t>
            </w:r>
            <w:r w:rsidRPr="008B3324">
              <w:rPr>
                <w:rFonts w:ascii="GHEA Grapalat" w:eastAsia="Arial Unicode" w:hAnsi="GHEA Grapalat" w:cs="Arial"/>
                <w:bCs/>
                <w:lang w:val="hy-AM"/>
              </w:rPr>
              <w:t>» ՀՀ կառավարության որոշման նախագծի վերաբերյալ դիտողություններ և առաջարկություններ չկան։</w:t>
            </w:r>
          </w:p>
        </w:tc>
        <w:tc>
          <w:tcPr>
            <w:tcW w:w="4860" w:type="dxa"/>
            <w:gridSpan w:val="2"/>
          </w:tcPr>
          <w:p w:rsidR="00EC4C59" w:rsidRPr="00EF7B5C" w:rsidRDefault="00EC4C59" w:rsidP="00973CFB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C4C59" w:rsidTr="004B5982">
        <w:tc>
          <w:tcPr>
            <w:tcW w:w="8460" w:type="dxa"/>
            <w:gridSpan w:val="2"/>
            <w:vMerge w:val="restart"/>
            <w:vAlign w:val="center"/>
          </w:tcPr>
          <w:p w:rsidR="00EC4C59" w:rsidRPr="00D67E56" w:rsidRDefault="00EC4C59" w:rsidP="004B598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</w:rPr>
            </w:pPr>
            <w:r w:rsidRPr="00D67E56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>արդարադատության նախարար</w:t>
            </w:r>
          </w:p>
        </w:tc>
        <w:tc>
          <w:tcPr>
            <w:tcW w:w="2700" w:type="dxa"/>
            <w:vAlign w:val="center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</w:p>
        </w:tc>
      </w:tr>
      <w:tr w:rsidR="00EC4C59" w:rsidTr="004B5982">
        <w:tc>
          <w:tcPr>
            <w:tcW w:w="8460" w:type="dxa"/>
            <w:gridSpan w:val="2"/>
            <w:vMerge/>
          </w:tcPr>
          <w:p w:rsidR="00EC4C59" w:rsidRPr="002B3B3D" w:rsidRDefault="00EC4C59" w:rsidP="004B5982">
            <w:pPr>
              <w:rPr>
                <w:b/>
              </w:rPr>
            </w:pPr>
          </w:p>
        </w:tc>
        <w:tc>
          <w:tcPr>
            <w:tcW w:w="2700" w:type="dxa"/>
          </w:tcPr>
          <w:p w:rsidR="00EC4C59" w:rsidRPr="002B3B3D" w:rsidRDefault="00EC4C59" w:rsidP="004B5982">
            <w:pPr>
              <w:jc w:val="center"/>
              <w:rPr>
                <w:b/>
              </w:rPr>
            </w:pPr>
          </w:p>
        </w:tc>
      </w:tr>
      <w:tr w:rsidR="00EC4C59" w:rsidRPr="00BB63DA" w:rsidTr="004B5982">
        <w:tc>
          <w:tcPr>
            <w:tcW w:w="6300" w:type="dxa"/>
          </w:tcPr>
          <w:p w:rsidR="00EC4C59" w:rsidRPr="00BB63DA" w:rsidRDefault="00EC4C59" w:rsidP="00B54AD8">
            <w:pPr>
              <w:spacing w:line="360" w:lineRule="auto"/>
              <w:ind w:firstLine="342"/>
              <w:jc w:val="both"/>
            </w:pPr>
            <w:r w:rsidRPr="00D67E56">
              <w:rPr>
                <w:rFonts w:ascii="GHEA Grapalat" w:hAnsi="GHEA Grapalat"/>
                <w:lang w:val="hy-AM"/>
              </w:rPr>
              <w:t xml:space="preserve"> </w:t>
            </w:r>
            <w:r w:rsidR="00973CFB" w:rsidRPr="008B3324">
              <w:rPr>
                <w:rFonts w:ascii="GHEA Grapalat" w:hAnsi="GHEA Grapalat"/>
                <w:lang w:val="hy-AM"/>
              </w:rPr>
              <w:t>«</w:t>
            </w:r>
            <w:r w:rsidR="00973CFB" w:rsidRPr="008B3324">
              <w:rPr>
                <w:rFonts w:ascii="GHEA Grapalat" w:hAnsi="GHEA Grapalat" w:cs="Sylfaen"/>
                <w:lang w:val="hy-AM"/>
              </w:rPr>
              <w:t>Հ</w:t>
            </w:r>
            <w:r w:rsidR="00973CFB" w:rsidRPr="008B3324">
              <w:rPr>
                <w:rFonts w:ascii="GHEA Grapalat" w:hAnsi="GHEA Grapalat"/>
                <w:lang w:val="hy-AM"/>
              </w:rPr>
              <w:t>այաստանի  Հանրապետության  կառավարության 2021 թվականի դեկտեմբերի 16-ի N 2096-Ա որոշման մեջ փոփոխություններ և լրացումներ կատարելու մասին</w:t>
            </w:r>
            <w:r w:rsidR="00973CFB" w:rsidRPr="008B3324">
              <w:rPr>
                <w:rFonts w:ascii="GHEA Grapalat" w:eastAsia="Arial Unicode" w:hAnsi="GHEA Grapalat" w:cs="Arial"/>
                <w:bCs/>
                <w:lang w:val="hy-AM"/>
              </w:rPr>
              <w:t>»</w:t>
            </w:r>
            <w:r w:rsidR="00973CFB">
              <w:rPr>
                <w:rFonts w:ascii="GHEA Grapalat" w:eastAsia="Arial Unicode" w:hAnsi="GHEA Grapalat" w:cs="Arial"/>
                <w:bCs/>
              </w:rPr>
              <w:t xml:space="preserve"> </w:t>
            </w:r>
            <w:r w:rsidRPr="00D67E56">
              <w:rPr>
                <w:rFonts w:ascii="GHEA Grapalat" w:hAnsi="GHEA Grapalat"/>
                <w:lang w:val="hy-AM"/>
              </w:rPr>
              <w:t>ՀՀ</w:t>
            </w:r>
            <w:r w:rsidR="00B54AD8">
              <w:rPr>
                <w:rFonts w:ascii="GHEA Grapalat" w:hAnsi="GHEA Grapalat"/>
              </w:rPr>
              <w:t xml:space="preserve"> </w:t>
            </w:r>
            <w:r w:rsidRPr="00D67E56">
              <w:rPr>
                <w:rFonts w:ascii="GHEA Grapalat" w:hAnsi="GHEA Grapalat"/>
                <w:lang w:val="hy-AM"/>
              </w:rPr>
              <w:t xml:space="preserve">կառավարության </w:t>
            </w:r>
            <w:r w:rsidR="00B54AD8">
              <w:rPr>
                <w:rFonts w:ascii="GHEA Grapalat" w:hAnsi="GHEA Grapalat"/>
                <w:lang w:val="hy-AM"/>
              </w:rPr>
              <w:t>որոշման նախագիծը</w:t>
            </w:r>
            <w:r w:rsidRPr="00D67E56">
              <w:rPr>
                <w:rFonts w:ascii="GHEA Grapalat" w:hAnsi="GHEA Grapalat"/>
                <w:lang w:val="hy-AM"/>
              </w:rPr>
              <w:t xml:space="preserve"> ՀՀ կառավարության </w:t>
            </w:r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 xml:space="preserve">2021 </w:t>
            </w:r>
            <w:proofErr w:type="spellStart"/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>թվականի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 </w:t>
            </w:r>
            <w:proofErr w:type="spellStart"/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>փետրվարի</w:t>
            </w:r>
            <w:proofErr w:type="spellEnd"/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 xml:space="preserve"> 25-ի N 252-Լ </w:t>
            </w:r>
            <w:proofErr w:type="spellStart"/>
            <w:r w:rsidRPr="00D67E56">
              <w:rPr>
                <w:rFonts w:ascii="GHEA Grapalat" w:eastAsia="Times New Roman" w:hAnsi="GHEA Grapalat" w:cs="Times New Roman"/>
                <w:bCs/>
                <w:color w:val="000000"/>
              </w:rPr>
              <w:t>որոշմա</w:t>
            </w:r>
            <w:proofErr w:type="spellEnd"/>
            <w:r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 xml:space="preserve">մբ հաստատված կառավարության աշխատակարգի 15-րդ կետի համաձայն՝ </w:t>
            </w:r>
            <w:r w:rsidRPr="00D67E56">
              <w:rPr>
                <w:rFonts w:ascii="GHEA Grapalat" w:hAnsi="GHEA Grapalat"/>
                <w:lang w:val="hy-AM"/>
              </w:rPr>
              <w:t>ՀՀ</w:t>
            </w:r>
            <w:r>
              <w:rPr>
                <w:rFonts w:ascii="GHEA Grapalat" w:hAnsi="GHEA Grapalat"/>
                <w:lang w:val="hy-AM"/>
              </w:rPr>
              <w:t xml:space="preserve"> արդարադատության նախարարին կարծիքի չի ուղարկվել:</w:t>
            </w:r>
          </w:p>
        </w:tc>
        <w:tc>
          <w:tcPr>
            <w:tcW w:w="4860" w:type="dxa"/>
            <w:gridSpan w:val="2"/>
          </w:tcPr>
          <w:p w:rsidR="00EC4C59" w:rsidRPr="00BB63DA" w:rsidRDefault="00EC4C59" w:rsidP="004B5982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44456A" w:rsidRDefault="0044456A"/>
    <w:sectPr w:rsidR="0044456A" w:rsidSect="0009714B">
      <w:pgSz w:w="12240" w:h="15840"/>
      <w:pgMar w:top="450" w:right="360" w:bottom="720" w:left="990" w:header="720" w:footer="27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154DF"/>
    <w:multiLevelType w:val="hybridMultilevel"/>
    <w:tmpl w:val="AEC8B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12F"/>
    <w:rsid w:val="0009714B"/>
    <w:rsid w:val="0016712F"/>
    <w:rsid w:val="00251F6E"/>
    <w:rsid w:val="0044456A"/>
    <w:rsid w:val="004B18D5"/>
    <w:rsid w:val="006D767C"/>
    <w:rsid w:val="00973CFB"/>
    <w:rsid w:val="009A6CD6"/>
    <w:rsid w:val="00B54AD8"/>
    <w:rsid w:val="00D9381E"/>
    <w:rsid w:val="00EC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C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4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C4C5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C4C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C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4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C4C5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C4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/>
  <dc:description/>
  <cp:lastModifiedBy>Edvard Gevorgyan</cp:lastModifiedBy>
  <cp:revision>12</cp:revision>
  <dcterms:created xsi:type="dcterms:W3CDTF">2023-06-27T04:50:00Z</dcterms:created>
  <dcterms:modified xsi:type="dcterms:W3CDTF">2023-08-11T13:12:00Z</dcterms:modified>
</cp:coreProperties>
</file>