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769B3" w14:textId="77777777" w:rsidR="0088673C" w:rsidRPr="00BC02B4" w:rsidRDefault="0057641A" w:rsidP="00B91B76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Mariam" w:eastAsia="Calibri" w:hAnsi="GHEA Mariam" w:cs="Sylfaen"/>
          <w:b/>
          <w:lang w:val="hy-AM"/>
        </w:rPr>
      </w:pPr>
      <w:r w:rsidRPr="00BC02B4">
        <w:rPr>
          <w:rFonts w:ascii="GHEA Mariam" w:eastAsia="Calibri" w:hAnsi="GHEA Mariam" w:cs="Sylfaen"/>
          <w:b/>
          <w:lang w:val="hy-AM"/>
        </w:rPr>
        <w:t>ՀԻՄՆԱՎՈՐՈՒՄ</w:t>
      </w:r>
    </w:p>
    <w:p w14:paraId="41BEF190" w14:textId="77777777" w:rsidR="003664B3" w:rsidRPr="00BC02B4" w:rsidRDefault="003664B3" w:rsidP="00B91B76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Mariam" w:eastAsia="Calibri" w:hAnsi="GHEA Mariam" w:cs="Sylfaen"/>
          <w:b/>
          <w:lang w:val="hy-AM"/>
        </w:rPr>
      </w:pPr>
    </w:p>
    <w:p w14:paraId="7698F1AB" w14:textId="2E1ABA7E" w:rsidR="0088673C" w:rsidRPr="00BC02B4" w:rsidRDefault="00C41707" w:rsidP="00EF1646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Mariam" w:eastAsia="Calibri" w:hAnsi="GHEA Mariam" w:cs="Sylfaen"/>
          <w:b/>
          <w:lang w:val="hy-AM"/>
        </w:rPr>
      </w:pPr>
      <w:r w:rsidRPr="00BC02B4">
        <w:rPr>
          <w:rFonts w:ascii="GHEA Mariam" w:hAnsi="GHEA Mariam"/>
          <w:lang w:val="hy-AM"/>
        </w:rPr>
        <w:t>«</w:t>
      </w:r>
      <w:r w:rsidR="00EF1646" w:rsidRPr="00BC02B4">
        <w:rPr>
          <w:rFonts w:ascii="GHEA Mariam" w:eastAsia="Calibri" w:hAnsi="GHEA Mariam" w:cs="Sylfaen"/>
          <w:b/>
          <w:lang w:val="hy-AM"/>
        </w:rPr>
        <w:t>Հ</w:t>
      </w:r>
      <w:r w:rsidRPr="00BC02B4">
        <w:rPr>
          <w:rFonts w:ascii="GHEA Mariam" w:eastAsia="Calibri" w:hAnsi="GHEA Mariam" w:cs="Sylfaen"/>
          <w:b/>
          <w:lang w:val="hy-AM"/>
        </w:rPr>
        <w:t>ԱՅԱՍՏԱՆԻ ՀԱՆՐԱՊԵՏՈՒԹՅԱՆ</w:t>
      </w:r>
      <w:r w:rsidR="00EF1646" w:rsidRPr="00BC02B4">
        <w:rPr>
          <w:rFonts w:ascii="GHEA Mariam" w:eastAsia="Calibri" w:hAnsi="GHEA Mariam" w:cs="Sylfaen"/>
          <w:b/>
          <w:lang w:val="hy-AM"/>
        </w:rPr>
        <w:t xml:space="preserve"> ԿԱՌԱՎԱՐՈՒԹՅԱՆ </w:t>
      </w:r>
      <w:r w:rsidRPr="00BC02B4">
        <w:rPr>
          <w:rFonts w:ascii="GHEA Mariam" w:eastAsia="Calibri" w:hAnsi="GHEA Mariam" w:cs="Sylfaen"/>
          <w:b/>
          <w:lang w:val="hy-AM"/>
        </w:rPr>
        <w:t>ԵՎ</w:t>
      </w:r>
      <w:r w:rsidR="00EF1646" w:rsidRPr="00BC02B4">
        <w:rPr>
          <w:rFonts w:ascii="GHEA Mariam" w:eastAsia="Calibri" w:hAnsi="GHEA Mariam" w:cs="Sylfaen"/>
          <w:b/>
          <w:lang w:val="hy-AM"/>
        </w:rPr>
        <w:t xml:space="preserve"> ԿՈՐԵԱՅԻ ՀԱՆՐԱՊԵՏՈՒԹՅԱՆ </w:t>
      </w:r>
      <w:r w:rsidR="001B4F61" w:rsidRPr="00BC02B4">
        <w:rPr>
          <w:rFonts w:ascii="GHEA Mariam" w:eastAsia="Calibri" w:hAnsi="GHEA Mariam" w:cs="Sylfaen"/>
          <w:b/>
          <w:lang w:val="hy-AM"/>
        </w:rPr>
        <w:t>ԿԱՌԱՎԱՐՈՒԹՅԱՆ ՄԻՋԵՎ ՏՆՏԵՍԱԿԱՆ, ԱՐԴՅՈՒՆԱԲԵՐԱԿԱՆ</w:t>
      </w:r>
      <w:r w:rsidR="001B4F61">
        <w:rPr>
          <w:rFonts w:ascii="GHEA Mariam" w:eastAsia="Calibri" w:hAnsi="GHEA Mariam" w:cs="Sylfaen"/>
          <w:b/>
          <w:lang w:val="hy-AM"/>
        </w:rPr>
        <w:t xml:space="preserve">, ԳԻՏԱԿԱՆ ԵՎ ՏԵԽՆԻԿԱԿԱՆ </w:t>
      </w:r>
      <w:r w:rsidR="00EF1646" w:rsidRPr="00BC02B4">
        <w:rPr>
          <w:rFonts w:ascii="GHEA Mariam" w:eastAsia="Calibri" w:hAnsi="GHEA Mariam" w:cs="Sylfaen"/>
          <w:b/>
          <w:lang w:val="hy-AM"/>
        </w:rPr>
        <w:t>ՀԱՄԱԳՈՐԾԱԿՑՈՒԹՅԱՆ ՄԱՍԻՆ» ՀԱՄԱՁԱՅՆԱԳՐԻ ԿՆՔՄԱՆ</w:t>
      </w:r>
    </w:p>
    <w:p w14:paraId="52B7448F" w14:textId="5BCE1197" w:rsidR="00EF1646" w:rsidRPr="00BC02B4" w:rsidRDefault="00EF1646" w:rsidP="00EF1646">
      <w:pPr>
        <w:pStyle w:val="BodyText"/>
        <w:tabs>
          <w:tab w:val="left" w:pos="851"/>
        </w:tabs>
        <w:spacing w:after="0" w:line="360" w:lineRule="auto"/>
        <w:ind w:left="567"/>
        <w:jc w:val="center"/>
        <w:rPr>
          <w:rFonts w:ascii="GHEA Mariam" w:eastAsia="Calibri" w:hAnsi="GHEA Mariam" w:cs="Sylfaen"/>
          <w:b/>
          <w:lang w:val="hy-AM"/>
        </w:rPr>
      </w:pPr>
    </w:p>
    <w:p w14:paraId="2131BCBF" w14:textId="53DC7DA3" w:rsidR="00A5245F" w:rsidRPr="00BC02B4" w:rsidRDefault="0054390C" w:rsidP="007B206D">
      <w:pPr>
        <w:pStyle w:val="BodyText"/>
        <w:tabs>
          <w:tab w:val="left" w:pos="851"/>
        </w:tabs>
        <w:spacing w:after="0" w:line="360" w:lineRule="auto"/>
        <w:ind w:left="90"/>
        <w:jc w:val="both"/>
        <w:rPr>
          <w:rFonts w:ascii="GHEA Mariam" w:hAnsi="GHEA Mariam"/>
          <w:lang w:val="hy-AM"/>
        </w:rPr>
      </w:pPr>
      <w:r w:rsidRPr="00BC02B4">
        <w:rPr>
          <w:rFonts w:ascii="GHEA Mariam" w:hAnsi="GHEA Mariam"/>
          <w:lang w:val="hy-AM"/>
        </w:rPr>
        <w:tab/>
      </w:r>
      <w:r w:rsidR="00C76C06" w:rsidRPr="00BC02B4">
        <w:rPr>
          <w:rFonts w:ascii="GHEA Mariam" w:hAnsi="GHEA Mariam"/>
          <w:lang w:val="hy-AM"/>
        </w:rPr>
        <w:t>Հայաստանի Հանրապետությունը և Կորեայի Հանրապետությունը</w:t>
      </w:r>
      <w:r w:rsidR="00224A7F" w:rsidRPr="00BC02B4">
        <w:rPr>
          <w:rFonts w:ascii="GHEA Mariam" w:hAnsi="GHEA Mariam"/>
          <w:lang w:val="hy-AM"/>
        </w:rPr>
        <w:t xml:space="preserve"> ունեն</w:t>
      </w:r>
      <w:r w:rsidR="006E3161" w:rsidRPr="00BC02B4">
        <w:rPr>
          <w:rFonts w:ascii="GHEA Mariam" w:hAnsi="GHEA Mariam"/>
          <w:lang w:val="hy-AM"/>
        </w:rPr>
        <w:t xml:space="preserve"> </w:t>
      </w:r>
      <w:r w:rsidR="00224A7F" w:rsidRPr="00BC02B4">
        <w:rPr>
          <w:rFonts w:ascii="GHEA Mariam" w:hAnsi="GHEA Mariam"/>
          <w:lang w:val="hy-AM"/>
        </w:rPr>
        <w:t xml:space="preserve">երկկողմ </w:t>
      </w:r>
      <w:r w:rsidR="00C76C06" w:rsidRPr="00BC02B4">
        <w:rPr>
          <w:rFonts w:ascii="GHEA Mariam" w:hAnsi="GHEA Mariam"/>
          <w:lang w:val="hy-AM"/>
        </w:rPr>
        <w:t xml:space="preserve"> </w:t>
      </w:r>
      <w:r w:rsidR="008A7AF2" w:rsidRPr="00BC02B4">
        <w:rPr>
          <w:rFonts w:ascii="GHEA Mariam" w:hAnsi="GHEA Mariam"/>
          <w:lang w:val="hy-AM"/>
        </w:rPr>
        <w:t>առևտրատնտեսական փոխգործակցության</w:t>
      </w:r>
      <w:r w:rsidR="002B4480" w:rsidRPr="00BC02B4">
        <w:rPr>
          <w:rFonts w:ascii="GHEA Mariam" w:hAnsi="GHEA Mariam"/>
          <w:lang w:val="hy-AM"/>
        </w:rPr>
        <w:t xml:space="preserve"> և միջպետական կապերի ամրապնդման</w:t>
      </w:r>
      <w:r w:rsidR="00F34245" w:rsidRPr="00BC02B4">
        <w:rPr>
          <w:rFonts w:ascii="GHEA Mariam" w:hAnsi="GHEA Mariam"/>
          <w:lang w:val="hy-AM"/>
        </w:rPr>
        <w:t xml:space="preserve"> </w:t>
      </w:r>
      <w:r w:rsidR="00A91D14" w:rsidRPr="00BC02B4">
        <w:rPr>
          <w:rFonts w:ascii="GHEA Mariam" w:hAnsi="GHEA Mariam"/>
          <w:lang w:val="hy-AM"/>
        </w:rPr>
        <w:t xml:space="preserve">մեծ </w:t>
      </w:r>
      <w:r w:rsidR="00F34245" w:rsidRPr="00BC02B4">
        <w:rPr>
          <w:rFonts w:ascii="GHEA Mariam" w:hAnsi="GHEA Mariam"/>
          <w:lang w:val="hy-AM"/>
        </w:rPr>
        <w:t>ներու</w:t>
      </w:r>
      <w:r w:rsidR="005E7777" w:rsidRPr="00BC02B4">
        <w:rPr>
          <w:rFonts w:ascii="GHEA Mariam" w:hAnsi="GHEA Mariam"/>
          <w:lang w:val="hy-AM"/>
        </w:rPr>
        <w:t>ժ՝</w:t>
      </w:r>
      <w:r w:rsidR="00077A53" w:rsidRPr="00BC02B4">
        <w:rPr>
          <w:rFonts w:ascii="GHEA Mariam" w:hAnsi="GHEA Mariam"/>
          <w:lang w:val="hy-AM"/>
        </w:rPr>
        <w:t xml:space="preserve"> </w:t>
      </w:r>
      <w:r w:rsidR="005E7777" w:rsidRPr="00BC02B4">
        <w:rPr>
          <w:rFonts w:ascii="GHEA Mariam" w:hAnsi="GHEA Mariam"/>
          <w:lang w:val="hy-AM"/>
        </w:rPr>
        <w:t>փոխադարձ հետաքրքրություն ներկայացնող տնտեսական բոլոր ոլորտներում:</w:t>
      </w:r>
      <w:r w:rsidR="00A5245F" w:rsidRPr="00BC02B4">
        <w:rPr>
          <w:rFonts w:ascii="GHEA Mariam" w:hAnsi="GHEA Mariam"/>
          <w:lang w:val="hy-AM"/>
        </w:rPr>
        <w:t xml:space="preserve"> </w:t>
      </w:r>
    </w:p>
    <w:p w14:paraId="647C1E7C" w14:textId="2E0902BA" w:rsidR="009F2638" w:rsidRPr="00BC02B4" w:rsidRDefault="0054251D" w:rsidP="0054251D">
      <w:pPr>
        <w:pStyle w:val="BodyText"/>
        <w:tabs>
          <w:tab w:val="left" w:pos="851"/>
        </w:tabs>
        <w:spacing w:after="0" w:line="360" w:lineRule="auto"/>
        <w:jc w:val="both"/>
        <w:rPr>
          <w:rFonts w:ascii="GHEA Mariam" w:eastAsia="Calibri" w:hAnsi="GHEA Mariam" w:cs="Sylfaen"/>
          <w:b/>
          <w:lang w:val="hy-AM"/>
        </w:rPr>
      </w:pPr>
      <w:bookmarkStart w:id="0" w:name="_Hlk125466541"/>
      <w:r w:rsidRPr="00BC02B4">
        <w:rPr>
          <w:rFonts w:ascii="GHEA Mariam" w:hAnsi="GHEA Mariam"/>
          <w:lang w:val="hy-AM"/>
        </w:rPr>
        <w:tab/>
      </w:r>
      <w:r w:rsidR="00374D2C" w:rsidRPr="00BC02B4">
        <w:rPr>
          <w:rFonts w:ascii="GHEA Mariam" w:hAnsi="GHEA Mariam"/>
          <w:lang w:val="hy-AM"/>
        </w:rPr>
        <w:t>«Հայաստանի Հանրապետության կառավարության և Կորեայի Հանրապետության կառավարության միջև տնտեսական, արդյունաբերական</w:t>
      </w:r>
      <w:r w:rsidR="00BC02B4">
        <w:rPr>
          <w:rFonts w:ascii="GHEA Mariam" w:hAnsi="GHEA Mariam"/>
          <w:lang w:val="hy-AM"/>
        </w:rPr>
        <w:t xml:space="preserve"> և գիտա</w:t>
      </w:r>
      <w:r w:rsidR="00374D2C" w:rsidRPr="00BC02B4">
        <w:rPr>
          <w:rFonts w:ascii="GHEA Mariam" w:hAnsi="GHEA Mariam"/>
          <w:lang w:val="hy-AM"/>
        </w:rPr>
        <w:t>տեխնիկական համագործակցության</w:t>
      </w:r>
      <w:r w:rsidR="00C76C06" w:rsidRPr="00BC02B4">
        <w:rPr>
          <w:rFonts w:ascii="GHEA Mariam" w:hAnsi="GHEA Mariam"/>
          <w:lang w:val="hy-AM"/>
        </w:rPr>
        <w:t xml:space="preserve"> մասին</w:t>
      </w:r>
      <w:r w:rsidR="00374D2C" w:rsidRPr="00BC02B4">
        <w:rPr>
          <w:rFonts w:ascii="GHEA Mariam" w:hAnsi="GHEA Mariam"/>
          <w:lang w:val="hy-AM"/>
        </w:rPr>
        <w:t>»</w:t>
      </w:r>
      <w:r w:rsidR="00C76C06" w:rsidRPr="00BC02B4">
        <w:rPr>
          <w:rFonts w:ascii="GHEA Mariam" w:hAnsi="GHEA Mariam"/>
          <w:lang w:val="hy-AM"/>
        </w:rPr>
        <w:t xml:space="preserve"> </w:t>
      </w:r>
      <w:r w:rsidR="00F34245" w:rsidRPr="00BC02B4">
        <w:rPr>
          <w:rFonts w:ascii="GHEA Mariam" w:hAnsi="GHEA Mariam"/>
          <w:lang w:val="hy-AM"/>
        </w:rPr>
        <w:t>համաձայնագիրը</w:t>
      </w:r>
      <w:r w:rsidR="00AA4410" w:rsidRPr="00BC02B4">
        <w:rPr>
          <w:rFonts w:ascii="GHEA Mariam" w:hAnsi="GHEA Mariam"/>
          <w:lang w:val="hy-AM"/>
        </w:rPr>
        <w:t xml:space="preserve"> </w:t>
      </w:r>
      <w:bookmarkEnd w:id="0"/>
      <w:r w:rsidR="007B206D" w:rsidRPr="00BC02B4">
        <w:rPr>
          <w:rFonts w:ascii="GHEA Mariam" w:hAnsi="GHEA Mariam"/>
          <w:lang w:val="hy-AM"/>
        </w:rPr>
        <w:t xml:space="preserve">(այսուհետ՝ Համաձայնագիր) </w:t>
      </w:r>
      <w:r w:rsidR="00AA4410" w:rsidRPr="00BC02B4">
        <w:rPr>
          <w:rFonts w:ascii="GHEA Mariam" w:hAnsi="GHEA Mariam"/>
          <w:lang w:val="hy-AM"/>
        </w:rPr>
        <w:t>հնարավորությու</w:t>
      </w:r>
      <w:r w:rsidR="00077A53" w:rsidRPr="00BC02B4">
        <w:rPr>
          <w:rFonts w:ascii="GHEA Mariam" w:hAnsi="GHEA Mariam"/>
          <w:lang w:val="hy-AM"/>
        </w:rPr>
        <w:t>ն</w:t>
      </w:r>
      <w:r w:rsidR="00AA4410" w:rsidRPr="00BC02B4">
        <w:rPr>
          <w:rFonts w:ascii="GHEA Mariam" w:hAnsi="GHEA Mariam"/>
          <w:lang w:val="hy-AM"/>
        </w:rPr>
        <w:t xml:space="preserve"> կստեղծի </w:t>
      </w:r>
      <w:r w:rsidR="007B206D" w:rsidRPr="00BC02B4">
        <w:rPr>
          <w:rFonts w:ascii="GHEA Mariam" w:hAnsi="GHEA Mariam"/>
          <w:lang w:val="hy-AM"/>
        </w:rPr>
        <w:t xml:space="preserve">ամրապնդելու </w:t>
      </w:r>
      <w:r w:rsidR="00F34245" w:rsidRPr="00BC02B4">
        <w:rPr>
          <w:rFonts w:ascii="GHEA Mariam" w:hAnsi="GHEA Mariam"/>
          <w:lang w:val="hy-AM"/>
        </w:rPr>
        <w:t xml:space="preserve">երկու </w:t>
      </w:r>
      <w:r w:rsidR="00294BBE" w:rsidRPr="00BC02B4">
        <w:rPr>
          <w:rFonts w:ascii="GHEA Mariam" w:eastAsiaTheme="minorEastAsia" w:hAnsi="GHEA Mariam"/>
          <w:lang w:val="hy-AM"/>
        </w:rPr>
        <w:t>պետությունների միջ</w:t>
      </w:r>
      <w:r w:rsidR="00294BBE" w:rsidRPr="00BC02B4">
        <w:rPr>
          <w:rFonts w:ascii="GHEA Mariam" w:hAnsi="GHEA Mariam"/>
          <w:lang w:val="hy-AM"/>
        </w:rPr>
        <w:t>և</w:t>
      </w:r>
      <w:r w:rsidR="00294BBE" w:rsidRPr="00BC02B4">
        <w:rPr>
          <w:rFonts w:ascii="GHEA Mariam" w:eastAsiaTheme="minorEastAsia" w:hAnsi="GHEA Mariam"/>
          <w:lang w:val="hy-AM"/>
        </w:rPr>
        <w:t xml:space="preserve"> տնտեսական կապեր</w:t>
      </w:r>
      <w:r w:rsidR="007B206D" w:rsidRPr="00BC02B4">
        <w:rPr>
          <w:rFonts w:ascii="GHEA Mariam" w:eastAsiaTheme="minorEastAsia" w:hAnsi="GHEA Mariam"/>
          <w:lang w:val="hy-AM"/>
        </w:rPr>
        <w:t xml:space="preserve">ը, </w:t>
      </w:r>
      <w:r w:rsidR="00801E69" w:rsidRPr="00BC02B4">
        <w:rPr>
          <w:rFonts w:ascii="GHEA Mariam" w:eastAsiaTheme="minorEastAsia" w:hAnsi="GHEA Mariam"/>
          <w:lang w:val="hy-AM"/>
        </w:rPr>
        <w:t xml:space="preserve">ընդլայնելու </w:t>
      </w:r>
      <w:r w:rsidR="00294BBE" w:rsidRPr="00BC02B4">
        <w:rPr>
          <w:rFonts w:ascii="GHEA Mariam" w:eastAsiaTheme="minorEastAsia" w:hAnsi="GHEA Mariam"/>
          <w:lang w:val="hy-AM"/>
        </w:rPr>
        <w:t>կազմակերպությունների</w:t>
      </w:r>
      <w:r w:rsidR="00801E69" w:rsidRPr="00BC02B4">
        <w:rPr>
          <w:rFonts w:ascii="GHEA Mariam" w:eastAsiaTheme="minorEastAsia" w:hAnsi="GHEA Mariam"/>
          <w:lang w:val="hy-AM"/>
        </w:rPr>
        <w:t xml:space="preserve">՝ </w:t>
      </w:r>
      <w:r w:rsidR="00294BBE" w:rsidRPr="00BC02B4">
        <w:rPr>
          <w:rFonts w:ascii="GHEA Mariam" w:eastAsiaTheme="minorEastAsia" w:hAnsi="GHEA Mariam"/>
          <w:lang w:val="hy-AM"/>
        </w:rPr>
        <w:t xml:space="preserve">այդ </w:t>
      </w:r>
      <w:r w:rsidR="00BC02B4">
        <w:rPr>
          <w:rFonts w:ascii="GHEA Mariam" w:eastAsiaTheme="minorEastAsia" w:hAnsi="GHEA Mariam"/>
          <w:lang w:val="hy-AM"/>
        </w:rPr>
        <w:t xml:space="preserve">թվում </w:t>
      </w:r>
      <w:r w:rsidR="00294BBE" w:rsidRPr="00BC02B4">
        <w:rPr>
          <w:rFonts w:ascii="GHEA Mariam" w:eastAsiaTheme="minorEastAsia" w:hAnsi="GHEA Mariam"/>
          <w:lang w:val="hy-AM"/>
        </w:rPr>
        <w:t>փոքր և միջին ձեռնարկությունների միջև համագործակցությ</w:t>
      </w:r>
      <w:r w:rsidR="00801E69" w:rsidRPr="00BC02B4">
        <w:rPr>
          <w:rFonts w:ascii="GHEA Mariam" w:eastAsiaTheme="minorEastAsia" w:hAnsi="GHEA Mariam"/>
          <w:lang w:val="hy-AM"/>
        </w:rPr>
        <w:t>ունը</w:t>
      </w:r>
      <w:r w:rsidR="005702DC" w:rsidRPr="00BC02B4">
        <w:rPr>
          <w:rFonts w:ascii="GHEA Mariam" w:eastAsiaTheme="minorEastAsia" w:hAnsi="GHEA Mariam"/>
          <w:lang w:val="hy-AM"/>
        </w:rPr>
        <w:t xml:space="preserve">՝ </w:t>
      </w:r>
      <w:r w:rsidR="000C186A" w:rsidRPr="00BC02B4">
        <w:rPr>
          <w:rFonts w:ascii="GHEA Mariam" w:hAnsi="GHEA Mariam" w:cs="Sylfaen"/>
          <w:lang w:val="hy-AM"/>
        </w:rPr>
        <w:t xml:space="preserve">ներդրումների </w:t>
      </w:r>
      <w:r w:rsidR="005702DC" w:rsidRPr="00BC02B4">
        <w:rPr>
          <w:rFonts w:ascii="GHEA Mariam" w:eastAsiaTheme="minorEastAsia" w:hAnsi="GHEA Mariam"/>
          <w:lang w:val="hy-AM"/>
        </w:rPr>
        <w:t xml:space="preserve">համար ստեղծելով </w:t>
      </w:r>
      <w:r w:rsidR="005702DC" w:rsidRPr="00BC02B4">
        <w:rPr>
          <w:rFonts w:ascii="GHEA Mariam" w:hAnsi="GHEA Mariam" w:cs="Sylfaen"/>
          <w:lang w:val="hy-AM"/>
        </w:rPr>
        <w:t>բարենպաստ</w:t>
      </w:r>
      <w:r w:rsidR="005702DC" w:rsidRPr="00BC02B4">
        <w:rPr>
          <w:rFonts w:ascii="GHEA Mariam" w:hAnsi="GHEA Mariam"/>
          <w:lang w:val="hy-AM"/>
        </w:rPr>
        <w:t xml:space="preserve"> </w:t>
      </w:r>
      <w:r w:rsidR="005702DC" w:rsidRPr="00BC02B4">
        <w:rPr>
          <w:rFonts w:ascii="GHEA Mariam" w:hAnsi="GHEA Mariam" w:cs="Sylfaen"/>
          <w:lang w:val="hy-AM"/>
        </w:rPr>
        <w:t>միջավայր։</w:t>
      </w:r>
    </w:p>
    <w:p w14:paraId="361BD372" w14:textId="49022D55" w:rsidR="00D36E92" w:rsidRPr="00BC02B4" w:rsidRDefault="005B056B" w:rsidP="0054390C">
      <w:pPr>
        <w:spacing w:after="160" w:line="360" w:lineRule="auto"/>
        <w:ind w:firstLine="567"/>
        <w:jc w:val="both"/>
        <w:rPr>
          <w:rFonts w:ascii="GHEA Mariam" w:eastAsiaTheme="minorEastAsia" w:hAnsi="GHEA Mariam"/>
          <w:sz w:val="24"/>
          <w:szCs w:val="24"/>
          <w:lang w:val="hy-AM"/>
        </w:rPr>
      </w:pPr>
      <w:r w:rsidRPr="00BC02B4">
        <w:rPr>
          <w:rFonts w:ascii="GHEA Mariam" w:eastAsiaTheme="minorEastAsia" w:hAnsi="GHEA Mariam"/>
          <w:sz w:val="24"/>
          <w:szCs w:val="24"/>
          <w:lang w:val="hy-AM"/>
        </w:rPr>
        <w:t>Հ</w:t>
      </w:r>
      <w:r w:rsidR="00BE33ED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ամաձայնագիրը </w:t>
      </w:r>
      <w:r w:rsidR="00EE3076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հարթակ կհանդիսանա 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>ամրապնդել</w:t>
      </w:r>
      <w:r w:rsidR="00EE3076" w:rsidRPr="00BC02B4">
        <w:rPr>
          <w:rFonts w:ascii="GHEA Mariam" w:eastAsiaTheme="minorEastAsia" w:hAnsi="GHEA Mariam"/>
          <w:sz w:val="24"/>
          <w:szCs w:val="24"/>
          <w:lang w:val="hy-AM"/>
        </w:rPr>
        <w:t>ու և ընդլայնելու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EE3076" w:rsidRPr="00BC02B4">
        <w:rPr>
          <w:rFonts w:ascii="GHEA Mariam" w:eastAsiaTheme="minorEastAsia" w:hAnsi="GHEA Mariam"/>
          <w:sz w:val="24"/>
          <w:szCs w:val="24"/>
          <w:lang w:val="hy-AM"/>
        </w:rPr>
        <w:t>երկու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պետությունների միջ</w:t>
      </w:r>
      <w:r w:rsidR="00A846BA" w:rsidRPr="00BC02B4">
        <w:rPr>
          <w:rFonts w:ascii="GHEA Mariam" w:hAnsi="GHEA Mariam"/>
          <w:sz w:val="24"/>
          <w:szCs w:val="24"/>
          <w:lang w:val="hy-AM"/>
        </w:rPr>
        <w:t>և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տնտեսական,</w:t>
      </w:r>
      <w:r w:rsidR="00431FA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>արդյունաբերական</w:t>
      </w:r>
      <w:r w:rsidR="00431FA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, զբոսաշրջային, </w:t>
      </w:r>
      <w:r w:rsidR="00F91290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գյուղատնտեսական </w:t>
      </w:r>
      <w:r w:rsidR="00A846BA" w:rsidRPr="00BC02B4">
        <w:rPr>
          <w:rFonts w:ascii="GHEA Mariam" w:hAnsi="GHEA Mariam"/>
          <w:sz w:val="24"/>
          <w:szCs w:val="24"/>
          <w:lang w:val="hy-AM"/>
        </w:rPr>
        <w:t>և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գիտատեխնիկական համագործակցությունը</w:t>
      </w:r>
      <w:r w:rsidR="00423606" w:rsidRPr="00BC02B4">
        <w:rPr>
          <w:rFonts w:ascii="GHEA Mariam" w:eastAsiaTheme="minorEastAsia" w:hAnsi="GHEA Mariam"/>
          <w:sz w:val="24"/>
          <w:szCs w:val="24"/>
          <w:lang w:val="hy-AM"/>
        </w:rPr>
        <w:t>,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ակտիվացնել</w:t>
      </w:r>
      <w:r w:rsidR="00EE3076" w:rsidRPr="00BC02B4">
        <w:rPr>
          <w:rFonts w:ascii="GHEA Mariam" w:eastAsiaTheme="minorEastAsia" w:hAnsi="GHEA Mariam"/>
          <w:sz w:val="24"/>
          <w:szCs w:val="24"/>
          <w:lang w:val="hy-AM"/>
        </w:rPr>
        <w:t>ու</w:t>
      </w:r>
      <w:r w:rsidR="00A846BA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EE3076" w:rsidRPr="00BC02B4">
        <w:rPr>
          <w:rFonts w:ascii="GHEA Mariam" w:eastAsiaTheme="minorEastAsia" w:hAnsi="GHEA Mariam"/>
          <w:sz w:val="24"/>
          <w:szCs w:val="24"/>
          <w:lang w:val="hy-AM"/>
        </w:rPr>
        <w:t>ա</w:t>
      </w:r>
      <w:r w:rsidR="00423606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ռևտրաշրջանառությունը և խթանելու </w:t>
      </w:r>
      <w:r w:rsidR="0063157D" w:rsidRPr="00BC02B4">
        <w:rPr>
          <w:rFonts w:ascii="GHEA Mariam" w:eastAsiaTheme="minorEastAsia" w:hAnsi="GHEA Mariam"/>
          <w:sz w:val="24"/>
          <w:szCs w:val="24"/>
          <w:lang w:val="hy-AM"/>
        </w:rPr>
        <w:t>փոխգործակցությունը։</w:t>
      </w:r>
      <w:r w:rsidR="00275864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</w:p>
    <w:p w14:paraId="4DC4F432" w14:textId="3DCA8DC0" w:rsidR="00E241F8" w:rsidRPr="00BC02B4" w:rsidRDefault="00701B55" w:rsidP="00D762B2">
      <w:pPr>
        <w:tabs>
          <w:tab w:val="left" w:pos="1134"/>
        </w:tabs>
        <w:spacing w:after="160" w:line="348" w:lineRule="auto"/>
        <w:ind w:firstLine="567"/>
        <w:jc w:val="both"/>
        <w:rPr>
          <w:rFonts w:ascii="GHEA Mariam" w:eastAsiaTheme="minorEastAsia" w:hAnsi="GHEA Mariam"/>
          <w:sz w:val="24"/>
          <w:szCs w:val="24"/>
          <w:lang w:val="hy-AM"/>
        </w:rPr>
      </w:pPr>
      <w:r w:rsidRPr="00BC02B4">
        <w:rPr>
          <w:rFonts w:ascii="GHEA Mariam" w:eastAsiaTheme="minorEastAsia" w:hAnsi="GHEA Mariam"/>
          <w:sz w:val="24"/>
          <w:szCs w:val="24"/>
          <w:lang w:val="hy-AM"/>
        </w:rPr>
        <w:t>Վերջինս</w:t>
      </w:r>
      <w:r w:rsidR="00275864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նաև հնարավորություն է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ընձեռում դյուրացնելու ե</w:t>
      </w:r>
      <w:r w:rsidR="00C03FB9" w:rsidRPr="00BC02B4">
        <w:rPr>
          <w:rFonts w:ascii="GHEA Mariam" w:eastAsiaTheme="minorEastAsia" w:hAnsi="GHEA Mariam"/>
          <w:sz w:val="24"/>
          <w:szCs w:val="24"/>
          <w:lang w:val="hy-AM"/>
        </w:rPr>
        <w:t>ր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>կու երկրների</w:t>
      </w:r>
      <w:r w:rsidR="00275864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>հաղորդակցություն</w:t>
      </w:r>
      <w:r w:rsidR="00C41707" w:rsidRPr="00BC02B4">
        <w:rPr>
          <w:rFonts w:ascii="GHEA Mariam" w:eastAsiaTheme="minorEastAsia" w:hAnsi="GHEA Mariam"/>
          <w:sz w:val="24"/>
          <w:szCs w:val="24"/>
          <w:lang w:val="hy-AM"/>
        </w:rPr>
        <w:t>ն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 իրենց պետությունների պետական կառույցների միջև,</w:t>
      </w:r>
      <w:r w:rsidR="00C03FB9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և ընդլայնելու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կապը կազմակերպությունների, պալատների և ընկերակցությունների միջև</w:t>
      </w:r>
      <w:r w:rsidR="00C03FB9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, խթանելու 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>այցերը, շփումները</w:t>
      </w:r>
      <w:r w:rsidR="00D762B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, </w:t>
      </w:r>
      <w:r w:rsidR="00B4793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ինչպես նաև՝ </w:t>
      </w:r>
      <w:r w:rsidR="00D762B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կազմակերպելու 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>տոնավաճառներ</w:t>
      </w:r>
      <w:r w:rsidR="00B47932" w:rsidRPr="00BC02B4">
        <w:rPr>
          <w:rFonts w:ascii="GHEA Mariam" w:eastAsiaTheme="minorEastAsia" w:hAnsi="GHEA Mariam"/>
          <w:sz w:val="24"/>
          <w:szCs w:val="24"/>
          <w:lang w:val="hy-AM"/>
        </w:rPr>
        <w:t>,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lastRenderedPageBreak/>
        <w:t>ցուցահանդեսներ</w:t>
      </w:r>
      <w:r w:rsidR="00D762B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, </w:t>
      </w:r>
      <w:r w:rsidR="00E241F8" w:rsidRPr="00BC02B4">
        <w:rPr>
          <w:rFonts w:ascii="GHEA Mariam" w:eastAsiaTheme="minorEastAsia" w:hAnsi="GHEA Mariam"/>
          <w:sz w:val="24"/>
          <w:szCs w:val="24"/>
          <w:lang w:val="hy-AM"/>
        </w:rPr>
        <w:t>սեմինարներ և</w:t>
      </w:r>
      <w:r w:rsidR="00D762B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այլ միջոցառումներ</w:t>
      </w:r>
      <w:r w:rsidRPr="00BC02B4">
        <w:rPr>
          <w:rFonts w:ascii="GHEA Mariam" w:eastAsiaTheme="minorEastAsia" w:hAnsi="GHEA Mariam"/>
          <w:sz w:val="24"/>
          <w:szCs w:val="24"/>
          <w:lang w:val="hy-AM"/>
        </w:rPr>
        <w:t>՝</w:t>
      </w:r>
      <w:r w:rsidR="00D762B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երկու երկրների ներկայացուցիչների մասնակցությամբ։</w:t>
      </w:r>
    </w:p>
    <w:p w14:paraId="0EBA2FAF" w14:textId="641A7449" w:rsidR="00A846BA" w:rsidRPr="00BC02B4" w:rsidRDefault="007D35F9" w:rsidP="0041366F">
      <w:pPr>
        <w:tabs>
          <w:tab w:val="left" w:pos="1134"/>
        </w:tabs>
        <w:spacing w:after="160" w:line="360" w:lineRule="auto"/>
        <w:ind w:firstLine="567"/>
        <w:jc w:val="both"/>
        <w:rPr>
          <w:rFonts w:ascii="GHEA Mariam" w:eastAsiaTheme="minorEastAsia" w:hAnsi="GHEA Mariam"/>
          <w:sz w:val="24"/>
          <w:szCs w:val="24"/>
          <w:lang w:val="hy-AM"/>
        </w:rPr>
      </w:pPr>
      <w:r w:rsidRPr="00BC02B4">
        <w:rPr>
          <w:rFonts w:ascii="GHEA Mariam" w:eastAsiaTheme="minorEastAsia" w:hAnsi="GHEA Mariam"/>
          <w:sz w:val="24"/>
          <w:szCs w:val="24"/>
          <w:lang w:val="hy-AM"/>
        </w:rPr>
        <w:t>Համաձայն</w:t>
      </w:r>
      <w:r w:rsidR="004B5D87" w:rsidRPr="00BC02B4">
        <w:rPr>
          <w:rFonts w:ascii="GHEA Mariam" w:eastAsiaTheme="minorEastAsia" w:hAnsi="GHEA Mariam"/>
          <w:sz w:val="24"/>
          <w:szCs w:val="24"/>
          <w:lang w:val="hy-AM"/>
        </w:rPr>
        <w:t>ա</w:t>
      </w:r>
      <w:r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գրով նախատեսվում է </w:t>
      </w:r>
      <w:r w:rsidR="00C34830" w:rsidRPr="00BC02B4">
        <w:rPr>
          <w:rFonts w:ascii="GHEA Mariam" w:eastAsiaTheme="minorEastAsia" w:hAnsi="GHEA Mariam"/>
          <w:sz w:val="24"/>
          <w:szCs w:val="24"/>
          <w:lang w:val="hy-AM"/>
        </w:rPr>
        <w:t>ձևավորել Տնտեսական, արդյունաբերական, գիտատեխնիկական հարցերով հայ-կորեական միջկառավարական հանձնաժողով</w:t>
      </w:r>
      <w:r w:rsidR="00B47932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, </w:t>
      </w:r>
      <w:r w:rsidR="00C34830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որի նիստերը կանցկացվեն </w:t>
      </w:r>
      <w:r w:rsidR="0041366F" w:rsidRPr="00BC02B4">
        <w:rPr>
          <w:rFonts w:ascii="GHEA Mariam" w:eastAsiaTheme="minorEastAsia" w:hAnsi="GHEA Mariam"/>
          <w:sz w:val="24"/>
          <w:szCs w:val="24"/>
          <w:lang w:val="hy-AM"/>
        </w:rPr>
        <w:t>ըստ անհրաժեշտության, սակայն ոչ պակաս, քան յուրաքանչյուր երկու տարին մեկ անգամ, հաջորդաբար՝ Հայաստանի Հանրապետությունում և Կորեայի Հանրապետությունում։</w:t>
      </w:r>
    </w:p>
    <w:p w14:paraId="67CBE717" w14:textId="68F91730" w:rsidR="00A30F3F" w:rsidRPr="00BC02B4" w:rsidRDefault="00A30F3F" w:rsidP="001451E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C02B4">
        <w:rPr>
          <w:rFonts w:ascii="GHEA Mariam" w:hAnsi="GHEA Mariam" w:cs="Sylfaen"/>
          <w:sz w:val="24"/>
          <w:szCs w:val="24"/>
          <w:lang w:val="hy-AM"/>
        </w:rPr>
        <w:t>Տվյալ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Համաձայնագրի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ստորագրումը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կնպաստի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երկու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երկրների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միջև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փոխշահավետ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համա</w:t>
      </w:r>
      <w:r w:rsidRPr="00BC02B4">
        <w:rPr>
          <w:rFonts w:ascii="GHEA Mariam" w:hAnsi="GHEA Mariam"/>
          <w:sz w:val="24"/>
          <w:szCs w:val="24"/>
          <w:lang w:val="hy-AM"/>
        </w:rPr>
        <w:t>գ</w:t>
      </w:r>
      <w:r w:rsidRPr="00BC02B4">
        <w:rPr>
          <w:rFonts w:ascii="GHEA Mariam" w:hAnsi="GHEA Mariam" w:cs="Sylfaen"/>
          <w:sz w:val="24"/>
          <w:szCs w:val="24"/>
          <w:lang w:val="hy-AM"/>
        </w:rPr>
        <w:t>ործակցության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զարգացմանը</w:t>
      </w:r>
      <w:r w:rsidRPr="00BC02B4">
        <w:rPr>
          <w:rFonts w:ascii="GHEA Mariam" w:hAnsi="GHEA Mariam"/>
          <w:sz w:val="24"/>
          <w:szCs w:val="24"/>
          <w:lang w:val="hy-AM"/>
        </w:rPr>
        <w:t>,</w:t>
      </w:r>
      <w:r w:rsidR="0041366F" w:rsidRPr="00BC02B4">
        <w:rPr>
          <w:rFonts w:ascii="GHEA Mariam" w:hAnsi="GHEA Mariam"/>
          <w:sz w:val="24"/>
          <w:szCs w:val="24"/>
          <w:lang w:val="hy-AM"/>
        </w:rPr>
        <w:t xml:space="preserve"> առևտրաշրջանառության </w:t>
      </w:r>
      <w:r w:rsidR="001451E3" w:rsidRPr="00BC02B4">
        <w:rPr>
          <w:rFonts w:ascii="GHEA Mariam" w:hAnsi="GHEA Mariam"/>
          <w:sz w:val="24"/>
          <w:szCs w:val="24"/>
          <w:lang w:val="hy-AM"/>
        </w:rPr>
        <w:t xml:space="preserve">ծավալաների </w:t>
      </w:r>
      <w:r w:rsidR="0041366F" w:rsidRPr="00BC02B4">
        <w:rPr>
          <w:rFonts w:ascii="GHEA Mariam" w:hAnsi="GHEA Mariam"/>
          <w:sz w:val="24"/>
          <w:szCs w:val="24"/>
          <w:lang w:val="hy-AM"/>
        </w:rPr>
        <w:t>ավելացմանը,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տնտեսական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կապերի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ընդլայնման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համար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բարենպաստ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պայմանների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ստեղծմանը</w:t>
      </w:r>
      <w:r w:rsidRPr="00BC02B4">
        <w:rPr>
          <w:rFonts w:ascii="GHEA Mariam" w:hAnsi="GHEA Mariam"/>
          <w:sz w:val="24"/>
          <w:szCs w:val="24"/>
          <w:lang w:val="hy-AM"/>
        </w:rPr>
        <w:t>, գ</w:t>
      </w:r>
      <w:r w:rsidRPr="00BC02B4">
        <w:rPr>
          <w:rFonts w:ascii="GHEA Mariam" w:hAnsi="GHEA Mariam" w:cs="Sylfaen"/>
          <w:sz w:val="24"/>
          <w:szCs w:val="24"/>
          <w:lang w:val="hy-AM"/>
        </w:rPr>
        <w:t>ործարար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ակտիվության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 xml:space="preserve">բարձրացմանը, </w:t>
      </w:r>
      <w:r w:rsidR="00E75B1A" w:rsidRPr="00BC02B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երկուստեք </w:t>
      </w:r>
      <w:r w:rsidRPr="00BC02B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առկա ներուժի օգտագործմանը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:  </w:t>
      </w:r>
    </w:p>
    <w:p w14:paraId="6D8C83FD" w14:textId="4B839361" w:rsidR="00B91B76" w:rsidRPr="00BC02B4" w:rsidRDefault="00A30F3F" w:rsidP="00E75B1A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C02B4">
        <w:rPr>
          <w:rFonts w:ascii="GHEA Mariam" w:hAnsi="GHEA Mariam" w:cs="Sylfaen"/>
          <w:sz w:val="24"/>
          <w:szCs w:val="24"/>
          <w:lang w:val="hy-AM"/>
        </w:rPr>
        <w:t>Ելնելով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վերոհիշյալից՝</w:t>
      </w:r>
      <w:r w:rsidR="00F53C96" w:rsidRPr="00BC02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F77AB" w:rsidRPr="00BC02B4">
        <w:rPr>
          <w:rFonts w:ascii="GHEA Mariam" w:hAnsi="GHEA Mariam" w:cs="Sylfaen"/>
          <w:sz w:val="24"/>
          <w:szCs w:val="24"/>
          <w:lang w:val="hy-AM"/>
        </w:rPr>
        <w:t>ՀՀ</w:t>
      </w:r>
      <w:r w:rsidR="00EF77AB"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="00EF77AB" w:rsidRPr="00BC02B4">
        <w:rPr>
          <w:rFonts w:ascii="GHEA Mariam" w:hAnsi="GHEA Mariam" w:cs="Sylfaen"/>
          <w:sz w:val="24"/>
          <w:szCs w:val="24"/>
          <w:lang w:val="hy-AM"/>
        </w:rPr>
        <w:t>էկոնոմիկայի</w:t>
      </w:r>
      <w:r w:rsidR="00EF77AB"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="00EF77AB" w:rsidRPr="00BC02B4">
        <w:rPr>
          <w:rFonts w:ascii="GHEA Mariam" w:hAnsi="GHEA Mariam" w:cs="Sylfaen"/>
          <w:sz w:val="24"/>
          <w:szCs w:val="24"/>
          <w:lang w:val="hy-AM"/>
        </w:rPr>
        <w:t>նախարարությունը</w:t>
      </w:r>
      <w:r w:rsidR="00EF77AB"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="00EF77AB" w:rsidRPr="00BC02B4">
        <w:rPr>
          <w:rFonts w:ascii="GHEA Mariam" w:hAnsi="GHEA Mariam" w:cs="Sylfaen"/>
          <w:sz w:val="24"/>
          <w:szCs w:val="24"/>
          <w:lang w:val="hy-AM"/>
        </w:rPr>
        <w:t>նպատակահարմար</w:t>
      </w:r>
      <w:r w:rsidR="00EF77AB"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="00EF77AB" w:rsidRPr="00BC02B4">
        <w:rPr>
          <w:rFonts w:ascii="GHEA Mariam" w:hAnsi="GHEA Mariam" w:cs="Sylfaen"/>
          <w:sz w:val="24"/>
          <w:szCs w:val="24"/>
          <w:lang w:val="hy-AM"/>
        </w:rPr>
        <w:t>է</w:t>
      </w:r>
      <w:r w:rsidR="00EF77AB"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="00EF77AB" w:rsidRPr="00BC02B4">
        <w:rPr>
          <w:rFonts w:ascii="GHEA Mariam" w:hAnsi="GHEA Mariam" w:cs="Sylfaen"/>
          <w:sz w:val="24"/>
          <w:szCs w:val="24"/>
          <w:lang w:val="hy-AM"/>
        </w:rPr>
        <w:t>համարում</w:t>
      </w:r>
      <w:r w:rsidRPr="00BC02B4">
        <w:rPr>
          <w:rFonts w:ascii="GHEA Mariam" w:hAnsi="GHEA Mariam"/>
          <w:sz w:val="24"/>
          <w:szCs w:val="24"/>
          <w:lang w:val="hy-AM"/>
        </w:rPr>
        <w:t xml:space="preserve"> </w:t>
      </w:r>
      <w:r w:rsidR="00E75B1A" w:rsidRPr="00BC02B4">
        <w:rPr>
          <w:rFonts w:ascii="GHEA Mariam" w:eastAsiaTheme="minorEastAsia" w:hAnsi="GHEA Mariam"/>
          <w:sz w:val="24"/>
          <w:szCs w:val="24"/>
          <w:lang w:val="hy-AM"/>
        </w:rPr>
        <w:t>«Հայաստանի Հանրապետության կառավարության և Կորեայի Հանրապետության կառավարության միջև տնտեսական, արդյունաբերական</w:t>
      </w:r>
      <w:r w:rsidR="00BC02B4">
        <w:rPr>
          <w:rFonts w:ascii="GHEA Mariam" w:eastAsiaTheme="minorEastAsia" w:hAnsi="GHEA Mariam"/>
          <w:sz w:val="24"/>
          <w:szCs w:val="24"/>
          <w:lang w:val="hy-AM"/>
        </w:rPr>
        <w:t xml:space="preserve"> և գիտա</w:t>
      </w:r>
      <w:r w:rsidR="00E75B1A" w:rsidRPr="00BC02B4">
        <w:rPr>
          <w:rFonts w:ascii="GHEA Mariam" w:eastAsiaTheme="minorEastAsia" w:hAnsi="GHEA Mariam"/>
          <w:sz w:val="24"/>
          <w:szCs w:val="24"/>
          <w:lang w:val="hy-AM"/>
        </w:rPr>
        <w:t>տեխնիկական համագործակցության մասին» համաձայնագ</w:t>
      </w:r>
      <w:r w:rsidR="00170CA2" w:rsidRPr="00BC02B4">
        <w:rPr>
          <w:rFonts w:ascii="GHEA Mariam" w:eastAsiaTheme="minorEastAsia" w:hAnsi="GHEA Mariam"/>
          <w:sz w:val="24"/>
          <w:szCs w:val="24"/>
          <w:lang w:val="hy-AM"/>
        </w:rPr>
        <w:t>րի</w:t>
      </w:r>
      <w:r w:rsidR="00E75B1A" w:rsidRPr="00BC02B4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BC02B4">
        <w:rPr>
          <w:rFonts w:ascii="GHEA Mariam" w:hAnsi="GHEA Mariam" w:cs="Sylfaen"/>
          <w:sz w:val="24"/>
          <w:szCs w:val="24"/>
          <w:lang w:val="hy-AM"/>
        </w:rPr>
        <w:t>ստորագրումը</w:t>
      </w:r>
      <w:r w:rsidRPr="00BC02B4">
        <w:rPr>
          <w:rFonts w:ascii="GHEA Mariam" w:hAnsi="GHEA Mariam"/>
          <w:sz w:val="24"/>
          <w:szCs w:val="24"/>
          <w:lang w:val="hy-AM"/>
        </w:rPr>
        <w:t>։</w:t>
      </w:r>
    </w:p>
    <w:p w14:paraId="07A3CF4E" w14:textId="3254904B" w:rsidR="00B91B76" w:rsidRPr="00BC02B4" w:rsidRDefault="00B91B76" w:rsidP="00B91B76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14:paraId="3AA15755" w14:textId="3A553B69" w:rsidR="009F2638" w:rsidRPr="00BC02B4" w:rsidRDefault="009F2638" w:rsidP="00B91B76">
      <w:pPr>
        <w:spacing w:after="0" w:line="360" w:lineRule="auto"/>
        <w:ind w:firstLine="720"/>
        <w:jc w:val="right"/>
        <w:rPr>
          <w:rFonts w:ascii="GHEA Mariam" w:hAnsi="GHEA Mariam"/>
          <w:sz w:val="24"/>
          <w:szCs w:val="24"/>
          <w:lang w:val="hy-AM"/>
        </w:rPr>
      </w:pPr>
    </w:p>
    <w:sectPr w:rsidR="009F2638" w:rsidRPr="00BC02B4" w:rsidSect="00A84BC3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74251"/>
    <w:multiLevelType w:val="hybridMultilevel"/>
    <w:tmpl w:val="99281B2C"/>
    <w:lvl w:ilvl="0" w:tplc="884EB3D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4261CF"/>
    <w:multiLevelType w:val="hybridMultilevel"/>
    <w:tmpl w:val="F744B6A8"/>
    <w:lvl w:ilvl="0" w:tplc="9E74322A">
      <w:numFmt w:val="bullet"/>
      <w:lvlText w:val="-"/>
      <w:lvlJc w:val="left"/>
      <w:pPr>
        <w:ind w:left="71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48A820C5"/>
    <w:multiLevelType w:val="hybridMultilevel"/>
    <w:tmpl w:val="7D1E540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584987">
    <w:abstractNumId w:val="2"/>
  </w:num>
  <w:num w:numId="2" w16cid:durableId="72050120">
    <w:abstractNumId w:val="0"/>
  </w:num>
  <w:num w:numId="3" w16cid:durableId="1682391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508"/>
    <w:rsid w:val="00053540"/>
    <w:rsid w:val="000760B3"/>
    <w:rsid w:val="00077A53"/>
    <w:rsid w:val="000B306C"/>
    <w:rsid w:val="000C186A"/>
    <w:rsid w:val="000D4B7D"/>
    <w:rsid w:val="000F72A7"/>
    <w:rsid w:val="001451E3"/>
    <w:rsid w:val="00170CA2"/>
    <w:rsid w:val="00183348"/>
    <w:rsid w:val="001B4F61"/>
    <w:rsid w:val="001E7473"/>
    <w:rsid w:val="0020141B"/>
    <w:rsid w:val="00224A7F"/>
    <w:rsid w:val="00275864"/>
    <w:rsid w:val="00294BBE"/>
    <w:rsid w:val="002B4480"/>
    <w:rsid w:val="00307487"/>
    <w:rsid w:val="00325C75"/>
    <w:rsid w:val="003664B3"/>
    <w:rsid w:val="00374D2C"/>
    <w:rsid w:val="0041366F"/>
    <w:rsid w:val="00423606"/>
    <w:rsid w:val="00431FA2"/>
    <w:rsid w:val="00451825"/>
    <w:rsid w:val="004A2800"/>
    <w:rsid w:val="004B5D87"/>
    <w:rsid w:val="004C2FA3"/>
    <w:rsid w:val="0054251D"/>
    <w:rsid w:val="0054390C"/>
    <w:rsid w:val="005702DC"/>
    <w:rsid w:val="0057641A"/>
    <w:rsid w:val="005B056B"/>
    <w:rsid w:val="005B4D2C"/>
    <w:rsid w:val="005E7777"/>
    <w:rsid w:val="00627955"/>
    <w:rsid w:val="0063157D"/>
    <w:rsid w:val="00666F9B"/>
    <w:rsid w:val="006D0FCB"/>
    <w:rsid w:val="006E3161"/>
    <w:rsid w:val="00701B55"/>
    <w:rsid w:val="0078177F"/>
    <w:rsid w:val="00797FC0"/>
    <w:rsid w:val="007B206D"/>
    <w:rsid w:val="007D05C1"/>
    <w:rsid w:val="007D35F9"/>
    <w:rsid w:val="00801E69"/>
    <w:rsid w:val="00826646"/>
    <w:rsid w:val="0088673C"/>
    <w:rsid w:val="00893EDA"/>
    <w:rsid w:val="008A0267"/>
    <w:rsid w:val="008A7AF2"/>
    <w:rsid w:val="008B0A66"/>
    <w:rsid w:val="00926F1E"/>
    <w:rsid w:val="00941508"/>
    <w:rsid w:val="00951772"/>
    <w:rsid w:val="00961803"/>
    <w:rsid w:val="009B1BFC"/>
    <w:rsid w:val="009F07E0"/>
    <w:rsid w:val="009F2638"/>
    <w:rsid w:val="00A30F3F"/>
    <w:rsid w:val="00A5245F"/>
    <w:rsid w:val="00A846BA"/>
    <w:rsid w:val="00A84BC3"/>
    <w:rsid w:val="00A91D14"/>
    <w:rsid w:val="00A971A2"/>
    <w:rsid w:val="00AA4410"/>
    <w:rsid w:val="00B168CF"/>
    <w:rsid w:val="00B47932"/>
    <w:rsid w:val="00B64C0E"/>
    <w:rsid w:val="00B6625D"/>
    <w:rsid w:val="00B91B76"/>
    <w:rsid w:val="00B93279"/>
    <w:rsid w:val="00B961EB"/>
    <w:rsid w:val="00BA6C01"/>
    <w:rsid w:val="00BC02B4"/>
    <w:rsid w:val="00BE33ED"/>
    <w:rsid w:val="00C03FB9"/>
    <w:rsid w:val="00C34830"/>
    <w:rsid w:val="00C41707"/>
    <w:rsid w:val="00C5381E"/>
    <w:rsid w:val="00C76C06"/>
    <w:rsid w:val="00C97629"/>
    <w:rsid w:val="00D277C1"/>
    <w:rsid w:val="00D36E92"/>
    <w:rsid w:val="00D762B2"/>
    <w:rsid w:val="00D802DE"/>
    <w:rsid w:val="00D929A5"/>
    <w:rsid w:val="00E20E16"/>
    <w:rsid w:val="00E23A48"/>
    <w:rsid w:val="00E241F8"/>
    <w:rsid w:val="00E75B1A"/>
    <w:rsid w:val="00ED4C0B"/>
    <w:rsid w:val="00EE3076"/>
    <w:rsid w:val="00EF1646"/>
    <w:rsid w:val="00EF77AB"/>
    <w:rsid w:val="00F34245"/>
    <w:rsid w:val="00F53C96"/>
    <w:rsid w:val="00F60484"/>
    <w:rsid w:val="00F91290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CD544"/>
  <w15:docId w15:val="{C3C0AF72-18B8-4DE9-B968-D52264256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D4B7D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D4B7D"/>
    <w:rPr>
      <w:sz w:val="24"/>
      <w:szCs w:val="24"/>
    </w:rPr>
  </w:style>
  <w:style w:type="paragraph" w:customStyle="1" w:styleId="Artikelabsatz">
    <w:name w:val="Artikelabsatz"/>
    <w:aliases w:val="nummeriert"/>
    <w:basedOn w:val="Normal"/>
    <w:rsid w:val="00926F1E"/>
    <w:pPr>
      <w:spacing w:after="240" w:line="360" w:lineRule="atLeast"/>
      <w:jc w:val="both"/>
      <w:outlineLvl w:val="1"/>
    </w:pPr>
    <w:rPr>
      <w:rFonts w:ascii="Times New Roman" w:eastAsia="Times New Roman" w:hAnsi="Times New Roman"/>
      <w:sz w:val="24"/>
      <w:szCs w:val="20"/>
      <w:lang w:val="de-DE" w:eastAsia="de-DE"/>
    </w:rPr>
  </w:style>
  <w:style w:type="paragraph" w:styleId="ListParagraph">
    <w:name w:val="List Paragraph"/>
    <w:basedOn w:val="Normal"/>
    <w:uiPriority w:val="34"/>
    <w:qFormat/>
    <w:rsid w:val="00627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Y. Alexanyan</dc:creator>
  <cp:keywords>https:/mul2.gov.am/tasks/793145/oneclick/himnavorum-Korea.docx?token=bdce77db219d7f6c19d78c71323af293</cp:keywords>
  <cp:lastModifiedBy>Anna V. Petrosyan</cp:lastModifiedBy>
  <cp:revision>3</cp:revision>
  <cp:lastPrinted>2023-01-10T10:32:00Z</cp:lastPrinted>
  <dcterms:created xsi:type="dcterms:W3CDTF">2023-05-22T15:24:00Z</dcterms:created>
  <dcterms:modified xsi:type="dcterms:W3CDTF">2023-08-09T10:31:00Z</dcterms:modified>
</cp:coreProperties>
</file>