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91DD9" w:rsidRPr="00791DD9" w:rsidRDefault="00FE7FF3" w:rsidP="00791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GHEA Grapalat"/>
          <w:color w:val="000000"/>
          <w:lang w:val="hy-AM"/>
        </w:rPr>
      </w:pPr>
      <w:r>
        <w:rPr>
          <w:rFonts w:ascii="GHEA Mariam" w:hAnsi="GHEA Mariam"/>
          <w:lang w:val="hy-AM"/>
        </w:rPr>
        <w:t>1</w:t>
      </w:r>
      <w:r w:rsidR="00AA5AA1">
        <w:rPr>
          <w:rFonts w:ascii="GHEA Mariam" w:hAnsi="GHEA Mariam"/>
          <w:lang w:val="hy-AM"/>
        </w:rPr>
        <w:t>1</w:t>
      </w:r>
      <w:r w:rsidR="006C551D" w:rsidRPr="006C551D">
        <w:rPr>
          <w:rFonts w:ascii="GHEA Mariam" w:hAnsi="GHEA Mariam"/>
          <w:lang w:val="hy-AM"/>
        </w:rPr>
        <w:t xml:space="preserve"> օգոստոսի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</w:t>
      </w:r>
      <w:r w:rsidR="00791DD9" w:rsidRPr="00791DD9">
        <w:rPr>
          <w:rFonts w:ascii="GHEA Mariam" w:hAnsi="GHEA Mariam"/>
          <w:color w:val="000000"/>
          <w:lang w:val="hy-AM"/>
        </w:rPr>
        <w:t>-</w:t>
      </w:r>
      <w:r w:rsidR="00791DD9">
        <w:rPr>
          <w:rFonts w:ascii="GHEA Mariam" w:hAnsi="GHEA Mariam"/>
          <w:color w:val="000000"/>
          <w:lang w:val="hy-AM"/>
        </w:rPr>
        <w:t xml:space="preserve"> </w:t>
      </w:r>
      <w:r w:rsidR="00791DD9" w:rsidRPr="00791DD9">
        <w:rPr>
          <w:rFonts w:ascii="GHEA Mariam" w:hAnsi="GHEA Mariam" w:cs="GHEA Grapalat"/>
          <w:color w:val="000000"/>
          <w:lang w:val="hy-AM"/>
        </w:rPr>
        <w:t>Ն</w:t>
      </w:r>
    </w:p>
    <w:p w:rsidR="00791DD9" w:rsidRPr="00791DD9" w:rsidRDefault="00791DD9" w:rsidP="00791DD9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91DD9" w:rsidRDefault="00791DD9" w:rsidP="00791DD9">
      <w:pPr>
        <w:shd w:val="clear" w:color="auto" w:fill="FFFFFF"/>
        <w:ind w:firstLine="250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1998 ԹՎԱԿԱՆԻ ԴԵԿՏԵՄԲԵՐԻ 25-Ի N 821 ՈՐՈՇՄԱՆ ՄԵՋ ՓՈՓՈԽՈՒԹՅՈՒՆՆԵՐ ԵՎ ԼՐԱՑՈՒՄՆԵՐ ԿԱՏԱՐԵԼՈՒ ՄԱՍԻՆ</w:t>
      </w:r>
    </w:p>
    <w:p w:rsidR="00791DD9" w:rsidRPr="00791DD9" w:rsidRDefault="00791DD9" w:rsidP="00791DD9">
      <w:pPr>
        <w:shd w:val="clear" w:color="auto" w:fill="FFFFFF"/>
        <w:ind w:firstLine="250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250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91DD9" w:rsidRPr="00791DD9" w:rsidRDefault="00791DD9" w:rsidP="00791DD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color w:val="000000"/>
          <w:lang w:val="af-ZA"/>
        </w:rPr>
      </w:pPr>
      <w:r w:rsidRPr="00791DD9">
        <w:rPr>
          <w:rFonts w:ascii="GHEA Mariam" w:hAnsi="GHEA Mariam"/>
          <w:color w:val="000000"/>
          <w:lang w:val="hy-AM"/>
        </w:rPr>
        <w:t xml:space="preserve">Հիմք ընդունելով </w:t>
      </w:r>
      <w:r w:rsidRPr="00791DD9">
        <w:rPr>
          <w:rFonts w:ascii="GHEA Mariam" w:hAnsi="GHEA Mariam"/>
          <w:color w:val="000000"/>
          <w:lang w:val="af-ZA"/>
        </w:rPr>
        <w:t>«</w:t>
      </w:r>
      <w:r w:rsidRPr="00791DD9">
        <w:rPr>
          <w:rFonts w:ascii="GHEA Mariam" w:hAnsi="GHEA Mariam"/>
          <w:color w:val="000000"/>
          <w:lang w:val="hy-AM"/>
        </w:rPr>
        <w:t>Նորմատիվ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իրավական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ակտերի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մասին</w:t>
      </w:r>
      <w:r w:rsidRPr="00791DD9">
        <w:rPr>
          <w:rFonts w:ascii="GHEA Mariam" w:hAnsi="GHEA Mariam"/>
          <w:color w:val="000000"/>
          <w:lang w:val="af-ZA"/>
        </w:rPr>
        <w:t xml:space="preserve">» </w:t>
      </w:r>
      <w:r w:rsidRPr="00791DD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791DD9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791DD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օրենքի</w:t>
      </w:r>
      <w:r w:rsidRPr="00791DD9">
        <w:rPr>
          <w:rFonts w:ascii="GHEA Mariam" w:hAnsi="GHEA Mariam"/>
          <w:color w:val="000000"/>
          <w:lang w:val="af-ZA"/>
        </w:rPr>
        <w:t xml:space="preserve"> 33-</w:t>
      </w:r>
      <w:r w:rsidRPr="00791DD9">
        <w:rPr>
          <w:rFonts w:ascii="GHEA Mariam" w:hAnsi="GHEA Mariam"/>
          <w:color w:val="000000"/>
          <w:lang w:val="hy-AM"/>
        </w:rPr>
        <w:t>րդ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և</w:t>
      </w:r>
      <w:r w:rsidRPr="00791DD9">
        <w:rPr>
          <w:rFonts w:ascii="GHEA Mariam" w:hAnsi="GHEA Mariam"/>
          <w:color w:val="000000"/>
          <w:lang w:val="af-ZA"/>
        </w:rPr>
        <w:t xml:space="preserve"> 34-</w:t>
      </w:r>
      <w:r w:rsidRPr="00791DD9">
        <w:rPr>
          <w:rFonts w:ascii="GHEA Mariam" w:hAnsi="GHEA Mariam"/>
          <w:color w:val="000000"/>
          <w:lang w:val="hy-AM"/>
        </w:rPr>
        <w:t>րդ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հոդվածները՝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Հայաստանի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Հանրապետության</w:t>
      </w:r>
      <w:r w:rsidRPr="00791DD9">
        <w:rPr>
          <w:rFonts w:ascii="GHEA Mariam" w:hAnsi="GHEA Mariam"/>
          <w:color w:val="000000"/>
          <w:lang w:val="af-ZA"/>
        </w:rPr>
        <w:t xml:space="preserve"> </w:t>
      </w:r>
      <w:r w:rsidRPr="00791DD9">
        <w:rPr>
          <w:rFonts w:ascii="GHEA Mariam" w:hAnsi="GHEA Mariam"/>
          <w:color w:val="000000"/>
          <w:lang w:val="hy-AM"/>
        </w:rPr>
        <w:t>կառավարությունը</w:t>
      </w:r>
      <w:r w:rsidRPr="00791DD9">
        <w:rPr>
          <w:rFonts w:ascii="Calibri" w:hAnsi="Calibri" w:cs="Calibri"/>
          <w:color w:val="000000"/>
          <w:lang w:val="af-ZA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791DD9">
        <w:rPr>
          <w:rStyle w:val="Emphasis"/>
          <w:rFonts w:ascii="GHEA Mariam" w:hAnsi="GHEA Mariam"/>
          <w:i w:val="0"/>
          <w:color w:val="000000"/>
          <w:lang w:val="hy-AM"/>
        </w:rPr>
        <w:t xml:space="preserve">ո ր ո շ ու մ </w:t>
      </w:r>
      <w:r w:rsidRPr="00791DD9">
        <w:rPr>
          <w:rStyle w:val="Emphasis"/>
          <w:rFonts w:ascii="GHEA Mariam" w:hAnsi="GHEA Mariam"/>
          <w:i w:val="0"/>
          <w:color w:val="000000"/>
          <w:lang w:val="af-ZA"/>
        </w:rPr>
        <w:t xml:space="preserve"> </w:t>
      </w:r>
      <w:r w:rsidRPr="00791DD9">
        <w:rPr>
          <w:rStyle w:val="Emphasis"/>
          <w:rFonts w:ascii="GHEA Mariam" w:hAnsi="GHEA Mariam"/>
          <w:i w:val="0"/>
          <w:color w:val="000000"/>
          <w:lang w:val="hy-AM"/>
        </w:rPr>
        <w:t>է</w:t>
      </w:r>
      <w:r w:rsidRPr="00791DD9">
        <w:rPr>
          <w:rStyle w:val="Emphasis"/>
          <w:rFonts w:ascii="GHEA Mariam" w:hAnsi="GHEA Mariam"/>
          <w:i w:val="0"/>
          <w:color w:val="000000"/>
          <w:lang w:val="af-ZA"/>
        </w:rPr>
        <w:t>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1. </w:t>
      </w:r>
      <w:r w:rsidRPr="00791DD9">
        <w:rPr>
          <w:rFonts w:ascii="GHEA Mariam" w:hAnsi="GHEA Mariam"/>
          <w:color w:val="000000"/>
          <w:sz w:val="24"/>
          <w:szCs w:val="24"/>
        </w:rPr>
        <w:t>Հայաստանի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1998 </w:t>
      </w:r>
      <w:r w:rsidRPr="00791DD9">
        <w:rPr>
          <w:rFonts w:ascii="GHEA Mariam" w:hAnsi="GHEA Mariam"/>
          <w:color w:val="000000"/>
          <w:sz w:val="24"/>
          <w:szCs w:val="24"/>
        </w:rPr>
        <w:t>թվականի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դեկ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softHyphen/>
      </w:r>
      <w:r w:rsidRPr="00791DD9">
        <w:rPr>
          <w:rFonts w:ascii="GHEA Mariam" w:hAnsi="GHEA Mariam"/>
          <w:color w:val="000000"/>
          <w:sz w:val="24"/>
          <w:szCs w:val="24"/>
        </w:rPr>
        <w:t>տեմբերի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25-</w:t>
      </w:r>
      <w:r w:rsidRPr="00791DD9">
        <w:rPr>
          <w:rFonts w:ascii="GHEA Mariam" w:hAnsi="GHEA Mariam"/>
          <w:color w:val="000000"/>
          <w:sz w:val="24"/>
          <w:szCs w:val="24"/>
        </w:rPr>
        <w:t>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«</w:t>
      </w:r>
      <w:r w:rsidRPr="00791DD9">
        <w:rPr>
          <w:rFonts w:ascii="GHEA Mariam" w:hAnsi="GHEA Mariam"/>
          <w:color w:val="000000"/>
          <w:sz w:val="24"/>
          <w:szCs w:val="24"/>
        </w:rPr>
        <w:t>Հայաստանի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Հանրապետությունում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անձնագրային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համա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softHyphen/>
      </w:r>
      <w:r w:rsidRPr="00791DD9">
        <w:rPr>
          <w:rFonts w:ascii="GHEA Mariam" w:hAnsi="GHEA Mariam"/>
          <w:color w:val="000000"/>
          <w:sz w:val="24"/>
          <w:szCs w:val="24"/>
        </w:rPr>
        <w:t>կարգի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կանոնադրությունը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և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Հայաստանի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քաղաքացու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անձ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softHyphen/>
      </w:r>
      <w:r w:rsidRPr="00791DD9">
        <w:rPr>
          <w:rFonts w:ascii="GHEA Mariam" w:hAnsi="GHEA Mariam"/>
          <w:color w:val="000000"/>
          <w:sz w:val="24"/>
          <w:szCs w:val="24"/>
        </w:rPr>
        <w:t>նագրի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նկարագիրը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հաստատելու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մասին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» N 821 </w:t>
      </w:r>
      <w:r w:rsidRPr="00791DD9">
        <w:rPr>
          <w:rFonts w:ascii="GHEA Mariam" w:hAnsi="GHEA Mariam"/>
          <w:color w:val="000000"/>
          <w:sz w:val="24"/>
          <w:szCs w:val="24"/>
        </w:rPr>
        <w:t>որոշման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(</w:t>
      </w:r>
      <w:r w:rsidRPr="00791DD9">
        <w:rPr>
          <w:rFonts w:ascii="GHEA Mariam" w:hAnsi="GHEA Mariam"/>
          <w:color w:val="000000"/>
          <w:sz w:val="24"/>
          <w:szCs w:val="24"/>
        </w:rPr>
        <w:t>այսուհետ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`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791DD9">
        <w:rPr>
          <w:rFonts w:ascii="GHEA Mariam" w:hAnsi="GHEA Mariam"/>
          <w:color w:val="000000"/>
          <w:sz w:val="24"/>
          <w:szCs w:val="24"/>
        </w:rPr>
        <w:t>րոշում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) </w:t>
      </w:r>
      <w:r w:rsidRPr="00791DD9">
        <w:rPr>
          <w:rFonts w:ascii="GHEA Mariam" w:hAnsi="GHEA Mariam"/>
          <w:color w:val="000000"/>
          <w:sz w:val="24"/>
          <w:szCs w:val="24"/>
        </w:rPr>
        <w:t>մեջ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կատարել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հետևյալ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</w:rPr>
        <w:t>փոփոխությունները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և լրացումները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1)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րոշման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նախաբանում «Ոստիկանության մասին» օրենքի 9.1-ին հոդ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վածի 3-րդ մասը, 18-րդ հոդվածի 2-րդ մասը» բառերը փոխարինել «Հայաստանի Հանրապետության քաղաքացու անձնագրի մասին» օրենքի 5-րդ հոդվածի 18-րդ մասը» բառերով.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791DD9">
        <w:rPr>
          <w:rFonts w:ascii="GHEA Mariam" w:hAnsi="GHEA Mariam"/>
          <w:color w:val="000000"/>
          <w:sz w:val="24"/>
          <w:szCs w:val="24"/>
          <w:lang w:val="af-ZA"/>
        </w:rPr>
        <w:t>)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րոշման 2-րդ կետում «ոստիկանության» բառը փոխարինել «ներքին գործերի նախարարության» բառով.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րոշման 3-րդ և 4-րդ կետերն ուժը կորցրած ճանաչել.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րոշմամբ հաստատված կանոնադրության (այուհետ՝ կանոնադրու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թյուն) 1-ին կետի 1-ին պարբերություն</w:t>
      </w:r>
      <w:r w:rsidR="00D779CA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«Հայաստանի Հանրապետության քաղա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քացու» բառերից հետո լրացնել «</w:t>
      </w:r>
      <w:r w:rsidRPr="00791DD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սույն որոշմամբ հաստատված» 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բառեր</w:t>
      </w:r>
      <w:r w:rsidR="00D779CA">
        <w:rPr>
          <w:rFonts w:ascii="GHEA Mariam" w:hAnsi="GHEA Mariam" w:cs="Arial Unicode"/>
          <w:color w:val="000000"/>
          <w:sz w:val="24"/>
          <w:szCs w:val="24"/>
          <w:lang w:val="hy-AM"/>
        </w:rPr>
        <w:t>ով</w:t>
      </w:r>
      <w:r w:rsidRPr="00791DD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tabs>
          <w:tab w:val="left" w:pos="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5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791DD9">
        <w:rPr>
          <w:rFonts w:ascii="GHEA Mariam" w:hAnsi="GHEA Mariam"/>
          <w:sz w:val="24"/>
          <w:szCs w:val="24"/>
          <w:lang w:val="hy-AM"/>
        </w:rPr>
        <w:t>անոնադրության 1-ին կետի 4-րդ պարբերություն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լրացնել հետևյալ բովանդակությամբ նոր նախադասությ</w:t>
      </w:r>
      <w:r>
        <w:rPr>
          <w:rFonts w:ascii="GHEA Mariam" w:hAnsi="GHEA Mariam"/>
          <w:sz w:val="24"/>
          <w:szCs w:val="24"/>
          <w:lang w:val="hy-AM"/>
        </w:rPr>
        <w:t>ամբ՝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sz w:val="24"/>
          <w:szCs w:val="24"/>
          <w:lang w:val="hy-AM"/>
        </w:rPr>
      </w:pPr>
      <w:r w:rsidRPr="00791DD9">
        <w:rPr>
          <w:rFonts w:ascii="GHEA Mariam" w:hAnsi="GHEA Mariam"/>
          <w:sz w:val="24"/>
          <w:szCs w:val="24"/>
          <w:lang w:val="hy-AM"/>
        </w:rPr>
        <w:t>«</w:t>
      </w:r>
      <w:bookmarkStart w:id="0" w:name="_Hlk135147698"/>
      <w:r w:rsidRPr="00791DD9">
        <w:rPr>
          <w:rFonts w:ascii="GHEA Mariam" w:hAnsi="GHEA Mariam"/>
          <w:sz w:val="24"/>
          <w:szCs w:val="24"/>
          <w:lang w:val="hy-AM"/>
        </w:rPr>
        <w:t>Դիմումը պետք է պարունակի երեխային անձնագիր տրամադրելու գործո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>ղության վերաբերյալ հստակ նշում, ինչպես նաև անձնագիր ստացող երեխայի անձնական տվյալները (անուն, ազգանուն, ծննդյան օր, ամիս, տարեթիվ</w:t>
      </w:r>
      <w:bookmarkEnd w:id="0"/>
      <w:r w:rsidRPr="00791DD9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>:</w:t>
      </w:r>
      <w:r w:rsidRPr="00791DD9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6) 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կանոնադրության 1-ին կետի 8-րդ պարբերության 1-ին նախադասու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թյուն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ը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«բաժնում» բառից հետո լրացնել «</w:t>
      </w:r>
      <w:r w:rsidRPr="00D779CA">
        <w:rPr>
          <w:rFonts w:ascii="GHEA Mariam" w:hAnsi="GHEA Mariam"/>
          <w:sz w:val="24"/>
          <w:szCs w:val="24"/>
          <w:lang w:val="hy-AM"/>
        </w:rPr>
        <w:t>անգլերեն</w:t>
      </w:r>
      <w:r w:rsidR="00D779CA" w:rsidRPr="00D779CA">
        <w:rPr>
          <w:rFonts w:ascii="GHEA Mariam" w:hAnsi="GHEA Mariam"/>
          <w:sz w:val="24"/>
          <w:szCs w:val="24"/>
          <w:lang w:val="hy-AM"/>
        </w:rPr>
        <w:t>ով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» բառ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ով</w:t>
      </w:r>
      <w:r w:rsidRPr="00791DD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91DD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7) </w:t>
      </w:r>
      <w:r>
        <w:rPr>
          <w:rFonts w:ascii="GHEA Mariam" w:hAnsi="GHEA Mariam" w:cs="Arial Unicode"/>
          <w:color w:val="000000" w:themeColor="text1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 w:themeColor="text1"/>
          <w:sz w:val="24"/>
          <w:szCs w:val="24"/>
          <w:lang w:val="hy-AM"/>
        </w:rPr>
        <w:t xml:space="preserve">անոնադրության 1-ին կետի 9-րդ պարբերությունում «ոստիկանության» բառը փոխարինել «ներքին գործերի նախարարության </w:t>
      </w:r>
      <w:r w:rsidRPr="00791DD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միգրացիայի և քաղա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քացիության ծառայության (այսուհետ՝</w:t>
      </w:r>
      <w:r w:rsidRPr="00791DD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լիազոր մարմին)» բառերով, իսկ 6-րդ կետի «բ» ենթակետում և </w:t>
      </w:r>
      <w:r>
        <w:rPr>
          <w:rFonts w:ascii="GHEA Mariam" w:hAnsi="GHEA Mariam" w:cs="Arial Unicode"/>
          <w:color w:val="000000" w:themeColor="text1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 w:themeColor="text1"/>
          <w:sz w:val="24"/>
          <w:szCs w:val="24"/>
          <w:lang w:val="hy-AM"/>
        </w:rPr>
        <w:t>անոնադրության ամբ</w:t>
      </w:r>
      <w:r w:rsidRPr="00791DD9">
        <w:rPr>
          <w:rFonts w:ascii="GHEA Mariam" w:hAnsi="GHEA Mariam"/>
          <w:color w:val="000000" w:themeColor="text1"/>
          <w:sz w:val="24"/>
          <w:szCs w:val="24"/>
          <w:lang w:val="hy-AM"/>
        </w:rPr>
        <w:t>ողջ տեքստում «Հայաստանի Հանրա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 w:themeColor="text1"/>
          <w:sz w:val="24"/>
          <w:szCs w:val="24"/>
          <w:lang w:val="hy-AM"/>
        </w:rPr>
        <w:t>պետության ոստիկանության» բառերը և դրա բոլոր հոլովաձևերը փոխարինել 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լ</w:t>
      </w:r>
      <w:r w:rsidRPr="00791DD9">
        <w:rPr>
          <w:rFonts w:ascii="GHEA Mariam" w:hAnsi="GHEA Mariam"/>
          <w:color w:val="000000" w:themeColor="text1"/>
          <w:sz w:val="24"/>
          <w:szCs w:val="24"/>
          <w:lang w:val="hy-AM"/>
        </w:rPr>
        <w:t>իազոր մարմնի» բառերով և համապատասխան հոլովաձևերով.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8)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2-րդ կետում «,</w:t>
      </w:r>
      <w:r w:rsidR="00E11D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քաղաքացու ցանկությամբ տրվում է ռուսերեն ներդիր» բառերը հանել, իսկ 2-րդ պարբերությունը ճանաչել ուժը կորցրած.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9)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ու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ն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ը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4-րդ կետից հետո լրացնել հետևյալ բովանդա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կու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թյամբ նոր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4.1</w:t>
      </w:r>
      <w:r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ով՝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«4.1. </w:t>
      </w:r>
      <w:bookmarkStart w:id="1" w:name="_Hlk135148182"/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Օտարերկրյա պետություններում վավերականության ժամկետի վերա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բերյալ նշում կատարելու համար քաղաքացին ներկայացնում է պետական տուրքի վճարման անդորրագիր, իսկ մինչև 35 տարեկան արական սեռի քաղաքացիները՝ նաև զինվորական գրքույկ կամ զինվորական հաշվառման փաստը հավաստող տեղեկանք։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Եթե ներկայացված փաստաթղթերը պատշաճ են, ապա օտարերկրյա պետություններում անձնագրի վավերականության ժամկետի մասին նշում կատարվում է անձնագրի տիրոջ` հետախուզման մեջ չգտնվելը պարզելուց հետո անմիջապես: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Օտարերկրյա պետություններում անձնագրի վավերականության 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ժամկետի մասին նշում կատարելը մերժվում է, եթե անձը գտնվում է հետա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խուզման մեջ։</w:t>
      </w:r>
      <w:bookmarkEnd w:id="1"/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791DD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10)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5-րդ կետի «ե» ենթակետը ճանաչել ուժը կորցրած</w:t>
      </w:r>
      <w:r w:rsidRPr="00791DD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11)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5.1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-ին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կետի «գ» ենթակետում </w:t>
      </w:r>
      <w:r w:rsidRPr="00791DD9">
        <w:rPr>
          <w:rFonts w:ascii="GHEA Mariam" w:hAnsi="GHEA Mariam"/>
          <w:sz w:val="24"/>
          <w:szCs w:val="24"/>
          <w:lang w:val="hy-AM"/>
        </w:rPr>
        <w:t>«Հայաստանի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>պետության կրթության և գիտության նախարարության լեզվի պետական տեսչու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>թյան» բառերը փոխարինել «</w:t>
      </w:r>
      <w:r w:rsidRPr="00791DD9">
        <w:rPr>
          <w:rFonts w:ascii="GHEA Mariam" w:hAnsi="GHEA Mariam" w:cs="Segoe UI"/>
          <w:sz w:val="24"/>
          <w:szCs w:val="24"/>
          <w:shd w:val="clear" w:color="auto" w:fill="FFFFFF"/>
          <w:lang w:val="hy-AM"/>
        </w:rPr>
        <w:t>Հայաստանի Հանրապետության կրթության, գիտու</w:t>
      </w:r>
      <w:r>
        <w:rPr>
          <w:rFonts w:ascii="GHEA Mariam" w:hAnsi="GHEA Mariam" w:cs="Segoe UI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 w:cs="Segoe UI"/>
          <w:sz w:val="24"/>
          <w:szCs w:val="24"/>
          <w:shd w:val="clear" w:color="auto" w:fill="FFFFFF"/>
          <w:lang w:val="hy-AM"/>
        </w:rPr>
        <w:t xml:space="preserve">թյան, մշակույթի և սպորտի նախարարության </w:t>
      </w:r>
      <w:r>
        <w:rPr>
          <w:rFonts w:ascii="GHEA Mariam" w:hAnsi="GHEA Mariam" w:cs="Segoe UI"/>
          <w:sz w:val="24"/>
          <w:szCs w:val="24"/>
          <w:shd w:val="clear" w:color="auto" w:fill="FFFFFF"/>
          <w:lang w:val="hy-AM"/>
        </w:rPr>
        <w:t>լ</w:t>
      </w:r>
      <w:r w:rsidRPr="00791DD9">
        <w:rPr>
          <w:rFonts w:ascii="GHEA Mariam" w:hAnsi="GHEA Mariam" w:cs="Segoe UI"/>
          <w:sz w:val="24"/>
          <w:szCs w:val="24"/>
          <w:shd w:val="clear" w:color="auto" w:fill="FFFFFF"/>
          <w:lang w:val="hy-AM"/>
        </w:rPr>
        <w:t>եզվի կոմիտեի» բառերով</w:t>
      </w:r>
      <w:r w:rsidRPr="00791DD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12)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10-րդ կետում «ըստ Հայաստանի Հանրապետության քաղաքացիների մշտական, ժամանակավոր կամ փաստացի բնակության վայրի` Հայաստանի Հանրապետությունում Հայաստանի Հանրապետության ոստիկա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նության,» բառերը փոխարինել «բնակչության պետական ռեգիստրում հաշվառում ունե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նալու դեպքում 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Հանրապետությունում՝ լիազոր մարմնի,» բառե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13)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12-րդ կետի 2-րդ պարբերություն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լրացնել հետևյալ բովանդակությամբ </w:t>
      </w:r>
      <w:r>
        <w:rPr>
          <w:rFonts w:ascii="GHEA Mariam" w:hAnsi="GHEA Mariam"/>
          <w:color w:val="000000"/>
          <w:sz w:val="24"/>
          <w:szCs w:val="24"/>
          <w:lang w:val="hy-AM"/>
        </w:rPr>
        <w:t>նոր նախադասությամբ՝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trike/>
          <w:color w:val="FF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«</w:t>
      </w:r>
      <w:bookmarkStart w:id="2" w:name="_Hlk135149795"/>
      <w:r w:rsidRPr="00791DD9">
        <w:rPr>
          <w:rFonts w:ascii="GHEA Mariam" w:hAnsi="GHEA Mariam"/>
          <w:color w:val="000000"/>
          <w:sz w:val="24"/>
          <w:szCs w:val="24"/>
          <w:lang w:val="hy-AM"/>
        </w:rPr>
        <w:t>Սույն կետի 1-ին պարբերության «դ» և «ե» ենթակետով պահանջվող փաստաթղթերը ներկայացվում են միայն առաջին անգամ անձնագիր ստանալիս</w:t>
      </w:r>
      <w:bookmarkEnd w:id="2"/>
      <w:r>
        <w:rPr>
          <w:rFonts w:ascii="GHEA Mariam" w:hAnsi="GHEA Mariam"/>
          <w:color w:val="000000"/>
          <w:sz w:val="24"/>
          <w:szCs w:val="24"/>
          <w:lang w:val="hy-AM"/>
        </w:rPr>
        <w:t>:</w:t>
      </w:r>
      <w:r w:rsidRPr="00791DD9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14)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անոնադրության 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12-րդ </w:t>
      </w:r>
      <w:r w:rsidRPr="00791DD9">
        <w:rPr>
          <w:rFonts w:ascii="GHEA Mariam" w:hAnsi="GHEA Mariam"/>
          <w:sz w:val="24"/>
          <w:szCs w:val="24"/>
          <w:lang w:val="hy-AM"/>
        </w:rPr>
        <w:t>կետը լրացնել հետևյալ բովանդակությամբ չորրորդ պարբերությամբ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791DD9" w:rsidRPr="00791DD9" w:rsidRDefault="00791DD9" w:rsidP="00791DD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91DD9">
        <w:rPr>
          <w:rFonts w:ascii="GHEA Mariam" w:hAnsi="GHEA Mariam"/>
          <w:color w:val="000000"/>
          <w:lang w:val="hy-AM"/>
        </w:rPr>
        <w:t>«Արգելվում է`</w:t>
      </w:r>
    </w:p>
    <w:p w:rsidR="00791DD9" w:rsidRPr="00791DD9" w:rsidRDefault="00791DD9" w:rsidP="00791DD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bookmarkStart w:id="3" w:name="_Hlk135149885"/>
      <w:r w:rsidRPr="00791DD9">
        <w:rPr>
          <w:rFonts w:ascii="GHEA Mariam" w:hAnsi="GHEA Mariam"/>
          <w:color w:val="000000"/>
          <w:lang w:val="hy-AM"/>
        </w:rPr>
        <w:t xml:space="preserve">1) </w:t>
      </w:r>
      <w:r w:rsidRPr="00A305C1">
        <w:rPr>
          <w:rFonts w:ascii="GHEA Mariam" w:hAnsi="GHEA Mariam"/>
          <w:color w:val="000000"/>
          <w:spacing w:val="-4"/>
          <w:lang w:val="hy-AM"/>
        </w:rPr>
        <w:t>մինչև 16 տարեկան քաղաքացիներին անձնագիր տալ` առանց օտարեր</w:t>
      </w:r>
      <w:r w:rsidRPr="00A305C1">
        <w:rPr>
          <w:rFonts w:ascii="GHEA Mariam" w:hAnsi="GHEA Mariam"/>
          <w:color w:val="000000"/>
          <w:spacing w:val="-4"/>
          <w:lang w:val="hy-AM"/>
        </w:rPr>
        <w:softHyphen/>
        <w:t>կրյա</w:t>
      </w:r>
      <w:r w:rsidRPr="00791DD9">
        <w:rPr>
          <w:rFonts w:ascii="GHEA Mariam" w:hAnsi="GHEA Mariam"/>
          <w:color w:val="000000"/>
          <w:spacing w:val="-4"/>
          <w:lang w:val="hy-AM"/>
        </w:rPr>
        <w:t xml:space="preserve"> պետություններում անձնագրի վավերականության ժամկետի մասին առնվազն</w:t>
      </w:r>
      <w:r w:rsidRPr="00791DD9">
        <w:rPr>
          <w:rFonts w:ascii="GHEA Mariam" w:hAnsi="GHEA Mariam"/>
          <w:color w:val="000000"/>
          <w:lang w:val="hy-AM"/>
        </w:rPr>
        <w:t xml:space="preserve"> մեկ տարի ժամկետով նշում կատարելու.</w:t>
      </w:r>
      <w:r w:rsidRPr="00791DD9">
        <w:rPr>
          <w:rFonts w:ascii="GHEA Mariam" w:hAnsi="GHEA Mariam"/>
          <w:color w:val="000000"/>
          <w:highlight w:val="yellow"/>
          <w:lang w:val="hy-AM"/>
        </w:rPr>
        <w:t xml:space="preserve"> </w:t>
      </w:r>
    </w:p>
    <w:p w:rsidR="00791DD9" w:rsidRPr="00791DD9" w:rsidRDefault="00791DD9" w:rsidP="00791DD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91DD9">
        <w:rPr>
          <w:rFonts w:ascii="GHEA Mariam" w:hAnsi="GHEA Mariam"/>
          <w:color w:val="000000"/>
          <w:lang w:val="hy-AM"/>
        </w:rPr>
        <w:t>2) անչափահաս երեխայի անձնագրում օտարերկրյա պետություններում անձնագրի վավերականության ժամկետների մասին նշում կատարելու համար պահանջել դիմող ծնողի կամ մյուս ծնողի համաձայնությունը։</w:t>
      </w:r>
      <w:bookmarkEnd w:id="3"/>
      <w:r w:rsidRPr="00791DD9">
        <w:rPr>
          <w:rFonts w:ascii="GHEA Mariam" w:hAnsi="GHEA Mariam"/>
          <w:color w:val="000000"/>
          <w:lang w:val="hy-AM"/>
        </w:rPr>
        <w:t>».</w:t>
      </w:r>
    </w:p>
    <w:p w:rsidR="00791DD9" w:rsidRPr="00791DD9" w:rsidRDefault="00791DD9" w:rsidP="00791DD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91DD9">
        <w:rPr>
          <w:rFonts w:ascii="GHEA Mariam" w:hAnsi="GHEA Mariam"/>
          <w:color w:val="000000"/>
          <w:lang w:val="hy-AM"/>
        </w:rPr>
        <w:t>15)</w:t>
      </w:r>
      <w:r w:rsidRPr="00791DD9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791DD9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կանոնադրության 14.1-ին կետից հանել «Հայաuտանի Հանրապետության</w:t>
      </w:r>
      <w:r w:rsidRPr="00791DD9">
        <w:rPr>
          <w:rFonts w:ascii="GHEA Mariam" w:hAnsi="GHEA Mariam"/>
          <w:color w:val="000000"/>
          <w:shd w:val="clear" w:color="auto" w:fill="FFFFFF"/>
          <w:lang w:val="hy-AM"/>
        </w:rPr>
        <w:t xml:space="preserve"> կառավարությանն առընթեր» բառերը</w:t>
      </w:r>
      <w:r w:rsidRPr="00791DD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16)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14.5</w:t>
      </w:r>
      <w:r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կետի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«ոստիկանության ոլորտում լիազոր պետական կառավարման մարմնի» բառերը փոխարինել «ներքին գործերի բնագավառում պետական կառավարման լիազոր մարմնի» բառերով.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17)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15-րդ կետի՝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ա. 1-ին պարբերությունը շարադրել հետևյալ խմբագրությամբ</w:t>
      </w:r>
      <w:r w:rsidR="004D41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bookmarkStart w:id="4" w:name="_Hlk135150112"/>
      <w:r w:rsidRPr="00791DD9">
        <w:rPr>
          <w:rFonts w:ascii="GHEA Mariam" w:hAnsi="GHEA Mariam"/>
          <w:sz w:val="24"/>
          <w:szCs w:val="24"/>
          <w:lang w:val="hy-AM"/>
        </w:rPr>
        <w:t xml:space="preserve">15. 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Անձնագիրը կորցրած</w:t>
      </w:r>
      <w:r w:rsidRPr="00791DD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քաղաքացին այդ մասին հայտնում է լիազոր մարմին կամ Հայաստանի Հանրապետության դիվանագիտական ներկայա</w:t>
      </w:r>
      <w:r w:rsidR="004D41D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ցուց</w:t>
      </w:r>
      <w:r w:rsidR="004D41D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չություն կամ հյուպատոսական հիմնարկ: Անձնագրի կորստյան, ինչպես նաև վավերականության ժամկետը լրացած</w:t>
      </w:r>
      <w:r w:rsidRPr="00791DD9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անձնագիրը փոխանակման ներկայաց</w:t>
      </w:r>
      <w:r w:rsidR="004D41D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նելիս Հայաստանի Հանրապետության տարածքում գտնվող</w:t>
      </w:r>
      <w:r w:rsidRPr="00791DD9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քաղաքացուն իր ցանկությամբ մինչև նոր</w:t>
      </w:r>
      <w:r w:rsidRPr="00791DD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անձնագրի տրամադրումը տրվում է ժամանակավոր վկայական` համաձայն ձևի:</w:t>
      </w:r>
      <w:bookmarkEnd w:id="4"/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Ժ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ամանակավոր վկայական կարող է տրամադրվել նաև այն դեպքում, երբ քաղաքացին անձնագիրը կորցնելու մասին հայտնել է լիազոր մարմնին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սակայն չի ցանկացել ստանալ նոր անձնագիր։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Կալանավորված կամ ազատազրկման դատապարտված քաղաքացին ժա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մա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նակավոր վկայականը ստանում է Հայաստանի Հանրապետության արդարա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դատության նախարարության քրեակատարողական հիմնարկի վարչակազմի, իսկ հոգեբուժական հիվանդանոցում կամ հոգեբուժական օգնություն տրամադրող այլ հաստատությունում ստացիոնար բուժման մեջ գտնվող քաղաքացիները` նշված հաստատությունների վարչակազմի միջոցով: Կարճաժամկետ մեկնում ստացած </w:t>
      </w:r>
      <w:r w:rsidRPr="00791DD9">
        <w:rPr>
          <w:rFonts w:ascii="GHEA Mariam" w:hAnsi="GHEA Mariam"/>
          <w:sz w:val="24"/>
          <w:szCs w:val="24"/>
          <w:lang w:val="hy-AM"/>
        </w:rPr>
        <w:t>դատապարտյալը ժամանակավոր վկայականը ստանում է ընդհանուր հիմունքներով:</w:t>
      </w:r>
    </w:p>
    <w:p w:rsidR="00791DD9" w:rsidRPr="00791DD9" w:rsidRDefault="00791DD9" w:rsidP="004D41D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sz w:val="24"/>
          <w:szCs w:val="24"/>
          <w:lang w:val="hy-AM"/>
        </w:rPr>
      </w:pPr>
      <w:r w:rsidRPr="00791DD9">
        <w:rPr>
          <w:rFonts w:ascii="GHEA Mariam" w:hAnsi="GHEA Mariam"/>
          <w:sz w:val="24"/>
          <w:szCs w:val="24"/>
          <w:lang w:val="hy-AM"/>
        </w:rPr>
        <w:t>Ժամանակավոր վկայական ստանալու համար քաղաքացին անձամբ լիազոր մարմին է ներկայացնում դիմում և 35 x 45 մմ չափսի երկու գունավոր լուսանկար: Խնամակալի կամ ներկայացուցչի միջոցով ժամանակավոր վկայա</w:t>
      </w:r>
      <w:r w:rsidR="004D41D8"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 xml:space="preserve">կան ստանալու համար դիմումին կցվում են խնամակալի կամ ներկայացուցչի անձնագրի և խնամակալի կամ ներկայացուցչի լիազորությունները հաստատող փաստաթղթի պատճենները, իսկ «ՀՀ քաղաքացու անձնագրի մասին» օրենքի </w:t>
      </w:r>
      <w:r w:rsidR="004D41D8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791DD9">
        <w:rPr>
          <w:rFonts w:ascii="GHEA Mariam" w:hAnsi="GHEA Mariam"/>
          <w:sz w:val="24"/>
          <w:szCs w:val="24"/>
          <w:lang w:val="hy-AM"/>
        </w:rPr>
        <w:t>4-րդ հոդվածի 7</w:t>
      </w:r>
      <w:r w:rsidRPr="00791D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791DD9">
        <w:rPr>
          <w:rFonts w:ascii="GHEA Mariam" w:hAnsi="GHEA Mariam"/>
          <w:sz w:val="24"/>
          <w:szCs w:val="24"/>
          <w:lang w:val="hy-AM"/>
        </w:rPr>
        <w:t>1</w:t>
      </w:r>
      <w:r w:rsidR="004D41D8">
        <w:rPr>
          <w:rFonts w:ascii="GHEA Mariam" w:hAnsi="GHEA Mariam"/>
          <w:sz w:val="24"/>
          <w:szCs w:val="24"/>
          <w:lang w:val="hy-AM"/>
        </w:rPr>
        <w:t>-ին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կետով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նախա</w:t>
      </w:r>
      <w:r w:rsidR="004D41D8">
        <w:rPr>
          <w:rFonts w:ascii="GHEA Mariam" w:hAnsi="GHEA Mariam" w:cs="GHEA Grapalat"/>
          <w:sz w:val="24"/>
          <w:szCs w:val="24"/>
          <w:lang w:val="hy-AM"/>
        </w:rPr>
        <w:softHyphen/>
      </w:r>
      <w:r w:rsidRPr="00791DD9">
        <w:rPr>
          <w:rFonts w:ascii="GHEA Mariam" w:hAnsi="GHEA Mariam" w:cs="GHEA Grapalat"/>
          <w:sz w:val="24"/>
          <w:szCs w:val="24"/>
          <w:lang w:val="hy-AM"/>
        </w:rPr>
        <w:t>տեսված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դեպքերում՝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ներկայացուցչի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լիազո</w:t>
      </w:r>
      <w:r w:rsidR="004D41D8">
        <w:rPr>
          <w:rFonts w:ascii="GHEA Mariam" w:hAnsi="GHEA Mariam" w:cs="GHEA Grapalat"/>
          <w:sz w:val="24"/>
          <w:szCs w:val="24"/>
          <w:lang w:val="hy-AM"/>
        </w:rPr>
        <w:softHyphen/>
      </w:r>
      <w:r w:rsidRPr="00791DD9">
        <w:rPr>
          <w:rFonts w:ascii="GHEA Mariam" w:hAnsi="GHEA Mariam" w:cs="GHEA Grapalat"/>
          <w:sz w:val="24"/>
          <w:szCs w:val="24"/>
          <w:lang w:val="hy-AM"/>
        </w:rPr>
        <w:lastRenderedPageBreak/>
        <w:t>րությունները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հաստատող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GHEA Grapalat"/>
          <w:sz w:val="24"/>
          <w:szCs w:val="24"/>
          <w:lang w:val="hy-AM"/>
        </w:rPr>
        <w:t>փաստաթղթի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փոխարեն հիմք են ընդունվում</w:t>
      </w:r>
      <w:r w:rsidRPr="00791DD9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ազգակ</w:t>
      </w:r>
      <w:r w:rsidR="004D41D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ցական կապը հաստատող փաստաթղթերը և անձի առողջական վիճակի վերա</w:t>
      </w:r>
      <w:r w:rsidR="004D41D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shd w:val="clear" w:color="auto" w:fill="FFFFFF"/>
          <w:lang w:val="hy-AM"/>
        </w:rPr>
        <w:t>բերյալ բժշկական հաստատության տված՝ անգիտակից վիճակի կամ անձի կողմից ինքնուրույն գործողություն կատարելու անհնարինության կամ անձի հիվանդության հետևանքով առաջացած սահմանափակումների վերաբերյալ համապատասխան նշումով փաստաթուղթը։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Կարճաժամկետ մեկնում ստացած դատապարտյալները ժամանակավոր վկայական ստանալու համար ներկա</w:t>
      </w:r>
      <w:r w:rsidR="004D41D8"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>յացնում են նաև քրեակատարողական հիմնարկի կողմից տրված կարճաժամկետ մեկնման թույլտվության վկայականը և դրա պատճենը: Վկայականի բնօրինակը պատճենի հետ համեմատելուց հետո վերադարձվում է</w:t>
      </w:r>
      <w:r w:rsidRPr="00791DD9">
        <w:rPr>
          <w:rFonts w:ascii="Calibri" w:hAnsi="Calibri" w:cs="Calibri"/>
          <w:sz w:val="24"/>
          <w:szCs w:val="24"/>
          <w:lang w:val="hy-AM"/>
        </w:rPr>
        <w:t> </w:t>
      </w:r>
      <w:r w:rsidRPr="00791DD9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791DD9">
        <w:rPr>
          <w:rFonts w:ascii="GHEA Mariam" w:hAnsi="GHEA Mariam" w:cs="Arial Unicode"/>
          <w:sz w:val="24"/>
          <w:szCs w:val="24"/>
          <w:lang w:val="hy-AM"/>
        </w:rPr>
        <w:t>քաղաքացուն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91DD9" w:rsidRPr="00791DD9" w:rsidRDefault="00791DD9" w:rsidP="004D41D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sz w:val="24"/>
          <w:szCs w:val="24"/>
          <w:lang w:val="hy-AM"/>
        </w:rPr>
        <w:t>Ժամանակավոր վկայականը տրամադրվում է սույն կետի 3-րդ պարբե</w:t>
      </w:r>
      <w:r w:rsidR="004D41D8">
        <w:rPr>
          <w:rFonts w:ascii="GHEA Mariam" w:hAnsi="GHEA Mariam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sz w:val="24"/>
          <w:szCs w:val="24"/>
          <w:lang w:val="hy-AM"/>
        </w:rPr>
        <w:t xml:space="preserve">րությամբ 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նախատեսված </w:t>
      </w:r>
      <w:r w:rsidR="0060334E">
        <w:rPr>
          <w:rFonts w:ascii="GHEA Mariam" w:hAnsi="GHEA Mariam"/>
          <w:color w:val="000000"/>
          <w:sz w:val="24"/>
          <w:szCs w:val="24"/>
          <w:lang w:val="hy-AM"/>
        </w:rPr>
        <w:t>փաստաթղթերը ներկայացվելուց հետո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անմիջապես, մինչև նոր անձնագիրն ստանալու համար նախատեսված ժամկետով, իսկ կորցրած անձնագրի փոխարեն նոր անձնագիր ստանալու դիմում չներկայացնելու դեպքում` 15 օր վավերականության ժամկետով</w:t>
      </w:r>
      <w:r w:rsidR="004D41D8" w:rsidRPr="00791DD9">
        <w:rPr>
          <w:rFonts w:ascii="GHEA Mariam" w:hAnsi="GHEA Mariam"/>
          <w:color w:val="000000"/>
          <w:sz w:val="24"/>
          <w:szCs w:val="24"/>
          <w:lang w:val="hy-AM"/>
        </w:rPr>
        <w:t>: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791DD9" w:rsidRDefault="00791DD9" w:rsidP="004D41D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բ. 2-րդ պարբերությունից «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Անձնագրի կորստյան դեպքում կազմվում է կորստյան գործ։» բառերը հանել.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8"/>
        <w:gridCol w:w="4521"/>
      </w:tblGrid>
      <w:tr w:rsidR="002D61B9" w:rsidRPr="00791DD9" w:rsidTr="00C33CA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D61B9" w:rsidRPr="00791DD9" w:rsidRDefault="002D61B9" w:rsidP="00C33CA2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</w:tcPr>
          <w:p w:rsidR="002D61B9" w:rsidRPr="002D61B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                                    </w:t>
            </w:r>
            <w: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      </w:t>
            </w:r>
            <w:bookmarkStart w:id="5" w:name="_GoBack"/>
            <w:bookmarkEnd w:id="5"/>
            <w: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2D61B9">
              <w:rPr>
                <w:rFonts w:ascii="GHEA Mariam" w:hAnsi="GHEA Mariam"/>
                <w:color w:val="000000"/>
                <w:sz w:val="24"/>
                <w:szCs w:val="24"/>
                <w:u w:val="single"/>
                <w:lang w:val="hy-AM"/>
              </w:rPr>
              <w:t>Ձև</w:t>
            </w:r>
          </w:p>
        </w:tc>
      </w:tr>
    </w:tbl>
    <w:p w:rsidR="002D61B9" w:rsidRPr="00791DD9" w:rsidRDefault="002D61B9" w:rsidP="002D61B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Calibri" w:hAnsi="Calibri" w:cs="Calibri"/>
          <w:color w:val="000000"/>
          <w:sz w:val="21"/>
          <w:szCs w:val="21"/>
        </w:rPr>
        <w:t> </w:t>
      </w:r>
      <w:r w:rsidRPr="00791DD9">
        <w:rPr>
          <w:rFonts w:ascii="GHEA Mariam" w:hAnsi="GHEA Mariam"/>
          <w:color w:val="000000"/>
          <w:sz w:val="21"/>
          <w:szCs w:val="21"/>
        </w:rPr>
        <w:t>______________________________________________________________________</w:t>
      </w:r>
    </w:p>
    <w:p w:rsidR="002D61B9" w:rsidRPr="00791DD9" w:rsidRDefault="002D61B9" w:rsidP="002D61B9">
      <w:pPr>
        <w:shd w:val="clear" w:color="auto" w:fill="FFFFFF"/>
        <w:ind w:left="1125"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GHEA Mariam" w:hAnsi="GHEA Mariam"/>
          <w:color w:val="000000"/>
          <w:sz w:val="15"/>
          <w:szCs w:val="15"/>
        </w:rPr>
        <w:t>(</w:t>
      </w:r>
      <w:r w:rsidRPr="00791DD9">
        <w:rPr>
          <w:rFonts w:ascii="GHEA Mariam" w:hAnsi="GHEA Mariam" w:cs="Arial Unicode"/>
          <w:color w:val="000000"/>
          <w:sz w:val="15"/>
          <w:szCs w:val="15"/>
          <w:lang w:val="hy-AM"/>
        </w:rPr>
        <w:t>ՀՀ ՆԳՆ ՄԻԳՐԱՑԻԱՅԻ ԵՎ ՔԱՂԱՔԱՑԻՈՒԹՅԱՆ ԾԱՌԱՅՈՒԹՅՈՒՆ</w:t>
      </w:r>
      <w:r w:rsidRPr="00791DD9">
        <w:rPr>
          <w:rFonts w:ascii="GHEA Mariam" w:hAnsi="GHEA Mariam"/>
          <w:color w:val="000000"/>
          <w:sz w:val="15"/>
          <w:szCs w:val="15"/>
        </w:rPr>
        <w:t>)</w:t>
      </w:r>
    </w:p>
    <w:p w:rsidR="002D61B9" w:rsidRPr="00791DD9" w:rsidRDefault="002D61B9" w:rsidP="002D61B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Calibri" w:hAnsi="Calibri" w:cs="Calibri"/>
          <w:color w:val="000000"/>
          <w:sz w:val="21"/>
          <w:szCs w:val="21"/>
        </w:rPr>
        <w:t> </w:t>
      </w:r>
    </w:p>
    <w:p w:rsidR="002D61B9" w:rsidRPr="00791DD9" w:rsidRDefault="002D61B9" w:rsidP="002D61B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GHEA Mariam" w:hAnsi="GHEA Mariam"/>
          <w:color w:val="000000"/>
          <w:sz w:val="21"/>
          <w:szCs w:val="21"/>
        </w:rPr>
        <w:t>_____ _______________________20</w:t>
      </w:r>
      <w:r w:rsidRPr="00791DD9">
        <w:rPr>
          <w:rFonts w:ascii="Calibri" w:hAnsi="Calibri" w:cs="Calibri"/>
          <w:color w:val="000000"/>
          <w:sz w:val="21"/>
          <w:szCs w:val="21"/>
        </w:rPr>
        <w:t> </w:t>
      </w:r>
      <w:r w:rsidRPr="00791DD9">
        <w:rPr>
          <w:rFonts w:ascii="GHEA Mariam" w:hAnsi="GHEA Mariam"/>
          <w:color w:val="000000"/>
          <w:sz w:val="21"/>
          <w:szCs w:val="21"/>
        </w:rPr>
        <w:t xml:space="preserve"> </w:t>
      </w:r>
      <w:r>
        <w:rPr>
          <w:rFonts w:ascii="GHEA Mariam" w:hAnsi="GHEA Mariam"/>
          <w:color w:val="000000"/>
          <w:sz w:val="21"/>
          <w:szCs w:val="21"/>
          <w:lang w:val="hy-AM"/>
        </w:rPr>
        <w:t xml:space="preserve">  </w:t>
      </w:r>
      <w:r w:rsidRPr="00791DD9">
        <w:rPr>
          <w:rFonts w:ascii="GHEA Mariam" w:hAnsi="GHEA Mariam" w:cs="Arial Unicode"/>
          <w:color w:val="000000"/>
          <w:sz w:val="21"/>
          <w:szCs w:val="21"/>
        </w:rPr>
        <w:t>թ</w:t>
      </w:r>
      <w:r w:rsidRPr="00791DD9">
        <w:rPr>
          <w:rFonts w:ascii="GHEA Mariam" w:hAnsi="GHEA Mariam"/>
          <w:color w:val="000000"/>
          <w:sz w:val="21"/>
          <w:szCs w:val="21"/>
        </w:rPr>
        <w:t>.</w:t>
      </w:r>
    </w:p>
    <w:p w:rsidR="002D61B9" w:rsidRPr="00791DD9" w:rsidRDefault="002D61B9" w:rsidP="002D61B9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Calibri" w:hAnsi="Calibri" w:cs="Calibri"/>
          <w:color w:val="000000"/>
          <w:sz w:val="21"/>
          <w:szCs w:val="21"/>
        </w:rPr>
        <w:t> </w:t>
      </w:r>
    </w:p>
    <w:p w:rsidR="002D61B9" w:rsidRPr="00791DD9" w:rsidRDefault="002D61B9" w:rsidP="002D61B9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>
        <w:rPr>
          <w:rFonts w:ascii="GHEA Mariam" w:hAnsi="GHEA Mariam"/>
          <w:b/>
          <w:bCs/>
          <w:color w:val="000000"/>
          <w:sz w:val="21"/>
          <w:szCs w:val="21"/>
          <w:lang w:val="hy-AM"/>
        </w:rPr>
        <w:t>ԺԱՄԱՆԱ</w:t>
      </w:r>
      <w:r w:rsidRPr="00791DD9">
        <w:rPr>
          <w:rFonts w:ascii="GHEA Mariam" w:hAnsi="GHEA Mariam"/>
          <w:b/>
          <w:bCs/>
          <w:color w:val="000000"/>
          <w:sz w:val="21"/>
          <w:szCs w:val="21"/>
        </w:rPr>
        <w:t>ԿԱՎՈՐ ՎԿԱՅԱԿԱՆ N-----</w:t>
      </w:r>
    </w:p>
    <w:p w:rsidR="002D61B9" w:rsidRPr="00791DD9" w:rsidRDefault="002D61B9" w:rsidP="002D61B9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791DD9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6"/>
        <w:gridCol w:w="6793"/>
      </w:tblGrid>
      <w:tr w:rsidR="002D61B9" w:rsidRPr="00791DD9" w:rsidTr="00C33CA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</w:tblGrid>
            <w:tr w:rsidR="002D61B9" w:rsidRPr="00791DD9" w:rsidTr="00C33CA2">
              <w:trPr>
                <w:tblCellSpacing w:w="0" w:type="dxa"/>
              </w:trPr>
              <w:tc>
                <w:tcPr>
                  <w:tcW w:w="22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  <w:p w:rsidR="002D61B9" w:rsidRPr="00791DD9" w:rsidRDefault="002D61B9" w:rsidP="00C33CA2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2D61B9" w:rsidRPr="00791DD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(լուսանկար)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Քաղ. _____________________________________________________</w:t>
            </w:r>
          </w:p>
          <w:p w:rsidR="002D61B9" w:rsidRPr="00791DD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GHEA Mariam" w:hAnsi="GHEA Mariam"/>
                <w:color w:val="000000"/>
                <w:sz w:val="15"/>
                <w:szCs w:val="15"/>
              </w:rPr>
              <w:t>(անունը, հայրանունը, ազգանունը)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___________________________________________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ՀԾՀ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______________</w:t>
            </w:r>
          </w:p>
          <w:p w:rsidR="002D61B9" w:rsidRPr="00791DD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(</w:t>
            </w:r>
            <w:r w:rsidRPr="00791DD9">
              <w:rPr>
                <w:rFonts w:ascii="GHEA Mariam" w:hAnsi="GHEA Mariam"/>
                <w:color w:val="000000"/>
                <w:sz w:val="15"/>
                <w:szCs w:val="15"/>
              </w:rPr>
              <w:t>ծննդյան օրը, ամիսը, տարեթիվը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)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______________________________________________________________</w:t>
            </w:r>
          </w:p>
          <w:p w:rsidR="002D61B9" w:rsidRPr="00791DD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 </w:t>
            </w:r>
            <w:r w:rsidRPr="00791DD9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791DD9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հաշվառման</w:t>
            </w:r>
            <w:r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</w:t>
            </w:r>
            <w:r w:rsidRPr="00791DD9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հասցեն /առկայության դեպքում/</w:t>
            </w:r>
            <w:r w:rsidRPr="00791DD9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  <w:p w:rsidR="002D61B9" w:rsidRPr="00791DD9" w:rsidRDefault="002D61B9" w:rsidP="00C33CA2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տրվել է 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անձնագրի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փոխանակման (կորստի, վավերականության ժամկետը լրանալու) կապակցությամբ կամ ազատազրկման դատապարտված անձի դիմումի հիման վրա (ընդգծել)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______ ________________________20</w:t>
            </w: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թ</w:t>
            </w:r>
            <w:r>
              <w:rPr>
                <w:rFonts w:ascii="GHEA Mariam" w:hAnsi="GHEA Mariam" w:cs="Arial Unicode"/>
                <w:color w:val="000000"/>
                <w:sz w:val="21"/>
                <w:szCs w:val="21"/>
                <w:lang w:val="hy-AM"/>
              </w:rPr>
              <w:t>վական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ին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: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2D61B9" w:rsidRPr="00791DD9" w:rsidRDefault="002D61B9" w:rsidP="00C33CA2">
            <w:pPr>
              <w:ind w:left="750"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lastRenderedPageBreak/>
              <w:t> 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Վկայականն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ուժի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մեջ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է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մինչև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____ ______________________20 </w:t>
            </w:r>
            <w: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թ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.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2D61B9" w:rsidRPr="00791DD9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Անձնագրային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ծառայության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պետ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 ____________ ___________________</w:t>
            </w: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9"/>
              <w:gridCol w:w="2142"/>
              <w:gridCol w:w="2241"/>
            </w:tblGrid>
            <w:tr w:rsidR="002D61B9" w:rsidRPr="00791DD9" w:rsidTr="00C33CA2">
              <w:trPr>
                <w:tblCellSpacing w:w="0" w:type="dxa"/>
              </w:trPr>
              <w:tc>
                <w:tcPr>
                  <w:tcW w:w="9315" w:type="dxa"/>
                  <w:vAlign w:val="center"/>
                  <w:hideMark/>
                </w:tcPr>
                <w:p w:rsidR="002D61B9" w:rsidRPr="00791DD9" w:rsidRDefault="002D61B9" w:rsidP="00C33CA2">
                  <w:pPr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845" w:type="dxa"/>
                  <w:vAlign w:val="center"/>
                  <w:hideMark/>
                </w:tcPr>
                <w:p w:rsidR="002D61B9" w:rsidRPr="00791DD9" w:rsidRDefault="002D61B9" w:rsidP="00C33CA2">
                  <w:pPr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  <w:r>
                    <w:rPr>
                      <w:rFonts w:ascii="GHEA Mariam" w:hAnsi="GHEA Mariam" w:cs="Calibri"/>
                      <w:sz w:val="21"/>
                      <w:szCs w:val="21"/>
                    </w:rPr>
                    <w:t xml:space="preserve">          </w:t>
                  </w:r>
                  <w:r w:rsidRPr="00791DD9">
                    <w:rPr>
                      <w:rFonts w:ascii="GHEA Mariam" w:hAnsi="GHEA Mariam"/>
                      <w:sz w:val="15"/>
                      <w:szCs w:val="15"/>
                    </w:rPr>
                    <w:t>(անունը, ազգանունը)</w:t>
                  </w:r>
                </w:p>
              </w:tc>
              <w:tc>
                <w:tcPr>
                  <w:tcW w:w="4440" w:type="dxa"/>
                  <w:vAlign w:val="center"/>
                  <w:hideMark/>
                </w:tcPr>
                <w:p w:rsidR="002D61B9" w:rsidRPr="00791DD9" w:rsidRDefault="002D61B9" w:rsidP="00C33CA2">
                  <w:pPr>
                    <w:rPr>
                      <w:rFonts w:ascii="GHEA Mariam" w:hAnsi="GHEA Mariam"/>
                      <w:sz w:val="21"/>
                      <w:szCs w:val="21"/>
                    </w:rPr>
                  </w:pPr>
                  <w:r w:rsidRPr="00791DD9">
                    <w:rPr>
                      <w:rFonts w:ascii="Calibri" w:hAnsi="Calibri" w:cs="Calibri"/>
                      <w:sz w:val="15"/>
                      <w:szCs w:val="15"/>
                    </w:rPr>
                    <w:t> </w:t>
                  </w:r>
                  <w:r w:rsidRPr="00791DD9">
                    <w:rPr>
                      <w:rFonts w:ascii="GHEA Mariam" w:hAnsi="GHEA Mariam" w:cs="Calibri"/>
                      <w:sz w:val="15"/>
                      <w:szCs w:val="15"/>
                    </w:rPr>
                    <w:t xml:space="preserve">   </w:t>
                  </w:r>
                  <w:r w:rsidRPr="00791DD9">
                    <w:rPr>
                      <w:rFonts w:ascii="GHEA Mariam" w:hAnsi="GHEA Mariam"/>
                      <w:sz w:val="15"/>
                      <w:szCs w:val="15"/>
                    </w:rPr>
                    <w:t>(</w:t>
                  </w:r>
                  <w:r w:rsidRPr="00791DD9">
                    <w:rPr>
                      <w:rFonts w:ascii="GHEA Mariam" w:hAnsi="GHEA Mariam" w:cs="Arial Unicode"/>
                      <w:sz w:val="15"/>
                      <w:szCs w:val="15"/>
                    </w:rPr>
                    <w:t>ստորագրությունը</w:t>
                  </w:r>
                  <w:r w:rsidRPr="00791DD9">
                    <w:rPr>
                      <w:rFonts w:ascii="GHEA Mariam" w:hAnsi="GHEA Mariam"/>
                      <w:sz w:val="15"/>
                      <w:szCs w:val="15"/>
                    </w:rPr>
                    <w:t>)</w:t>
                  </w:r>
                </w:p>
              </w:tc>
            </w:tr>
          </w:tbl>
          <w:p w:rsidR="002D61B9" w:rsidRPr="00791DD9" w:rsidRDefault="002D61B9" w:rsidP="00C33CA2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2D61B9" w:rsidRPr="00CF2345" w:rsidRDefault="002D61B9" w:rsidP="00C33CA2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791DD9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Կ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 xml:space="preserve">. </w:t>
            </w:r>
            <w:r w:rsidRPr="00791DD9">
              <w:rPr>
                <w:rFonts w:ascii="GHEA Mariam" w:hAnsi="GHEA Mariam" w:cs="Arial Unicode"/>
                <w:color w:val="000000"/>
                <w:sz w:val="21"/>
                <w:szCs w:val="21"/>
              </w:rPr>
              <w:t>Տ</w:t>
            </w:r>
            <w:r w:rsidRPr="00791DD9">
              <w:rPr>
                <w:rFonts w:ascii="GHEA Mariam" w:hAnsi="GHEA Mariam"/>
                <w:color w:val="000000"/>
                <w:sz w:val="21"/>
                <w:szCs w:val="21"/>
              </w:rPr>
              <w:t>.</w:t>
            </w:r>
          </w:p>
        </w:tc>
      </w:tr>
    </w:tbl>
    <w:p w:rsidR="002D61B9" w:rsidRPr="002D61B9" w:rsidRDefault="002D61B9" w:rsidP="004D41D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18)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 19-րդ կետի 2-րդ նախադասությունում «անձնագրային ծառայություն» բառերը փոխարինել «լիազոր մարմնի տարածքային ստորաբա</w:t>
      </w:r>
      <w:r w:rsidR="004D41D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ժանում» բառերով.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>19)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անոնադրության 19.2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t>-րդ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կետի 1-ին պարբերության 4-րդ նախադա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սությունում «անձնագրային ծառայությունը» բառերը փոխարինել «լիազոր մար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մինը կամ նրա տարածքային ստորաբաժանումը» բառերով.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20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t>կ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անոնադրությունը լրացնել </w:t>
      </w:r>
      <w:r w:rsidR="004D41D8"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հետևյալ բովանդակությամբ 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նոր</w:t>
      </w:r>
      <w:r w:rsidR="004D41D8">
        <w:rPr>
          <w:rFonts w:ascii="GHEA Mariam" w:hAnsi="GHEA Mariam" w:cs="Arial Unicode"/>
          <w:color w:val="000000"/>
          <w:sz w:val="24"/>
          <w:szCs w:val="24"/>
          <w:lang w:val="hy-AM"/>
        </w:rPr>
        <w:t>՝</w:t>
      </w: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20-րդ և 21-րդ կետերով՝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91DD9">
        <w:rPr>
          <w:rFonts w:ascii="GHEA Mariam" w:hAnsi="GHEA Mariam" w:cs="Arial Unicode"/>
          <w:color w:val="000000"/>
          <w:sz w:val="24"/>
          <w:szCs w:val="24"/>
          <w:lang w:val="hy-AM"/>
        </w:rPr>
        <w:t>«</w:t>
      </w:r>
      <w:bookmarkStart w:id="6" w:name="_Hlk135150614"/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20. Հայաստանի Հանրապետության քաղաքացու նկատմամբ այլ պետու</w:t>
      </w:r>
      <w:r w:rsidR="004D41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կողմից հետախուզում հայտարարված լինելու դեպքում Հայաստանի Հանրապետության քաղաքացու անձնագիր տրամադրվում (փոխանակվում) է լիազոր մարմնի ղեկավարի (տեղակալի) որոշմամբ</w:t>
      </w:r>
      <w:r w:rsidRPr="00791DD9">
        <w:rPr>
          <w:rFonts w:ascii="GHEA Mariam" w:hAnsi="GHEA Mariam"/>
          <w:strike/>
          <w:color w:val="000000"/>
          <w:sz w:val="24"/>
          <w:szCs w:val="24"/>
          <w:shd w:val="clear" w:color="auto" w:fill="FFFFFF"/>
          <w:lang w:val="hy-AM"/>
        </w:rPr>
        <w:t>,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եթե հետախուզում հայտա</w:t>
      </w:r>
      <w:r w:rsidR="004D41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րարած պետության հետ Հայաստանի Հանրապետությունը չունի Հայաստանի Հանրապետության քաղաքացուն հանձնելու մասին վավերացված միջազգային պայմանագիր, կամ նման պայմանագրի առկայության դեպքում քաղաքացու արտահանձնումը չի իրականացվել։ 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21. </w:t>
      </w:r>
      <w:r w:rsidRPr="004D41D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 քաղաքացու հետախուզման մեջ գտնվելու</w:t>
      </w:r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հանգամանքը պարզվում է ներքին գործերի նախարարությունում գործող համակարգերով իրականացվող ստուգումների միջոցով։</w:t>
      </w:r>
      <w:bookmarkEnd w:id="6"/>
      <w:r w:rsidRPr="00791D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791DD9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791DD9" w:rsidRPr="00791DD9" w:rsidRDefault="00791DD9" w:rsidP="00791DD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91DD9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791DD9">
        <w:rPr>
          <w:rFonts w:ascii="GHEA Mariam" w:hAnsi="GHEA Mariam" w:cs="Sylfaen"/>
          <w:sz w:val="24"/>
          <w:szCs w:val="24"/>
          <w:lang w:val="hy-AM"/>
        </w:rPr>
        <w:t>Սույն</w:t>
      </w:r>
      <w:r w:rsidRPr="00791DD9">
        <w:rPr>
          <w:rFonts w:ascii="GHEA Mariam" w:hAnsi="GHEA Mariam"/>
          <w:sz w:val="24"/>
          <w:szCs w:val="24"/>
          <w:lang w:val="hy-AM"/>
        </w:rPr>
        <w:t xml:space="preserve"> որոշումն ուժի մեջ է մտնում պաշտոնական հրապարակման օրվան հաջորդող տասներորդ օրը։</w:t>
      </w:r>
    </w:p>
    <w:p w:rsidR="00296E5B" w:rsidRPr="002D61B9" w:rsidRDefault="00296E5B" w:rsidP="00477447">
      <w:pPr>
        <w:rPr>
          <w:lang w:val="hy-AM"/>
        </w:rPr>
      </w:pPr>
    </w:p>
    <w:p w:rsidR="00296E5B" w:rsidRPr="002D61B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D41D8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D41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91DD9">
      <w:headerReference w:type="even" r:id="rId7"/>
      <w:headerReference w:type="default" r:id="rId8"/>
      <w:footerReference w:type="even" r:id="rId9"/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AAE" w:rsidRDefault="00186AAE">
      <w:r>
        <w:separator/>
      </w:r>
    </w:p>
  </w:endnote>
  <w:endnote w:type="continuationSeparator" w:id="0">
    <w:p w:rsidR="00186AAE" w:rsidRDefault="0018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6235">
      <w:rPr>
        <w:noProof/>
        <w:sz w:val="18"/>
      </w:rPr>
      <w:t>KA-411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AAE" w:rsidRDefault="00186AAE">
      <w:r>
        <w:separator/>
      </w:r>
    </w:p>
  </w:footnote>
  <w:footnote w:type="continuationSeparator" w:id="0">
    <w:p w:rsidR="00186AAE" w:rsidRDefault="00186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1DD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61B9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235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AAE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1B9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4BF0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1D8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34E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9B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B51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DD9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5C1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5AA1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9C5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345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9CA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D63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4F5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91D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91DD9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91DD9"/>
    <w:rPr>
      <w:sz w:val="24"/>
      <w:szCs w:val="24"/>
    </w:rPr>
  </w:style>
  <w:style w:type="paragraph" w:styleId="BalloonText">
    <w:name w:val="Balloon Text"/>
    <w:basedOn w:val="Normal"/>
    <w:link w:val="BalloonTextChar"/>
    <w:rsid w:val="000A62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A623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96</cp:revision>
  <cp:lastPrinted>2023-08-10T07:34:00Z</cp:lastPrinted>
  <dcterms:created xsi:type="dcterms:W3CDTF">2022-03-23T13:26:00Z</dcterms:created>
  <dcterms:modified xsi:type="dcterms:W3CDTF">2023-08-10T08:48:00Z</dcterms:modified>
</cp:coreProperties>
</file>