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98B954" w14:textId="77777777" w:rsidR="002B5140" w:rsidRPr="002E3396" w:rsidRDefault="002B5140" w:rsidP="002E3396">
      <w:pPr>
        <w:spacing w:after="0" w:line="360" w:lineRule="auto"/>
        <w:ind w:firstLine="375"/>
        <w:jc w:val="center"/>
        <w:rPr>
          <w:rFonts w:ascii="GHEA Grapalat" w:eastAsia="Times New Roman" w:hAnsi="GHEA Grapalat"/>
          <w:b/>
          <w:bCs/>
          <w:sz w:val="24"/>
          <w:szCs w:val="24"/>
          <w:lang w:val="hy-AM"/>
        </w:rPr>
      </w:pPr>
      <w:r w:rsidRPr="002E3396">
        <w:rPr>
          <w:rFonts w:ascii="GHEA Grapalat" w:eastAsia="Times New Roman" w:hAnsi="GHEA Grapalat"/>
          <w:b/>
          <w:bCs/>
          <w:sz w:val="24"/>
          <w:szCs w:val="24"/>
        </w:rPr>
        <w:t>Ա Մ Փ Ո Փ Ա Թ Ե Ր Թ</w:t>
      </w:r>
    </w:p>
    <w:p w14:paraId="4F0A891B" w14:textId="6B759B68" w:rsidR="002B5140" w:rsidRPr="002E3396" w:rsidRDefault="002B5140" w:rsidP="002E3396">
      <w:pPr>
        <w:spacing w:after="0" w:line="360" w:lineRule="auto"/>
        <w:ind w:firstLine="375"/>
        <w:jc w:val="center"/>
        <w:rPr>
          <w:rFonts w:ascii="GHEA Grapalat" w:hAnsi="GHEA Grapalat" w:cs="GHEA Grapalat"/>
          <w:sz w:val="24"/>
          <w:szCs w:val="24"/>
          <w:shd w:val="clear" w:color="auto" w:fill="FFFFFF"/>
          <w:lang w:val="hy-AM"/>
        </w:rPr>
      </w:pPr>
      <w:r w:rsidRPr="002E3396">
        <w:rPr>
          <w:rFonts w:ascii="GHEA Grapalat" w:eastAsia="GHEA Grapalat" w:hAnsi="GHEA Grapalat" w:cs="GHEA Grapalat"/>
          <w:sz w:val="24"/>
          <w:szCs w:val="24"/>
          <w:shd w:val="clear" w:color="auto" w:fill="FFFFFF"/>
          <w:lang w:val="hy-AM"/>
        </w:rPr>
        <w:t>«</w:t>
      </w:r>
      <w:r w:rsidR="009F4398" w:rsidRPr="002E3396">
        <w:rPr>
          <w:rFonts w:ascii="GHEA Grapalat" w:eastAsia="Times New Roman" w:hAnsi="GHEA Grapalat"/>
          <w:sz w:val="24"/>
          <w:szCs w:val="24"/>
          <w:lang w:val="hy-AM"/>
        </w:rPr>
        <w:t>Ս</w:t>
      </w:r>
      <w:r w:rsidR="009F4398" w:rsidRPr="002E3396">
        <w:rPr>
          <w:rFonts w:ascii="GHEA Grapalat" w:hAnsi="GHEA Grapalat"/>
          <w:sz w:val="24"/>
          <w:szCs w:val="24"/>
          <w:lang w:val="hy-AM"/>
        </w:rPr>
        <w:t>ոցիալական նպատակով կենդանական աշխարհի օբյեկտների օգտագործման կարգը</w:t>
      </w:r>
      <w:r w:rsidR="009F4398" w:rsidRPr="002E3396">
        <w:rPr>
          <w:rFonts w:ascii="GHEA Grapalat" w:hAnsi="GHEA Grapalat" w:cs="Calibri"/>
          <w:sz w:val="24"/>
          <w:szCs w:val="24"/>
          <w:shd w:val="clear" w:color="auto" w:fill="FFFFFF"/>
          <w:lang w:val="hy-AM"/>
        </w:rPr>
        <w:t xml:space="preserve"> սահմանելու </w:t>
      </w:r>
      <w:r w:rsidRPr="002E3396">
        <w:rPr>
          <w:rFonts w:ascii="GHEA Grapalat" w:hAnsi="GHEA Grapalat" w:cs="Calibri"/>
          <w:sz w:val="24"/>
          <w:szCs w:val="24"/>
          <w:shd w:val="clear" w:color="auto" w:fill="FFFFFF"/>
          <w:lang w:val="hy-AM"/>
        </w:rPr>
        <w:t>մասին</w:t>
      </w:r>
      <w:r w:rsidRPr="002E3396">
        <w:rPr>
          <w:rFonts w:ascii="GHEA Grapalat" w:eastAsia="GHEA Grapalat" w:hAnsi="GHEA Grapalat" w:cs="GHEA Grapalat"/>
          <w:sz w:val="24"/>
          <w:szCs w:val="24"/>
          <w:shd w:val="clear" w:color="auto" w:fill="FFFFFF"/>
          <w:lang w:val="hy-AM"/>
        </w:rPr>
        <w:t>»</w:t>
      </w:r>
      <w:r w:rsidRPr="002E3396">
        <w:rPr>
          <w:rFonts w:ascii="GHEA Grapalat" w:hAnsi="GHEA Grapalat" w:cs="Sylfaen"/>
          <w:spacing w:val="-8"/>
          <w:sz w:val="24"/>
          <w:szCs w:val="24"/>
          <w:lang w:val="hy-AM"/>
        </w:rPr>
        <w:t xml:space="preserve"> Կառավարության</w:t>
      </w:r>
      <w:r w:rsidRPr="002E3396">
        <w:rPr>
          <w:rFonts w:ascii="GHEA Grapalat" w:hAnsi="GHEA Grapalat" w:cs="GHEA Grapalat"/>
          <w:spacing w:val="-8"/>
          <w:sz w:val="24"/>
          <w:szCs w:val="24"/>
          <w:lang w:val="af-ZA"/>
        </w:rPr>
        <w:t xml:space="preserve"> </w:t>
      </w:r>
      <w:r w:rsidRPr="002E3396">
        <w:rPr>
          <w:rFonts w:ascii="GHEA Grapalat" w:hAnsi="GHEA Grapalat" w:cs="Sylfaen"/>
          <w:spacing w:val="-8"/>
          <w:sz w:val="24"/>
          <w:szCs w:val="24"/>
          <w:lang w:val="hy-AM"/>
        </w:rPr>
        <w:t>որոշման</w:t>
      </w:r>
      <w:r w:rsidRPr="002E3396">
        <w:rPr>
          <w:rFonts w:ascii="GHEA Grapalat" w:hAnsi="GHEA Grapalat" w:cs="Times Armenian"/>
          <w:spacing w:val="-8"/>
          <w:sz w:val="24"/>
          <w:szCs w:val="24"/>
          <w:lang w:val="af-ZA"/>
        </w:rPr>
        <w:t xml:space="preserve"> </w:t>
      </w:r>
      <w:r w:rsidRPr="002E3396">
        <w:rPr>
          <w:rFonts w:ascii="GHEA Grapalat" w:hAnsi="GHEA Grapalat" w:cs="Sylfaen"/>
          <w:spacing w:val="-8"/>
          <w:sz w:val="24"/>
          <w:szCs w:val="24"/>
          <w:lang w:val="hy-AM"/>
        </w:rPr>
        <w:t>նախագծի</w:t>
      </w:r>
      <w:r w:rsidRPr="002E3396">
        <w:rPr>
          <w:rFonts w:ascii="GHEA Grapalat" w:hAnsi="GHEA Grapalat" w:cs="GHEA Grapalat"/>
          <w:sz w:val="24"/>
          <w:szCs w:val="24"/>
          <w:shd w:val="clear" w:color="auto" w:fill="FFFFFF"/>
          <w:lang w:val="hy-AM"/>
        </w:rPr>
        <w:t xml:space="preserve"> վերաբերյալ</w:t>
      </w:r>
      <w:r w:rsidRPr="002E3396">
        <w:rPr>
          <w:rFonts w:ascii="GHEA Grapalat" w:hAnsi="GHEA Grapalat" w:cs="GHEA Grapalat"/>
          <w:sz w:val="24"/>
          <w:szCs w:val="24"/>
          <w:shd w:val="clear" w:color="auto" w:fill="FFFFFF"/>
          <w:lang w:val="af-ZA"/>
        </w:rPr>
        <w:t xml:space="preserve"> ստացված առարկությունների և առաջարկությունների</w:t>
      </w:r>
    </w:p>
    <w:p w14:paraId="623AB67C" w14:textId="77777777" w:rsidR="002B5140" w:rsidRPr="002E3396" w:rsidRDefault="002B5140" w:rsidP="002E3396">
      <w:pPr>
        <w:spacing w:after="0" w:line="360" w:lineRule="auto"/>
        <w:ind w:firstLine="375"/>
        <w:jc w:val="center"/>
        <w:rPr>
          <w:rFonts w:ascii="GHEA Grapalat" w:eastAsia="Times New Roman" w:hAnsi="GHEA Grapalat"/>
          <w:b/>
          <w:sz w:val="24"/>
          <w:szCs w:val="24"/>
          <w:lang w:val="hy-AM" w:eastAsia="ru-RU"/>
        </w:rPr>
      </w:pPr>
    </w:p>
    <w:tbl>
      <w:tblPr>
        <w:tblStyle w:val="TableGrid"/>
        <w:tblpPr w:leftFromText="180" w:rightFromText="180" w:vertAnchor="text" w:tblpX="-564" w:tblpY="1"/>
        <w:tblOverlap w:val="never"/>
        <w:tblW w:w="15735" w:type="dxa"/>
        <w:tblLook w:val="04A0" w:firstRow="1" w:lastRow="0" w:firstColumn="1" w:lastColumn="0" w:noHBand="0" w:noVBand="1"/>
      </w:tblPr>
      <w:tblGrid>
        <w:gridCol w:w="8931"/>
        <w:gridCol w:w="6804"/>
      </w:tblGrid>
      <w:tr w:rsidR="00D34A93" w:rsidRPr="002E3396" w14:paraId="1E65AA45" w14:textId="77777777" w:rsidTr="002E3396">
        <w:tc>
          <w:tcPr>
            <w:tcW w:w="8931" w:type="dxa"/>
            <w:vMerge w:val="restart"/>
            <w:shd w:val="clear" w:color="auto" w:fill="D9D9D9" w:themeFill="background1" w:themeFillShade="D9"/>
          </w:tcPr>
          <w:p w14:paraId="0580B1C4" w14:textId="0B61237A" w:rsidR="00D34A93" w:rsidRPr="002E3396" w:rsidRDefault="00D34A93" w:rsidP="002E3396">
            <w:pPr>
              <w:spacing w:line="360" w:lineRule="auto"/>
              <w:jc w:val="center"/>
              <w:rPr>
                <w:rFonts w:ascii="GHEA Grapalat" w:hAnsi="GHEA Grapalat"/>
                <w:sz w:val="24"/>
                <w:szCs w:val="24"/>
                <w:lang w:val="hy-AM"/>
              </w:rPr>
            </w:pPr>
            <w:r w:rsidRPr="002E3396">
              <w:rPr>
                <w:rFonts w:ascii="GHEA Grapalat" w:eastAsia="Times New Roman" w:hAnsi="GHEA Grapalat" w:cs="Cambria Math"/>
                <w:b/>
                <w:sz w:val="24"/>
                <w:szCs w:val="24"/>
                <w:lang w:val="hy-AM"/>
              </w:rPr>
              <w:t>1</w:t>
            </w:r>
            <w:r w:rsidRPr="002E3396">
              <w:rPr>
                <w:rFonts w:ascii="MS Gothic" w:eastAsia="MS Gothic" w:hAnsi="MS Gothic" w:cs="MS Gothic" w:hint="eastAsia"/>
                <w:b/>
                <w:sz w:val="24"/>
                <w:szCs w:val="24"/>
                <w:lang w:val="hy-AM"/>
              </w:rPr>
              <w:t>․</w:t>
            </w:r>
            <w:r w:rsidRPr="002E3396">
              <w:rPr>
                <w:rFonts w:ascii="GHEA Grapalat" w:eastAsia="Times New Roman" w:hAnsi="GHEA Grapalat"/>
                <w:b/>
                <w:sz w:val="24"/>
                <w:szCs w:val="24"/>
                <w:lang w:val="hy-AM"/>
              </w:rPr>
              <w:t xml:space="preserve"> </w:t>
            </w:r>
            <w:r w:rsidR="009E5D3D" w:rsidRPr="002E3396">
              <w:rPr>
                <w:rFonts w:ascii="GHEA Grapalat" w:eastAsia="Times New Roman" w:hAnsi="GHEA Grapalat"/>
                <w:b/>
                <w:sz w:val="24"/>
                <w:szCs w:val="24"/>
                <w:lang w:val="hy-AM"/>
              </w:rPr>
              <w:t>Վարչապետի աշխատակազմի իրավաբանական վարչություն</w:t>
            </w:r>
          </w:p>
        </w:tc>
        <w:tc>
          <w:tcPr>
            <w:tcW w:w="6804" w:type="dxa"/>
            <w:shd w:val="clear" w:color="auto" w:fill="D9D9D9" w:themeFill="background1" w:themeFillShade="D9"/>
            <w:vAlign w:val="center"/>
          </w:tcPr>
          <w:p w14:paraId="353070D7" w14:textId="0E8DB6DA" w:rsidR="009E5D3D" w:rsidRPr="002E3396" w:rsidRDefault="00D34A93" w:rsidP="002E3396">
            <w:pPr>
              <w:spacing w:line="360" w:lineRule="auto"/>
              <w:jc w:val="center"/>
              <w:rPr>
                <w:rFonts w:ascii="GHEA Grapalat" w:hAnsi="GHEA Grapalat"/>
                <w:b/>
                <w:sz w:val="24"/>
                <w:szCs w:val="24"/>
              </w:rPr>
            </w:pPr>
            <w:r w:rsidRPr="002E3396">
              <w:rPr>
                <w:rFonts w:ascii="GHEA Grapalat" w:eastAsia="Times New Roman" w:hAnsi="GHEA Grapalat"/>
                <w:b/>
                <w:sz w:val="24"/>
                <w:szCs w:val="24"/>
              </w:rPr>
              <w:t>N</w:t>
            </w:r>
            <w:r w:rsidRPr="002E3396">
              <w:rPr>
                <w:rFonts w:ascii="GHEA Grapalat" w:eastAsia="Times New Roman" w:hAnsi="GHEA Grapalat"/>
                <w:b/>
                <w:sz w:val="24"/>
                <w:szCs w:val="24"/>
                <w:lang w:val="hy-AM"/>
              </w:rPr>
              <w:t xml:space="preserve"> </w:t>
            </w:r>
            <w:r w:rsidR="009E5D3D" w:rsidRPr="002E3396">
              <w:rPr>
                <w:rFonts w:ascii="GHEA Grapalat" w:hAnsi="GHEA Grapalat"/>
                <w:b/>
                <w:sz w:val="24"/>
                <w:szCs w:val="24"/>
              </w:rPr>
              <w:t>02/12</w:t>
            </w:r>
            <w:r w:rsidR="009E5D3D" w:rsidRPr="002E3396">
              <w:rPr>
                <w:rFonts w:ascii="MS Gothic" w:eastAsia="MS Gothic" w:hAnsi="MS Gothic" w:cs="MS Gothic" w:hint="eastAsia"/>
                <w:b/>
                <w:sz w:val="24"/>
                <w:szCs w:val="24"/>
              </w:rPr>
              <w:t>․</w:t>
            </w:r>
            <w:r w:rsidR="009E5D3D" w:rsidRPr="002E3396">
              <w:rPr>
                <w:rFonts w:ascii="GHEA Grapalat" w:hAnsi="GHEA Grapalat"/>
                <w:b/>
                <w:sz w:val="24"/>
                <w:szCs w:val="24"/>
              </w:rPr>
              <w:t>23</w:t>
            </w:r>
            <w:r w:rsidRPr="002E3396">
              <w:rPr>
                <w:rFonts w:ascii="GHEA Grapalat" w:hAnsi="GHEA Grapalat"/>
                <w:b/>
                <w:sz w:val="24"/>
                <w:szCs w:val="24"/>
              </w:rPr>
              <w:t>/</w:t>
            </w:r>
            <w:r w:rsidR="009E5D3D" w:rsidRPr="002E3396">
              <w:rPr>
                <w:rFonts w:ascii="GHEA Grapalat" w:hAnsi="GHEA Grapalat"/>
                <w:b/>
                <w:sz w:val="24"/>
                <w:szCs w:val="24"/>
                <w:lang w:val="hy-AM"/>
              </w:rPr>
              <w:t>35672</w:t>
            </w:r>
          </w:p>
        </w:tc>
      </w:tr>
      <w:tr w:rsidR="00D34A93" w:rsidRPr="002E3396" w14:paraId="0DF21542" w14:textId="77777777" w:rsidTr="002E3396">
        <w:tc>
          <w:tcPr>
            <w:tcW w:w="8931" w:type="dxa"/>
            <w:vMerge/>
            <w:shd w:val="clear" w:color="auto" w:fill="D9D9D9" w:themeFill="background1" w:themeFillShade="D9"/>
          </w:tcPr>
          <w:p w14:paraId="3D41DB74" w14:textId="77777777" w:rsidR="00D34A93" w:rsidRPr="002E3396" w:rsidRDefault="00D34A93" w:rsidP="002E3396">
            <w:pPr>
              <w:spacing w:line="360" w:lineRule="auto"/>
              <w:rPr>
                <w:rFonts w:ascii="GHEA Grapalat" w:hAnsi="GHEA Grapalat"/>
                <w:sz w:val="24"/>
                <w:szCs w:val="24"/>
                <w:lang w:val="hy-AM"/>
              </w:rPr>
            </w:pPr>
          </w:p>
        </w:tc>
        <w:tc>
          <w:tcPr>
            <w:tcW w:w="6804" w:type="dxa"/>
            <w:shd w:val="clear" w:color="auto" w:fill="D9D9D9" w:themeFill="background1" w:themeFillShade="D9"/>
            <w:vAlign w:val="center"/>
          </w:tcPr>
          <w:p w14:paraId="228CC86F" w14:textId="5F8BD135" w:rsidR="00D34A93" w:rsidRPr="002E3396" w:rsidRDefault="009E5D3D" w:rsidP="002E3396">
            <w:pPr>
              <w:spacing w:line="360" w:lineRule="auto"/>
              <w:jc w:val="center"/>
              <w:rPr>
                <w:rFonts w:ascii="GHEA Grapalat" w:hAnsi="GHEA Grapalat"/>
                <w:sz w:val="24"/>
                <w:szCs w:val="24"/>
                <w:lang w:val="hy-AM"/>
              </w:rPr>
            </w:pPr>
            <w:r w:rsidRPr="002E3396">
              <w:rPr>
                <w:rFonts w:ascii="GHEA Grapalat" w:eastAsia="Times New Roman" w:hAnsi="GHEA Grapalat"/>
                <w:b/>
                <w:sz w:val="24"/>
                <w:szCs w:val="24"/>
                <w:lang w:val="hy-AM"/>
              </w:rPr>
              <w:t>31</w:t>
            </w:r>
            <w:r w:rsidR="00D34A93" w:rsidRPr="002E3396">
              <w:rPr>
                <w:rFonts w:ascii="GHEA Grapalat" w:eastAsia="Times New Roman" w:hAnsi="GHEA Grapalat"/>
                <w:b/>
                <w:sz w:val="24"/>
                <w:szCs w:val="24"/>
                <w:lang w:val="af-ZA"/>
              </w:rPr>
              <w:t>.</w:t>
            </w:r>
            <w:r w:rsidR="00E92290" w:rsidRPr="002E3396">
              <w:rPr>
                <w:rFonts w:ascii="GHEA Grapalat" w:eastAsia="Times New Roman" w:hAnsi="GHEA Grapalat"/>
                <w:b/>
                <w:sz w:val="24"/>
                <w:szCs w:val="24"/>
                <w:lang w:val="hy-AM"/>
              </w:rPr>
              <w:t xml:space="preserve"> </w:t>
            </w:r>
            <w:r w:rsidRPr="002E3396">
              <w:rPr>
                <w:rFonts w:ascii="GHEA Grapalat" w:eastAsia="Times New Roman" w:hAnsi="GHEA Grapalat"/>
                <w:b/>
                <w:sz w:val="24"/>
                <w:szCs w:val="24"/>
                <w:lang w:val="hy-AM"/>
              </w:rPr>
              <w:t>10</w:t>
            </w:r>
            <w:r w:rsidR="00D34A93" w:rsidRPr="002E3396">
              <w:rPr>
                <w:rFonts w:ascii="GHEA Grapalat" w:eastAsia="Times New Roman" w:hAnsi="GHEA Grapalat"/>
                <w:b/>
                <w:sz w:val="24"/>
                <w:szCs w:val="24"/>
                <w:lang w:val="hy-AM"/>
              </w:rPr>
              <w:t>.</w:t>
            </w:r>
            <w:r w:rsidR="00E92290" w:rsidRPr="002E3396">
              <w:rPr>
                <w:rFonts w:ascii="GHEA Grapalat" w:eastAsia="Times New Roman" w:hAnsi="GHEA Grapalat"/>
                <w:b/>
                <w:sz w:val="24"/>
                <w:szCs w:val="24"/>
                <w:lang w:val="hy-AM"/>
              </w:rPr>
              <w:t xml:space="preserve"> </w:t>
            </w:r>
            <w:r w:rsidR="00D34A93" w:rsidRPr="002E3396">
              <w:rPr>
                <w:rFonts w:ascii="GHEA Grapalat" w:eastAsia="Times New Roman" w:hAnsi="GHEA Grapalat"/>
                <w:b/>
                <w:sz w:val="24"/>
                <w:szCs w:val="24"/>
                <w:lang w:val="hy-AM"/>
              </w:rPr>
              <w:t>2022 թ.</w:t>
            </w:r>
          </w:p>
        </w:tc>
      </w:tr>
      <w:tr w:rsidR="00F249B5" w:rsidRPr="002E3396" w14:paraId="7E746811" w14:textId="77777777" w:rsidTr="002E3396">
        <w:tc>
          <w:tcPr>
            <w:tcW w:w="8931" w:type="dxa"/>
          </w:tcPr>
          <w:p w14:paraId="1B262AAB" w14:textId="29757AA4" w:rsidR="00F249B5" w:rsidRPr="002E3396" w:rsidRDefault="00F249B5" w:rsidP="002E3396">
            <w:pPr>
              <w:spacing w:line="360" w:lineRule="auto"/>
              <w:jc w:val="both"/>
              <w:rPr>
                <w:rFonts w:ascii="GHEA Grapalat" w:hAnsi="GHEA Grapalat"/>
                <w:sz w:val="24"/>
                <w:szCs w:val="24"/>
                <w:lang w:val="hy-AM"/>
              </w:rPr>
            </w:pPr>
            <w:r w:rsidRPr="002E3396">
              <w:rPr>
                <w:rFonts w:ascii="GHEA Grapalat" w:hAnsi="GHEA Grapalat" w:cs="Sylfaen"/>
                <w:sz w:val="24"/>
                <w:szCs w:val="24"/>
                <w:lang w:val="hy-AM"/>
              </w:rPr>
              <w:t>1</w:t>
            </w:r>
            <w:r w:rsidRPr="002E3396">
              <w:rPr>
                <w:rFonts w:ascii="MS Gothic" w:eastAsia="MS Gothic" w:hAnsi="MS Gothic" w:cs="MS Gothic" w:hint="eastAsia"/>
                <w:sz w:val="24"/>
                <w:szCs w:val="24"/>
                <w:lang w:val="hy-AM"/>
              </w:rPr>
              <w:t>․</w:t>
            </w:r>
            <w:r w:rsidRPr="002E3396">
              <w:rPr>
                <w:rFonts w:ascii="GHEA Grapalat" w:hAnsi="GHEA Grapalat" w:cs="Sylfaen"/>
                <w:sz w:val="24"/>
                <w:szCs w:val="24"/>
                <w:lang w:val="hy-AM"/>
              </w:rPr>
              <w:t xml:space="preserve">«Կենդանական աշխարհի մասին» օրենքի 22-րդ հոդվածի համաձայն </w:t>
            </w:r>
            <w:r w:rsidRPr="002E3396">
              <w:rPr>
                <w:rFonts w:ascii="GHEA Grapalat" w:hAnsi="GHEA Grapalat"/>
                <w:color w:val="000000"/>
                <w:sz w:val="24"/>
                <w:szCs w:val="24"/>
                <w:shd w:val="clear" w:color="auto" w:fill="FFFFFF"/>
                <w:lang w:val="hy-AM"/>
              </w:rPr>
              <w:t>կենդանական</w:t>
            </w:r>
            <w:r w:rsidRPr="002E3396">
              <w:rPr>
                <w:rFonts w:cs="Calibri"/>
                <w:color w:val="000000"/>
                <w:sz w:val="24"/>
                <w:szCs w:val="24"/>
                <w:shd w:val="clear" w:color="auto" w:fill="FFFFFF"/>
                <w:lang w:val="hy-AM"/>
              </w:rPr>
              <w:t> </w:t>
            </w:r>
            <w:r w:rsidRPr="002E3396">
              <w:rPr>
                <w:rFonts w:ascii="GHEA Grapalat" w:hAnsi="GHEA Grapalat"/>
                <w:color w:val="000000"/>
                <w:sz w:val="24"/>
                <w:szCs w:val="24"/>
                <w:shd w:val="clear" w:color="auto" w:fill="FFFFFF"/>
                <w:lang w:val="hy-AM"/>
              </w:rPr>
              <w:t xml:space="preserve">աշխարհի օբյեկտների օգտագործողներն են ֆիզիկական և իրավաբանական անձինք, մինչդեռ նախագծի </w:t>
            </w:r>
            <w:r w:rsidRPr="002E3396">
              <w:rPr>
                <w:rFonts w:ascii="GHEA Grapalat" w:hAnsi="GHEA Grapalat" w:cs="Sylfaen"/>
                <w:sz w:val="24"/>
                <w:szCs w:val="24"/>
                <w:lang w:val="hy-AM"/>
              </w:rPr>
              <w:t xml:space="preserve">Հավելվածի 9-րդ կետի համաձայն պայմանագրերը կնքվում են միայն </w:t>
            </w:r>
            <w:r w:rsidRPr="002E3396">
              <w:rPr>
                <w:rFonts w:ascii="GHEA Grapalat" w:hAnsi="GHEA Grapalat"/>
                <w:i/>
                <w:color w:val="000000"/>
                <w:sz w:val="24"/>
                <w:szCs w:val="24"/>
                <w:u w:val="single"/>
                <w:shd w:val="clear" w:color="auto" w:fill="FFFFFF"/>
                <w:lang w:val="hy-AM"/>
              </w:rPr>
              <w:t>մասնագիտացված</w:t>
            </w:r>
            <w:r w:rsidRPr="002E3396">
              <w:rPr>
                <w:rFonts w:ascii="GHEA Grapalat" w:hAnsi="GHEA Grapalat"/>
                <w:i/>
                <w:color w:val="000000"/>
                <w:sz w:val="24"/>
                <w:szCs w:val="24"/>
                <w:shd w:val="clear" w:color="auto" w:fill="FFFFFF"/>
                <w:lang w:val="hy-AM"/>
              </w:rPr>
              <w:t xml:space="preserve"> </w:t>
            </w:r>
            <w:r w:rsidRPr="002E3396">
              <w:rPr>
                <w:rFonts w:ascii="GHEA Grapalat" w:hAnsi="GHEA Grapalat"/>
                <w:color w:val="000000"/>
                <w:sz w:val="24"/>
                <w:szCs w:val="24"/>
                <w:shd w:val="clear" w:color="auto" w:fill="FFFFFF"/>
                <w:lang w:val="hy-AM"/>
              </w:rPr>
              <w:t>իրավաբանական և ֆիզիկական անձանց հետ: Գտնում ենք, որ նախագծով առաջարկվող դրույթը անհրաժեշտ է համապատասխանեցնել</w:t>
            </w:r>
            <w:r w:rsidRPr="002E3396">
              <w:rPr>
                <w:rFonts w:ascii="GHEA Grapalat" w:hAnsi="GHEA Grapalat"/>
                <w:sz w:val="24"/>
                <w:szCs w:val="24"/>
                <w:lang w:val="hy-AM"/>
              </w:rPr>
              <w:t xml:space="preserve"> նշված օրենքի վկայակոչված դրույթին:</w:t>
            </w:r>
          </w:p>
        </w:tc>
        <w:tc>
          <w:tcPr>
            <w:tcW w:w="6804" w:type="dxa"/>
          </w:tcPr>
          <w:p w14:paraId="223FA39C" w14:textId="0BDB09DA" w:rsidR="00F249B5" w:rsidRPr="002E3396" w:rsidRDefault="00F249B5" w:rsidP="002E3396">
            <w:pPr>
              <w:spacing w:line="360" w:lineRule="auto"/>
              <w:rPr>
                <w:rFonts w:ascii="GHEA Grapalat" w:hAnsi="GHEA Grapalat"/>
                <w:b/>
                <w:sz w:val="24"/>
                <w:szCs w:val="24"/>
                <w:lang w:val="hy-AM"/>
              </w:rPr>
            </w:pPr>
            <w:r w:rsidRPr="002E3396">
              <w:rPr>
                <w:rFonts w:ascii="GHEA Grapalat" w:hAnsi="GHEA Grapalat"/>
                <w:b/>
                <w:sz w:val="24"/>
                <w:szCs w:val="24"/>
                <w:lang w:val="hy-AM"/>
              </w:rPr>
              <w:t>Ընդունվել է։</w:t>
            </w:r>
            <w:bookmarkStart w:id="0" w:name="_GoBack"/>
            <w:bookmarkEnd w:id="0"/>
          </w:p>
        </w:tc>
      </w:tr>
      <w:tr w:rsidR="00F249B5" w:rsidRPr="002E3396" w14:paraId="4EB6DF41" w14:textId="77777777" w:rsidTr="002E3396">
        <w:tc>
          <w:tcPr>
            <w:tcW w:w="8931" w:type="dxa"/>
          </w:tcPr>
          <w:p w14:paraId="1B5F85E9" w14:textId="1921BEA5" w:rsidR="00F249B5" w:rsidRPr="002E3396" w:rsidRDefault="00F249B5" w:rsidP="002E3396">
            <w:pPr>
              <w:tabs>
                <w:tab w:val="left" w:pos="720"/>
                <w:tab w:val="left" w:pos="810"/>
                <w:tab w:val="left" w:pos="990"/>
              </w:tabs>
              <w:spacing w:line="360" w:lineRule="auto"/>
              <w:jc w:val="both"/>
              <w:rPr>
                <w:rFonts w:ascii="GHEA Grapalat" w:hAnsi="GHEA Grapalat" w:cs="Sylfaen"/>
                <w:color w:val="000000"/>
                <w:sz w:val="24"/>
                <w:szCs w:val="24"/>
                <w:shd w:val="clear" w:color="auto" w:fill="FFFFFF"/>
                <w:lang w:val="hy-AM"/>
              </w:rPr>
            </w:pPr>
            <w:r w:rsidRPr="002E3396">
              <w:rPr>
                <w:rFonts w:ascii="GHEA Grapalat" w:hAnsi="GHEA Grapalat" w:cs="Sylfaen"/>
                <w:sz w:val="24"/>
                <w:szCs w:val="24"/>
                <w:lang w:val="hy-AM"/>
              </w:rPr>
              <w:t>2</w:t>
            </w:r>
            <w:r w:rsidRPr="002E3396">
              <w:rPr>
                <w:rFonts w:ascii="MS Gothic" w:eastAsia="MS Gothic" w:hAnsi="MS Gothic" w:cs="MS Gothic" w:hint="eastAsia"/>
                <w:sz w:val="24"/>
                <w:szCs w:val="24"/>
                <w:lang w:val="hy-AM"/>
              </w:rPr>
              <w:t>․</w:t>
            </w:r>
            <w:r w:rsidRPr="002E3396">
              <w:rPr>
                <w:rFonts w:ascii="GHEA Grapalat" w:hAnsi="GHEA Grapalat" w:cs="Sylfaen"/>
                <w:sz w:val="24"/>
                <w:szCs w:val="24"/>
                <w:lang w:val="hy-AM"/>
              </w:rPr>
              <w:t>Հավելվածի 10-րդ կետի համաձայն ս</w:t>
            </w:r>
            <w:r w:rsidRPr="002E3396">
              <w:rPr>
                <w:rFonts w:ascii="GHEA Grapalat" w:hAnsi="GHEA Grapalat"/>
                <w:color w:val="000000"/>
                <w:sz w:val="24"/>
                <w:szCs w:val="24"/>
                <w:lang w:val="hy-AM"/>
              </w:rPr>
              <w:t xml:space="preserve">ոցիալական նպատակով կենդանական աշխարհի օբյեկտների </w:t>
            </w:r>
            <w:r w:rsidRPr="002E3396">
              <w:rPr>
                <w:rFonts w:ascii="GHEA Grapalat" w:hAnsi="GHEA Grapalat"/>
                <w:i/>
                <w:color w:val="000000"/>
                <w:sz w:val="24"/>
                <w:szCs w:val="24"/>
                <w:u w:val="single"/>
                <w:lang w:val="hy-AM"/>
              </w:rPr>
              <w:t>օգտագործման թույլտվության</w:t>
            </w:r>
            <w:r w:rsidRPr="002E3396">
              <w:rPr>
                <w:rFonts w:ascii="GHEA Grapalat" w:hAnsi="GHEA Grapalat"/>
                <w:color w:val="000000"/>
                <w:sz w:val="24"/>
                <w:szCs w:val="24"/>
                <w:lang w:val="hy-AM"/>
              </w:rPr>
              <w:t xml:space="preserve"> տրամադրման համար հիմք են հանդիսանում լիազորված </w:t>
            </w:r>
            <w:r w:rsidRPr="002E3396">
              <w:rPr>
                <w:rFonts w:ascii="GHEA Grapalat" w:hAnsi="GHEA Grapalat"/>
                <w:sz w:val="24"/>
                <w:szCs w:val="24"/>
                <w:lang w:val="hy-AM"/>
              </w:rPr>
              <w:t>մարմնին</w:t>
            </w:r>
            <w:r w:rsidRPr="002E3396">
              <w:rPr>
                <w:rFonts w:ascii="GHEA Grapalat" w:hAnsi="GHEA Grapalat"/>
                <w:color w:val="000000"/>
                <w:sz w:val="24"/>
                <w:szCs w:val="24"/>
                <w:lang w:val="hy-AM"/>
              </w:rPr>
              <w:t xml:space="preserve"> </w:t>
            </w:r>
            <w:r w:rsidRPr="002E3396">
              <w:rPr>
                <w:rFonts w:ascii="GHEA Grapalat" w:hAnsi="GHEA Grapalat"/>
                <w:sz w:val="24"/>
                <w:szCs w:val="24"/>
                <w:lang w:val="hy-AM"/>
              </w:rPr>
              <w:t xml:space="preserve">տրամադրած կենդանական աշխարհի ուսումնասիրությունների արդյունքների վերաբերյալ տեղեկատվությունը՝ մինչդեռ օրենքով լիազորված մարմնին </w:t>
            </w:r>
            <w:r w:rsidRPr="002E3396">
              <w:rPr>
                <w:rFonts w:ascii="GHEA Grapalat" w:hAnsi="GHEA Grapalat"/>
                <w:i/>
                <w:color w:val="000000"/>
                <w:sz w:val="24"/>
                <w:szCs w:val="24"/>
                <w:lang w:val="hy-AM"/>
              </w:rPr>
              <w:t xml:space="preserve">օգտագործման թույլտվություն </w:t>
            </w:r>
            <w:r w:rsidRPr="002E3396">
              <w:rPr>
                <w:rFonts w:ascii="GHEA Grapalat" w:hAnsi="GHEA Grapalat"/>
                <w:color w:val="000000"/>
                <w:sz w:val="24"/>
                <w:szCs w:val="24"/>
                <w:lang w:val="hy-AM"/>
              </w:rPr>
              <w:t>տալու լիազորություն վերապահված չէ</w:t>
            </w:r>
            <w:r w:rsidRPr="002E3396">
              <w:rPr>
                <w:rFonts w:ascii="GHEA Grapalat" w:hAnsi="GHEA Grapalat"/>
                <w:sz w:val="24"/>
                <w:szCs w:val="24"/>
                <w:lang w:val="hy-AM"/>
              </w:rPr>
              <w:t>:</w:t>
            </w:r>
          </w:p>
        </w:tc>
        <w:tc>
          <w:tcPr>
            <w:tcW w:w="6804" w:type="dxa"/>
          </w:tcPr>
          <w:p w14:paraId="3AA107D9" w14:textId="27E8AFEC" w:rsidR="00F249B5" w:rsidRPr="002E3396" w:rsidRDefault="00F249B5" w:rsidP="002E3396">
            <w:pPr>
              <w:spacing w:line="360" w:lineRule="auto"/>
              <w:rPr>
                <w:rFonts w:ascii="GHEA Grapalat" w:hAnsi="GHEA Grapalat"/>
                <w:b/>
                <w:sz w:val="24"/>
                <w:szCs w:val="24"/>
                <w:lang w:val="hy-AM"/>
              </w:rPr>
            </w:pPr>
            <w:r w:rsidRPr="002E3396">
              <w:rPr>
                <w:rFonts w:ascii="GHEA Grapalat" w:hAnsi="GHEA Grapalat"/>
                <w:b/>
                <w:sz w:val="24"/>
                <w:szCs w:val="24"/>
                <w:lang w:val="hy-AM"/>
              </w:rPr>
              <w:t>Ընդունվել է։</w:t>
            </w:r>
          </w:p>
        </w:tc>
      </w:tr>
      <w:tr w:rsidR="00F249B5" w:rsidRPr="002E3396" w14:paraId="294F1A60" w14:textId="77777777" w:rsidTr="002E3396">
        <w:tc>
          <w:tcPr>
            <w:tcW w:w="8931" w:type="dxa"/>
          </w:tcPr>
          <w:p w14:paraId="2834CFAB" w14:textId="14ECF44A" w:rsidR="00F249B5" w:rsidRPr="002E3396" w:rsidRDefault="00F249B5" w:rsidP="002E3396">
            <w:pPr>
              <w:tabs>
                <w:tab w:val="left" w:pos="720"/>
                <w:tab w:val="left" w:pos="810"/>
                <w:tab w:val="left" w:pos="990"/>
              </w:tabs>
              <w:spacing w:line="360" w:lineRule="auto"/>
              <w:jc w:val="both"/>
              <w:rPr>
                <w:rFonts w:ascii="GHEA Grapalat" w:hAnsi="GHEA Grapalat" w:cs="Sylfaen"/>
                <w:sz w:val="24"/>
                <w:szCs w:val="24"/>
                <w:lang w:val="hy-AM"/>
              </w:rPr>
            </w:pPr>
            <w:r w:rsidRPr="002E3396">
              <w:rPr>
                <w:rFonts w:ascii="GHEA Grapalat" w:hAnsi="GHEA Grapalat" w:cs="Sylfaen"/>
                <w:sz w:val="24"/>
                <w:szCs w:val="24"/>
                <w:lang w:val="hy-AM"/>
              </w:rPr>
              <w:t>3.Նախագծի մի շարք դրույթներ (օրինակ՝ 2-րդ, 3-րդ, 4-րդ, 5-րդ, 6-րդ, 7-րդ, 8-րդ, 12-րդ, 13-րդ կետերը)</w:t>
            </w:r>
            <w:r w:rsidRPr="002E3396">
              <w:rPr>
                <w:rFonts w:ascii="GHEA Grapalat" w:hAnsi="GHEA Grapalat"/>
                <w:color w:val="000000"/>
                <w:sz w:val="24"/>
                <w:szCs w:val="24"/>
                <w:lang w:val="hy-AM"/>
              </w:rPr>
              <w:t xml:space="preserve"> հատվածական կերպով վերարտադրում են </w:t>
            </w:r>
            <w:r w:rsidRPr="002E3396">
              <w:rPr>
                <w:rFonts w:ascii="GHEA Grapalat" w:hAnsi="GHEA Grapalat"/>
                <w:color w:val="000000"/>
                <w:sz w:val="24"/>
                <w:szCs w:val="24"/>
                <w:lang w:val="hy-AM"/>
              </w:rPr>
              <w:lastRenderedPageBreak/>
              <w:t>համապատասխան ոլորտային օրենքի կամ կառավարության կողմից ընդունված որոշումների դրույթները, որի պարագայում սույն որոշման նախագծում դրանց ամրագրումը հիմնավորված չէ և չի բխում «Նորմատիվ իրավական ակտերի մասին» ՀՀ օրենքի 13-րդ հոդվածի 8-րդ մասի պահանջից: Այդ պարագայում որոշակիացման անհրաժեշտություն ունի սույն որոշման նախագծի կարգավորման առարկան:</w:t>
            </w:r>
          </w:p>
        </w:tc>
        <w:tc>
          <w:tcPr>
            <w:tcW w:w="6804" w:type="dxa"/>
          </w:tcPr>
          <w:p w14:paraId="0D0F918A" w14:textId="5F8F9125" w:rsidR="00F249B5" w:rsidRPr="002E3396" w:rsidRDefault="00F249B5" w:rsidP="002E3396">
            <w:pPr>
              <w:spacing w:line="360" w:lineRule="auto"/>
              <w:rPr>
                <w:rFonts w:ascii="GHEA Grapalat" w:hAnsi="GHEA Grapalat"/>
                <w:b/>
                <w:sz w:val="24"/>
                <w:szCs w:val="24"/>
                <w:lang w:val="hy-AM"/>
              </w:rPr>
            </w:pPr>
            <w:r w:rsidRPr="002E3396">
              <w:rPr>
                <w:rFonts w:ascii="GHEA Grapalat" w:hAnsi="GHEA Grapalat"/>
                <w:b/>
                <w:sz w:val="24"/>
                <w:szCs w:val="24"/>
                <w:lang w:val="hy-AM"/>
              </w:rPr>
              <w:lastRenderedPageBreak/>
              <w:t>Ընդունվել է։</w:t>
            </w:r>
          </w:p>
        </w:tc>
      </w:tr>
      <w:tr w:rsidR="00F249B5" w:rsidRPr="002E3396" w14:paraId="272B8565" w14:textId="77777777" w:rsidTr="002E3396">
        <w:tc>
          <w:tcPr>
            <w:tcW w:w="8931" w:type="dxa"/>
            <w:vMerge w:val="restart"/>
            <w:shd w:val="clear" w:color="auto" w:fill="D9D9D9" w:themeFill="background1" w:themeFillShade="D9"/>
          </w:tcPr>
          <w:p w14:paraId="01AA43AB" w14:textId="7C35AB1D" w:rsidR="00F249B5" w:rsidRPr="002E3396" w:rsidRDefault="00A97FA2" w:rsidP="002E3396">
            <w:pPr>
              <w:spacing w:line="360" w:lineRule="auto"/>
              <w:jc w:val="center"/>
              <w:rPr>
                <w:rFonts w:ascii="GHEA Grapalat" w:hAnsi="GHEA Grapalat"/>
                <w:sz w:val="24"/>
                <w:szCs w:val="24"/>
                <w:lang w:val="hy-AM"/>
              </w:rPr>
            </w:pPr>
            <w:r w:rsidRPr="002E3396">
              <w:rPr>
                <w:rFonts w:ascii="GHEA Grapalat" w:eastAsia="Times New Roman" w:hAnsi="GHEA Grapalat" w:cs="Cambria Math"/>
                <w:b/>
                <w:sz w:val="24"/>
                <w:szCs w:val="24"/>
                <w:lang w:val="hy-AM"/>
              </w:rPr>
              <w:lastRenderedPageBreak/>
              <w:t>2</w:t>
            </w:r>
            <w:r w:rsidRPr="002E3396">
              <w:rPr>
                <w:rFonts w:ascii="MS Gothic" w:eastAsia="MS Gothic" w:hAnsi="MS Gothic" w:cs="MS Gothic" w:hint="eastAsia"/>
                <w:b/>
                <w:sz w:val="24"/>
                <w:szCs w:val="24"/>
                <w:lang w:val="hy-AM"/>
              </w:rPr>
              <w:t>․</w:t>
            </w:r>
            <w:r w:rsidRPr="002E3396">
              <w:rPr>
                <w:rFonts w:ascii="GHEA Grapalat" w:eastAsia="Times New Roman" w:hAnsi="GHEA Grapalat"/>
                <w:b/>
                <w:sz w:val="24"/>
                <w:szCs w:val="24"/>
                <w:lang w:val="hy-AM"/>
              </w:rPr>
              <w:t xml:space="preserve"> Վարչապետի աշխատակազմի</w:t>
            </w:r>
            <w:r w:rsidRPr="002E3396">
              <w:rPr>
                <w:rFonts w:ascii="GHEA Grapalat" w:eastAsia="Times New Roman" w:hAnsi="GHEA Grapalat" w:cs="GHEA Grapalat"/>
                <w:b/>
                <w:sz w:val="24"/>
                <w:szCs w:val="24"/>
                <w:lang w:val="hy-AM"/>
              </w:rPr>
              <w:t xml:space="preserve"> տարածքային զարգացման և շրջակա միջավայրի հարցերի վարչություն</w:t>
            </w:r>
          </w:p>
        </w:tc>
        <w:tc>
          <w:tcPr>
            <w:tcW w:w="6804" w:type="dxa"/>
            <w:shd w:val="clear" w:color="auto" w:fill="D9D9D9" w:themeFill="background1" w:themeFillShade="D9"/>
            <w:vAlign w:val="center"/>
          </w:tcPr>
          <w:p w14:paraId="7BF2A832" w14:textId="00AED016" w:rsidR="00F249B5" w:rsidRPr="002E3396" w:rsidRDefault="00A97FA2" w:rsidP="002E3396">
            <w:pPr>
              <w:spacing w:line="360" w:lineRule="auto"/>
              <w:jc w:val="center"/>
              <w:rPr>
                <w:rFonts w:ascii="GHEA Grapalat" w:hAnsi="GHEA Grapalat"/>
                <w:sz w:val="24"/>
                <w:szCs w:val="24"/>
                <w:lang w:val="hy-AM"/>
              </w:rPr>
            </w:pPr>
            <w:r w:rsidRPr="002E3396">
              <w:rPr>
                <w:rFonts w:ascii="GHEA Grapalat" w:eastAsia="Times New Roman" w:hAnsi="GHEA Grapalat"/>
                <w:b/>
                <w:sz w:val="24"/>
                <w:szCs w:val="24"/>
              </w:rPr>
              <w:t>N</w:t>
            </w:r>
            <w:r w:rsidRPr="002E3396">
              <w:rPr>
                <w:rFonts w:ascii="GHEA Grapalat" w:eastAsia="Times New Roman" w:hAnsi="GHEA Grapalat"/>
                <w:b/>
                <w:sz w:val="24"/>
                <w:szCs w:val="24"/>
                <w:lang w:val="hy-AM"/>
              </w:rPr>
              <w:t xml:space="preserve"> </w:t>
            </w:r>
            <w:r w:rsidRPr="002E3396">
              <w:rPr>
                <w:rFonts w:ascii="GHEA Grapalat" w:hAnsi="GHEA Grapalat"/>
                <w:b/>
                <w:sz w:val="24"/>
                <w:szCs w:val="24"/>
              </w:rPr>
              <w:t>02/12</w:t>
            </w:r>
            <w:r w:rsidRPr="002E3396">
              <w:rPr>
                <w:rFonts w:ascii="MS Gothic" w:eastAsia="MS Gothic" w:hAnsi="MS Gothic" w:cs="MS Gothic" w:hint="eastAsia"/>
                <w:b/>
                <w:sz w:val="24"/>
                <w:szCs w:val="24"/>
              </w:rPr>
              <w:t>․</w:t>
            </w:r>
            <w:r w:rsidRPr="002E3396">
              <w:rPr>
                <w:rFonts w:ascii="GHEA Grapalat" w:hAnsi="GHEA Grapalat"/>
                <w:b/>
                <w:sz w:val="24"/>
                <w:szCs w:val="24"/>
              </w:rPr>
              <w:t>23/</w:t>
            </w:r>
            <w:r w:rsidRPr="002E3396">
              <w:rPr>
                <w:rFonts w:ascii="GHEA Grapalat" w:hAnsi="GHEA Grapalat"/>
                <w:b/>
                <w:sz w:val="24"/>
                <w:szCs w:val="24"/>
                <w:lang w:val="hy-AM"/>
              </w:rPr>
              <w:t>35672</w:t>
            </w:r>
          </w:p>
        </w:tc>
      </w:tr>
      <w:tr w:rsidR="00F249B5" w:rsidRPr="002E3396" w14:paraId="6DF5EBF6" w14:textId="77777777" w:rsidTr="002E3396">
        <w:tc>
          <w:tcPr>
            <w:tcW w:w="8931" w:type="dxa"/>
            <w:vMerge/>
            <w:shd w:val="clear" w:color="auto" w:fill="D9D9D9" w:themeFill="background1" w:themeFillShade="D9"/>
          </w:tcPr>
          <w:p w14:paraId="4BA9430A" w14:textId="77777777" w:rsidR="00F249B5" w:rsidRPr="002E3396" w:rsidRDefault="00F249B5" w:rsidP="002E3396">
            <w:pPr>
              <w:spacing w:line="360" w:lineRule="auto"/>
              <w:rPr>
                <w:rFonts w:ascii="GHEA Grapalat" w:hAnsi="GHEA Grapalat"/>
                <w:sz w:val="24"/>
                <w:szCs w:val="24"/>
                <w:lang w:val="hy-AM"/>
              </w:rPr>
            </w:pPr>
          </w:p>
        </w:tc>
        <w:tc>
          <w:tcPr>
            <w:tcW w:w="6804" w:type="dxa"/>
            <w:shd w:val="clear" w:color="auto" w:fill="D9D9D9" w:themeFill="background1" w:themeFillShade="D9"/>
            <w:vAlign w:val="center"/>
          </w:tcPr>
          <w:p w14:paraId="377DBE2F" w14:textId="3F2A54C4" w:rsidR="00F249B5" w:rsidRPr="002E3396" w:rsidRDefault="00A97FA2" w:rsidP="002E3396">
            <w:pPr>
              <w:spacing w:line="360" w:lineRule="auto"/>
              <w:jc w:val="center"/>
              <w:rPr>
                <w:rFonts w:ascii="GHEA Grapalat" w:hAnsi="GHEA Grapalat"/>
                <w:sz w:val="24"/>
                <w:szCs w:val="24"/>
                <w:lang w:val="hy-AM"/>
              </w:rPr>
            </w:pPr>
            <w:r w:rsidRPr="002E3396">
              <w:rPr>
                <w:rFonts w:ascii="GHEA Grapalat" w:eastAsia="Times New Roman" w:hAnsi="GHEA Grapalat"/>
                <w:b/>
                <w:sz w:val="24"/>
                <w:szCs w:val="24"/>
                <w:lang w:val="hy-AM"/>
              </w:rPr>
              <w:t>31</w:t>
            </w:r>
            <w:r w:rsidR="00F249B5" w:rsidRPr="002E3396">
              <w:rPr>
                <w:rFonts w:ascii="MS Gothic" w:eastAsia="MS Gothic" w:hAnsi="MS Gothic" w:cs="MS Gothic" w:hint="eastAsia"/>
                <w:b/>
                <w:sz w:val="24"/>
                <w:szCs w:val="24"/>
                <w:lang w:val="hy-AM"/>
              </w:rPr>
              <w:t>․</w:t>
            </w:r>
            <w:r w:rsidR="00F249B5" w:rsidRPr="002E3396">
              <w:rPr>
                <w:rFonts w:ascii="GHEA Grapalat" w:eastAsia="Times New Roman" w:hAnsi="GHEA Grapalat" w:cs="Cambria Math"/>
                <w:b/>
                <w:sz w:val="24"/>
                <w:szCs w:val="24"/>
                <w:lang w:val="hy-AM"/>
              </w:rPr>
              <w:t xml:space="preserve"> </w:t>
            </w:r>
            <w:r w:rsidRPr="002E3396">
              <w:rPr>
                <w:rFonts w:ascii="GHEA Grapalat" w:eastAsia="Times New Roman" w:hAnsi="GHEA Grapalat"/>
                <w:b/>
                <w:sz w:val="24"/>
                <w:szCs w:val="24"/>
                <w:lang w:val="hy-AM"/>
              </w:rPr>
              <w:t>10</w:t>
            </w:r>
            <w:r w:rsidR="00F249B5" w:rsidRPr="002E3396">
              <w:rPr>
                <w:rFonts w:ascii="MS Gothic" w:eastAsia="MS Gothic" w:hAnsi="MS Gothic" w:cs="MS Gothic" w:hint="eastAsia"/>
                <w:b/>
                <w:sz w:val="24"/>
                <w:szCs w:val="24"/>
                <w:lang w:val="hy-AM"/>
              </w:rPr>
              <w:t>․</w:t>
            </w:r>
            <w:r w:rsidR="00F249B5" w:rsidRPr="002E3396">
              <w:rPr>
                <w:rFonts w:ascii="GHEA Grapalat" w:eastAsia="Times New Roman" w:hAnsi="GHEA Grapalat" w:cs="Cambria Math"/>
                <w:b/>
                <w:sz w:val="24"/>
                <w:szCs w:val="24"/>
                <w:lang w:val="hy-AM"/>
              </w:rPr>
              <w:t xml:space="preserve"> </w:t>
            </w:r>
            <w:r w:rsidR="00F249B5" w:rsidRPr="002E3396">
              <w:rPr>
                <w:rFonts w:ascii="GHEA Grapalat" w:eastAsia="Times New Roman" w:hAnsi="GHEA Grapalat"/>
                <w:b/>
                <w:sz w:val="24"/>
                <w:szCs w:val="24"/>
                <w:lang w:val="hy-AM"/>
              </w:rPr>
              <w:t>2022</w:t>
            </w:r>
            <w:r w:rsidR="00F249B5" w:rsidRPr="002E3396">
              <w:rPr>
                <w:rFonts w:ascii="GHEA Grapalat" w:eastAsia="Times New Roman" w:hAnsi="GHEA Grapalat" w:cs="GHEA Grapalat"/>
                <w:b/>
                <w:sz w:val="24"/>
                <w:szCs w:val="24"/>
                <w:lang w:val="hy-AM"/>
              </w:rPr>
              <w:t>թ</w:t>
            </w:r>
            <w:r w:rsidR="00F249B5" w:rsidRPr="002E3396">
              <w:rPr>
                <w:rFonts w:ascii="MS Gothic" w:eastAsia="MS Gothic" w:hAnsi="MS Gothic" w:cs="MS Gothic" w:hint="eastAsia"/>
                <w:b/>
                <w:sz w:val="24"/>
                <w:szCs w:val="24"/>
                <w:lang w:val="hy-AM"/>
              </w:rPr>
              <w:t>․</w:t>
            </w:r>
          </w:p>
        </w:tc>
      </w:tr>
      <w:tr w:rsidR="00F249B5" w:rsidRPr="002E3396" w14:paraId="4D2DF054" w14:textId="77777777" w:rsidTr="002E3396">
        <w:tc>
          <w:tcPr>
            <w:tcW w:w="8931" w:type="dxa"/>
          </w:tcPr>
          <w:p w14:paraId="608C0502" w14:textId="4C04DBE4" w:rsidR="00F249B5" w:rsidRPr="002E3396" w:rsidRDefault="00A97FA2" w:rsidP="002E3396">
            <w:pPr>
              <w:shd w:val="clear" w:color="auto" w:fill="FFFFFF"/>
              <w:tabs>
                <w:tab w:val="left" w:pos="270"/>
                <w:tab w:val="left" w:pos="360"/>
                <w:tab w:val="left" w:pos="990"/>
              </w:tabs>
              <w:spacing w:line="360" w:lineRule="auto"/>
              <w:jc w:val="both"/>
              <w:outlineLvl w:val="2"/>
              <w:rPr>
                <w:rFonts w:ascii="GHEA Grapalat" w:hAnsi="GHEA Grapalat"/>
                <w:sz w:val="24"/>
                <w:szCs w:val="24"/>
                <w:lang w:val="hy-AM"/>
              </w:rPr>
            </w:pPr>
            <w:r w:rsidRPr="002E3396">
              <w:rPr>
                <w:rFonts w:ascii="GHEA Grapalat" w:hAnsi="GHEA Grapalat"/>
                <w:sz w:val="24"/>
                <w:szCs w:val="24"/>
                <w:lang w:val="hy-AM"/>
              </w:rPr>
              <w:t>1</w:t>
            </w:r>
            <w:r w:rsidRPr="002E3396">
              <w:rPr>
                <w:rFonts w:ascii="MS Gothic" w:eastAsia="MS Gothic" w:hAnsi="MS Gothic" w:cs="MS Gothic" w:hint="eastAsia"/>
                <w:sz w:val="24"/>
                <w:szCs w:val="24"/>
                <w:lang w:val="hy-AM"/>
              </w:rPr>
              <w:t>․</w:t>
            </w:r>
            <w:r w:rsidRPr="002E3396">
              <w:rPr>
                <w:rFonts w:ascii="GHEA Grapalat" w:eastAsia="Times New Roman" w:hAnsi="GHEA Grapalat"/>
                <w:color w:val="000000"/>
                <w:sz w:val="24"/>
                <w:szCs w:val="24"/>
                <w:shd w:val="clear" w:color="auto" w:fill="FFFFFF"/>
              </w:rPr>
              <w:t xml:space="preserve"> </w:t>
            </w:r>
            <w:proofErr w:type="spellStart"/>
            <w:r w:rsidRPr="002E3396">
              <w:rPr>
                <w:rFonts w:ascii="GHEA Grapalat" w:eastAsia="Times New Roman" w:hAnsi="GHEA Grapalat"/>
                <w:color w:val="000000"/>
                <w:sz w:val="24"/>
                <w:szCs w:val="24"/>
                <w:shd w:val="clear" w:color="auto" w:fill="FFFFFF"/>
              </w:rPr>
              <w:t>Նախագծի</w:t>
            </w:r>
            <w:proofErr w:type="spellEnd"/>
            <w:r w:rsidRPr="002E3396">
              <w:rPr>
                <w:rFonts w:ascii="GHEA Grapalat" w:eastAsia="Times New Roman" w:hAnsi="GHEA Grapalat"/>
                <w:color w:val="000000"/>
                <w:sz w:val="24"/>
                <w:szCs w:val="24"/>
                <w:shd w:val="clear" w:color="auto" w:fill="FFFFFF"/>
              </w:rPr>
              <w:t xml:space="preserve"> 1-ին </w:t>
            </w:r>
            <w:proofErr w:type="spellStart"/>
            <w:r w:rsidRPr="002E3396">
              <w:rPr>
                <w:rFonts w:ascii="GHEA Grapalat" w:eastAsia="Times New Roman" w:hAnsi="GHEA Grapalat"/>
                <w:color w:val="000000"/>
                <w:sz w:val="24"/>
                <w:szCs w:val="24"/>
                <w:shd w:val="clear" w:color="auto" w:fill="FFFFFF"/>
              </w:rPr>
              <w:t>կետով</w:t>
            </w:r>
            <w:proofErr w:type="spellEnd"/>
            <w:r w:rsidRPr="002E3396">
              <w:rPr>
                <w:rFonts w:ascii="GHEA Grapalat" w:eastAsia="Times New Roman" w:hAnsi="GHEA Grapalat"/>
                <w:color w:val="000000"/>
                <w:sz w:val="24"/>
                <w:szCs w:val="24"/>
                <w:shd w:val="clear" w:color="auto" w:fill="FFFFFF"/>
              </w:rPr>
              <w:t xml:space="preserve"> </w:t>
            </w:r>
            <w:proofErr w:type="spellStart"/>
            <w:r w:rsidRPr="002E3396">
              <w:rPr>
                <w:rFonts w:ascii="GHEA Grapalat" w:eastAsia="Times New Roman" w:hAnsi="GHEA Grapalat"/>
                <w:color w:val="000000"/>
                <w:sz w:val="24"/>
                <w:szCs w:val="24"/>
                <w:shd w:val="clear" w:color="auto" w:fill="FFFFFF"/>
              </w:rPr>
              <w:t>առաջարկվող</w:t>
            </w:r>
            <w:proofErr w:type="spellEnd"/>
            <w:r w:rsidRPr="002E3396">
              <w:rPr>
                <w:rFonts w:ascii="GHEA Grapalat" w:eastAsia="Times New Roman" w:hAnsi="GHEA Grapalat"/>
                <w:color w:val="000000"/>
                <w:sz w:val="24"/>
                <w:szCs w:val="24"/>
                <w:shd w:val="clear" w:color="auto" w:fill="FFFFFF"/>
              </w:rPr>
              <w:t xml:space="preserve"> և </w:t>
            </w:r>
            <w:r w:rsidRPr="002E3396">
              <w:rPr>
                <w:rFonts w:ascii="GHEA Grapalat" w:eastAsia="Times New Roman" w:hAnsi="GHEA Grapalat"/>
                <w:color w:val="000000"/>
                <w:sz w:val="24"/>
                <w:szCs w:val="24"/>
                <w:shd w:val="clear" w:color="auto" w:fill="FFFFFF"/>
                <w:lang w:val="hy-AM"/>
              </w:rPr>
              <w:t>հավելված</w:t>
            </w:r>
            <w:r w:rsidRPr="002E3396">
              <w:rPr>
                <w:rFonts w:ascii="GHEA Grapalat" w:eastAsia="Times New Roman" w:hAnsi="GHEA Grapalat"/>
                <w:color w:val="000000"/>
                <w:sz w:val="24"/>
                <w:szCs w:val="24"/>
                <w:shd w:val="clear" w:color="auto" w:fill="FFFFFF"/>
              </w:rPr>
              <w:t xml:space="preserve">ի </w:t>
            </w:r>
            <w:proofErr w:type="spellStart"/>
            <w:r w:rsidRPr="002E3396">
              <w:rPr>
                <w:rFonts w:ascii="GHEA Grapalat" w:eastAsia="Times New Roman" w:hAnsi="GHEA Grapalat"/>
                <w:color w:val="000000"/>
                <w:sz w:val="24"/>
                <w:szCs w:val="24"/>
                <w:shd w:val="clear" w:color="auto" w:fill="FFFFFF"/>
              </w:rPr>
              <w:t>տեսք</w:t>
            </w:r>
            <w:proofErr w:type="spellEnd"/>
            <w:r w:rsidRPr="002E3396">
              <w:rPr>
                <w:rFonts w:ascii="GHEA Grapalat" w:eastAsia="Times New Roman" w:hAnsi="GHEA Grapalat"/>
                <w:color w:val="000000"/>
                <w:sz w:val="24"/>
                <w:szCs w:val="24"/>
                <w:shd w:val="clear" w:color="auto" w:fill="FFFFFF"/>
                <w:lang w:val="hy-AM"/>
              </w:rPr>
              <w:t xml:space="preserve">ով </w:t>
            </w:r>
            <w:proofErr w:type="spellStart"/>
            <w:r w:rsidRPr="002E3396">
              <w:rPr>
                <w:rFonts w:ascii="GHEA Grapalat" w:eastAsia="Times New Roman" w:hAnsi="GHEA Grapalat"/>
                <w:color w:val="000000"/>
                <w:sz w:val="24"/>
                <w:szCs w:val="24"/>
                <w:shd w:val="clear" w:color="auto" w:fill="FFFFFF"/>
              </w:rPr>
              <w:t>սահմանվող</w:t>
            </w:r>
            <w:proofErr w:type="spellEnd"/>
            <w:r w:rsidRPr="002E3396">
              <w:rPr>
                <w:rFonts w:ascii="GHEA Grapalat" w:eastAsia="Times New Roman" w:hAnsi="GHEA Grapalat"/>
                <w:color w:val="000000"/>
                <w:sz w:val="24"/>
                <w:szCs w:val="24"/>
                <w:shd w:val="clear" w:color="auto" w:fill="FFFFFF"/>
              </w:rPr>
              <w:t xml:space="preserve">՝ </w:t>
            </w:r>
            <w:r w:rsidRPr="002E3396">
              <w:rPr>
                <w:rFonts w:ascii="GHEA Grapalat" w:eastAsia="Times New Roman" w:hAnsi="GHEA Grapalat"/>
                <w:sz w:val="24"/>
                <w:szCs w:val="24"/>
                <w:lang w:val="hy-AM"/>
              </w:rPr>
              <w:t>ս</w:t>
            </w:r>
            <w:r w:rsidRPr="002E3396">
              <w:rPr>
                <w:rFonts w:ascii="GHEA Grapalat" w:hAnsi="GHEA Grapalat"/>
                <w:sz w:val="24"/>
                <w:szCs w:val="24"/>
                <w:lang w:val="hy-AM"/>
              </w:rPr>
              <w:t>ոցիալական նպատակով կենդանական աշխարհի օբյեկտների օգտագործման</w:t>
            </w:r>
            <w:r w:rsidRPr="002E3396">
              <w:rPr>
                <w:rFonts w:ascii="GHEA Grapalat" w:eastAsia="Times New Roman" w:hAnsi="GHEA Grapalat"/>
                <w:color w:val="000000"/>
                <w:sz w:val="24"/>
                <w:szCs w:val="24"/>
                <w:lang w:val="hy-AM"/>
              </w:rPr>
              <w:t xml:space="preserve"> կարգ</w:t>
            </w:r>
            <w:r w:rsidRPr="002E3396">
              <w:rPr>
                <w:rFonts w:ascii="GHEA Grapalat" w:eastAsia="Times New Roman" w:hAnsi="GHEA Grapalat"/>
                <w:color w:val="000000"/>
                <w:sz w:val="24"/>
                <w:szCs w:val="24"/>
              </w:rPr>
              <w:t xml:space="preserve">ը, </w:t>
            </w:r>
            <w:proofErr w:type="spellStart"/>
            <w:r w:rsidRPr="002E3396">
              <w:rPr>
                <w:rFonts w:ascii="GHEA Grapalat" w:eastAsia="Times New Roman" w:hAnsi="GHEA Grapalat"/>
                <w:color w:val="000000"/>
                <w:sz w:val="24"/>
                <w:szCs w:val="24"/>
              </w:rPr>
              <w:t>բովանդակային</w:t>
            </w:r>
            <w:proofErr w:type="spellEnd"/>
            <w:r w:rsidRPr="002E3396">
              <w:rPr>
                <w:rFonts w:ascii="GHEA Grapalat" w:eastAsia="Times New Roman" w:hAnsi="GHEA Grapalat"/>
                <w:color w:val="000000"/>
                <w:sz w:val="24"/>
                <w:szCs w:val="24"/>
              </w:rPr>
              <w:t xml:space="preserve"> </w:t>
            </w:r>
            <w:proofErr w:type="spellStart"/>
            <w:r w:rsidRPr="002E3396">
              <w:rPr>
                <w:rFonts w:ascii="GHEA Grapalat" w:eastAsia="Times New Roman" w:hAnsi="GHEA Grapalat"/>
                <w:color w:val="000000"/>
                <w:sz w:val="24"/>
                <w:szCs w:val="24"/>
              </w:rPr>
              <w:t>առումով</w:t>
            </w:r>
            <w:proofErr w:type="spellEnd"/>
            <w:r w:rsidRPr="002E3396">
              <w:rPr>
                <w:rFonts w:ascii="GHEA Grapalat" w:eastAsia="Times New Roman" w:hAnsi="GHEA Grapalat"/>
                <w:color w:val="000000"/>
                <w:sz w:val="24"/>
                <w:szCs w:val="24"/>
              </w:rPr>
              <w:t xml:space="preserve"> </w:t>
            </w:r>
            <w:proofErr w:type="spellStart"/>
            <w:r w:rsidRPr="002E3396">
              <w:rPr>
                <w:rFonts w:ascii="GHEA Grapalat" w:eastAsia="Times New Roman" w:hAnsi="GHEA Grapalat"/>
                <w:color w:val="000000"/>
                <w:sz w:val="24"/>
                <w:szCs w:val="24"/>
              </w:rPr>
              <w:t>թերի</w:t>
            </w:r>
            <w:proofErr w:type="spellEnd"/>
            <w:r w:rsidRPr="002E3396">
              <w:rPr>
                <w:rFonts w:ascii="GHEA Grapalat" w:eastAsia="Times New Roman" w:hAnsi="GHEA Grapalat"/>
                <w:color w:val="000000"/>
                <w:sz w:val="24"/>
                <w:szCs w:val="24"/>
              </w:rPr>
              <w:t xml:space="preserve"> է և, </w:t>
            </w:r>
            <w:proofErr w:type="spellStart"/>
            <w:r w:rsidRPr="002E3396">
              <w:rPr>
                <w:rFonts w:ascii="GHEA Grapalat" w:eastAsia="Times New Roman" w:hAnsi="GHEA Grapalat"/>
                <w:color w:val="000000"/>
                <w:sz w:val="24"/>
                <w:szCs w:val="24"/>
              </w:rPr>
              <w:t>ըստ</w:t>
            </w:r>
            <w:proofErr w:type="spellEnd"/>
            <w:r w:rsidRPr="002E3396">
              <w:rPr>
                <w:rFonts w:ascii="GHEA Grapalat" w:eastAsia="Times New Roman" w:hAnsi="GHEA Grapalat"/>
                <w:color w:val="000000"/>
                <w:sz w:val="24"/>
                <w:szCs w:val="24"/>
              </w:rPr>
              <w:t xml:space="preserve"> </w:t>
            </w:r>
            <w:proofErr w:type="spellStart"/>
            <w:r w:rsidRPr="002E3396">
              <w:rPr>
                <w:rFonts w:ascii="GHEA Grapalat" w:eastAsia="Times New Roman" w:hAnsi="GHEA Grapalat"/>
                <w:color w:val="000000"/>
                <w:sz w:val="24"/>
                <w:szCs w:val="24"/>
              </w:rPr>
              <w:t>էության</w:t>
            </w:r>
            <w:proofErr w:type="spellEnd"/>
            <w:r w:rsidRPr="002E3396">
              <w:rPr>
                <w:rFonts w:ascii="GHEA Grapalat" w:eastAsia="Times New Roman" w:hAnsi="GHEA Grapalat"/>
                <w:color w:val="000000"/>
                <w:sz w:val="24"/>
                <w:szCs w:val="24"/>
              </w:rPr>
              <w:t xml:space="preserve">, </w:t>
            </w:r>
            <w:proofErr w:type="spellStart"/>
            <w:r w:rsidRPr="002E3396">
              <w:rPr>
                <w:rFonts w:ascii="GHEA Grapalat" w:eastAsia="Times New Roman" w:hAnsi="GHEA Grapalat"/>
                <w:color w:val="000000"/>
                <w:sz w:val="24"/>
                <w:szCs w:val="24"/>
              </w:rPr>
              <w:t>վերջինիս</w:t>
            </w:r>
            <w:proofErr w:type="spellEnd"/>
            <w:r w:rsidRPr="002E3396">
              <w:rPr>
                <w:rFonts w:ascii="GHEA Grapalat" w:eastAsia="Times New Roman" w:hAnsi="GHEA Grapalat"/>
                <w:color w:val="000000"/>
                <w:sz w:val="24"/>
                <w:szCs w:val="24"/>
              </w:rPr>
              <w:t xml:space="preserve"> </w:t>
            </w:r>
            <w:proofErr w:type="spellStart"/>
            <w:r w:rsidRPr="002E3396">
              <w:rPr>
                <w:rFonts w:ascii="GHEA Grapalat" w:eastAsia="Times New Roman" w:hAnsi="GHEA Grapalat"/>
                <w:color w:val="000000"/>
                <w:sz w:val="24"/>
                <w:szCs w:val="24"/>
              </w:rPr>
              <w:t>վերաբերյալ</w:t>
            </w:r>
            <w:proofErr w:type="spellEnd"/>
            <w:r w:rsidRPr="002E3396">
              <w:rPr>
                <w:rFonts w:ascii="GHEA Grapalat" w:eastAsia="Times New Roman" w:hAnsi="GHEA Grapalat"/>
                <w:color w:val="000000"/>
                <w:sz w:val="24"/>
                <w:szCs w:val="24"/>
              </w:rPr>
              <w:t xml:space="preserve"> </w:t>
            </w:r>
            <w:proofErr w:type="spellStart"/>
            <w:r w:rsidRPr="002E3396">
              <w:rPr>
                <w:rFonts w:ascii="GHEA Grapalat" w:eastAsia="Times New Roman" w:hAnsi="GHEA Grapalat"/>
                <w:color w:val="000000"/>
                <w:sz w:val="24"/>
                <w:szCs w:val="24"/>
              </w:rPr>
              <w:t>որևէ</w:t>
            </w:r>
            <w:proofErr w:type="spellEnd"/>
            <w:r w:rsidRPr="002E3396">
              <w:rPr>
                <w:rFonts w:ascii="GHEA Grapalat" w:eastAsia="Times New Roman" w:hAnsi="GHEA Grapalat"/>
                <w:color w:val="000000"/>
                <w:sz w:val="24"/>
                <w:szCs w:val="24"/>
              </w:rPr>
              <w:t xml:space="preserve"> </w:t>
            </w:r>
            <w:proofErr w:type="spellStart"/>
            <w:r w:rsidRPr="002E3396">
              <w:rPr>
                <w:rFonts w:ascii="GHEA Grapalat" w:eastAsia="Times New Roman" w:hAnsi="GHEA Grapalat"/>
                <w:color w:val="000000"/>
                <w:sz w:val="24"/>
                <w:szCs w:val="24"/>
              </w:rPr>
              <w:t>դրույթ</w:t>
            </w:r>
            <w:proofErr w:type="spellEnd"/>
            <w:r w:rsidRPr="002E3396">
              <w:rPr>
                <w:rFonts w:ascii="GHEA Grapalat" w:eastAsia="Times New Roman" w:hAnsi="GHEA Grapalat"/>
                <w:color w:val="000000"/>
                <w:sz w:val="24"/>
                <w:szCs w:val="24"/>
              </w:rPr>
              <w:t xml:space="preserve"> </w:t>
            </w:r>
            <w:proofErr w:type="spellStart"/>
            <w:r w:rsidRPr="002E3396">
              <w:rPr>
                <w:rFonts w:ascii="GHEA Grapalat" w:eastAsia="Times New Roman" w:hAnsi="GHEA Grapalat"/>
                <w:color w:val="000000"/>
                <w:sz w:val="24"/>
                <w:szCs w:val="24"/>
              </w:rPr>
              <w:t>նախատեսված</w:t>
            </w:r>
            <w:proofErr w:type="spellEnd"/>
            <w:r w:rsidRPr="002E3396">
              <w:rPr>
                <w:rFonts w:ascii="GHEA Grapalat" w:eastAsia="Times New Roman" w:hAnsi="GHEA Grapalat"/>
                <w:color w:val="000000"/>
                <w:sz w:val="24"/>
                <w:szCs w:val="24"/>
              </w:rPr>
              <w:t xml:space="preserve"> </w:t>
            </w:r>
            <w:proofErr w:type="spellStart"/>
            <w:r w:rsidRPr="002E3396">
              <w:rPr>
                <w:rFonts w:ascii="GHEA Grapalat" w:eastAsia="Times New Roman" w:hAnsi="GHEA Grapalat"/>
                <w:color w:val="000000"/>
                <w:sz w:val="24"/>
                <w:szCs w:val="24"/>
              </w:rPr>
              <w:t>չէ</w:t>
            </w:r>
            <w:proofErr w:type="spellEnd"/>
            <w:r w:rsidRPr="002E3396">
              <w:rPr>
                <w:rFonts w:ascii="GHEA Grapalat" w:hAnsi="GHEA Grapalat"/>
                <w:sz w:val="24"/>
                <w:szCs w:val="24"/>
              </w:rPr>
              <w:t>:</w:t>
            </w:r>
          </w:p>
        </w:tc>
        <w:tc>
          <w:tcPr>
            <w:tcW w:w="6804" w:type="dxa"/>
          </w:tcPr>
          <w:p w14:paraId="76A904E6" w14:textId="61A1EC05" w:rsidR="00F249B5" w:rsidRPr="002E3396" w:rsidRDefault="00A97FA2" w:rsidP="002E3396">
            <w:pPr>
              <w:spacing w:line="360" w:lineRule="auto"/>
              <w:rPr>
                <w:rFonts w:ascii="GHEA Grapalat" w:hAnsi="GHEA Grapalat"/>
                <w:sz w:val="24"/>
                <w:szCs w:val="24"/>
              </w:rPr>
            </w:pPr>
            <w:r w:rsidRPr="002E3396">
              <w:rPr>
                <w:rFonts w:ascii="GHEA Grapalat" w:hAnsi="GHEA Grapalat"/>
                <w:b/>
                <w:sz w:val="24"/>
                <w:szCs w:val="24"/>
                <w:lang w:val="hy-AM"/>
              </w:rPr>
              <w:t>Ընդունվել է։</w:t>
            </w:r>
          </w:p>
        </w:tc>
      </w:tr>
      <w:tr w:rsidR="00A97FA2" w:rsidRPr="002E3396" w14:paraId="4C21C622" w14:textId="77777777" w:rsidTr="002E3396">
        <w:tc>
          <w:tcPr>
            <w:tcW w:w="8931" w:type="dxa"/>
          </w:tcPr>
          <w:p w14:paraId="04B09BAC" w14:textId="77777777" w:rsidR="00A97FA2" w:rsidRPr="002E3396" w:rsidRDefault="00A97FA2" w:rsidP="002E3396">
            <w:pPr>
              <w:shd w:val="clear" w:color="auto" w:fill="FFFFFF"/>
              <w:tabs>
                <w:tab w:val="left" w:pos="270"/>
                <w:tab w:val="left" w:pos="360"/>
                <w:tab w:val="left" w:pos="990"/>
              </w:tabs>
              <w:spacing w:line="360" w:lineRule="auto"/>
              <w:jc w:val="both"/>
              <w:outlineLvl w:val="2"/>
              <w:rPr>
                <w:rFonts w:ascii="GHEA Grapalat" w:hAnsi="GHEA Grapalat"/>
                <w:sz w:val="24"/>
                <w:szCs w:val="24"/>
              </w:rPr>
            </w:pPr>
            <w:r w:rsidRPr="002E3396">
              <w:rPr>
                <w:rFonts w:ascii="GHEA Grapalat" w:hAnsi="GHEA Grapalat"/>
                <w:sz w:val="24"/>
                <w:szCs w:val="24"/>
                <w:lang w:val="hy-AM"/>
              </w:rPr>
              <w:t>2</w:t>
            </w:r>
            <w:r w:rsidRPr="002E3396">
              <w:rPr>
                <w:rFonts w:ascii="MS Gothic" w:eastAsia="MS Gothic" w:hAnsi="MS Gothic" w:cs="MS Gothic" w:hint="eastAsia"/>
                <w:sz w:val="24"/>
                <w:szCs w:val="24"/>
                <w:lang w:val="hy-AM"/>
              </w:rPr>
              <w:t>․</w:t>
            </w:r>
            <w:r w:rsidRPr="002E3396">
              <w:rPr>
                <w:rFonts w:ascii="GHEA Grapalat" w:hAnsi="GHEA Grapalat" w:cs="Sylfaen"/>
                <w:sz w:val="24"/>
                <w:szCs w:val="24"/>
              </w:rPr>
              <w:t xml:space="preserve"> </w:t>
            </w:r>
            <w:proofErr w:type="spellStart"/>
            <w:r w:rsidRPr="002E3396">
              <w:rPr>
                <w:rFonts w:ascii="GHEA Grapalat" w:hAnsi="GHEA Grapalat" w:cs="Sylfaen"/>
                <w:sz w:val="24"/>
                <w:szCs w:val="24"/>
              </w:rPr>
              <w:t>Լրացուցիչ</w:t>
            </w:r>
            <w:proofErr w:type="spellEnd"/>
            <w:r w:rsidRPr="002E3396">
              <w:rPr>
                <w:rFonts w:ascii="GHEA Grapalat" w:hAnsi="GHEA Grapalat"/>
                <w:sz w:val="24"/>
                <w:szCs w:val="24"/>
              </w:rPr>
              <w:t xml:space="preserve"> </w:t>
            </w:r>
            <w:proofErr w:type="spellStart"/>
            <w:r w:rsidRPr="002E3396">
              <w:rPr>
                <w:rFonts w:ascii="GHEA Grapalat" w:hAnsi="GHEA Grapalat"/>
                <w:sz w:val="24"/>
                <w:szCs w:val="24"/>
              </w:rPr>
              <w:t>խմբագրման</w:t>
            </w:r>
            <w:proofErr w:type="spellEnd"/>
            <w:r w:rsidRPr="002E3396">
              <w:rPr>
                <w:rFonts w:ascii="GHEA Grapalat" w:hAnsi="GHEA Grapalat"/>
                <w:sz w:val="24"/>
                <w:szCs w:val="24"/>
              </w:rPr>
              <w:t xml:space="preserve"> </w:t>
            </w:r>
            <w:proofErr w:type="spellStart"/>
            <w:r w:rsidRPr="002E3396">
              <w:rPr>
                <w:rFonts w:ascii="GHEA Grapalat" w:hAnsi="GHEA Grapalat"/>
                <w:sz w:val="24"/>
                <w:szCs w:val="24"/>
              </w:rPr>
              <w:t>կարիք</w:t>
            </w:r>
            <w:proofErr w:type="spellEnd"/>
            <w:r w:rsidRPr="002E3396">
              <w:rPr>
                <w:rFonts w:ascii="GHEA Grapalat" w:hAnsi="GHEA Grapalat"/>
                <w:sz w:val="24"/>
                <w:szCs w:val="24"/>
              </w:rPr>
              <w:t xml:space="preserve"> </w:t>
            </w:r>
            <w:proofErr w:type="spellStart"/>
            <w:r w:rsidRPr="002E3396">
              <w:rPr>
                <w:rFonts w:ascii="GHEA Grapalat" w:hAnsi="GHEA Grapalat"/>
                <w:sz w:val="24"/>
                <w:szCs w:val="24"/>
              </w:rPr>
              <w:t>ունի</w:t>
            </w:r>
            <w:proofErr w:type="spellEnd"/>
            <w:r w:rsidRPr="002E3396">
              <w:rPr>
                <w:rFonts w:ascii="GHEA Grapalat" w:hAnsi="GHEA Grapalat"/>
                <w:sz w:val="24"/>
                <w:szCs w:val="24"/>
              </w:rPr>
              <w:t xml:space="preserve"> </w:t>
            </w:r>
            <w:proofErr w:type="spellStart"/>
            <w:r w:rsidRPr="002E3396">
              <w:rPr>
                <w:rFonts w:ascii="GHEA Grapalat" w:hAnsi="GHEA Grapalat"/>
                <w:sz w:val="24"/>
                <w:szCs w:val="24"/>
              </w:rPr>
              <w:t>նախագծի</w:t>
            </w:r>
            <w:proofErr w:type="spellEnd"/>
            <w:r w:rsidRPr="002E3396">
              <w:rPr>
                <w:rFonts w:ascii="GHEA Grapalat" w:hAnsi="GHEA Grapalat"/>
                <w:sz w:val="24"/>
                <w:szCs w:val="24"/>
              </w:rPr>
              <w:t xml:space="preserve"> </w:t>
            </w:r>
            <w:proofErr w:type="spellStart"/>
            <w:r w:rsidRPr="002E3396">
              <w:rPr>
                <w:rFonts w:ascii="GHEA Grapalat" w:hAnsi="GHEA Grapalat"/>
                <w:sz w:val="24"/>
                <w:szCs w:val="24"/>
              </w:rPr>
              <w:t>հավելվածի</w:t>
            </w:r>
            <w:proofErr w:type="spellEnd"/>
            <w:r w:rsidRPr="002E3396">
              <w:rPr>
                <w:rFonts w:ascii="GHEA Grapalat" w:hAnsi="GHEA Grapalat"/>
                <w:sz w:val="24"/>
                <w:szCs w:val="24"/>
              </w:rPr>
              <w:t xml:space="preserve"> 15-րդ </w:t>
            </w:r>
            <w:proofErr w:type="spellStart"/>
            <w:r w:rsidRPr="002E3396">
              <w:rPr>
                <w:rFonts w:ascii="GHEA Grapalat" w:hAnsi="GHEA Grapalat"/>
                <w:sz w:val="24"/>
                <w:szCs w:val="24"/>
              </w:rPr>
              <w:t>կետում</w:t>
            </w:r>
            <w:proofErr w:type="spellEnd"/>
            <w:r w:rsidRPr="002E3396">
              <w:rPr>
                <w:rFonts w:ascii="GHEA Grapalat" w:hAnsi="GHEA Grapalat"/>
                <w:sz w:val="24"/>
                <w:szCs w:val="24"/>
              </w:rPr>
              <w:t xml:space="preserve"> </w:t>
            </w:r>
            <w:proofErr w:type="spellStart"/>
            <w:r w:rsidRPr="002E3396">
              <w:rPr>
                <w:rFonts w:ascii="GHEA Grapalat" w:hAnsi="GHEA Grapalat"/>
                <w:sz w:val="24"/>
                <w:szCs w:val="24"/>
              </w:rPr>
              <w:t>տեղ</w:t>
            </w:r>
            <w:proofErr w:type="spellEnd"/>
            <w:r w:rsidRPr="002E3396">
              <w:rPr>
                <w:rFonts w:ascii="GHEA Grapalat" w:hAnsi="GHEA Grapalat"/>
                <w:sz w:val="24"/>
                <w:szCs w:val="24"/>
              </w:rPr>
              <w:t xml:space="preserve"> </w:t>
            </w:r>
            <w:proofErr w:type="spellStart"/>
            <w:r w:rsidRPr="002E3396">
              <w:rPr>
                <w:rFonts w:ascii="GHEA Grapalat" w:hAnsi="GHEA Grapalat"/>
                <w:sz w:val="24"/>
                <w:szCs w:val="24"/>
              </w:rPr>
              <w:t>գտած</w:t>
            </w:r>
            <w:proofErr w:type="spellEnd"/>
            <w:r w:rsidRPr="002E3396">
              <w:rPr>
                <w:rFonts w:ascii="GHEA Grapalat" w:hAnsi="GHEA Grapalat"/>
                <w:sz w:val="24"/>
                <w:szCs w:val="24"/>
              </w:rPr>
              <w:t xml:space="preserve"> և </w:t>
            </w:r>
            <w:proofErr w:type="spellStart"/>
            <w:r w:rsidRPr="002E3396">
              <w:rPr>
                <w:rFonts w:ascii="GHEA Grapalat" w:hAnsi="GHEA Grapalat"/>
                <w:sz w:val="24"/>
                <w:szCs w:val="24"/>
              </w:rPr>
              <w:t>հղումը</w:t>
            </w:r>
            <w:proofErr w:type="spellEnd"/>
            <w:r w:rsidRPr="002E3396">
              <w:rPr>
                <w:rFonts w:ascii="GHEA Grapalat" w:hAnsi="GHEA Grapalat"/>
                <w:sz w:val="24"/>
                <w:szCs w:val="24"/>
              </w:rPr>
              <w:t>:</w:t>
            </w:r>
          </w:p>
          <w:p w14:paraId="64609107" w14:textId="0791A988" w:rsidR="00A97FA2" w:rsidRPr="002E3396" w:rsidRDefault="00A97FA2" w:rsidP="002E3396">
            <w:pPr>
              <w:shd w:val="clear" w:color="auto" w:fill="FFFFFF"/>
              <w:tabs>
                <w:tab w:val="left" w:pos="270"/>
                <w:tab w:val="left" w:pos="360"/>
                <w:tab w:val="left" w:pos="990"/>
              </w:tabs>
              <w:spacing w:line="360" w:lineRule="auto"/>
              <w:jc w:val="both"/>
              <w:outlineLvl w:val="2"/>
              <w:rPr>
                <w:rFonts w:ascii="GHEA Grapalat" w:hAnsi="GHEA Grapalat"/>
                <w:sz w:val="24"/>
                <w:szCs w:val="24"/>
                <w:lang w:val="hy-AM"/>
              </w:rPr>
            </w:pPr>
            <w:proofErr w:type="spellStart"/>
            <w:r w:rsidRPr="002E3396">
              <w:rPr>
                <w:rFonts w:ascii="GHEA Grapalat" w:hAnsi="GHEA Grapalat"/>
                <w:sz w:val="24"/>
                <w:szCs w:val="24"/>
              </w:rPr>
              <w:t>Առաջարկում</w:t>
            </w:r>
            <w:proofErr w:type="spellEnd"/>
            <w:r w:rsidRPr="002E3396">
              <w:rPr>
                <w:rFonts w:ascii="GHEA Grapalat" w:hAnsi="GHEA Grapalat"/>
                <w:sz w:val="24"/>
                <w:szCs w:val="24"/>
              </w:rPr>
              <w:t xml:space="preserve"> </w:t>
            </w:r>
            <w:proofErr w:type="spellStart"/>
            <w:r w:rsidRPr="002E3396">
              <w:rPr>
                <w:rFonts w:ascii="GHEA Grapalat" w:hAnsi="GHEA Grapalat"/>
                <w:sz w:val="24"/>
                <w:szCs w:val="24"/>
              </w:rPr>
              <w:t>ենք</w:t>
            </w:r>
            <w:proofErr w:type="spellEnd"/>
            <w:r w:rsidRPr="002E3396">
              <w:rPr>
                <w:rFonts w:ascii="GHEA Grapalat" w:hAnsi="GHEA Grapalat"/>
                <w:sz w:val="24"/>
                <w:szCs w:val="24"/>
              </w:rPr>
              <w:t xml:space="preserve"> </w:t>
            </w:r>
            <w:r w:rsidRPr="002E3396">
              <w:rPr>
                <w:rFonts w:ascii="GHEA Grapalat" w:eastAsia="Times New Roman" w:hAnsi="GHEA Grapalat"/>
                <w:color w:val="000000"/>
                <w:sz w:val="24"/>
                <w:szCs w:val="24"/>
                <w:shd w:val="clear" w:color="auto" w:fill="FFFFFF"/>
                <w:lang w:val="hy-AM"/>
              </w:rPr>
              <w:t xml:space="preserve">նախագիծը հիմնովին </w:t>
            </w:r>
            <w:proofErr w:type="spellStart"/>
            <w:r w:rsidRPr="002E3396">
              <w:rPr>
                <w:rFonts w:ascii="GHEA Grapalat" w:eastAsia="Times New Roman" w:hAnsi="GHEA Grapalat"/>
                <w:color w:val="000000"/>
                <w:sz w:val="24"/>
                <w:szCs w:val="24"/>
                <w:shd w:val="clear" w:color="auto" w:fill="FFFFFF"/>
                <w:lang w:val="hy-AM"/>
              </w:rPr>
              <w:t>լրամշակել</w:t>
            </w:r>
            <w:proofErr w:type="spellEnd"/>
            <w:r w:rsidRPr="002E3396">
              <w:rPr>
                <w:rFonts w:ascii="GHEA Grapalat" w:eastAsia="Times New Roman" w:hAnsi="GHEA Grapalat"/>
                <w:color w:val="000000"/>
                <w:sz w:val="24"/>
                <w:szCs w:val="24"/>
                <w:shd w:val="clear" w:color="auto" w:fill="FFFFFF"/>
              </w:rPr>
              <w:t xml:space="preserve">, </w:t>
            </w:r>
            <w:proofErr w:type="spellStart"/>
            <w:r w:rsidRPr="002E3396">
              <w:rPr>
                <w:rFonts w:ascii="GHEA Grapalat" w:eastAsia="Times New Roman" w:hAnsi="GHEA Grapalat"/>
                <w:color w:val="000000"/>
                <w:sz w:val="24"/>
                <w:szCs w:val="24"/>
                <w:shd w:val="clear" w:color="auto" w:fill="FFFFFF"/>
              </w:rPr>
              <w:t>ինչպես</w:t>
            </w:r>
            <w:proofErr w:type="spellEnd"/>
            <w:r w:rsidRPr="002E3396">
              <w:rPr>
                <w:rFonts w:ascii="GHEA Grapalat" w:eastAsia="Times New Roman" w:hAnsi="GHEA Grapalat"/>
                <w:color w:val="000000"/>
                <w:sz w:val="24"/>
                <w:szCs w:val="24"/>
                <w:shd w:val="clear" w:color="auto" w:fill="FFFFFF"/>
              </w:rPr>
              <w:t xml:space="preserve"> </w:t>
            </w:r>
            <w:proofErr w:type="spellStart"/>
            <w:r w:rsidRPr="002E3396">
              <w:rPr>
                <w:rFonts w:ascii="GHEA Grapalat" w:eastAsia="Times New Roman" w:hAnsi="GHEA Grapalat"/>
                <w:color w:val="000000"/>
                <w:sz w:val="24"/>
                <w:szCs w:val="24"/>
                <w:shd w:val="clear" w:color="auto" w:fill="FFFFFF"/>
              </w:rPr>
              <w:t>բովանդակային</w:t>
            </w:r>
            <w:proofErr w:type="spellEnd"/>
            <w:r w:rsidRPr="002E3396">
              <w:rPr>
                <w:rFonts w:ascii="GHEA Grapalat" w:eastAsia="Times New Roman" w:hAnsi="GHEA Grapalat"/>
                <w:color w:val="000000"/>
                <w:sz w:val="24"/>
                <w:szCs w:val="24"/>
                <w:shd w:val="clear" w:color="auto" w:fill="FFFFFF"/>
              </w:rPr>
              <w:t xml:space="preserve">՝ </w:t>
            </w:r>
            <w:proofErr w:type="spellStart"/>
            <w:r w:rsidRPr="002E3396">
              <w:rPr>
                <w:rFonts w:ascii="GHEA Grapalat" w:eastAsia="Times New Roman" w:hAnsi="GHEA Grapalat"/>
                <w:color w:val="000000"/>
                <w:sz w:val="24"/>
                <w:szCs w:val="24"/>
                <w:shd w:val="clear" w:color="auto" w:fill="FFFFFF"/>
              </w:rPr>
              <w:t>այնպես</w:t>
            </w:r>
            <w:proofErr w:type="spellEnd"/>
            <w:r w:rsidRPr="002E3396">
              <w:rPr>
                <w:rFonts w:ascii="GHEA Grapalat" w:eastAsia="Times New Roman" w:hAnsi="GHEA Grapalat"/>
                <w:color w:val="000000"/>
                <w:sz w:val="24"/>
                <w:szCs w:val="24"/>
                <w:shd w:val="clear" w:color="auto" w:fill="FFFFFF"/>
              </w:rPr>
              <w:t xml:space="preserve"> </w:t>
            </w:r>
            <w:proofErr w:type="spellStart"/>
            <w:r w:rsidRPr="002E3396">
              <w:rPr>
                <w:rFonts w:ascii="GHEA Grapalat" w:eastAsia="Times New Roman" w:hAnsi="GHEA Grapalat"/>
                <w:color w:val="000000"/>
                <w:sz w:val="24"/>
                <w:szCs w:val="24"/>
                <w:shd w:val="clear" w:color="auto" w:fill="FFFFFF"/>
              </w:rPr>
              <w:t>էլ</w:t>
            </w:r>
            <w:proofErr w:type="spellEnd"/>
            <w:r w:rsidRPr="002E3396">
              <w:rPr>
                <w:rFonts w:ascii="GHEA Grapalat" w:eastAsia="Times New Roman" w:hAnsi="GHEA Grapalat"/>
                <w:color w:val="000000"/>
                <w:sz w:val="24"/>
                <w:szCs w:val="24"/>
                <w:shd w:val="clear" w:color="auto" w:fill="FFFFFF"/>
                <w:lang w:val="hy-AM"/>
              </w:rPr>
              <w:t xml:space="preserve"> խմբագր</w:t>
            </w:r>
            <w:proofErr w:type="spellStart"/>
            <w:r w:rsidRPr="002E3396">
              <w:rPr>
                <w:rFonts w:ascii="GHEA Grapalat" w:eastAsia="Times New Roman" w:hAnsi="GHEA Grapalat"/>
                <w:color w:val="000000"/>
                <w:sz w:val="24"/>
                <w:szCs w:val="24"/>
                <w:shd w:val="clear" w:color="auto" w:fill="FFFFFF"/>
              </w:rPr>
              <w:t>ական</w:t>
            </w:r>
            <w:proofErr w:type="spellEnd"/>
            <w:r w:rsidRPr="002E3396">
              <w:rPr>
                <w:rFonts w:ascii="GHEA Grapalat" w:eastAsia="Times New Roman" w:hAnsi="GHEA Grapalat"/>
                <w:color w:val="000000"/>
                <w:sz w:val="24"/>
                <w:szCs w:val="24"/>
                <w:shd w:val="clear" w:color="auto" w:fill="FFFFFF"/>
              </w:rPr>
              <w:t xml:space="preserve"> </w:t>
            </w:r>
            <w:proofErr w:type="spellStart"/>
            <w:r w:rsidRPr="002E3396">
              <w:rPr>
                <w:rFonts w:ascii="GHEA Grapalat" w:eastAsia="Times New Roman" w:hAnsi="GHEA Grapalat"/>
                <w:color w:val="000000"/>
                <w:sz w:val="24"/>
                <w:szCs w:val="24"/>
                <w:shd w:val="clear" w:color="auto" w:fill="FFFFFF"/>
              </w:rPr>
              <w:t>տեսանկյունից</w:t>
            </w:r>
            <w:proofErr w:type="spellEnd"/>
            <w:r w:rsidRPr="002E3396">
              <w:rPr>
                <w:rFonts w:ascii="GHEA Grapalat" w:eastAsia="Times New Roman" w:hAnsi="GHEA Grapalat"/>
                <w:color w:val="000000"/>
                <w:sz w:val="24"/>
                <w:szCs w:val="24"/>
                <w:shd w:val="clear" w:color="auto" w:fill="FFFFFF"/>
              </w:rPr>
              <w:t>:</w:t>
            </w:r>
          </w:p>
        </w:tc>
        <w:tc>
          <w:tcPr>
            <w:tcW w:w="6804" w:type="dxa"/>
          </w:tcPr>
          <w:p w14:paraId="67A8A729" w14:textId="093E6CC7" w:rsidR="00A97FA2" w:rsidRPr="002E3396" w:rsidRDefault="00A97FA2" w:rsidP="002E3396">
            <w:pPr>
              <w:spacing w:line="360" w:lineRule="auto"/>
              <w:rPr>
                <w:rFonts w:ascii="GHEA Grapalat" w:hAnsi="GHEA Grapalat"/>
                <w:b/>
                <w:sz w:val="24"/>
                <w:szCs w:val="24"/>
                <w:lang w:val="hy-AM"/>
              </w:rPr>
            </w:pPr>
            <w:r w:rsidRPr="002E3396">
              <w:rPr>
                <w:rFonts w:ascii="GHEA Grapalat" w:hAnsi="GHEA Grapalat"/>
                <w:b/>
                <w:sz w:val="24"/>
                <w:szCs w:val="24"/>
                <w:lang w:val="hy-AM"/>
              </w:rPr>
              <w:t>Ընդունվել է։</w:t>
            </w:r>
          </w:p>
        </w:tc>
      </w:tr>
    </w:tbl>
    <w:p w14:paraId="1CB7AF7B" w14:textId="77777777" w:rsidR="002B5140" w:rsidRPr="002E3396" w:rsidRDefault="002B5140" w:rsidP="002E3396">
      <w:pPr>
        <w:spacing w:line="360" w:lineRule="auto"/>
        <w:rPr>
          <w:rFonts w:ascii="GHEA Grapalat" w:hAnsi="GHEA Grapalat"/>
          <w:sz w:val="24"/>
          <w:szCs w:val="24"/>
          <w:lang w:val="hy-AM"/>
        </w:rPr>
      </w:pPr>
    </w:p>
    <w:sectPr w:rsidR="002B5140" w:rsidRPr="002E3396" w:rsidSect="002E3396">
      <w:pgSz w:w="16838" w:h="11906" w:orient="landscape"/>
      <w:pgMar w:top="567"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201C5"/>
    <w:multiLevelType w:val="hybridMultilevel"/>
    <w:tmpl w:val="05D4FE06"/>
    <w:lvl w:ilvl="0" w:tplc="9CE0CCDE">
      <w:start w:val="1"/>
      <w:numFmt w:val="decimal"/>
      <w:lvlText w:val="%1."/>
      <w:lvlJc w:val="left"/>
      <w:pPr>
        <w:ind w:left="243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9BA"/>
    <w:rsid w:val="00017A27"/>
    <w:rsid w:val="000B0174"/>
    <w:rsid w:val="00134CF3"/>
    <w:rsid w:val="001934DD"/>
    <w:rsid w:val="0020653F"/>
    <w:rsid w:val="002110B5"/>
    <w:rsid w:val="002B5140"/>
    <w:rsid w:val="002B54A8"/>
    <w:rsid w:val="002E3396"/>
    <w:rsid w:val="00367A63"/>
    <w:rsid w:val="0038677E"/>
    <w:rsid w:val="003F4FA3"/>
    <w:rsid w:val="004D0342"/>
    <w:rsid w:val="00582C6C"/>
    <w:rsid w:val="005A59BA"/>
    <w:rsid w:val="005F294A"/>
    <w:rsid w:val="00605CA4"/>
    <w:rsid w:val="00664E62"/>
    <w:rsid w:val="006E18ED"/>
    <w:rsid w:val="007726D5"/>
    <w:rsid w:val="00784E22"/>
    <w:rsid w:val="007875AE"/>
    <w:rsid w:val="007B1F45"/>
    <w:rsid w:val="0082551A"/>
    <w:rsid w:val="009824F5"/>
    <w:rsid w:val="0098696F"/>
    <w:rsid w:val="009C7650"/>
    <w:rsid w:val="009E5D3D"/>
    <w:rsid w:val="009F4398"/>
    <w:rsid w:val="00A542F9"/>
    <w:rsid w:val="00A80E34"/>
    <w:rsid w:val="00A97FA2"/>
    <w:rsid w:val="00AB17A6"/>
    <w:rsid w:val="00AD0728"/>
    <w:rsid w:val="00B4441E"/>
    <w:rsid w:val="00B8150C"/>
    <w:rsid w:val="00C53C10"/>
    <w:rsid w:val="00CA1E85"/>
    <w:rsid w:val="00CB1B28"/>
    <w:rsid w:val="00CB53EA"/>
    <w:rsid w:val="00D057FC"/>
    <w:rsid w:val="00D10362"/>
    <w:rsid w:val="00D34A93"/>
    <w:rsid w:val="00D34DAA"/>
    <w:rsid w:val="00D4412F"/>
    <w:rsid w:val="00D51CB1"/>
    <w:rsid w:val="00D8097D"/>
    <w:rsid w:val="00DA292A"/>
    <w:rsid w:val="00DD2BFA"/>
    <w:rsid w:val="00E170C5"/>
    <w:rsid w:val="00E613CD"/>
    <w:rsid w:val="00E92290"/>
    <w:rsid w:val="00EE6DA6"/>
    <w:rsid w:val="00F249B5"/>
    <w:rsid w:val="00FB38F4"/>
    <w:rsid w:val="00FB4763"/>
    <w:rsid w:val="00FD75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8D9C4"/>
  <w15:chartTrackingRefBased/>
  <w15:docId w15:val="{62DBD752-0CDE-4993-BA73-BBB49D1BD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5140"/>
    <w:pPr>
      <w:spacing w:line="25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2B5140"/>
    <w:rPr>
      <w:rFonts w:ascii="Times New Roman" w:eastAsia="Times New Roman" w:hAnsi="Times New Roman" w:cs="Times New Roman"/>
      <w:sz w:val="24"/>
      <w:szCs w:val="24"/>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Обычный (веб)"/>
    <w:basedOn w:val="Normal"/>
    <w:link w:val="NormalWebChar"/>
    <w:uiPriority w:val="99"/>
    <w:unhideWhenUsed/>
    <w:qFormat/>
    <w:rsid w:val="002B5140"/>
    <w:pPr>
      <w:spacing w:after="120" w:line="240" w:lineRule="auto"/>
    </w:pPr>
    <w:rPr>
      <w:rFonts w:ascii="Times New Roman" w:eastAsia="Times New Roman" w:hAnsi="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2B5140"/>
    <w:rPr>
      <w:lang w:val="en-U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2B5140"/>
    <w:pPr>
      <w:ind w:left="720"/>
      <w:contextualSpacing/>
    </w:pPr>
    <w:rPr>
      <w:rFonts w:asciiTheme="minorHAnsi" w:eastAsiaTheme="minorHAnsi" w:hAnsiTheme="minorHAnsi" w:cstheme="minorBidi"/>
    </w:rPr>
  </w:style>
  <w:style w:type="paragraph" w:styleId="BalloonText">
    <w:name w:val="Balloon Text"/>
    <w:basedOn w:val="Normal"/>
    <w:link w:val="BalloonTextChar"/>
    <w:uiPriority w:val="99"/>
    <w:semiHidden/>
    <w:unhideWhenUsed/>
    <w:rsid w:val="00DD2B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2BFA"/>
    <w:rPr>
      <w:rFonts w:ascii="Segoe UI" w:eastAsia="Calibri" w:hAnsi="Segoe UI" w:cs="Segoe UI"/>
      <w:sz w:val="18"/>
      <w:szCs w:val="18"/>
      <w:lang w:val="en-US"/>
    </w:rPr>
  </w:style>
  <w:style w:type="character" w:styleId="Emphasis">
    <w:name w:val="Emphasis"/>
    <w:basedOn w:val="DefaultParagraphFont"/>
    <w:qFormat/>
    <w:rsid w:val="00CA1E85"/>
    <w:rPr>
      <w:i/>
      <w:iCs/>
    </w:rPr>
  </w:style>
  <w:style w:type="table" w:styleId="TableGrid">
    <w:name w:val="Table Grid"/>
    <w:basedOn w:val="TableNormal"/>
    <w:uiPriority w:val="39"/>
    <w:rsid w:val="00D34A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922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3153886">
      <w:bodyDiv w:val="1"/>
      <w:marLeft w:val="0"/>
      <w:marRight w:val="0"/>
      <w:marTop w:val="0"/>
      <w:marBottom w:val="0"/>
      <w:divBdr>
        <w:top w:val="none" w:sz="0" w:space="0" w:color="auto"/>
        <w:left w:val="none" w:sz="0" w:space="0" w:color="auto"/>
        <w:bottom w:val="none" w:sz="0" w:space="0" w:color="auto"/>
        <w:right w:val="none" w:sz="0" w:space="0" w:color="auto"/>
      </w:divBdr>
    </w:div>
    <w:div w:id="1620646159">
      <w:bodyDiv w:val="1"/>
      <w:marLeft w:val="0"/>
      <w:marRight w:val="0"/>
      <w:marTop w:val="0"/>
      <w:marBottom w:val="0"/>
      <w:divBdr>
        <w:top w:val="none" w:sz="0" w:space="0" w:color="auto"/>
        <w:left w:val="none" w:sz="0" w:space="0" w:color="auto"/>
        <w:bottom w:val="none" w:sz="0" w:space="0" w:color="auto"/>
        <w:right w:val="none" w:sz="0" w:space="0" w:color="auto"/>
      </w:divBdr>
    </w:div>
    <w:div w:id="2132552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38E34E-E0C4-4A92-A60F-65AC0D8B5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1</Pages>
  <Words>310</Words>
  <Characters>1771</Characters>
  <Application>Microsoft Office Word</Application>
  <DocSecurity>0</DocSecurity>
  <Lines>14</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Voka-78</dc:creator>
  <cp:keywords/>
  <dc:description/>
  <cp:lastModifiedBy>Ruzanna Khachatryan</cp:lastModifiedBy>
  <cp:revision>51</cp:revision>
  <cp:lastPrinted>2022-08-23T10:49:00Z</cp:lastPrinted>
  <dcterms:created xsi:type="dcterms:W3CDTF">2022-08-22T19:04:00Z</dcterms:created>
  <dcterms:modified xsi:type="dcterms:W3CDTF">2023-08-10T05:42:00Z</dcterms:modified>
</cp:coreProperties>
</file>