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A2FC8" w14:textId="1236BEEF" w:rsidR="00950154" w:rsidRPr="004C7947" w:rsidRDefault="00674884" w:rsidP="008E5B88">
      <w:pPr>
        <w:shd w:val="clear" w:color="auto" w:fill="FFFFFF"/>
        <w:spacing w:after="0" w:line="360" w:lineRule="auto"/>
        <w:ind w:left="0" w:firstLine="0"/>
        <w:jc w:val="center"/>
        <w:rPr>
          <w:rFonts w:ascii="GHEA Grapalat" w:hAnsi="GHEA Grapalat" w:cs="Calibri Light"/>
          <w:b/>
          <w:bCs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>ՀԻՄՆԱՎՈՐՈՒՄ</w:t>
      </w:r>
    </w:p>
    <w:p w14:paraId="7F97F9CC" w14:textId="43290979" w:rsidR="00950154" w:rsidRPr="004C7947" w:rsidRDefault="00674884" w:rsidP="008E5B88">
      <w:pPr>
        <w:shd w:val="clear" w:color="auto" w:fill="FFFFFF"/>
        <w:spacing w:after="0" w:line="360" w:lineRule="auto"/>
        <w:ind w:left="0" w:firstLine="0"/>
        <w:jc w:val="center"/>
        <w:rPr>
          <w:rFonts w:ascii="GHEA Grapalat" w:hAnsi="GHEA Grapalat" w:cs="Calibri Light"/>
          <w:b/>
          <w:bCs/>
          <w:sz w:val="24"/>
          <w:szCs w:val="24"/>
          <w:lang w:val="hy-AM"/>
        </w:rPr>
      </w:pPr>
      <w:bookmarkStart w:id="0" w:name="_Hlk118194319"/>
      <w:r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>«ՀԱՅԱՍՏԱՆԻ ՀԱՆՐԱՊԵՏՈՒԹՅԱՆ ԿԱՌԱՎԱՐՈՒԹՅԱՆ 202</w:t>
      </w:r>
      <w:r w:rsidR="00014161">
        <w:rPr>
          <w:rFonts w:ascii="GHEA Grapalat" w:hAnsi="GHEA Grapalat" w:cs="Calibri Light"/>
          <w:b/>
          <w:bCs/>
          <w:sz w:val="24"/>
          <w:szCs w:val="24"/>
          <w:lang w:val="hy-AM"/>
        </w:rPr>
        <w:t>1</w:t>
      </w:r>
      <w:r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 xml:space="preserve"> ԹՎԱԿԱՆԻ </w:t>
      </w:r>
      <w:r w:rsidR="00014161">
        <w:rPr>
          <w:rFonts w:ascii="GHEA Grapalat" w:hAnsi="GHEA Grapalat" w:cs="Calibri Light"/>
          <w:b/>
          <w:bCs/>
          <w:sz w:val="24"/>
          <w:szCs w:val="24"/>
          <w:lang w:val="hy-AM"/>
        </w:rPr>
        <w:t>ԴԵԿՏԵՄԲԵՐ</w:t>
      </w:r>
      <w:r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 xml:space="preserve">Ի </w:t>
      </w:r>
      <w:r w:rsidR="004F0F11">
        <w:rPr>
          <w:rFonts w:ascii="GHEA Grapalat" w:hAnsi="GHEA Grapalat" w:cs="Calibri Light"/>
          <w:b/>
          <w:bCs/>
          <w:sz w:val="24"/>
          <w:szCs w:val="24"/>
          <w:lang w:val="hy-AM"/>
        </w:rPr>
        <w:t>9</w:t>
      </w:r>
      <w:r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 xml:space="preserve">–Ի N </w:t>
      </w:r>
      <w:r w:rsidR="004F0F11">
        <w:rPr>
          <w:rFonts w:ascii="GHEA Grapalat" w:hAnsi="GHEA Grapalat" w:cs="Calibri Light"/>
          <w:b/>
          <w:bCs/>
          <w:sz w:val="24"/>
          <w:szCs w:val="24"/>
          <w:lang w:val="hy-AM"/>
        </w:rPr>
        <w:t>1988</w:t>
      </w:r>
      <w:r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>-</w:t>
      </w:r>
      <w:r w:rsidR="004F0F11">
        <w:rPr>
          <w:rFonts w:ascii="GHEA Grapalat" w:hAnsi="GHEA Grapalat" w:cs="Calibri Light"/>
          <w:b/>
          <w:bCs/>
          <w:sz w:val="24"/>
          <w:szCs w:val="24"/>
          <w:lang w:val="hy-AM"/>
        </w:rPr>
        <w:t>Ա</w:t>
      </w:r>
      <w:r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 xml:space="preserve"> ՈՐՈՇՄԱՆ ՄԵՋ ՓՈՓՈԽՈՒԹՅՈՒՆՆԵՐ</w:t>
      </w:r>
      <w:r w:rsidR="00036B46">
        <w:rPr>
          <w:rFonts w:ascii="GHEA Grapalat" w:hAnsi="GHEA Grapalat" w:cs="Calibri Light"/>
          <w:b/>
          <w:bCs/>
          <w:sz w:val="24"/>
          <w:szCs w:val="24"/>
          <w:lang w:val="hy-AM"/>
        </w:rPr>
        <w:t xml:space="preserve"> </w:t>
      </w:r>
      <w:r w:rsidR="00036B46" w:rsidRPr="00B32718">
        <w:rPr>
          <w:rFonts w:ascii="GHEA Grapalat" w:eastAsia="Times New Roman" w:hAnsi="GHEA Grapalat"/>
          <w:b/>
          <w:bCs/>
          <w:sz w:val="24"/>
          <w:szCs w:val="24"/>
          <w:lang w:val="hy-AM"/>
        </w:rPr>
        <w:t>ԵՎ ԼՐԱՑՈՒՄՆԵՐ</w:t>
      </w:r>
      <w:r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</w:t>
      </w:r>
    </w:p>
    <w:bookmarkEnd w:id="0"/>
    <w:p w14:paraId="045707EA" w14:textId="77777777" w:rsidR="00FF5ADD" w:rsidRPr="004C7947" w:rsidRDefault="00FF5ADD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b/>
          <w:sz w:val="24"/>
          <w:szCs w:val="24"/>
          <w:lang w:val="hy-AM"/>
        </w:rPr>
      </w:pPr>
    </w:p>
    <w:p w14:paraId="19D758C7" w14:textId="5BB12DA0" w:rsidR="00FF5ADD" w:rsidRPr="004C7947" w:rsidRDefault="00FF5ADD" w:rsidP="00D619B2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450"/>
        <w:rPr>
          <w:rFonts w:ascii="GHEA Grapalat" w:hAnsi="GHEA Grapalat" w:cs="Calibri Light"/>
          <w:b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sz w:val="24"/>
          <w:szCs w:val="24"/>
          <w:lang w:val="hy-AM"/>
        </w:rPr>
        <w:t>Անհրաժեշտությունը</w:t>
      </w:r>
    </w:p>
    <w:p w14:paraId="616BE8C9" w14:textId="11E28472" w:rsidR="0088611E" w:rsidRDefault="00674884" w:rsidP="00E31B73">
      <w:pPr>
        <w:shd w:val="clear" w:color="auto" w:fill="FFFFFF"/>
        <w:spacing w:after="0" w:line="360" w:lineRule="auto"/>
        <w:ind w:left="0" w:firstLine="45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«</w:t>
      </w:r>
      <w:bookmarkStart w:id="1" w:name="_Hlk121730596"/>
      <w:r w:rsidRPr="004C7947">
        <w:rPr>
          <w:rFonts w:ascii="GHEA Grapalat" w:hAnsi="GHEA Grapalat" w:cs="Calibri Light"/>
          <w:sz w:val="24"/>
          <w:szCs w:val="24"/>
          <w:lang w:val="hy-AM"/>
        </w:rPr>
        <w:t>Հայաստանի Հանրապետության կառավարության</w:t>
      </w:r>
      <w:r w:rsidR="000F0128">
        <w:rPr>
          <w:rFonts w:ascii="GHEA Grapalat" w:hAnsi="GHEA Grapalat" w:cs="Calibri Light"/>
          <w:sz w:val="24"/>
          <w:szCs w:val="24"/>
          <w:lang w:val="hy-AM"/>
        </w:rPr>
        <w:t>`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202</w:t>
      </w:r>
      <w:r w:rsidR="00014161" w:rsidRPr="00014161">
        <w:rPr>
          <w:rFonts w:ascii="GHEA Grapalat" w:hAnsi="GHEA Grapalat" w:cs="Calibri Light"/>
          <w:sz w:val="24"/>
          <w:szCs w:val="24"/>
          <w:lang w:val="hy-AM"/>
        </w:rPr>
        <w:t>1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թվականի </w:t>
      </w:r>
      <w:r w:rsidR="000F5475">
        <w:rPr>
          <w:rFonts w:ascii="GHEA Grapalat" w:hAnsi="GHEA Grapalat" w:cs="Calibri Light"/>
          <w:sz w:val="24"/>
          <w:szCs w:val="24"/>
          <w:lang w:val="hy-AM"/>
        </w:rPr>
        <w:t>դեկտեմբերի</w:t>
      </w:r>
      <w:r w:rsidR="000F5475"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014161" w:rsidRPr="00014161">
        <w:rPr>
          <w:rFonts w:ascii="GHEA Grapalat" w:hAnsi="GHEA Grapalat" w:cs="Calibri Light"/>
          <w:sz w:val="24"/>
          <w:szCs w:val="24"/>
          <w:lang w:val="hy-AM"/>
        </w:rPr>
        <w:t>9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–ի N </w:t>
      </w:r>
      <w:r w:rsidR="00014161" w:rsidRPr="00014161">
        <w:rPr>
          <w:rFonts w:ascii="GHEA Grapalat" w:hAnsi="GHEA Grapalat" w:cs="Calibri Light"/>
          <w:sz w:val="24"/>
          <w:szCs w:val="24"/>
          <w:lang w:val="hy-AM"/>
        </w:rPr>
        <w:t>1988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-</w:t>
      </w:r>
      <w:r w:rsidR="00014161">
        <w:rPr>
          <w:rFonts w:ascii="GHEA Grapalat" w:hAnsi="GHEA Grapalat" w:cs="Calibri Light"/>
          <w:sz w:val="24"/>
          <w:szCs w:val="24"/>
          <w:lang w:val="hy-AM"/>
        </w:rPr>
        <w:t>Ա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որոշման</w:t>
      </w:r>
      <w:bookmarkEnd w:id="1"/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մեջ փոփոխություններ կատարելու մասին» Կառավարության որոշման նախագծի (այսուհետ՝ Նախագիծ) ընդունումը պայմանավորված է մշակող արդյունաբերության</w:t>
      </w:r>
      <w:r w:rsidR="009946C6">
        <w:rPr>
          <w:rFonts w:ascii="GHEA Grapalat" w:hAnsi="GHEA Grapalat" w:cs="Calibri Light"/>
          <w:sz w:val="24"/>
          <w:szCs w:val="24"/>
          <w:lang w:val="hy-AM"/>
        </w:rPr>
        <w:t>՝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39131E">
        <w:rPr>
          <w:rFonts w:ascii="GHEA Grapalat" w:hAnsi="GHEA Grapalat" w:cs="Calibri Light"/>
          <w:sz w:val="24"/>
          <w:szCs w:val="24"/>
          <w:lang w:val="hy-AM"/>
        </w:rPr>
        <w:t xml:space="preserve">ոսկեգործական </w:t>
      </w:r>
      <w:r w:rsidR="00692901" w:rsidRPr="004C7947">
        <w:rPr>
          <w:rFonts w:ascii="GHEA Grapalat" w:hAnsi="GHEA Grapalat" w:cs="Calibri Light"/>
          <w:sz w:val="24"/>
          <w:szCs w:val="24"/>
          <w:lang w:val="hy-AM"/>
        </w:rPr>
        <w:t>ոլորտ</w:t>
      </w:r>
      <w:r w:rsidR="0039131E">
        <w:rPr>
          <w:rFonts w:ascii="GHEA Grapalat" w:hAnsi="GHEA Grapalat" w:cs="Calibri Light"/>
          <w:sz w:val="24"/>
          <w:szCs w:val="24"/>
          <w:lang w:val="hy-AM"/>
        </w:rPr>
        <w:t>ի</w:t>
      </w:r>
      <w:r w:rsidR="00692901"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ձեռնարկությունների</w:t>
      </w:r>
      <w:r w:rsidR="007816F2" w:rsidRPr="007816F2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բարձր արտադրողականությա</w:t>
      </w:r>
      <w:r w:rsidR="007816F2">
        <w:rPr>
          <w:rFonts w:ascii="GHEA Grapalat" w:hAnsi="GHEA Grapalat" w:cs="Calibri Light"/>
          <w:sz w:val="24"/>
          <w:szCs w:val="24"/>
          <w:lang w:val="hy-AM"/>
        </w:rPr>
        <w:t>ն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զարգացման</w:t>
      </w:r>
      <w:r w:rsidR="00846DD6">
        <w:rPr>
          <w:rFonts w:ascii="GHEA Grapalat" w:hAnsi="GHEA Grapalat" w:cs="Calibri Light"/>
          <w:sz w:val="24"/>
          <w:szCs w:val="24"/>
          <w:lang w:val="hy-AM"/>
        </w:rPr>
        <w:t xml:space="preserve"> և մատչելի արտադրանք ստանալու</w:t>
      </w:r>
      <w:r w:rsidR="00096457">
        <w:rPr>
          <w:rFonts w:ascii="GHEA Grapalat" w:hAnsi="GHEA Grapalat" w:cs="Calibri Light"/>
          <w:sz w:val="24"/>
          <w:szCs w:val="24"/>
          <w:lang w:val="hy-AM"/>
        </w:rPr>
        <w:t xml:space="preserve">, ինչպես նաև </w:t>
      </w:r>
      <w:r w:rsidR="00096457" w:rsidRPr="00FD77CC">
        <w:rPr>
          <w:rFonts w:ascii="GHEA Grapalat" w:hAnsi="GHEA Grapalat"/>
          <w:sz w:val="24"/>
          <w:szCs w:val="24"/>
          <w:lang w:val="hy-AM"/>
        </w:rPr>
        <w:t>Հայաստանի Հանրապետության համար ռազմավարական ոլորտ հանդիսացող ադամանդագործության</w:t>
      </w:r>
      <w:r w:rsidR="0009645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0867D1" w:rsidRPr="00FD77CC">
        <w:rPr>
          <w:rFonts w:ascii="GHEA Grapalat" w:hAnsi="GHEA Grapalat"/>
          <w:sz w:val="24"/>
          <w:szCs w:val="24"/>
          <w:lang w:val="hy-AM"/>
        </w:rPr>
        <w:t>զարգացման</w:t>
      </w:r>
      <w:r w:rsidR="000867D1">
        <w:rPr>
          <w:rFonts w:ascii="GHEA Grapalat" w:hAnsi="GHEA Grapalat"/>
          <w:sz w:val="24"/>
          <w:szCs w:val="24"/>
          <w:lang w:val="hy-AM"/>
        </w:rPr>
        <w:t>,</w:t>
      </w:r>
      <w:r w:rsidR="000867D1" w:rsidRPr="000867D1">
        <w:rPr>
          <w:rFonts w:ascii="GHEA Grapalat" w:hAnsi="GHEA Grapalat"/>
          <w:sz w:val="24"/>
          <w:szCs w:val="24"/>
          <w:lang w:val="hy-AM"/>
        </w:rPr>
        <w:t xml:space="preserve"> </w:t>
      </w:r>
      <w:r w:rsidR="000867D1" w:rsidRPr="00FD77CC">
        <w:rPr>
          <w:rFonts w:ascii="GHEA Grapalat" w:hAnsi="GHEA Grapalat"/>
          <w:sz w:val="24"/>
          <w:szCs w:val="24"/>
          <w:lang w:val="hy-AM"/>
        </w:rPr>
        <w:t xml:space="preserve">ադամանդագործական ընկերություններին արդյունավետ </w:t>
      </w:r>
      <w:r w:rsidR="000867D1">
        <w:rPr>
          <w:rFonts w:ascii="GHEA Grapalat" w:hAnsi="GHEA Grapalat"/>
          <w:sz w:val="24"/>
          <w:szCs w:val="24"/>
          <w:lang w:val="hy-AM"/>
        </w:rPr>
        <w:t xml:space="preserve">լրացուցիչ </w:t>
      </w:r>
      <w:r w:rsidR="000867D1" w:rsidRPr="00FD77CC">
        <w:rPr>
          <w:rFonts w:ascii="GHEA Grapalat" w:hAnsi="GHEA Grapalat"/>
          <w:sz w:val="24"/>
          <w:szCs w:val="24"/>
          <w:lang w:val="hy-AM"/>
        </w:rPr>
        <w:t>հումքով ապահովելու</w:t>
      </w:r>
      <w:r w:rsidR="000867D1" w:rsidRPr="000867D1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0867D1" w:rsidRPr="004C7947">
        <w:rPr>
          <w:rFonts w:ascii="GHEA Grapalat" w:hAnsi="GHEA Grapalat" w:cs="Calibri Light"/>
          <w:sz w:val="24"/>
          <w:szCs w:val="24"/>
          <w:lang w:val="hy-AM"/>
        </w:rPr>
        <w:t>անհրաժեշտությամբ</w:t>
      </w:r>
      <w:r w:rsidR="007816F2">
        <w:rPr>
          <w:rFonts w:ascii="GHEA Grapalat" w:hAnsi="GHEA Grapalat" w:cs="Calibri Light"/>
          <w:sz w:val="24"/>
          <w:szCs w:val="24"/>
          <w:lang w:val="hy-AM"/>
        </w:rPr>
        <w:t>:</w:t>
      </w:r>
    </w:p>
    <w:p w14:paraId="36970FE1" w14:textId="5C5E3893" w:rsidR="000F0128" w:rsidRDefault="007816F2" w:rsidP="00E31B73">
      <w:pPr>
        <w:shd w:val="clear" w:color="auto" w:fill="FFFFFF"/>
        <w:spacing w:after="0" w:line="360" w:lineRule="auto"/>
        <w:ind w:left="0" w:firstLine="450"/>
        <w:rPr>
          <w:rFonts w:ascii="GHEA Grapalat" w:hAnsi="GHEA Grapalat" w:cs="Calibri Light"/>
          <w:sz w:val="24"/>
          <w:szCs w:val="24"/>
          <w:lang w:val="hy-AM"/>
        </w:rPr>
      </w:pPr>
      <w:r>
        <w:rPr>
          <w:rFonts w:ascii="GHEA Grapalat" w:hAnsi="GHEA Grapalat" w:cs="Calibri Light"/>
          <w:sz w:val="24"/>
          <w:szCs w:val="24"/>
          <w:lang w:val="hy-AM"/>
        </w:rPr>
        <w:t xml:space="preserve">Մշակող արդյունաբերությունը </w:t>
      </w:r>
      <w:r w:rsidRPr="00A10D89">
        <w:rPr>
          <w:rFonts w:ascii="GHEA Grapalat" w:hAnsi="GHEA Grapalat" w:cs="Calibri Light"/>
          <w:sz w:val="24"/>
          <w:szCs w:val="24"/>
          <w:lang w:val="hy-AM"/>
        </w:rPr>
        <w:t>տնտեսության զարգացման</w:t>
      </w:r>
      <w:r w:rsidR="00DA66C0" w:rsidRPr="00A10D89">
        <w:rPr>
          <w:rFonts w:ascii="GHEA Grapalat" w:hAnsi="GHEA Grapalat" w:cs="Calibri Light"/>
          <w:sz w:val="24"/>
          <w:szCs w:val="24"/>
          <w:lang w:val="hy-AM"/>
        </w:rPr>
        <w:t xml:space="preserve"> շարժիչ ուժն է, որի զարգացման արդյունքում ՀՀ </w:t>
      </w:r>
      <w:r w:rsidR="00674884" w:rsidRPr="004C7947">
        <w:rPr>
          <w:rFonts w:ascii="GHEA Grapalat" w:hAnsi="GHEA Grapalat" w:cs="Calibri Light"/>
          <w:sz w:val="24"/>
          <w:szCs w:val="24"/>
          <w:lang w:val="hy-AM"/>
        </w:rPr>
        <w:t xml:space="preserve">տնտեսությունը </w:t>
      </w:r>
      <w:r w:rsidR="00DA66C0">
        <w:rPr>
          <w:rFonts w:ascii="GHEA Grapalat" w:hAnsi="GHEA Grapalat" w:cs="Calibri Light"/>
          <w:sz w:val="24"/>
          <w:szCs w:val="24"/>
          <w:lang w:val="hy-AM"/>
        </w:rPr>
        <w:t xml:space="preserve">կապահովի </w:t>
      </w:r>
      <w:r w:rsidR="00FA3AF1" w:rsidRPr="00802400">
        <w:rPr>
          <w:rFonts w:ascii="GHEA Grapalat" w:hAnsi="GHEA Grapalat" w:cs="Calibri Light"/>
          <w:sz w:val="24"/>
          <w:szCs w:val="24"/>
          <w:lang w:val="hy-AM"/>
        </w:rPr>
        <w:t>դինամիկ աճ</w:t>
      </w:r>
      <w:r w:rsidR="00674884" w:rsidRPr="004C7947">
        <w:rPr>
          <w:rFonts w:ascii="GHEA Grapalat" w:hAnsi="GHEA Grapalat" w:cs="Calibri Light"/>
          <w:sz w:val="24"/>
          <w:szCs w:val="24"/>
          <w:lang w:val="hy-AM"/>
        </w:rPr>
        <w:t xml:space="preserve">։ </w:t>
      </w:r>
      <w:r w:rsidR="00674884" w:rsidRPr="00A10D89">
        <w:rPr>
          <w:rFonts w:ascii="GHEA Grapalat" w:hAnsi="GHEA Grapalat" w:cs="Calibri Light"/>
          <w:sz w:val="24"/>
          <w:szCs w:val="24"/>
          <w:lang w:val="hy-AM"/>
        </w:rPr>
        <w:t xml:space="preserve">Առաջարկվող </w:t>
      </w:r>
      <w:r w:rsidR="009946C6">
        <w:rPr>
          <w:rFonts w:ascii="GHEA Grapalat" w:hAnsi="GHEA Grapalat" w:cs="Calibri Light"/>
          <w:sz w:val="24"/>
          <w:szCs w:val="24"/>
          <w:lang w:val="hy-AM"/>
        </w:rPr>
        <w:t>նախագի</w:t>
      </w:r>
      <w:r w:rsidR="00674884" w:rsidRPr="00A10D89">
        <w:rPr>
          <w:rFonts w:ascii="GHEA Grapalat" w:hAnsi="GHEA Grapalat" w:cs="Calibri Light"/>
          <w:sz w:val="24"/>
          <w:szCs w:val="24"/>
          <w:lang w:val="hy-AM"/>
        </w:rPr>
        <w:t xml:space="preserve">ծը կհանդիսանա ևս մի գործիք </w:t>
      </w:r>
      <w:r w:rsidR="00DA66C0" w:rsidRPr="00A10D89">
        <w:rPr>
          <w:rFonts w:ascii="GHEA Grapalat" w:hAnsi="GHEA Grapalat" w:cs="Calibri Light"/>
          <w:sz w:val="24"/>
          <w:szCs w:val="24"/>
          <w:lang w:val="hy-AM"/>
        </w:rPr>
        <w:t>արդյունաբերական ճյուղերի</w:t>
      </w:r>
      <w:r w:rsidR="009946C6">
        <w:rPr>
          <w:rFonts w:ascii="GHEA Grapalat" w:hAnsi="GHEA Grapalat" w:cs="Calibri Light"/>
          <w:sz w:val="24"/>
          <w:szCs w:val="24"/>
          <w:lang w:val="hy-AM"/>
        </w:rPr>
        <w:t xml:space="preserve">ց </w:t>
      </w:r>
      <w:r w:rsidR="00953EF0">
        <w:rPr>
          <w:rFonts w:ascii="GHEA Grapalat" w:hAnsi="GHEA Grapalat" w:cs="Calibri Light"/>
          <w:sz w:val="24"/>
          <w:szCs w:val="24"/>
          <w:lang w:val="hy-AM"/>
        </w:rPr>
        <w:t>երկուսի</w:t>
      </w:r>
      <w:r w:rsidR="00953EF0" w:rsidRPr="00A10D89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DA66C0" w:rsidRPr="00A10D89">
        <w:rPr>
          <w:rFonts w:ascii="GHEA Grapalat" w:hAnsi="GHEA Grapalat" w:cs="Calibri Light"/>
          <w:sz w:val="24"/>
          <w:szCs w:val="24"/>
          <w:lang w:val="hy-AM"/>
        </w:rPr>
        <w:t>զարգացման համար</w:t>
      </w:r>
      <w:r w:rsidR="009946C6">
        <w:rPr>
          <w:rFonts w:ascii="GHEA Grapalat" w:hAnsi="GHEA Grapalat" w:cs="Calibri Light"/>
          <w:sz w:val="24"/>
          <w:szCs w:val="24"/>
          <w:lang w:val="hy-AM"/>
        </w:rPr>
        <w:t xml:space="preserve"> և</w:t>
      </w:r>
      <w:r w:rsidR="00DA66C0" w:rsidRPr="00A10D89">
        <w:rPr>
          <w:rFonts w:ascii="GHEA Grapalat" w:hAnsi="GHEA Grapalat" w:cs="Calibri Light"/>
          <w:sz w:val="24"/>
          <w:szCs w:val="24"/>
          <w:lang w:val="hy-AM"/>
        </w:rPr>
        <w:t xml:space="preserve"> նպաստավոր պայմաններ ապահովելու, տեղական արտադրությունը խթանելու, </w:t>
      </w:r>
      <w:r w:rsidR="00674884" w:rsidRPr="00A10D89">
        <w:rPr>
          <w:rFonts w:ascii="GHEA Grapalat" w:hAnsi="GHEA Grapalat" w:cs="Calibri Light"/>
          <w:sz w:val="24"/>
          <w:szCs w:val="24"/>
          <w:lang w:val="hy-AM"/>
        </w:rPr>
        <w:t xml:space="preserve">որով կբարձրացվի ՀՀ ներդրումային գրավչությունը </w:t>
      </w:r>
      <w:r w:rsidR="00FA3AF1" w:rsidRPr="00802400">
        <w:rPr>
          <w:rFonts w:ascii="GHEA Grapalat" w:hAnsi="GHEA Grapalat" w:cs="Calibri Light"/>
          <w:sz w:val="24"/>
          <w:szCs w:val="24"/>
          <w:lang w:val="hy-AM"/>
        </w:rPr>
        <w:t>արտահանման ներուժ ունեցող</w:t>
      </w:r>
      <w:r w:rsidR="00014161" w:rsidRPr="00802400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bookmarkStart w:id="2" w:name="_Hlk118113245"/>
      <w:r w:rsidR="00014161" w:rsidRPr="00802400">
        <w:rPr>
          <w:rFonts w:ascii="GHEA Grapalat" w:hAnsi="GHEA Grapalat" w:cs="Calibri Light"/>
          <w:sz w:val="24"/>
          <w:szCs w:val="24"/>
          <w:lang w:val="hy-AM"/>
        </w:rPr>
        <w:t>ոսկեգործության և ադամանդագործության</w:t>
      </w:r>
      <w:r w:rsidR="00FA3AF1" w:rsidRPr="00A10D89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A57C66" w:rsidRPr="00A10D89">
        <w:rPr>
          <w:rFonts w:ascii="GHEA Grapalat" w:hAnsi="GHEA Grapalat" w:cs="Calibri Light"/>
          <w:sz w:val="24"/>
          <w:szCs w:val="24"/>
          <w:lang w:val="hy-AM"/>
        </w:rPr>
        <w:t>ճյուղերում</w:t>
      </w:r>
      <w:bookmarkEnd w:id="2"/>
      <w:r w:rsidR="00EF4C73" w:rsidRPr="00A10D89">
        <w:rPr>
          <w:rFonts w:ascii="GHEA Grapalat" w:hAnsi="GHEA Grapalat" w:cs="Calibri Light"/>
          <w:sz w:val="24"/>
          <w:szCs w:val="24"/>
          <w:lang w:val="hy-AM"/>
        </w:rPr>
        <w:t>:</w:t>
      </w:r>
    </w:p>
    <w:p w14:paraId="2CF5299F" w14:textId="42D6696B" w:rsidR="004F4FBD" w:rsidRPr="000F0128" w:rsidRDefault="004F4FBD" w:rsidP="00E31B73">
      <w:pPr>
        <w:shd w:val="clear" w:color="auto" w:fill="FFFFFF"/>
        <w:spacing w:after="0" w:line="360" w:lineRule="auto"/>
        <w:ind w:left="0" w:firstLine="450"/>
        <w:rPr>
          <w:rFonts w:ascii="GHEA Grapalat" w:hAnsi="GHEA Grapalat" w:cs="Calibri Light"/>
          <w:sz w:val="24"/>
          <w:szCs w:val="24"/>
          <w:lang w:val="hy-AM"/>
        </w:rPr>
      </w:pPr>
      <w:r w:rsidRPr="00B44967">
        <w:rPr>
          <w:rFonts w:ascii="GHEA Grapalat" w:hAnsi="GHEA Grapalat" w:cs="Calibri Light"/>
          <w:sz w:val="24"/>
          <w:szCs w:val="24"/>
          <w:lang w:val="hy-AM"/>
        </w:rPr>
        <w:t>Դեռևս 2011 թվականի</w:t>
      </w:r>
      <w:r>
        <w:rPr>
          <w:rFonts w:ascii="GHEA Grapalat" w:hAnsi="GHEA Grapalat" w:cs="Calibri Light"/>
          <w:sz w:val="24"/>
          <w:szCs w:val="24"/>
          <w:lang w:val="hy-AM"/>
        </w:rPr>
        <w:t>ց</w:t>
      </w:r>
      <w:r w:rsidRPr="00B44967">
        <w:rPr>
          <w:rFonts w:ascii="GHEA Grapalat" w:hAnsi="GHEA Grapalat" w:cs="Calibri Light"/>
          <w:sz w:val="24"/>
          <w:szCs w:val="24"/>
          <w:lang w:val="hy-AM"/>
        </w:rPr>
        <w:t xml:space="preserve"> Կառավարության կողմից իրականացվում էր արտահանման ուղղվածություն ունեցող արդյունաբերության զարգացման ռազմավարություն՝ շեշտադրում կատարելով մշակող արդյունաբերության ճյուղերի վրա։</w:t>
      </w:r>
    </w:p>
    <w:p w14:paraId="6D2DB3EB" w14:textId="4B71054F" w:rsidR="00FE61E3" w:rsidRDefault="00FE61E3" w:rsidP="00E31B73">
      <w:pPr>
        <w:shd w:val="clear" w:color="auto" w:fill="FFFFFF"/>
        <w:spacing w:after="0" w:line="360" w:lineRule="auto"/>
        <w:ind w:left="0" w:firstLine="450"/>
        <w:rPr>
          <w:rFonts w:ascii="GHEA Grapalat" w:hAnsi="GHEA Grapalat" w:cs="Calibri Light"/>
          <w:sz w:val="24"/>
          <w:szCs w:val="24"/>
          <w:lang w:val="hy-AM"/>
        </w:rPr>
      </w:pPr>
      <w:r w:rsidRPr="00FE61E3">
        <w:rPr>
          <w:rFonts w:ascii="GHEA Grapalat" w:hAnsi="GHEA Grapalat" w:cs="Calibri Light"/>
          <w:sz w:val="24"/>
          <w:szCs w:val="24"/>
          <w:lang w:val="hy-AM"/>
        </w:rPr>
        <w:t>Վերամշակող արդյունաբերությունը հանդիսանում է տնտեսության երկարաժամկետ</w:t>
      </w:r>
      <w:r w:rsidR="009946C6">
        <w:rPr>
          <w:rFonts w:ascii="GHEA Grapalat" w:hAnsi="GHEA Grapalat" w:cs="Calibri Light"/>
          <w:sz w:val="24"/>
          <w:szCs w:val="24"/>
          <w:lang w:val="hy-AM"/>
        </w:rPr>
        <w:t>,</w:t>
      </w:r>
      <w:r w:rsidRPr="00FE61E3">
        <w:rPr>
          <w:rFonts w:ascii="GHEA Grapalat" w:hAnsi="GHEA Grapalat" w:cs="Calibri Light"/>
          <w:sz w:val="24"/>
          <w:szCs w:val="24"/>
          <w:lang w:val="hy-AM"/>
        </w:rPr>
        <w:t xml:space="preserve"> կայուն</w:t>
      </w:r>
      <w:r w:rsidR="009946C6">
        <w:rPr>
          <w:rFonts w:ascii="GHEA Grapalat" w:hAnsi="GHEA Grapalat" w:cs="Calibri Light"/>
          <w:sz w:val="24"/>
          <w:szCs w:val="24"/>
          <w:lang w:val="hy-AM"/>
        </w:rPr>
        <w:t>,</w:t>
      </w:r>
      <w:r w:rsidRPr="00FE61E3">
        <w:rPr>
          <w:rFonts w:ascii="GHEA Grapalat" w:hAnsi="GHEA Grapalat" w:cs="Calibri Light"/>
          <w:sz w:val="24"/>
          <w:szCs w:val="24"/>
          <w:lang w:val="hy-AM"/>
        </w:rPr>
        <w:t xml:space="preserve"> երաշխավորված իրացման կարևորագույն </w:t>
      </w:r>
      <w:r w:rsidR="00EF2865" w:rsidRPr="00802400">
        <w:rPr>
          <w:rFonts w:ascii="GHEA Grapalat" w:hAnsi="GHEA Grapalat" w:cs="Calibri Light"/>
          <w:sz w:val="24"/>
          <w:szCs w:val="24"/>
          <w:lang w:val="hy-AM"/>
        </w:rPr>
        <w:t>ռազմավարական</w:t>
      </w:r>
      <w:r w:rsidR="00EF2865" w:rsidRPr="00FE61E3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Pr="00FE61E3">
        <w:rPr>
          <w:rFonts w:ascii="GHEA Grapalat" w:hAnsi="GHEA Grapalat" w:cs="Calibri Light"/>
          <w:sz w:val="24"/>
          <w:szCs w:val="24"/>
          <w:lang w:val="hy-AM"/>
        </w:rPr>
        <w:t>ոլորտներից մեկը</w:t>
      </w:r>
      <w:r w:rsidR="00957B9F">
        <w:rPr>
          <w:rFonts w:ascii="GHEA Grapalat" w:hAnsi="GHEA Grapalat" w:cs="Calibri Light"/>
          <w:sz w:val="24"/>
          <w:szCs w:val="24"/>
          <w:lang w:val="hy-AM"/>
        </w:rPr>
        <w:t>`</w:t>
      </w:r>
      <w:r w:rsidRPr="00FE61E3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9946C6">
        <w:rPr>
          <w:rFonts w:ascii="GHEA Grapalat" w:hAnsi="GHEA Grapalat" w:cs="Calibri Light"/>
          <w:sz w:val="24"/>
          <w:szCs w:val="24"/>
          <w:lang w:val="hy-AM"/>
        </w:rPr>
        <w:t xml:space="preserve">ինչը </w:t>
      </w:r>
      <w:r w:rsidR="009946C6" w:rsidRPr="00FE61E3">
        <w:rPr>
          <w:rFonts w:ascii="GHEA Grapalat" w:hAnsi="GHEA Grapalat" w:cs="Calibri Light"/>
          <w:sz w:val="24"/>
          <w:szCs w:val="24"/>
          <w:lang w:val="hy-AM"/>
        </w:rPr>
        <w:t>մեծապես</w:t>
      </w:r>
      <w:r w:rsidR="009946C6">
        <w:rPr>
          <w:rFonts w:ascii="GHEA Grapalat" w:hAnsi="GHEA Grapalat" w:cs="Calibri Light"/>
          <w:sz w:val="24"/>
          <w:szCs w:val="24"/>
          <w:lang w:val="hy-AM"/>
        </w:rPr>
        <w:t xml:space="preserve"> նպաստում է</w:t>
      </w:r>
      <w:r w:rsidRPr="00FE61E3">
        <w:rPr>
          <w:rFonts w:ascii="GHEA Grapalat" w:hAnsi="GHEA Grapalat" w:cs="Calibri Light"/>
          <w:sz w:val="24"/>
          <w:szCs w:val="24"/>
          <w:lang w:val="hy-AM"/>
        </w:rPr>
        <w:t xml:space="preserve"> պետության զարգաց</w:t>
      </w:r>
      <w:r w:rsidR="00543ABF">
        <w:rPr>
          <w:rFonts w:ascii="GHEA Grapalat" w:hAnsi="GHEA Grapalat" w:cs="Calibri Light"/>
          <w:sz w:val="24"/>
          <w:szCs w:val="24"/>
          <w:lang w:val="hy-AM"/>
        </w:rPr>
        <w:t>մ</w:t>
      </w:r>
      <w:r w:rsidR="00957B9F">
        <w:rPr>
          <w:rFonts w:ascii="GHEA Grapalat" w:hAnsi="GHEA Grapalat" w:cs="Calibri Light"/>
          <w:sz w:val="24"/>
          <w:szCs w:val="24"/>
          <w:lang w:val="hy-AM"/>
        </w:rPr>
        <w:t>անը</w:t>
      </w:r>
      <w:r>
        <w:rPr>
          <w:rFonts w:ascii="GHEA Grapalat" w:hAnsi="GHEA Grapalat" w:cs="Calibri Light"/>
          <w:sz w:val="24"/>
          <w:szCs w:val="24"/>
          <w:lang w:val="hy-AM"/>
        </w:rPr>
        <w:t>:</w:t>
      </w:r>
    </w:p>
    <w:p w14:paraId="7DEECD80" w14:textId="2043AC6B" w:rsidR="006E4A36" w:rsidRDefault="006E4A36" w:rsidP="008E5B88">
      <w:pPr>
        <w:shd w:val="clear" w:color="auto" w:fill="FFFFFF"/>
        <w:spacing w:after="0" w:line="360" w:lineRule="auto"/>
        <w:ind w:left="0" w:firstLine="720"/>
        <w:rPr>
          <w:rFonts w:ascii="GHEA Grapalat" w:eastAsiaTheme="minorHAnsi" w:hAnsi="GHEA Grapalat" w:cs="Sylfaen"/>
          <w:szCs w:val="24"/>
          <w:lang w:val="hy-AM"/>
        </w:rPr>
      </w:pPr>
    </w:p>
    <w:p w14:paraId="5F3A4E39" w14:textId="5AD7DA3D" w:rsidR="003050B9" w:rsidRDefault="003050B9" w:rsidP="008E5B88">
      <w:pPr>
        <w:shd w:val="clear" w:color="auto" w:fill="FFFFFF"/>
        <w:spacing w:after="0" w:line="360" w:lineRule="auto"/>
        <w:ind w:left="0" w:firstLine="720"/>
        <w:rPr>
          <w:rFonts w:ascii="GHEA Grapalat" w:eastAsiaTheme="minorHAnsi" w:hAnsi="GHEA Grapalat" w:cs="Sylfaen"/>
          <w:szCs w:val="24"/>
          <w:lang w:val="hy-AM"/>
        </w:rPr>
      </w:pPr>
    </w:p>
    <w:p w14:paraId="25DC47D4" w14:textId="77777777" w:rsidR="003050B9" w:rsidRPr="00DA66C0" w:rsidRDefault="003050B9" w:rsidP="008E5B88">
      <w:pPr>
        <w:shd w:val="clear" w:color="auto" w:fill="FFFFFF"/>
        <w:spacing w:after="0" w:line="360" w:lineRule="auto"/>
        <w:ind w:left="0" w:firstLine="720"/>
        <w:rPr>
          <w:rFonts w:ascii="GHEA Grapalat" w:eastAsiaTheme="minorHAnsi" w:hAnsi="GHEA Grapalat" w:cs="Sylfaen"/>
          <w:szCs w:val="24"/>
          <w:lang w:val="hy-AM"/>
        </w:rPr>
      </w:pPr>
    </w:p>
    <w:p w14:paraId="785CCB21" w14:textId="0EBC588D" w:rsidR="006E4A36" w:rsidRPr="003050B9" w:rsidRDefault="006E4A36" w:rsidP="00D619B2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45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sz w:val="24"/>
          <w:szCs w:val="24"/>
          <w:lang w:val="hy-AM"/>
        </w:rPr>
        <w:lastRenderedPageBreak/>
        <w:t>Ընթացիկ իրավիճակը և խնդիրները</w:t>
      </w:r>
    </w:p>
    <w:p w14:paraId="6A9DC61A" w14:textId="77777777" w:rsidR="003050B9" w:rsidRPr="00A26E5E" w:rsidRDefault="003050B9" w:rsidP="003050B9">
      <w:pPr>
        <w:pStyle w:val="ListParagraph"/>
        <w:shd w:val="clear" w:color="auto" w:fill="FFFFFF"/>
        <w:spacing w:after="0" w:line="360" w:lineRule="auto"/>
        <w:ind w:left="644" w:firstLine="0"/>
        <w:rPr>
          <w:rFonts w:ascii="GHEA Grapalat" w:hAnsi="GHEA Grapalat" w:cs="Calibri Light"/>
          <w:sz w:val="24"/>
          <w:szCs w:val="24"/>
          <w:lang w:val="hy-AM"/>
        </w:rPr>
      </w:pPr>
    </w:p>
    <w:p w14:paraId="13AED1B7" w14:textId="4E486BEA" w:rsidR="00A10D89" w:rsidRPr="00A10D89" w:rsidRDefault="00A10D89" w:rsidP="00E31B73">
      <w:pPr>
        <w:suppressAutoHyphens w:val="0"/>
        <w:spacing w:after="0" w:line="360" w:lineRule="auto"/>
        <w:ind w:left="0" w:firstLine="45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A10D8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տնտեսության համար համախառն ներքին արդյունքի (ՀՆԱ) ձևավորման գործընթացում</w:t>
      </w:r>
      <w:r w:rsidR="009946C6" w:rsidRPr="009946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946C6">
        <w:rPr>
          <w:rFonts w:ascii="GHEA Grapalat" w:eastAsia="Times New Roman" w:hAnsi="GHEA Grapalat" w:cs="Sylfaen"/>
          <w:sz w:val="24"/>
          <w:szCs w:val="24"/>
          <w:lang w:val="hy-AM" w:eastAsia="ru-RU"/>
        </w:rPr>
        <w:t>ռազմավարական</w:t>
      </w:r>
      <w:r w:rsidR="009946C6" w:rsidRPr="00A10D8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նշանակություն ուն</w:t>
      </w:r>
      <w:r w:rsidR="009946C6">
        <w:rPr>
          <w:rFonts w:ascii="GHEA Grapalat" w:eastAsia="Times New Roman" w:hAnsi="GHEA Grapalat" w:cs="Sylfaen"/>
          <w:sz w:val="24"/>
          <w:szCs w:val="24"/>
          <w:lang w:val="hy-AM" w:eastAsia="ru-RU"/>
        </w:rPr>
        <w:t>են</w:t>
      </w:r>
      <w:r w:rsidR="009946C6" w:rsidRPr="00A10D8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946C6">
        <w:rPr>
          <w:rFonts w:ascii="GHEA Grapalat" w:eastAsia="Times New Roman" w:hAnsi="GHEA Grapalat" w:cs="Sylfaen"/>
          <w:sz w:val="24"/>
          <w:szCs w:val="24"/>
          <w:lang w:val="hy-AM" w:eastAsia="ru-RU"/>
        </w:rPr>
        <w:t>ոսկեգործական և ադամանդագործական</w:t>
      </w:r>
      <w:r w:rsidR="009946C6" w:rsidRPr="00A10D8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946C6">
        <w:rPr>
          <w:rFonts w:ascii="GHEA Grapalat" w:eastAsia="Times New Roman" w:hAnsi="GHEA Grapalat" w:cs="Sylfaen"/>
          <w:sz w:val="24"/>
          <w:szCs w:val="24"/>
          <w:lang w:val="hy-AM" w:eastAsia="ru-RU"/>
        </w:rPr>
        <w:t>ոլորտներ</w:t>
      </w:r>
      <w:r w:rsidR="009946C6" w:rsidRPr="00A10D89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Pr="00A10D8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։ </w:t>
      </w:r>
      <w:r w:rsidR="00003ECB" w:rsidRPr="00A10D89">
        <w:rPr>
          <w:rFonts w:ascii="GHEA Grapalat" w:eastAsia="Times New Roman" w:hAnsi="GHEA Grapalat" w:cs="Sylfaen"/>
          <w:sz w:val="24"/>
          <w:szCs w:val="24"/>
          <w:lang w:val="hy-AM" w:eastAsia="ru-RU"/>
        </w:rPr>
        <w:t>Տնտեսության այս ճյուղ</w:t>
      </w:r>
      <w:r w:rsid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</w:t>
      </w:r>
      <w:r w:rsidR="00003ECB" w:rsidRPr="00A10D8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ը, միշտ գտնվել է Կառավարության ուշադրության կենտրոնում։ </w:t>
      </w:r>
    </w:p>
    <w:p w14:paraId="7554E158" w14:textId="77777777" w:rsidR="00BA53A9" w:rsidRDefault="00A10D89" w:rsidP="00BA53A9">
      <w:pPr>
        <w:suppressAutoHyphens w:val="0"/>
        <w:spacing w:after="0" w:line="360" w:lineRule="auto"/>
        <w:ind w:left="0" w:firstLine="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Ներկայումս Հայաստանում </w:t>
      </w:r>
      <w:r w:rsidR="00E37E2C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գործող </w:t>
      </w:r>
      <w:r w:rsidR="005644CB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խոշոր ոսկեգործական ընկերություններն</w:t>
      </w:r>
      <w:r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055B79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են՝ </w:t>
      </w:r>
      <w:r w:rsidR="00E37E2C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3615E8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ՓԱԹԻԼԱ</w:t>
      </w:r>
      <w:r w:rsidR="00E37E2C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="00055B79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ՍՊԸ, </w:t>
      </w:r>
      <w:r w:rsidR="00E37E2C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3615E8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ԱԼՍԵՄԱ ԳՈԼԴ</w:t>
      </w:r>
      <w:r w:rsidR="00E37E2C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» ՍՊԸ</w:t>
      </w:r>
      <w:r w:rsidR="00055B79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E37E2C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«ԼԱՎ ՋևԵԼՐԻ ՍՊԸ»</w:t>
      </w:r>
      <w:r w:rsidR="00055B79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C3604A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«ԴԵ ԼԱՈՒՐ» ոսկերչական տուն, «ԵՐԵՎԱՆԻ ՈՍԿԵՐՉԱԿԱՆ ԳՈՐԾԱՐԱՆ-1» ԲԲԸ, </w:t>
      </w:r>
      <w:r w:rsidR="003615E8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«ՋԵՅ ՍԻ ԷՅ» ՓԲԸ, </w:t>
      </w:r>
      <w:r w:rsidR="00C3604A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«ՖԵԼԻԺԱՆ» ՍՊԸ, «ԱՐՏՅՈՄՍ» ոսկերչական տուն, «ԱԳՈՓՅԱՆ ՋՈՒԵԼԵՐՍ» ՓԲԸ, </w:t>
      </w:r>
      <w:r w:rsidR="00E37E2C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C3604A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Ռ</w:t>
      </w:r>
      <w:r w:rsidR="00E37E2C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ԱՖՈԼ» </w:t>
      </w:r>
      <w:r w:rsidR="00C3604A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ՍՊԸ,</w:t>
      </w:r>
      <w:r w:rsidR="00E37E2C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«</w:t>
      </w:r>
      <w:r w:rsidR="00C3604A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Դ</w:t>
      </w:r>
      <w:r w:rsidR="00E37E2C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ԻԱՄՈՐ»</w:t>
      </w:r>
      <w:r w:rsidR="00C3604A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ՍՊԸ,</w:t>
      </w:r>
      <w:r w:rsidR="003615E8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E37E2C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3615E8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ՀՈՐԱՅԶՆ ՋԵՎԵԼՐԻ</w:t>
      </w:r>
      <w:r w:rsidR="00E37E2C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="003615E8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ՍՊԸ</w:t>
      </w:r>
      <w:r w:rsidR="00B01BF6">
        <w:rPr>
          <w:rFonts w:ascii="Cambria Math" w:eastAsia="Times New Roman" w:hAnsi="Cambria Math" w:cs="Sylfaen"/>
          <w:sz w:val="24"/>
          <w:szCs w:val="24"/>
          <w:lang w:val="hy-AM" w:eastAsia="ru-RU"/>
        </w:rPr>
        <w:t xml:space="preserve">, </w:t>
      </w:r>
      <w:r w:rsidR="00B01BF6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B01BF6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ԴԵՌՈՆ</w:t>
      </w:r>
      <w:r w:rsidR="00B01BF6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» ՍՊԸ</w:t>
      </w:r>
      <w:r w:rsidR="00E37E2C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այլն</w:t>
      </w:r>
      <w:r w:rsidR="00FA0137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="000F0128" w:rsidRPr="000F012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0F0128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="000F0128" w:rsidRPr="00B268CD">
        <w:rPr>
          <w:rFonts w:ascii="GHEA Grapalat" w:eastAsia="Times New Roman" w:hAnsi="GHEA Grapalat" w:cs="Sylfaen"/>
          <w:sz w:val="24"/>
          <w:szCs w:val="24"/>
          <w:lang w:val="hy-AM" w:eastAsia="ru-RU"/>
        </w:rPr>
        <w:t>ռկա են</w:t>
      </w:r>
      <w:r w:rsidR="000F012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նաև</w:t>
      </w:r>
      <w:r w:rsidR="000F0128" w:rsidRPr="00B268C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0F0128">
        <w:rPr>
          <w:rFonts w:ascii="GHEA Grapalat" w:eastAsia="Times New Roman" w:hAnsi="GHEA Grapalat" w:cs="Sylfaen"/>
          <w:sz w:val="24"/>
          <w:szCs w:val="24"/>
          <w:lang w:val="hy-AM" w:eastAsia="ru-RU"/>
        </w:rPr>
        <w:t>Ս</w:t>
      </w:r>
      <w:r w:rsidR="000F0128" w:rsidRPr="00B268CD">
        <w:rPr>
          <w:rFonts w:ascii="GHEA Grapalat" w:eastAsia="Times New Roman" w:hAnsi="GHEA Grapalat" w:cs="Sylfaen"/>
          <w:sz w:val="24"/>
          <w:szCs w:val="24"/>
          <w:lang w:val="hy-AM" w:eastAsia="ru-RU"/>
        </w:rPr>
        <w:t>փյուռքի ներկայացուցիչների</w:t>
      </w:r>
      <w:r w:rsidR="000F012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0F0128" w:rsidRPr="00B268CD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կողմից հիմնված ընկերություններ</w:t>
      </w:r>
      <w:r w:rsidR="000F012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5644CB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որոնք </w:t>
      </w:r>
      <w:r w:rsidR="00846DD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պարբերաբար </w:t>
      </w:r>
      <w:r w:rsidR="005644CB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բախվում են</w:t>
      </w:r>
      <w:r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E37E2C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թանկարժե</w:t>
      </w:r>
      <w:r w:rsidR="00846DD6">
        <w:rPr>
          <w:rFonts w:ascii="GHEA Grapalat" w:eastAsia="Times New Roman" w:hAnsi="GHEA Grapalat" w:cs="Sylfaen"/>
          <w:sz w:val="24"/>
          <w:szCs w:val="24"/>
          <w:lang w:val="hy-AM" w:eastAsia="ru-RU"/>
        </w:rPr>
        <w:t>ք</w:t>
      </w:r>
      <w:r w:rsidR="00E37E2C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մետաղի </w:t>
      </w:r>
      <w:r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հումքի </w:t>
      </w:r>
      <w:r w:rsidR="005644CB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ձեռքբերման խնդիր</w:t>
      </w:r>
      <w:r w:rsidR="000F012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ների</w:t>
      </w:r>
      <w:r w:rsidR="005644CB"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հետ։</w:t>
      </w:r>
      <w:r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248CDAD7" w14:textId="000FB30E" w:rsidR="00BA53A9" w:rsidRDefault="00B268CD" w:rsidP="00F211AE">
      <w:pPr>
        <w:suppressAutoHyphens w:val="0"/>
        <w:spacing w:after="0" w:line="360" w:lineRule="auto"/>
        <w:ind w:left="0" w:firstLine="45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Արտադրությ</w:t>
      </w:r>
      <w:r w:rsidR="000F0128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0F012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սպառումը իրականացվում է</w:t>
      </w:r>
      <w:r w:rsidRPr="00B268C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«Ոսկու աշխարհ», «Տաշիր», «Մետաքս» «Առինջ մոլ» առևտրի կենտրոններում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։ Ոսկեգործական և հարակից ոլորտներում ներգրավված են շուրջ 10-15 հազար մարդ։ </w:t>
      </w:r>
    </w:p>
    <w:p w14:paraId="6D6B4530" w14:textId="4A204F82" w:rsidR="00110006" w:rsidRPr="006E0829" w:rsidRDefault="0022257D" w:rsidP="00E31B73">
      <w:pPr>
        <w:shd w:val="clear" w:color="auto" w:fill="FFFFFF"/>
        <w:spacing w:after="0" w:line="360" w:lineRule="auto"/>
        <w:ind w:left="0" w:firstLine="450"/>
        <w:rPr>
          <w:rFonts w:ascii="Cambria Math" w:hAnsi="Cambria Math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Պաշտոնական աղբյուրների համաձայն</w:t>
      </w:r>
      <w:r w:rsidR="00F42EFE" w:rsidRPr="00F42EFE">
        <w:rPr>
          <w:rFonts w:ascii="GHEA Grapalat" w:hAnsi="GHEA Grapalat" w:cs="Calibri Light"/>
          <w:sz w:val="24"/>
          <w:szCs w:val="24"/>
          <w:lang w:val="hy-AM"/>
        </w:rPr>
        <w:t xml:space="preserve"> 2021 թվականի</w:t>
      </w:r>
      <w:r w:rsidR="00F42EFE">
        <w:rPr>
          <w:rFonts w:ascii="GHEA Grapalat" w:hAnsi="GHEA Grapalat" w:cs="Calibri Light"/>
          <w:sz w:val="24"/>
          <w:szCs w:val="24"/>
          <w:lang w:val="hy-AM"/>
        </w:rPr>
        <w:t xml:space="preserve"> ա</w:t>
      </w:r>
      <w:r w:rsidR="00F42EFE" w:rsidRPr="00F42EFE">
        <w:rPr>
          <w:rFonts w:ascii="GHEA Grapalat" w:hAnsi="GHEA Grapalat" w:cs="Calibri Light"/>
          <w:sz w:val="24"/>
          <w:szCs w:val="24"/>
          <w:lang w:val="hy-AM"/>
        </w:rPr>
        <w:t>րդյունաբերական կազմակերպությունների հիմնական ցուցանիշներն ըստ տնտեսական գործունեության հնգանիշ դասակարգման</w:t>
      </w:r>
      <w:r w:rsidR="00A621B8">
        <w:rPr>
          <w:rFonts w:ascii="GHEA Grapalat" w:hAnsi="GHEA Grapalat" w:cs="Calibri Light"/>
          <w:sz w:val="24"/>
          <w:szCs w:val="24"/>
          <w:lang w:val="hy-AM"/>
        </w:rPr>
        <w:t>՝</w:t>
      </w:r>
      <w:r w:rsidR="00F42EFE">
        <w:rPr>
          <w:rFonts w:ascii="GHEA Grapalat" w:hAnsi="GHEA Grapalat" w:cs="Calibri Light"/>
          <w:sz w:val="24"/>
          <w:szCs w:val="24"/>
          <w:lang w:val="hy-AM"/>
        </w:rPr>
        <w:t xml:space="preserve"> ոսկե</w:t>
      </w:r>
      <w:r w:rsidR="00114564">
        <w:rPr>
          <w:rFonts w:ascii="GHEA Grapalat" w:hAnsi="GHEA Grapalat" w:cs="Calibri Light"/>
          <w:sz w:val="24"/>
          <w:szCs w:val="24"/>
          <w:lang w:val="hy-AM"/>
        </w:rPr>
        <w:t>գործ</w:t>
      </w:r>
      <w:r w:rsidR="00957B9F">
        <w:rPr>
          <w:rFonts w:ascii="GHEA Grapalat" w:hAnsi="GHEA Grapalat" w:cs="Calibri Light"/>
          <w:sz w:val="24"/>
          <w:szCs w:val="24"/>
          <w:lang w:val="hy-AM"/>
        </w:rPr>
        <w:t>ա</w:t>
      </w:r>
      <w:r w:rsidR="00F42EFE">
        <w:rPr>
          <w:rFonts w:ascii="GHEA Grapalat" w:hAnsi="GHEA Grapalat" w:cs="Calibri Light"/>
          <w:sz w:val="24"/>
          <w:szCs w:val="24"/>
          <w:lang w:val="hy-AM"/>
        </w:rPr>
        <w:t>կան արտադրության ոլորտում աշխատ</w:t>
      </w:r>
      <w:r w:rsidR="00104E80">
        <w:rPr>
          <w:rFonts w:ascii="GHEA Grapalat" w:hAnsi="GHEA Grapalat" w:cs="Calibri Light"/>
          <w:sz w:val="24"/>
          <w:szCs w:val="24"/>
          <w:lang w:val="hy-AM"/>
        </w:rPr>
        <w:t>ել</w:t>
      </w:r>
      <w:r w:rsidR="00F42EFE">
        <w:rPr>
          <w:rFonts w:ascii="GHEA Grapalat" w:hAnsi="GHEA Grapalat" w:cs="Calibri Light"/>
          <w:sz w:val="24"/>
          <w:szCs w:val="24"/>
          <w:lang w:val="hy-AM"/>
        </w:rPr>
        <w:t xml:space="preserve"> են շուրջ 984 մարդ</w:t>
      </w:r>
      <w:r w:rsidR="00F42EFE" w:rsidRPr="00F42EFE">
        <w:rPr>
          <w:rFonts w:ascii="GHEA Grapalat" w:hAnsi="GHEA Grapalat" w:cs="Calibri Light"/>
          <w:sz w:val="24"/>
          <w:szCs w:val="24"/>
          <w:lang w:val="hy-AM"/>
        </w:rPr>
        <w:t xml:space="preserve">, իսկ ադամանդագործական </w:t>
      </w:r>
      <w:r w:rsidR="00F42EFE">
        <w:rPr>
          <w:rFonts w:ascii="GHEA Grapalat" w:hAnsi="GHEA Grapalat" w:cs="Calibri Light"/>
          <w:sz w:val="24"/>
          <w:szCs w:val="24"/>
          <w:lang w:val="hy-AM"/>
        </w:rPr>
        <w:t>ոլորտում 533 մարդ, որոնց արտադրանքի ծավալները</w:t>
      </w:r>
      <w:r w:rsidR="006E0829">
        <w:rPr>
          <w:rFonts w:ascii="GHEA Grapalat" w:hAnsi="GHEA Grapalat" w:cs="Calibri Light"/>
          <w:sz w:val="24"/>
          <w:szCs w:val="24"/>
          <w:lang w:val="hy-AM"/>
        </w:rPr>
        <w:t xml:space="preserve"> ընթացի</w:t>
      </w:r>
      <w:r w:rsidR="00762623">
        <w:rPr>
          <w:rFonts w:ascii="GHEA Grapalat" w:hAnsi="GHEA Grapalat" w:cs="Calibri Light"/>
          <w:sz w:val="24"/>
          <w:szCs w:val="24"/>
          <w:lang w:val="hy-AM"/>
        </w:rPr>
        <w:t>կ</w:t>
      </w:r>
      <w:r w:rsidR="006E0829">
        <w:rPr>
          <w:rFonts w:ascii="GHEA Grapalat" w:hAnsi="GHEA Grapalat" w:cs="Calibri Light"/>
          <w:sz w:val="24"/>
          <w:szCs w:val="24"/>
          <w:lang w:val="hy-AM"/>
        </w:rPr>
        <w:t xml:space="preserve"> գներով կազմ</w:t>
      </w:r>
      <w:r w:rsidR="00114564">
        <w:rPr>
          <w:rFonts w:ascii="GHEA Grapalat" w:hAnsi="GHEA Grapalat" w:cs="Calibri Light"/>
          <w:sz w:val="24"/>
          <w:szCs w:val="24"/>
          <w:lang w:val="hy-AM"/>
        </w:rPr>
        <w:t>ել</w:t>
      </w:r>
      <w:r w:rsidR="006E0829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104E80">
        <w:rPr>
          <w:rFonts w:ascii="GHEA Grapalat" w:hAnsi="GHEA Grapalat" w:cs="Calibri Light"/>
          <w:sz w:val="24"/>
          <w:szCs w:val="24"/>
          <w:lang w:val="hy-AM"/>
        </w:rPr>
        <w:t>է</w:t>
      </w:r>
      <w:r w:rsidR="006E0829">
        <w:rPr>
          <w:rFonts w:ascii="GHEA Grapalat" w:hAnsi="GHEA Grapalat" w:cs="Calibri Light"/>
          <w:sz w:val="24"/>
          <w:szCs w:val="24"/>
          <w:lang w:val="hy-AM"/>
        </w:rPr>
        <w:t xml:space="preserve"> 29</w:t>
      </w:r>
      <w:r w:rsidR="00114564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="006E0829" w:rsidRPr="006E0829">
        <w:rPr>
          <w:rFonts w:ascii="GHEA Grapalat" w:hAnsi="GHEA Grapalat" w:cs="Calibri Light"/>
          <w:sz w:val="24"/>
          <w:szCs w:val="24"/>
          <w:lang w:val="hy-AM"/>
        </w:rPr>
        <w:t>05</w:t>
      </w:r>
      <w:r w:rsidR="00114564" w:rsidRPr="00114564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114564" w:rsidRPr="006E0829">
        <w:rPr>
          <w:rFonts w:ascii="GHEA Grapalat" w:hAnsi="GHEA Grapalat" w:cs="Calibri Light"/>
          <w:sz w:val="24"/>
          <w:szCs w:val="24"/>
          <w:lang w:val="hy-AM"/>
        </w:rPr>
        <w:t>մլրդ ՀՀ դրամ</w:t>
      </w:r>
      <w:r w:rsidR="006E0829" w:rsidRPr="006E0829">
        <w:rPr>
          <w:rFonts w:ascii="GHEA Grapalat" w:hAnsi="GHEA Grapalat" w:cs="Calibri Light"/>
          <w:sz w:val="24"/>
          <w:szCs w:val="24"/>
          <w:lang w:val="hy-AM"/>
        </w:rPr>
        <w:t xml:space="preserve"> և 22</w:t>
      </w:r>
      <w:r w:rsidR="00114564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="006E0829" w:rsidRPr="006E0829">
        <w:rPr>
          <w:rFonts w:ascii="GHEA Grapalat" w:hAnsi="GHEA Grapalat" w:cs="Calibri Light"/>
          <w:sz w:val="24"/>
          <w:szCs w:val="24"/>
          <w:lang w:val="hy-AM"/>
        </w:rPr>
        <w:t>27 մլրդ ՀՀ դրամ</w:t>
      </w:r>
      <w:r w:rsidR="00C97ECE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A621B8">
        <w:rPr>
          <w:rFonts w:ascii="GHEA Grapalat" w:hAnsi="GHEA Grapalat" w:cs="Calibri Light"/>
          <w:sz w:val="24"/>
          <w:szCs w:val="24"/>
          <w:lang w:val="hy-AM"/>
        </w:rPr>
        <w:t>համապատասխանաբար</w:t>
      </w:r>
      <w:r w:rsidR="006E0829" w:rsidRPr="006E0829">
        <w:rPr>
          <w:rFonts w:ascii="GHEA Grapalat" w:hAnsi="GHEA Grapalat" w:cs="Calibri Light"/>
          <w:sz w:val="24"/>
          <w:szCs w:val="24"/>
          <w:lang w:val="hy-AM"/>
        </w:rPr>
        <w:t>։</w:t>
      </w:r>
    </w:p>
    <w:p w14:paraId="51FDBC0C" w14:textId="7E6B0108" w:rsidR="00CB4925" w:rsidRDefault="004D4112" w:rsidP="00E31B73">
      <w:pPr>
        <w:shd w:val="clear" w:color="auto" w:fill="FFFFFF"/>
        <w:spacing w:after="0" w:line="360" w:lineRule="auto"/>
        <w:ind w:left="0" w:firstLine="450"/>
        <w:rPr>
          <w:rFonts w:ascii="Cambria Math" w:hAnsi="Cambria Math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Նախագծի մշակման ընթացքում իրականացվել </w:t>
      </w:r>
      <w:r w:rsidR="007C1283">
        <w:rPr>
          <w:rFonts w:ascii="GHEA Grapalat" w:hAnsi="GHEA Grapalat" w:cs="Calibri Light"/>
          <w:sz w:val="24"/>
          <w:szCs w:val="24"/>
          <w:lang w:val="hy-AM"/>
        </w:rPr>
        <w:t>են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հարցում</w:t>
      </w:r>
      <w:r>
        <w:rPr>
          <w:rFonts w:ascii="GHEA Grapalat" w:hAnsi="GHEA Grapalat" w:cs="Calibri Light"/>
          <w:sz w:val="24"/>
          <w:szCs w:val="24"/>
          <w:lang w:val="hy-AM"/>
        </w:rPr>
        <w:t>ներ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7F7634" w:rsidRPr="007F7634">
        <w:rPr>
          <w:rFonts w:ascii="GHEA Grapalat" w:hAnsi="GHEA Grapalat" w:cs="Calibri Light"/>
          <w:sz w:val="24"/>
          <w:szCs w:val="24"/>
          <w:lang w:val="hy-AM"/>
        </w:rPr>
        <w:t>«ԿՈՆՎԵՐՍ ԲԱՆԿ» (ՓԲԸ)</w:t>
      </w:r>
      <w:r w:rsidR="007F7634">
        <w:rPr>
          <w:rFonts w:ascii="GHEA Grapalat" w:hAnsi="GHEA Grapalat" w:cs="Calibri Light"/>
          <w:sz w:val="24"/>
          <w:szCs w:val="24"/>
          <w:lang w:val="hy-AM"/>
        </w:rPr>
        <w:t xml:space="preserve">, </w:t>
      </w:r>
      <w:r w:rsidR="00C97ECE">
        <w:rPr>
          <w:rFonts w:ascii="GHEA Grapalat" w:hAnsi="GHEA Grapalat" w:cs="Calibri Light"/>
          <w:sz w:val="24"/>
          <w:szCs w:val="24"/>
          <w:lang w:val="hy-AM"/>
        </w:rPr>
        <w:t>«</w:t>
      </w:r>
      <w:r w:rsidR="007F7634" w:rsidRPr="007F7634">
        <w:rPr>
          <w:rFonts w:ascii="GHEA Grapalat" w:hAnsi="GHEA Grapalat" w:cs="Calibri Light"/>
          <w:sz w:val="24"/>
          <w:szCs w:val="24"/>
          <w:lang w:val="hy-AM"/>
        </w:rPr>
        <w:t>ԱՐԱՐԱՏԲԱՆԿ</w:t>
      </w:r>
      <w:r w:rsidR="00C97ECE">
        <w:rPr>
          <w:rFonts w:ascii="GHEA Grapalat" w:hAnsi="GHEA Grapalat" w:cs="Calibri Light"/>
          <w:sz w:val="24"/>
          <w:szCs w:val="24"/>
          <w:lang w:val="hy-AM"/>
        </w:rPr>
        <w:t>»</w:t>
      </w:r>
      <w:r w:rsidR="007F7634" w:rsidRPr="007F7634">
        <w:rPr>
          <w:rFonts w:ascii="GHEA Grapalat" w:hAnsi="GHEA Grapalat" w:cs="Calibri Light"/>
          <w:sz w:val="24"/>
          <w:szCs w:val="24"/>
          <w:lang w:val="hy-AM"/>
        </w:rPr>
        <w:t xml:space="preserve"> (ԲԲԸ)</w:t>
      </w:r>
      <w:r w:rsidR="007F7634">
        <w:rPr>
          <w:rFonts w:ascii="GHEA Grapalat" w:hAnsi="GHEA Grapalat" w:cs="Calibri Light"/>
          <w:sz w:val="24"/>
          <w:szCs w:val="24"/>
          <w:lang w:val="hy-AM"/>
        </w:rPr>
        <w:t xml:space="preserve"> և </w:t>
      </w:r>
      <w:r w:rsidR="007F7634" w:rsidRPr="007F7634">
        <w:rPr>
          <w:rFonts w:ascii="GHEA Grapalat" w:hAnsi="GHEA Grapalat" w:cs="Calibri Light"/>
          <w:sz w:val="24"/>
          <w:szCs w:val="24"/>
          <w:lang w:val="hy-AM"/>
        </w:rPr>
        <w:t>«ԱՐՄՍՎԻՍԲԱՆԿ» (ՓԲԸ)</w:t>
      </w:r>
      <w:r w:rsidR="007F7634">
        <w:rPr>
          <w:rFonts w:ascii="GHEA Grapalat" w:hAnsi="GHEA Grapalat" w:cs="Calibri Light"/>
          <w:sz w:val="24"/>
          <w:szCs w:val="24"/>
          <w:lang w:val="hy-AM"/>
        </w:rPr>
        <w:t>, որի արդյունքում պարզվել է, որ վերոհիշյալ բանկերը տ</w:t>
      </w:r>
      <w:r w:rsidR="00114564">
        <w:rPr>
          <w:rFonts w:ascii="GHEA Grapalat" w:hAnsi="GHEA Grapalat" w:cs="Calibri Light"/>
          <w:sz w:val="24"/>
          <w:szCs w:val="24"/>
          <w:lang w:val="hy-AM"/>
        </w:rPr>
        <w:t>և</w:t>
      </w:r>
      <w:r w:rsidR="007F7634">
        <w:rPr>
          <w:rFonts w:ascii="GHEA Grapalat" w:hAnsi="GHEA Grapalat" w:cs="Calibri Light"/>
          <w:sz w:val="24"/>
          <w:szCs w:val="24"/>
          <w:lang w:val="hy-AM"/>
        </w:rPr>
        <w:t xml:space="preserve">ական ժամանակ </w:t>
      </w:r>
      <w:r w:rsidR="00754D80">
        <w:rPr>
          <w:rFonts w:ascii="GHEA Grapalat" w:hAnsi="GHEA Grapalat" w:cs="Calibri Light"/>
          <w:sz w:val="24"/>
          <w:szCs w:val="24"/>
          <w:lang w:val="hy-AM"/>
        </w:rPr>
        <w:t xml:space="preserve">չունեն բավարար քանակի ոսկու </w:t>
      </w:r>
      <w:r w:rsidR="00CB4925" w:rsidRPr="00CB4925">
        <w:rPr>
          <w:rFonts w:ascii="GHEA Grapalat" w:hAnsi="GHEA Grapalat" w:cs="Calibri Light"/>
          <w:sz w:val="24"/>
          <w:szCs w:val="24"/>
          <w:lang w:val="hy-AM"/>
        </w:rPr>
        <w:t>ստանդարտա</w:t>
      </w:r>
      <w:r w:rsidR="00104E80">
        <w:rPr>
          <w:rFonts w:ascii="GHEA Grapalat" w:hAnsi="GHEA Grapalat" w:cs="Calibri Light"/>
          <w:sz w:val="24"/>
          <w:szCs w:val="24"/>
          <w:lang w:val="hy-AM"/>
        </w:rPr>
        <w:t>ց</w:t>
      </w:r>
      <w:r w:rsidR="00CB4925" w:rsidRPr="00CB4925">
        <w:rPr>
          <w:rFonts w:ascii="GHEA Grapalat" w:hAnsi="GHEA Grapalat" w:cs="Calibri Light"/>
          <w:sz w:val="24"/>
          <w:szCs w:val="24"/>
          <w:lang w:val="hy-AM"/>
        </w:rPr>
        <w:t>ված</w:t>
      </w:r>
      <w:r w:rsidR="00CB4925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754D80">
        <w:rPr>
          <w:rFonts w:ascii="GHEA Grapalat" w:hAnsi="GHEA Grapalat" w:cs="Calibri Light"/>
          <w:sz w:val="24"/>
          <w:szCs w:val="24"/>
          <w:lang w:val="hy-AM"/>
        </w:rPr>
        <w:t>ձուլակտորներ</w:t>
      </w:r>
      <w:r w:rsidR="00114564">
        <w:rPr>
          <w:rFonts w:ascii="GHEA Grapalat" w:hAnsi="GHEA Grapalat" w:cs="Calibri Light"/>
          <w:sz w:val="24"/>
          <w:szCs w:val="24"/>
          <w:lang w:val="hy-AM"/>
        </w:rPr>
        <w:t xml:space="preserve">՝ մասնավորապես </w:t>
      </w:r>
      <w:r w:rsidR="00754D80">
        <w:rPr>
          <w:rFonts w:ascii="GHEA Grapalat" w:hAnsi="GHEA Grapalat" w:cs="Calibri Light"/>
          <w:sz w:val="24"/>
          <w:szCs w:val="24"/>
          <w:lang w:val="hy-AM"/>
        </w:rPr>
        <w:t>1 կգ քաշով</w:t>
      </w:r>
      <w:r w:rsidR="007C1283">
        <w:rPr>
          <w:rFonts w:ascii="GHEA Grapalat" w:hAnsi="GHEA Grapalat" w:cs="Calibri Light"/>
          <w:sz w:val="24"/>
          <w:szCs w:val="24"/>
          <w:lang w:val="hy-AM"/>
        </w:rPr>
        <w:t xml:space="preserve">, ինչը առավել մատչելի է քան 5-ից մինչև 50 գրամի </w:t>
      </w:r>
      <w:r w:rsidR="00CB4925" w:rsidRPr="00CB4925">
        <w:rPr>
          <w:rFonts w:ascii="GHEA Grapalat" w:hAnsi="GHEA Grapalat" w:cs="Calibri Light"/>
          <w:sz w:val="24"/>
          <w:szCs w:val="24"/>
          <w:lang w:val="hy-AM"/>
        </w:rPr>
        <w:t>ստանդարտա</w:t>
      </w:r>
      <w:r w:rsidR="00104E80">
        <w:rPr>
          <w:rFonts w:ascii="GHEA Grapalat" w:hAnsi="GHEA Grapalat" w:cs="Calibri Light"/>
          <w:sz w:val="24"/>
          <w:szCs w:val="24"/>
          <w:lang w:val="hy-AM"/>
        </w:rPr>
        <w:t>ց</w:t>
      </w:r>
      <w:r w:rsidR="00CB4925" w:rsidRPr="00CB4925">
        <w:rPr>
          <w:rFonts w:ascii="GHEA Grapalat" w:hAnsi="GHEA Grapalat" w:cs="Calibri Light"/>
          <w:sz w:val="24"/>
          <w:szCs w:val="24"/>
          <w:lang w:val="hy-AM"/>
        </w:rPr>
        <w:t>ված</w:t>
      </w:r>
      <w:r w:rsidR="00CB4925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114564">
        <w:rPr>
          <w:rFonts w:ascii="GHEA Grapalat" w:hAnsi="GHEA Grapalat" w:cs="Calibri Light"/>
          <w:sz w:val="24"/>
          <w:szCs w:val="24"/>
          <w:lang w:val="hy-AM"/>
        </w:rPr>
        <w:t>ձ</w:t>
      </w:r>
      <w:r w:rsidR="007C1283">
        <w:rPr>
          <w:rFonts w:ascii="GHEA Grapalat" w:hAnsi="GHEA Grapalat" w:cs="Calibri Light"/>
          <w:sz w:val="24"/>
          <w:szCs w:val="24"/>
          <w:lang w:val="hy-AM"/>
        </w:rPr>
        <w:t>ուլակտորները</w:t>
      </w:r>
      <w:r w:rsidR="00754D80">
        <w:rPr>
          <w:rFonts w:ascii="GHEA Grapalat" w:hAnsi="GHEA Grapalat" w:cs="Calibri Light"/>
          <w:sz w:val="24"/>
          <w:szCs w:val="24"/>
          <w:lang w:val="hy-AM"/>
        </w:rPr>
        <w:t xml:space="preserve">։ </w:t>
      </w:r>
      <w:r w:rsidR="00A621B8">
        <w:rPr>
          <w:rFonts w:ascii="GHEA Grapalat" w:hAnsi="GHEA Grapalat" w:cs="Calibri Light"/>
          <w:sz w:val="24"/>
          <w:szCs w:val="24"/>
          <w:lang w:val="hy-AM"/>
        </w:rPr>
        <w:t xml:space="preserve">Մասնավորապես </w:t>
      </w:r>
      <w:r w:rsidR="00754D80" w:rsidRPr="00754D80">
        <w:rPr>
          <w:rFonts w:ascii="GHEA Grapalat" w:hAnsi="GHEA Grapalat" w:cs="Calibri Light"/>
          <w:sz w:val="24"/>
          <w:szCs w:val="24"/>
          <w:lang w:val="hy-AM"/>
        </w:rPr>
        <w:t>«ԿՈՆՎԵՐՍ ԲԱՆԿ»</w:t>
      </w:r>
      <w:r w:rsidR="00754D80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754D80" w:rsidRPr="007F7634">
        <w:rPr>
          <w:rFonts w:ascii="GHEA Grapalat" w:hAnsi="GHEA Grapalat" w:cs="Calibri Light"/>
          <w:sz w:val="24"/>
          <w:szCs w:val="24"/>
          <w:lang w:val="hy-AM"/>
        </w:rPr>
        <w:t>(ՓԲԸ)</w:t>
      </w:r>
      <w:r w:rsidR="00754D80">
        <w:rPr>
          <w:rFonts w:ascii="GHEA Grapalat" w:hAnsi="GHEA Grapalat" w:cs="Calibri Light"/>
          <w:sz w:val="24"/>
          <w:szCs w:val="24"/>
          <w:lang w:val="hy-AM"/>
        </w:rPr>
        <w:t>-</w:t>
      </w:r>
      <w:r w:rsidR="007C1283">
        <w:rPr>
          <w:rFonts w:ascii="GHEA Grapalat" w:hAnsi="GHEA Grapalat" w:cs="Calibri Light"/>
          <w:sz w:val="24"/>
          <w:szCs w:val="24"/>
          <w:lang w:val="hy-AM"/>
        </w:rPr>
        <w:t>ը</w:t>
      </w:r>
      <w:r w:rsidR="00754D80">
        <w:rPr>
          <w:rFonts w:ascii="GHEA Grapalat" w:hAnsi="GHEA Grapalat" w:cs="Calibri Light"/>
          <w:sz w:val="24"/>
          <w:szCs w:val="24"/>
          <w:lang w:val="hy-AM"/>
        </w:rPr>
        <w:t>ն առաջարկում է 5, 10</w:t>
      </w:r>
      <w:r w:rsidR="00A621B8">
        <w:rPr>
          <w:rFonts w:ascii="GHEA Grapalat" w:hAnsi="GHEA Grapalat" w:cs="Calibri Light"/>
          <w:sz w:val="24"/>
          <w:szCs w:val="24"/>
          <w:lang w:val="hy-AM"/>
        </w:rPr>
        <w:t xml:space="preserve"> և</w:t>
      </w:r>
      <w:r w:rsidR="00754D80">
        <w:rPr>
          <w:rFonts w:ascii="GHEA Grapalat" w:hAnsi="GHEA Grapalat" w:cs="Calibri Light"/>
          <w:sz w:val="24"/>
          <w:szCs w:val="24"/>
          <w:lang w:val="hy-AM"/>
        </w:rPr>
        <w:t xml:space="preserve"> 20 գրամ</w:t>
      </w:r>
      <w:r w:rsidR="007C1283">
        <w:rPr>
          <w:rFonts w:ascii="GHEA Grapalat" w:hAnsi="GHEA Grapalat" w:cs="Calibri Light"/>
          <w:sz w:val="24"/>
          <w:szCs w:val="24"/>
          <w:lang w:val="hy-AM"/>
        </w:rPr>
        <w:t xml:space="preserve"> կշիռով</w:t>
      </w:r>
      <w:r w:rsidR="00754D80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997BFA" w:rsidRPr="00CB4925">
        <w:rPr>
          <w:rFonts w:ascii="GHEA Grapalat" w:hAnsi="GHEA Grapalat" w:cs="Calibri Light"/>
          <w:sz w:val="24"/>
          <w:szCs w:val="24"/>
          <w:lang w:val="hy-AM"/>
        </w:rPr>
        <w:t>ստանդարտա</w:t>
      </w:r>
      <w:r w:rsidR="00BA53A9">
        <w:rPr>
          <w:rFonts w:ascii="GHEA Grapalat" w:hAnsi="GHEA Grapalat" w:cs="Calibri Light"/>
          <w:sz w:val="24"/>
          <w:szCs w:val="24"/>
          <w:lang w:val="hy-AM"/>
        </w:rPr>
        <w:t>ց</w:t>
      </w:r>
      <w:r w:rsidR="00997BFA" w:rsidRPr="00CB4925">
        <w:rPr>
          <w:rFonts w:ascii="GHEA Grapalat" w:hAnsi="GHEA Grapalat" w:cs="Calibri Light"/>
          <w:sz w:val="24"/>
          <w:szCs w:val="24"/>
          <w:lang w:val="hy-AM"/>
        </w:rPr>
        <w:t>ված</w:t>
      </w:r>
      <w:r w:rsidR="00997BFA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754D80">
        <w:rPr>
          <w:rFonts w:ascii="GHEA Grapalat" w:hAnsi="GHEA Grapalat" w:cs="Calibri Light"/>
          <w:sz w:val="24"/>
          <w:szCs w:val="24"/>
          <w:lang w:val="hy-AM"/>
        </w:rPr>
        <w:t>ձուլակտորներ, որոնց արժեքը 123780</w:t>
      </w:r>
      <w:r w:rsidR="00354D0F" w:rsidRPr="00CB4925">
        <w:rPr>
          <w:rFonts w:ascii="Cambria Math" w:hAnsi="Cambria Math" w:cs="Cambria Math"/>
          <w:sz w:val="24"/>
          <w:szCs w:val="24"/>
          <w:lang w:val="hy-AM"/>
        </w:rPr>
        <w:t>․</w:t>
      </w:r>
      <w:r w:rsidR="00354D0F" w:rsidRPr="00354D0F">
        <w:rPr>
          <w:rFonts w:ascii="GHEA Grapalat" w:hAnsi="GHEA Grapalat" w:cs="Calibri Light"/>
          <w:sz w:val="24"/>
          <w:szCs w:val="24"/>
          <w:lang w:val="hy-AM"/>
        </w:rPr>
        <w:t>00, 245410</w:t>
      </w:r>
      <w:r w:rsidR="00354D0F" w:rsidRPr="00CB4925">
        <w:rPr>
          <w:rFonts w:ascii="Cambria Math" w:hAnsi="Cambria Math" w:cs="Cambria Math"/>
          <w:sz w:val="24"/>
          <w:szCs w:val="24"/>
          <w:lang w:val="hy-AM"/>
        </w:rPr>
        <w:t>․</w:t>
      </w:r>
      <w:r w:rsidR="00354D0F" w:rsidRPr="00354D0F">
        <w:rPr>
          <w:rFonts w:ascii="GHEA Grapalat" w:hAnsi="GHEA Grapalat" w:cs="Calibri Light"/>
          <w:sz w:val="24"/>
          <w:szCs w:val="24"/>
          <w:lang w:val="hy-AM"/>
        </w:rPr>
        <w:t>00 և 486510</w:t>
      </w:r>
      <w:r w:rsidR="00354D0F" w:rsidRPr="00CB4925">
        <w:rPr>
          <w:rFonts w:ascii="Cambria Math" w:hAnsi="Cambria Math" w:cs="Cambria Math"/>
          <w:sz w:val="24"/>
          <w:szCs w:val="24"/>
          <w:lang w:val="hy-AM"/>
        </w:rPr>
        <w:t>․</w:t>
      </w:r>
      <w:r w:rsidR="00354D0F" w:rsidRPr="00354D0F">
        <w:rPr>
          <w:rFonts w:ascii="GHEA Grapalat" w:hAnsi="GHEA Grapalat" w:cs="Calibri Light"/>
          <w:sz w:val="24"/>
          <w:szCs w:val="24"/>
          <w:lang w:val="hy-AM"/>
        </w:rPr>
        <w:t>00</w:t>
      </w:r>
      <w:r w:rsidR="00354D0F">
        <w:rPr>
          <w:rFonts w:ascii="GHEA Grapalat" w:hAnsi="GHEA Grapalat" w:cs="Calibri Light"/>
          <w:sz w:val="24"/>
          <w:szCs w:val="24"/>
          <w:lang w:val="hy-AM"/>
        </w:rPr>
        <w:t xml:space="preserve"> ՀՀ</w:t>
      </w:r>
      <w:r w:rsidR="00354D0F" w:rsidRPr="00354D0F">
        <w:rPr>
          <w:rFonts w:ascii="GHEA Grapalat" w:hAnsi="GHEA Grapalat" w:cs="Calibri Light"/>
          <w:sz w:val="24"/>
          <w:szCs w:val="24"/>
          <w:lang w:val="hy-AM"/>
        </w:rPr>
        <w:t xml:space="preserve"> դրամ</w:t>
      </w:r>
      <w:r w:rsidR="00A621B8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354D0F" w:rsidRPr="00354D0F">
        <w:rPr>
          <w:rFonts w:ascii="GHEA Grapalat" w:hAnsi="GHEA Grapalat" w:cs="Calibri Light"/>
          <w:sz w:val="24"/>
          <w:szCs w:val="24"/>
          <w:lang w:val="hy-AM"/>
        </w:rPr>
        <w:t>համապատաս</w:t>
      </w:r>
      <w:r w:rsidR="00D57F86">
        <w:rPr>
          <w:rFonts w:ascii="GHEA Grapalat" w:hAnsi="GHEA Grapalat" w:cs="Calibri Light"/>
          <w:sz w:val="24"/>
          <w:szCs w:val="24"/>
          <w:lang w:val="hy-AM"/>
        </w:rPr>
        <w:t>խ</w:t>
      </w:r>
      <w:r w:rsidR="00354D0F" w:rsidRPr="00354D0F">
        <w:rPr>
          <w:rFonts w:ascii="GHEA Grapalat" w:hAnsi="GHEA Grapalat" w:cs="Calibri Light"/>
          <w:sz w:val="24"/>
          <w:szCs w:val="24"/>
          <w:lang w:val="hy-AM"/>
        </w:rPr>
        <w:t>անաբար</w:t>
      </w:r>
      <w:r w:rsidR="007C1283">
        <w:rPr>
          <w:rFonts w:ascii="GHEA Grapalat" w:hAnsi="GHEA Grapalat" w:cs="Calibri Light"/>
          <w:sz w:val="24"/>
          <w:szCs w:val="24"/>
          <w:lang w:val="hy-AM"/>
        </w:rPr>
        <w:t>։</w:t>
      </w:r>
      <w:r w:rsidR="00754D80" w:rsidRPr="00754D80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354D0F" w:rsidRPr="00354D0F">
        <w:rPr>
          <w:rFonts w:ascii="GHEA Grapalat" w:hAnsi="GHEA Grapalat" w:cs="Calibri Light"/>
          <w:sz w:val="24"/>
          <w:szCs w:val="24"/>
          <w:lang w:val="hy-AM"/>
        </w:rPr>
        <w:t>ԱՐԱՐԱՏԲԱՆԿ (ԲԲԸ)</w:t>
      </w:r>
      <w:r w:rsidR="00354D0F">
        <w:rPr>
          <w:rFonts w:ascii="GHEA Grapalat" w:hAnsi="GHEA Grapalat" w:cs="Calibri Light"/>
          <w:sz w:val="24"/>
          <w:szCs w:val="24"/>
          <w:lang w:val="hy-AM"/>
        </w:rPr>
        <w:t>-ը</w:t>
      </w:r>
      <w:r w:rsidR="007C1283">
        <w:rPr>
          <w:rFonts w:ascii="GHEA Grapalat" w:hAnsi="GHEA Grapalat" w:cs="Calibri Light"/>
          <w:sz w:val="24"/>
          <w:szCs w:val="24"/>
          <w:lang w:val="hy-AM"/>
        </w:rPr>
        <w:t>ն</w:t>
      </w:r>
      <w:r w:rsidR="00354D0F" w:rsidRPr="00354D0F">
        <w:rPr>
          <w:rFonts w:ascii="GHEA Grapalat" w:hAnsi="GHEA Grapalat" w:cs="Calibri Light"/>
          <w:sz w:val="24"/>
          <w:szCs w:val="24"/>
          <w:lang w:val="hy-AM"/>
        </w:rPr>
        <w:t xml:space="preserve"> առաջարկում է</w:t>
      </w:r>
      <w:r w:rsidR="00354D0F">
        <w:rPr>
          <w:rFonts w:ascii="GHEA Grapalat" w:hAnsi="GHEA Grapalat" w:cs="Calibri Light"/>
          <w:sz w:val="24"/>
          <w:szCs w:val="24"/>
          <w:lang w:val="hy-AM"/>
        </w:rPr>
        <w:t xml:space="preserve"> 5</w:t>
      </w:r>
      <w:r w:rsidR="007C1283">
        <w:rPr>
          <w:rFonts w:ascii="GHEA Grapalat" w:hAnsi="GHEA Grapalat" w:cs="Calibri Light"/>
          <w:sz w:val="24"/>
          <w:szCs w:val="24"/>
          <w:lang w:val="hy-AM"/>
        </w:rPr>
        <w:t xml:space="preserve"> և 20</w:t>
      </w:r>
      <w:r w:rsidR="00D57F86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7C1283" w:rsidRPr="007C1283">
        <w:rPr>
          <w:rFonts w:ascii="GHEA Grapalat" w:hAnsi="GHEA Grapalat" w:cs="Calibri Light"/>
          <w:sz w:val="24"/>
          <w:szCs w:val="24"/>
          <w:lang w:val="hy-AM"/>
        </w:rPr>
        <w:t>գրամ կշիռով</w:t>
      </w:r>
      <w:r w:rsidR="00CB4925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CB4925" w:rsidRPr="00CB4925">
        <w:rPr>
          <w:rFonts w:ascii="GHEA Grapalat" w:hAnsi="GHEA Grapalat" w:cs="Calibri Light"/>
          <w:sz w:val="24"/>
          <w:szCs w:val="24"/>
          <w:lang w:val="hy-AM"/>
        </w:rPr>
        <w:lastRenderedPageBreak/>
        <w:t>ստանդարտա</w:t>
      </w:r>
      <w:r w:rsidR="00DA2A3C">
        <w:rPr>
          <w:rFonts w:ascii="GHEA Grapalat" w:hAnsi="GHEA Grapalat" w:cs="Calibri Light"/>
          <w:sz w:val="24"/>
          <w:szCs w:val="24"/>
          <w:lang w:val="hy-AM"/>
        </w:rPr>
        <w:t>ց</w:t>
      </w:r>
      <w:r w:rsidR="00CB4925" w:rsidRPr="00CB4925">
        <w:rPr>
          <w:rFonts w:ascii="GHEA Grapalat" w:hAnsi="GHEA Grapalat" w:cs="Calibri Light"/>
          <w:sz w:val="24"/>
          <w:szCs w:val="24"/>
          <w:lang w:val="hy-AM"/>
        </w:rPr>
        <w:t>ված</w:t>
      </w:r>
      <w:r w:rsidR="007C1283" w:rsidRPr="007C1283">
        <w:rPr>
          <w:rFonts w:ascii="GHEA Grapalat" w:hAnsi="GHEA Grapalat" w:cs="Calibri Light"/>
          <w:sz w:val="24"/>
          <w:szCs w:val="24"/>
          <w:lang w:val="hy-AM"/>
        </w:rPr>
        <w:t xml:space="preserve"> ձուլակտորներ</w:t>
      </w:r>
      <w:r w:rsidR="007C1283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C97ECE">
        <w:rPr>
          <w:rFonts w:ascii="GHEA Grapalat" w:hAnsi="GHEA Grapalat" w:cs="Calibri Light"/>
          <w:sz w:val="24"/>
          <w:szCs w:val="24"/>
          <w:lang w:val="hy-AM"/>
        </w:rPr>
        <w:t>որոնք հարցման</w:t>
      </w:r>
      <w:r w:rsidR="00CB4925">
        <w:rPr>
          <w:rFonts w:ascii="GHEA Grapalat" w:hAnsi="GHEA Grapalat" w:cs="Calibri Light"/>
          <w:sz w:val="24"/>
          <w:szCs w:val="24"/>
          <w:lang w:val="hy-AM"/>
        </w:rPr>
        <w:t xml:space="preserve"> պահին առկա չէ։ </w:t>
      </w:r>
      <w:r w:rsidR="00D57F86" w:rsidRPr="007F7634">
        <w:rPr>
          <w:rFonts w:ascii="GHEA Grapalat" w:hAnsi="GHEA Grapalat" w:cs="Calibri Light"/>
          <w:sz w:val="24"/>
          <w:szCs w:val="24"/>
          <w:lang w:val="hy-AM"/>
        </w:rPr>
        <w:t>«ԱՐՄՍՎԻՍԲԱՆԿ» (ՓԲԸ)</w:t>
      </w:r>
      <w:r w:rsidR="00D57F86">
        <w:rPr>
          <w:rFonts w:ascii="GHEA Grapalat" w:hAnsi="GHEA Grapalat" w:cs="Calibri Light"/>
          <w:sz w:val="24"/>
          <w:szCs w:val="24"/>
          <w:lang w:val="hy-AM"/>
        </w:rPr>
        <w:t xml:space="preserve">-ը </w:t>
      </w:r>
      <w:r w:rsidR="00D57F86" w:rsidRPr="00354D0F">
        <w:rPr>
          <w:rFonts w:ascii="GHEA Grapalat" w:hAnsi="GHEA Grapalat" w:cs="Calibri Light"/>
          <w:sz w:val="24"/>
          <w:szCs w:val="24"/>
          <w:lang w:val="hy-AM"/>
        </w:rPr>
        <w:t>առաջարկում է</w:t>
      </w:r>
      <w:r w:rsidR="00D57F86">
        <w:rPr>
          <w:rFonts w:ascii="GHEA Grapalat" w:hAnsi="GHEA Grapalat" w:cs="Calibri Light"/>
          <w:sz w:val="24"/>
          <w:szCs w:val="24"/>
          <w:lang w:val="hy-AM"/>
        </w:rPr>
        <w:t xml:space="preserve"> 50 և 31,1 գրամ</w:t>
      </w:r>
      <w:r w:rsidR="00997BFA">
        <w:rPr>
          <w:rFonts w:ascii="GHEA Grapalat" w:hAnsi="GHEA Grapalat" w:cs="Calibri Light"/>
          <w:sz w:val="24"/>
          <w:szCs w:val="24"/>
          <w:lang w:val="hy-AM"/>
        </w:rPr>
        <w:t xml:space="preserve">ի </w:t>
      </w:r>
      <w:r w:rsidR="00997BFA" w:rsidRPr="00CB4925">
        <w:rPr>
          <w:rFonts w:ascii="GHEA Grapalat" w:hAnsi="GHEA Grapalat" w:cs="Calibri Light"/>
          <w:sz w:val="24"/>
          <w:szCs w:val="24"/>
          <w:lang w:val="hy-AM"/>
        </w:rPr>
        <w:t>ստանդարտա</w:t>
      </w:r>
      <w:r w:rsidR="00DA2A3C">
        <w:rPr>
          <w:rFonts w:ascii="GHEA Grapalat" w:hAnsi="GHEA Grapalat" w:cs="Calibri Light"/>
          <w:sz w:val="24"/>
          <w:szCs w:val="24"/>
          <w:lang w:val="hy-AM"/>
        </w:rPr>
        <w:t>ց</w:t>
      </w:r>
      <w:r w:rsidR="00997BFA" w:rsidRPr="00CB4925">
        <w:rPr>
          <w:rFonts w:ascii="GHEA Grapalat" w:hAnsi="GHEA Grapalat" w:cs="Calibri Light"/>
          <w:sz w:val="24"/>
          <w:szCs w:val="24"/>
          <w:lang w:val="hy-AM"/>
        </w:rPr>
        <w:t>ված</w:t>
      </w:r>
      <w:r w:rsidR="00D57F86">
        <w:rPr>
          <w:rFonts w:ascii="GHEA Grapalat" w:hAnsi="GHEA Grapalat" w:cs="Calibri Light"/>
          <w:sz w:val="24"/>
          <w:szCs w:val="24"/>
          <w:lang w:val="hy-AM"/>
        </w:rPr>
        <w:t xml:space="preserve"> ձուլակտորներ 1214100</w:t>
      </w:r>
      <w:r w:rsidR="00D57F86">
        <w:rPr>
          <w:rFonts w:ascii="Cambria Math" w:hAnsi="Cambria Math" w:cs="Calibri Light"/>
          <w:sz w:val="24"/>
          <w:szCs w:val="24"/>
          <w:lang w:val="hy-AM"/>
        </w:rPr>
        <w:t>․</w:t>
      </w:r>
      <w:r w:rsidR="00D57F86">
        <w:rPr>
          <w:rFonts w:ascii="GHEA Grapalat" w:hAnsi="GHEA Grapalat" w:cs="Calibri Light"/>
          <w:sz w:val="24"/>
          <w:szCs w:val="24"/>
          <w:lang w:val="hy-AM"/>
        </w:rPr>
        <w:t>00 և 771700</w:t>
      </w:r>
      <w:r w:rsidR="00D57F86" w:rsidRPr="00D57F86">
        <w:rPr>
          <w:rFonts w:ascii="Cambria Math" w:hAnsi="Cambria Math" w:cs="Cambria Math"/>
          <w:sz w:val="24"/>
          <w:szCs w:val="24"/>
          <w:lang w:val="hy-AM"/>
        </w:rPr>
        <w:t>․</w:t>
      </w:r>
      <w:r w:rsidR="00D57F86" w:rsidRPr="00D57F86">
        <w:rPr>
          <w:rFonts w:ascii="GHEA Grapalat" w:hAnsi="GHEA Grapalat" w:cs="Calibri Light"/>
          <w:sz w:val="24"/>
          <w:szCs w:val="24"/>
          <w:lang w:val="hy-AM"/>
        </w:rPr>
        <w:t xml:space="preserve">00 </w:t>
      </w:r>
      <w:r w:rsidR="00D57F86">
        <w:rPr>
          <w:rFonts w:ascii="GHEA Grapalat" w:hAnsi="GHEA Grapalat" w:cs="Calibri Light"/>
          <w:sz w:val="24"/>
          <w:szCs w:val="24"/>
          <w:lang w:val="hy-AM"/>
        </w:rPr>
        <w:t>ՀՀ</w:t>
      </w:r>
      <w:r w:rsidR="00D57F86" w:rsidRPr="00354D0F">
        <w:rPr>
          <w:rFonts w:ascii="GHEA Grapalat" w:hAnsi="GHEA Grapalat" w:cs="Calibri Light"/>
          <w:sz w:val="24"/>
          <w:szCs w:val="24"/>
          <w:lang w:val="hy-AM"/>
        </w:rPr>
        <w:t xml:space="preserve"> դրամ համապատաս</w:t>
      </w:r>
      <w:r w:rsidR="00D57F86">
        <w:rPr>
          <w:rFonts w:ascii="GHEA Grapalat" w:hAnsi="GHEA Grapalat" w:cs="Calibri Light"/>
          <w:sz w:val="24"/>
          <w:szCs w:val="24"/>
          <w:lang w:val="hy-AM"/>
        </w:rPr>
        <w:t>խ</w:t>
      </w:r>
      <w:r w:rsidR="00D57F86" w:rsidRPr="00354D0F">
        <w:rPr>
          <w:rFonts w:ascii="GHEA Grapalat" w:hAnsi="GHEA Grapalat" w:cs="Calibri Light"/>
          <w:sz w:val="24"/>
          <w:szCs w:val="24"/>
          <w:lang w:val="hy-AM"/>
        </w:rPr>
        <w:t>անաբար</w:t>
      </w:r>
      <w:r w:rsidR="007C1283">
        <w:rPr>
          <w:rFonts w:ascii="GHEA Grapalat" w:hAnsi="GHEA Grapalat" w:cs="Calibri Light"/>
          <w:sz w:val="24"/>
          <w:szCs w:val="24"/>
          <w:lang w:val="hy-AM"/>
        </w:rPr>
        <w:t>։</w:t>
      </w:r>
      <w:r w:rsidR="00D57F86" w:rsidRPr="00997BFA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997BFA" w:rsidRPr="00997BFA">
        <w:rPr>
          <w:rFonts w:ascii="GHEA Grapalat" w:hAnsi="GHEA Grapalat" w:cs="Calibri Light"/>
          <w:sz w:val="24"/>
          <w:szCs w:val="24"/>
          <w:lang w:val="hy-AM"/>
        </w:rPr>
        <w:t>Այսպիսով</w:t>
      </w:r>
      <w:r w:rsidR="00D704E4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997BFA" w:rsidRPr="00997BFA">
        <w:rPr>
          <w:rFonts w:ascii="GHEA Grapalat" w:hAnsi="GHEA Grapalat" w:cs="Calibri Light"/>
          <w:sz w:val="24"/>
          <w:szCs w:val="24"/>
          <w:lang w:val="hy-AM"/>
        </w:rPr>
        <w:t>1 գրամի հաշվարկով միջինացված արժեքը կազմում է 24813</w:t>
      </w:r>
      <w:r w:rsidR="00997BFA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997BFA" w:rsidRPr="00997BFA">
        <w:rPr>
          <w:rFonts w:ascii="GHEA Grapalat" w:hAnsi="GHEA Grapalat" w:cs="Calibri Light"/>
          <w:sz w:val="24"/>
          <w:szCs w:val="24"/>
          <w:lang w:val="hy-AM"/>
        </w:rPr>
        <w:t>-</w:t>
      </w:r>
      <w:r w:rsidR="00C97ECE">
        <w:rPr>
          <w:rFonts w:ascii="GHEA Grapalat" w:hAnsi="GHEA Grapalat" w:cs="Calibri Light"/>
          <w:sz w:val="24"/>
          <w:szCs w:val="24"/>
          <w:lang w:val="hy-AM"/>
        </w:rPr>
        <w:t>ից</w:t>
      </w:r>
      <w:r w:rsidR="00997BFA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997BFA" w:rsidRPr="00997BFA">
        <w:rPr>
          <w:rFonts w:ascii="GHEA Grapalat" w:hAnsi="GHEA Grapalat" w:cs="Calibri Light"/>
          <w:sz w:val="24"/>
          <w:szCs w:val="24"/>
          <w:lang w:val="hy-AM"/>
        </w:rPr>
        <w:t>24</w:t>
      </w:r>
      <w:r w:rsidR="00997BFA">
        <w:rPr>
          <w:rFonts w:ascii="GHEA Grapalat" w:hAnsi="GHEA Grapalat" w:cs="Calibri Light"/>
          <w:sz w:val="24"/>
          <w:szCs w:val="24"/>
          <w:lang w:val="hy-AM"/>
        </w:rPr>
        <w:t>325</w:t>
      </w:r>
      <w:r w:rsidR="00997BFA" w:rsidRPr="00997BFA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997BFA">
        <w:rPr>
          <w:rFonts w:ascii="GHEA Grapalat" w:hAnsi="GHEA Grapalat" w:cs="Calibri Light"/>
          <w:sz w:val="24"/>
          <w:szCs w:val="24"/>
          <w:lang w:val="hy-AM"/>
        </w:rPr>
        <w:t>ՀՀ</w:t>
      </w:r>
      <w:r w:rsidR="00997BFA" w:rsidRPr="00354D0F">
        <w:rPr>
          <w:rFonts w:ascii="GHEA Grapalat" w:hAnsi="GHEA Grapalat" w:cs="Calibri Light"/>
          <w:sz w:val="24"/>
          <w:szCs w:val="24"/>
          <w:lang w:val="hy-AM"/>
        </w:rPr>
        <w:t xml:space="preserve"> դրամ</w:t>
      </w:r>
      <w:r w:rsidR="00997BFA">
        <w:rPr>
          <w:rFonts w:ascii="GHEA Grapalat" w:hAnsi="GHEA Grapalat" w:cs="Calibri Light"/>
          <w:sz w:val="24"/>
          <w:szCs w:val="24"/>
          <w:lang w:val="hy-AM"/>
        </w:rPr>
        <w:t>, կամ 62,8 – 61,6</w:t>
      </w:r>
      <w:r w:rsidR="00E262FF" w:rsidRPr="00E262FF">
        <w:rPr>
          <w:lang w:val="hy-AM"/>
        </w:rPr>
        <w:t xml:space="preserve"> </w:t>
      </w:r>
      <w:r w:rsidR="00E262FF" w:rsidRPr="00E262FF">
        <w:rPr>
          <w:rFonts w:ascii="GHEA Grapalat" w:hAnsi="GHEA Grapalat" w:cs="Calibri Light"/>
          <w:sz w:val="24"/>
          <w:szCs w:val="24"/>
          <w:lang w:val="hy-AM"/>
        </w:rPr>
        <w:t>ԱՄՆ դոլար</w:t>
      </w:r>
      <w:r w:rsidR="00E262FF">
        <w:rPr>
          <w:rFonts w:ascii="GHEA Grapalat" w:hAnsi="GHEA Grapalat" w:cs="Calibri Light"/>
          <w:sz w:val="24"/>
          <w:szCs w:val="24"/>
          <w:lang w:val="hy-AM"/>
        </w:rPr>
        <w:t>։</w:t>
      </w:r>
    </w:p>
    <w:p w14:paraId="620CE8DC" w14:textId="137FA6AB" w:rsidR="00BA4744" w:rsidRPr="00CB4925" w:rsidRDefault="007C1283" w:rsidP="00E31B73">
      <w:pPr>
        <w:shd w:val="clear" w:color="auto" w:fill="FFFFFF"/>
        <w:spacing w:after="0" w:line="360" w:lineRule="auto"/>
        <w:ind w:left="0" w:firstLine="450"/>
        <w:rPr>
          <w:rFonts w:ascii="GHEA Grapalat" w:hAnsi="GHEA Grapalat" w:cs="Calibri Light"/>
          <w:sz w:val="24"/>
          <w:szCs w:val="24"/>
          <w:lang w:val="hy-AM"/>
        </w:rPr>
      </w:pPr>
      <w:r w:rsidRPr="00BA4744">
        <w:rPr>
          <w:rFonts w:ascii="GHEA Grapalat" w:hAnsi="GHEA Grapalat" w:cs="Calibri Light"/>
          <w:sz w:val="24"/>
          <w:szCs w:val="24"/>
          <w:lang w:val="hy-AM"/>
        </w:rPr>
        <w:t xml:space="preserve">Միջազգային </w:t>
      </w:r>
      <w:r w:rsidR="00BA4744" w:rsidRPr="00BA4744">
        <w:rPr>
          <w:rFonts w:ascii="GHEA Grapalat" w:hAnsi="GHEA Grapalat" w:cs="Calibri Light"/>
          <w:sz w:val="24"/>
          <w:szCs w:val="24"/>
          <w:lang w:val="hy-AM"/>
        </w:rPr>
        <w:t xml:space="preserve">բորսայի </w:t>
      </w:r>
      <w:r w:rsidRPr="00BA4744">
        <w:rPr>
          <w:rFonts w:ascii="GHEA Grapalat" w:hAnsi="GHEA Grapalat" w:cs="Calibri Light"/>
          <w:sz w:val="24"/>
          <w:szCs w:val="24"/>
          <w:lang w:val="hy-AM"/>
        </w:rPr>
        <w:t>շուկայական գինը 1 գրամի համար ըստ</w:t>
      </w:r>
      <w:r w:rsidR="00BA4744" w:rsidRPr="00BA4744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hyperlink r:id="rId8" w:history="1">
        <w:r w:rsidR="00BA4744" w:rsidRPr="00C97ECE">
          <w:rPr>
            <w:rFonts w:ascii="GHEA Grapalat" w:hAnsi="GHEA Grapalat"/>
            <w:sz w:val="24"/>
            <w:szCs w:val="24"/>
            <w:u w:val="single"/>
            <w:lang w:val="hy-AM"/>
          </w:rPr>
          <w:t>www.kitco.com</w:t>
        </w:r>
      </w:hyperlink>
      <w:r w:rsidR="00BA4744" w:rsidRPr="00BA4744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BA4744">
        <w:rPr>
          <w:rFonts w:ascii="GHEA Grapalat" w:hAnsi="GHEA Grapalat" w:cs="Calibri Light"/>
          <w:sz w:val="24"/>
          <w:szCs w:val="24"/>
          <w:lang w:val="hy-AM"/>
        </w:rPr>
        <w:t xml:space="preserve">կայքէջի </w:t>
      </w:r>
      <w:r w:rsidR="00BA4744" w:rsidRPr="00BA4744">
        <w:rPr>
          <w:rFonts w:ascii="GHEA Grapalat" w:hAnsi="GHEA Grapalat" w:cs="Calibri Light"/>
          <w:sz w:val="24"/>
          <w:szCs w:val="24"/>
          <w:lang w:val="hy-AM"/>
        </w:rPr>
        <w:t>կազմում է 1645</w:t>
      </w:r>
      <w:r w:rsidR="00BA4744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bookmarkStart w:id="3" w:name="_Hlk118208214"/>
      <w:r w:rsidR="00BA4744" w:rsidRPr="00BA4744">
        <w:rPr>
          <w:rFonts w:ascii="GHEA Grapalat" w:hAnsi="GHEA Grapalat" w:cs="Calibri Light"/>
          <w:sz w:val="24"/>
          <w:szCs w:val="24"/>
          <w:lang w:val="hy-AM"/>
        </w:rPr>
        <w:t xml:space="preserve">ԱՄՆ դոլար </w:t>
      </w:r>
      <w:bookmarkEnd w:id="3"/>
      <w:r w:rsidR="00BA4744" w:rsidRPr="00BA4744">
        <w:rPr>
          <w:rFonts w:ascii="GHEA Grapalat" w:hAnsi="GHEA Grapalat" w:cs="Calibri Light"/>
          <w:sz w:val="24"/>
          <w:szCs w:val="24"/>
          <w:lang w:val="hy-AM"/>
        </w:rPr>
        <w:t>1 տրոյական ունցիայի համար, որը կազմում է 52,88 ԱՄՆ դոլար կամ 20887 ՀՀ դրամ</w:t>
      </w:r>
      <w:r w:rsidR="00BA4744" w:rsidRPr="00CB4925">
        <w:rPr>
          <w:rFonts w:ascii="GHEA Grapalat" w:hAnsi="GHEA Grapalat" w:cs="Calibri Light"/>
          <w:sz w:val="24"/>
          <w:szCs w:val="24"/>
          <w:lang w:val="hy-AM"/>
        </w:rPr>
        <w:t xml:space="preserve">։ </w:t>
      </w:r>
    </w:p>
    <w:p w14:paraId="2634890D" w14:textId="77777777" w:rsidR="00D323A1" w:rsidRDefault="0039131E" w:rsidP="00D323A1">
      <w:pPr>
        <w:suppressAutoHyphens w:val="0"/>
        <w:spacing w:after="0" w:line="360" w:lineRule="auto"/>
        <w:ind w:left="0" w:firstLine="45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9131E">
        <w:rPr>
          <w:rFonts w:ascii="GHEA Grapalat" w:hAnsi="GHEA Grapalat" w:cs="Calibri Light"/>
          <w:sz w:val="24"/>
          <w:szCs w:val="24"/>
          <w:lang w:val="hy-AM"/>
        </w:rPr>
        <w:t>Ներկայումս թանկարժեք մետաղների՝ ոսկու և ա</w:t>
      </w:r>
      <w:r w:rsidR="00104E80">
        <w:rPr>
          <w:rFonts w:ascii="GHEA Grapalat" w:hAnsi="GHEA Grapalat" w:cs="Calibri Light"/>
          <w:sz w:val="24"/>
          <w:szCs w:val="24"/>
          <w:lang w:val="hy-AM"/>
        </w:rPr>
        <w:t>ր</w:t>
      </w:r>
      <w:r w:rsidRPr="0039131E">
        <w:rPr>
          <w:rFonts w:ascii="GHEA Grapalat" w:hAnsi="GHEA Grapalat" w:cs="Calibri Light"/>
          <w:sz w:val="24"/>
          <w:szCs w:val="24"/>
          <w:lang w:val="hy-AM"/>
        </w:rPr>
        <w:t>ծաթի հումքի ներկրումը իրականացնում են ՀՀ-ում գործող վերոհիշյալ բանկերը</w:t>
      </w:r>
      <w:r w:rsidRPr="00BA53A9">
        <w:rPr>
          <w:rFonts w:ascii="GHEA Grapalat" w:hAnsi="GHEA Grapalat" w:cs="Calibri Light"/>
          <w:sz w:val="24"/>
          <w:szCs w:val="24"/>
          <w:lang w:val="hy-AM"/>
        </w:rPr>
        <w:t>։</w:t>
      </w:r>
      <w:r w:rsidRPr="0039131E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C97ECE">
        <w:rPr>
          <w:rFonts w:ascii="GHEA Grapalat" w:hAnsi="GHEA Grapalat" w:cs="Calibri Light"/>
          <w:sz w:val="24"/>
          <w:szCs w:val="24"/>
          <w:lang w:val="hy-AM"/>
        </w:rPr>
        <w:t>Նախագծի ընդունումը</w:t>
      </w:r>
      <w:r w:rsidRPr="0039131E">
        <w:rPr>
          <w:rFonts w:ascii="GHEA Grapalat" w:hAnsi="GHEA Grapalat" w:cs="Calibri Light"/>
          <w:sz w:val="24"/>
          <w:szCs w:val="24"/>
          <w:lang w:val="hy-AM"/>
        </w:rPr>
        <w:t xml:space="preserve"> կ</w:t>
      </w:r>
      <w:r w:rsidR="00C97ECE">
        <w:rPr>
          <w:rFonts w:ascii="GHEA Grapalat" w:hAnsi="GHEA Grapalat" w:cs="Calibri Light"/>
          <w:sz w:val="24"/>
          <w:szCs w:val="24"/>
          <w:lang w:val="hy-AM"/>
        </w:rPr>
        <w:t>նպաստ</w:t>
      </w:r>
      <w:r w:rsidRPr="0039131E">
        <w:rPr>
          <w:rFonts w:ascii="GHEA Grapalat" w:hAnsi="GHEA Grapalat" w:cs="Calibri Light"/>
          <w:sz w:val="24"/>
          <w:szCs w:val="24"/>
          <w:lang w:val="hy-AM"/>
        </w:rPr>
        <w:t xml:space="preserve">ի ոսկեգործական ոլորտի </w:t>
      </w:r>
      <w:r w:rsidR="00D704E4">
        <w:rPr>
          <w:rFonts w:ascii="GHEA Grapalat" w:hAnsi="GHEA Grapalat" w:cs="Calibri Light"/>
          <w:sz w:val="24"/>
          <w:szCs w:val="24"/>
          <w:lang w:val="hy-AM"/>
        </w:rPr>
        <w:t>ընկերությունների</w:t>
      </w:r>
      <w:r w:rsidR="003263BC">
        <w:rPr>
          <w:rFonts w:ascii="GHEA Grapalat" w:hAnsi="GHEA Grapalat" w:cs="Calibri Light"/>
          <w:sz w:val="24"/>
          <w:szCs w:val="24"/>
          <w:lang w:val="hy-AM"/>
        </w:rPr>
        <w:t xml:space="preserve"> զարգացմանը, որպես ա</w:t>
      </w:r>
      <w:r w:rsidRPr="0039131E">
        <w:rPr>
          <w:rFonts w:ascii="GHEA Grapalat" w:hAnsi="GHEA Grapalat" w:cs="Calibri Light"/>
          <w:sz w:val="24"/>
          <w:szCs w:val="24"/>
          <w:lang w:val="hy-AM"/>
        </w:rPr>
        <w:t xml:space="preserve">յլընտրանքային հավելյալ </w:t>
      </w:r>
      <w:r w:rsidR="00D704E4">
        <w:rPr>
          <w:rFonts w:ascii="GHEA Grapalat" w:hAnsi="GHEA Grapalat" w:cs="Calibri Light"/>
          <w:sz w:val="24"/>
          <w:szCs w:val="24"/>
          <w:lang w:val="hy-AM"/>
        </w:rPr>
        <w:t xml:space="preserve">մատակարարման </w:t>
      </w:r>
      <w:r w:rsidRPr="0039131E">
        <w:rPr>
          <w:rFonts w:ascii="GHEA Grapalat" w:hAnsi="GHEA Grapalat" w:cs="Calibri Light"/>
          <w:sz w:val="24"/>
          <w:szCs w:val="24"/>
          <w:lang w:val="hy-AM"/>
        </w:rPr>
        <w:t xml:space="preserve">գործիք և խթան կհանդիսանա </w:t>
      </w:r>
      <w:r w:rsidR="00D704E4">
        <w:rPr>
          <w:rFonts w:ascii="GHEA Grapalat" w:hAnsi="GHEA Grapalat" w:cs="Calibri Light"/>
          <w:sz w:val="24"/>
          <w:szCs w:val="24"/>
          <w:lang w:val="hy-AM"/>
        </w:rPr>
        <w:t xml:space="preserve">արտադրողականության </w:t>
      </w:r>
      <w:r w:rsidRPr="0039131E">
        <w:rPr>
          <w:rFonts w:ascii="GHEA Grapalat" w:hAnsi="GHEA Grapalat" w:cs="Calibri Light"/>
          <w:sz w:val="24"/>
          <w:szCs w:val="24"/>
          <w:lang w:val="hy-AM"/>
        </w:rPr>
        <w:t>աճի ապահովմանը։</w:t>
      </w:r>
      <w:r w:rsidR="00D323A1" w:rsidRPr="00D323A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540F078C" w14:textId="1465F354" w:rsidR="00D323A1" w:rsidRDefault="00D323A1" w:rsidP="00D323A1">
      <w:pPr>
        <w:suppressAutoHyphens w:val="0"/>
        <w:spacing w:after="0" w:line="360" w:lineRule="auto"/>
        <w:ind w:left="0" w:firstLine="45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Ըստ պաշտոնական տեղեկատվության 2021 թվականին ոսկերչական ա</w:t>
      </w:r>
      <w:r w:rsidRPr="00B268C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րտադրանքի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18,2</w:t>
      </w:r>
      <w:r w:rsidRPr="00B268CD">
        <w:rPr>
          <w:rFonts w:ascii="GHEA Grapalat" w:eastAsia="Times New Roman" w:hAnsi="GHEA Grapalat" w:cs="Sylfaen"/>
          <w:sz w:val="24"/>
          <w:szCs w:val="24"/>
          <w:lang w:val="hy-AM" w:eastAsia="ru-RU"/>
        </w:rPr>
        <w:t>%-ը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իրացվել է ՀՀ-ում, </w:t>
      </w:r>
      <w:r w:rsidRPr="00B268C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շուրջ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71</w:t>
      </w:r>
      <w:r w:rsidRPr="00B268CD">
        <w:rPr>
          <w:rFonts w:ascii="GHEA Grapalat" w:eastAsia="Times New Roman" w:hAnsi="GHEA Grapalat" w:cs="Sylfaen"/>
          <w:sz w:val="24"/>
          <w:szCs w:val="24"/>
          <w:lang w:val="hy-AM" w:eastAsia="ru-RU"/>
        </w:rPr>
        <w:t>%-ը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արտահանվում է ԱՊՀ և ԵՏՄ երկրներ, 1</w:t>
      </w:r>
      <w:r w:rsidRPr="00B268CD">
        <w:rPr>
          <w:rFonts w:ascii="GHEA Grapalat" w:eastAsia="Times New Roman" w:hAnsi="GHEA Grapalat" w:cs="Sylfaen"/>
          <w:sz w:val="24"/>
          <w:szCs w:val="24"/>
          <w:lang w:val="hy-AM" w:eastAsia="ru-RU"/>
        </w:rPr>
        <w:t>0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,7</w:t>
      </w:r>
      <w:r w:rsidRPr="00B268CD">
        <w:rPr>
          <w:rFonts w:ascii="GHEA Grapalat" w:eastAsia="Times New Roman" w:hAnsi="GHEA Grapalat" w:cs="Sylfaen"/>
          <w:sz w:val="24"/>
          <w:szCs w:val="24"/>
          <w:lang w:val="hy-AM" w:eastAsia="ru-RU"/>
        </w:rPr>
        <w:t>%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-ը</w:t>
      </w:r>
      <w:r w:rsidRPr="00B268C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երրորդ երկրներ՝ Արաբական Էմիրություններ, ԱՄՆ, ինչպես նաև Եվրոպական երկրներ։</w:t>
      </w:r>
    </w:p>
    <w:p w14:paraId="5FA15C06" w14:textId="5F5B3C2C" w:rsidR="00D323A1" w:rsidRPr="00BA53A9" w:rsidRDefault="00D323A1" w:rsidP="00D323A1">
      <w:pPr>
        <w:suppressAutoHyphens w:val="0"/>
        <w:spacing w:after="0" w:line="360" w:lineRule="auto"/>
        <w:ind w:left="0" w:firstLine="0"/>
        <w:rPr>
          <w:rFonts w:ascii="GHEA Grapalat" w:eastAsia="Times New Roman" w:hAnsi="GHEA Grapalat" w:cs="Sylfaen"/>
          <w:sz w:val="24"/>
          <w:szCs w:val="24"/>
          <w:highlight w:val="yellow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Ըստ նախնական ուսումնասիրության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արդյունքների </w:t>
      </w:r>
      <w:r w:rsidRPr="00003ECB">
        <w:rPr>
          <w:rFonts w:ascii="GHEA Grapalat" w:eastAsia="Times New Roman" w:hAnsi="GHEA Grapalat" w:cs="Sylfaen"/>
          <w:sz w:val="24"/>
          <w:szCs w:val="24"/>
          <w:lang w:val="hy-AM" w:eastAsia="ru-RU"/>
        </w:rPr>
        <w:t>«ՓԱԹԻԼԱ» ՍՊԸ-ի, «ՀՈՐԱՅԶՆ</w:t>
      </w:r>
      <w:r w:rsidRPr="003615E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ՋԵՎԵԼՐԻ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3615E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ՍՊԸ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և </w:t>
      </w:r>
      <w:r w:rsidRPr="005644CB">
        <w:rPr>
          <w:rFonts w:ascii="GHEA Grapalat" w:eastAsia="Times New Roman" w:hAnsi="GHEA Grapalat" w:cs="Sylfaen"/>
          <w:sz w:val="24"/>
          <w:szCs w:val="24"/>
          <w:lang w:val="hy-AM" w:eastAsia="ru-RU"/>
        </w:rPr>
        <w:t>«ԱԼՍԵՄԱ ԳՈԼԴ» ՍՊԸ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ընկերությունների ամսական պահանջարկը </w:t>
      </w:r>
      <w:r w:rsidRPr="00B72DF2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կազմում է մոտ 25 կգ 999,9 հարգի ոսկ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Pr="00B72DF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իսկ ոսկեգործական ոլորտի ընկերությունների կողմից </w:t>
      </w:r>
      <w:r w:rsidRPr="00F65EA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ամսական </w:t>
      </w:r>
      <w:r w:rsidRPr="00B72DF2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պահանջարկը կարող է կազմել շուրջ 200 կգ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B72DF2">
        <w:rPr>
          <w:rFonts w:ascii="GHEA Grapalat" w:eastAsia="Times New Roman" w:hAnsi="GHEA Grapalat" w:cs="Sylfaen"/>
          <w:sz w:val="24"/>
          <w:szCs w:val="24"/>
          <w:lang w:val="hy-AM" w:eastAsia="ru-RU"/>
        </w:rPr>
        <w:t>999,9 հարգի ոսկ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Pr="00B72DF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։ Կատարված ուսումնասիրությունները ցույց են տվել, որ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</w:t>
      </w:r>
      <w:r w:rsidR="000162D5">
        <w:rPr>
          <w:rFonts w:ascii="GHEA Grapalat" w:eastAsia="Times New Roman" w:hAnsi="GHEA Grapalat" w:cs="Sylfaen"/>
          <w:sz w:val="24"/>
          <w:szCs w:val="24"/>
          <w:lang w:val="hy-AM" w:eastAsia="ru-RU"/>
        </w:rPr>
        <w:t>ժ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եշտ</w:t>
      </w:r>
      <w:r w:rsidRPr="00B72DF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խմբաքանակով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Pr="00B72DF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կանխատեսելի ժամանակահատվածում և գնով 999,9 հարգի ոսկ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 հումքի </w:t>
      </w:r>
      <w:r w:rsidRPr="00B72DF2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մատակարարումը մեծապես կխթանի արտադրության զարգաց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ում</w:t>
      </w:r>
      <w:r w:rsidRPr="00B72DF2">
        <w:rPr>
          <w:rFonts w:ascii="GHEA Grapalat" w:eastAsia="Times New Roman" w:hAnsi="GHEA Grapalat" w:cs="Sylfaen"/>
          <w:sz w:val="24"/>
          <w:szCs w:val="24"/>
          <w:lang w:val="hy-AM" w:eastAsia="ru-RU"/>
        </w:rPr>
        <w:t>ը։ Նախագծով առաջարկվում է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իրականացնել անհրաժեշտ</w:t>
      </w:r>
      <w:r w:rsidRPr="00B72DF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802400">
        <w:rPr>
          <w:rFonts w:ascii="GHEA Grapalat" w:eastAsia="Times New Roman" w:hAnsi="GHEA Grapalat" w:cs="Sylfaen"/>
          <w:sz w:val="24"/>
          <w:szCs w:val="24"/>
          <w:lang w:val="hy-AM" w:eastAsia="ru-RU"/>
        </w:rPr>
        <w:t>թանկարժեք մետաղներ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Pr="00B72DF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անխափան</w:t>
      </w:r>
      <w:r w:rsidRPr="00B72DF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մատակարար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ում վերոհիշյալ </w:t>
      </w:r>
      <w:r w:rsidRPr="00B72DF2">
        <w:rPr>
          <w:rFonts w:ascii="GHEA Grapalat" w:eastAsia="Times New Roman" w:hAnsi="GHEA Grapalat" w:cs="Sylfaen"/>
          <w:sz w:val="24"/>
          <w:szCs w:val="24"/>
          <w:lang w:val="hy-AM" w:eastAsia="ru-RU"/>
        </w:rPr>
        <w:t>տնտեսվարողների կողմից ներկայացված պատվերների և վճարի</w:t>
      </w:r>
      <w:r w:rsidRPr="0080240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հիման վրա։</w:t>
      </w:r>
    </w:p>
    <w:p w14:paraId="2225D406" w14:textId="0D3B3AB7" w:rsidR="003050B9" w:rsidRDefault="00ED65E8" w:rsidP="00ED65E8">
      <w:pPr>
        <w:suppressAutoHyphens w:val="0"/>
        <w:spacing w:after="0" w:line="360" w:lineRule="auto"/>
        <w:ind w:left="0" w:firstLine="426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D65E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Հարկ է նշել, որ վերոհիշյալ արդյունաբերության ճյուղը, ունենալով ռազմավարական նշանակություն և զարգացման մեծ ներուժ, մասնավորապես արտադրության և արտահանման ծավալների ավելացման առումով` անհրաժեշտություն ունի նորագույն մոտեցումների գործընթացի խթանման և իրագործման։</w:t>
      </w:r>
    </w:p>
    <w:p w14:paraId="3448393A" w14:textId="77777777" w:rsidR="00ED65E8" w:rsidRPr="00A10D89" w:rsidRDefault="00ED65E8" w:rsidP="00BA53A9">
      <w:pPr>
        <w:suppressAutoHyphens w:val="0"/>
        <w:spacing w:after="0" w:line="360" w:lineRule="auto"/>
        <w:ind w:left="0" w:firstLine="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5A21B7A4" w14:textId="41C5CC14" w:rsidR="00AC0C44" w:rsidRDefault="00AC0C44" w:rsidP="00D619B2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450"/>
        <w:rPr>
          <w:rFonts w:ascii="GHEA Grapalat" w:hAnsi="GHEA Grapalat" w:cs="Calibri Light"/>
          <w:b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sz w:val="24"/>
          <w:szCs w:val="24"/>
          <w:lang w:val="hy-AM"/>
        </w:rPr>
        <w:lastRenderedPageBreak/>
        <w:t>Կարգավորման առարկան և բնույթը</w:t>
      </w:r>
    </w:p>
    <w:p w14:paraId="5C330609" w14:textId="77777777" w:rsidR="003050B9" w:rsidRPr="004C7947" w:rsidRDefault="003050B9" w:rsidP="003050B9">
      <w:pPr>
        <w:pStyle w:val="ListParagraph"/>
        <w:shd w:val="clear" w:color="auto" w:fill="FFFFFF"/>
        <w:spacing w:after="0" w:line="360" w:lineRule="auto"/>
        <w:ind w:left="644" w:firstLine="0"/>
        <w:rPr>
          <w:rFonts w:ascii="GHEA Grapalat" w:hAnsi="GHEA Grapalat" w:cs="Calibri Light"/>
          <w:b/>
          <w:sz w:val="24"/>
          <w:szCs w:val="24"/>
          <w:lang w:val="hy-AM"/>
        </w:rPr>
      </w:pPr>
    </w:p>
    <w:p w14:paraId="4AF176CB" w14:textId="5FEEB3B4" w:rsidR="00444863" w:rsidRDefault="00674884" w:rsidP="00E31B73">
      <w:pPr>
        <w:spacing w:line="360" w:lineRule="auto"/>
        <w:ind w:left="0" w:firstLine="45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Նախագծով առաջարկվում է </w:t>
      </w:r>
      <w:r w:rsidR="003263BC">
        <w:rPr>
          <w:rFonts w:ascii="GHEA Grapalat" w:hAnsi="GHEA Grapalat" w:cs="Calibri Light"/>
          <w:sz w:val="24"/>
          <w:szCs w:val="24"/>
          <w:lang w:val="hy-AM"/>
        </w:rPr>
        <w:t>«ՀԱՅ-ԱԼՄԱՍՏ» ՓԲԸ-ի միջոցով</w:t>
      </w:r>
      <w:r w:rsidR="001A5D07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3263BC">
        <w:rPr>
          <w:rFonts w:ascii="GHEA Grapalat" w:hAnsi="GHEA Grapalat" w:cs="Calibri Light"/>
          <w:sz w:val="24"/>
          <w:szCs w:val="24"/>
          <w:lang w:val="hy-AM"/>
        </w:rPr>
        <w:t xml:space="preserve">կանխատեսելի ժամանակահատվածում, ըստ պահանջվող </w:t>
      </w:r>
      <w:r w:rsidR="0011438A">
        <w:rPr>
          <w:rFonts w:ascii="GHEA Grapalat" w:hAnsi="GHEA Grapalat" w:cs="Calibri Light"/>
          <w:sz w:val="24"/>
          <w:szCs w:val="24"/>
          <w:lang w:val="hy-AM"/>
        </w:rPr>
        <w:t>քանակների</w:t>
      </w:r>
      <w:r w:rsidR="002A4D7C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11438A">
        <w:rPr>
          <w:rFonts w:ascii="GHEA Grapalat" w:hAnsi="GHEA Grapalat" w:cs="Calibri Light"/>
          <w:sz w:val="24"/>
          <w:szCs w:val="24"/>
          <w:lang w:val="hy-AM"/>
        </w:rPr>
        <w:t xml:space="preserve">համեմատաբար </w:t>
      </w:r>
      <w:r w:rsidR="00001408" w:rsidRPr="003263BC">
        <w:rPr>
          <w:rFonts w:ascii="GHEA Grapalat" w:hAnsi="GHEA Grapalat" w:cs="Calibri Light"/>
          <w:sz w:val="24"/>
          <w:szCs w:val="24"/>
          <w:lang w:val="hy-AM"/>
        </w:rPr>
        <w:t>մատչելի</w:t>
      </w:r>
      <w:r w:rsidR="00DA2A3C" w:rsidRPr="003263BC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4749BD" w:rsidRPr="003263BC">
        <w:rPr>
          <w:rFonts w:ascii="GHEA Grapalat" w:hAnsi="GHEA Grapalat" w:cs="Calibri Light"/>
          <w:sz w:val="24"/>
          <w:szCs w:val="24"/>
          <w:lang w:val="hy-AM"/>
        </w:rPr>
        <w:t>հումքի</w:t>
      </w:r>
      <w:r w:rsidR="004749BD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ձեռքբեր</w:t>
      </w:r>
      <w:r w:rsidR="00E33B48">
        <w:rPr>
          <w:rFonts w:ascii="GHEA Grapalat" w:hAnsi="GHEA Grapalat" w:cs="Calibri Light"/>
          <w:sz w:val="24"/>
          <w:szCs w:val="24"/>
          <w:lang w:val="hy-AM"/>
        </w:rPr>
        <w:t>մ</w:t>
      </w:r>
      <w:r w:rsidR="003263BC">
        <w:rPr>
          <w:rFonts w:ascii="GHEA Grapalat" w:hAnsi="GHEA Grapalat" w:cs="Calibri Light"/>
          <w:sz w:val="24"/>
          <w:szCs w:val="24"/>
          <w:lang w:val="hy-AM"/>
        </w:rPr>
        <w:t>ան</w:t>
      </w:r>
      <w:r w:rsidR="00693346">
        <w:rPr>
          <w:rFonts w:ascii="GHEA Grapalat" w:hAnsi="GHEA Grapalat" w:cs="Calibri Light"/>
          <w:sz w:val="24"/>
          <w:szCs w:val="24"/>
          <w:lang w:val="hy-AM"/>
        </w:rPr>
        <w:t xml:space="preserve"> ապահով</w:t>
      </w:r>
      <w:r w:rsidR="003263BC">
        <w:rPr>
          <w:rFonts w:ascii="GHEA Grapalat" w:hAnsi="GHEA Grapalat" w:cs="Calibri Light"/>
          <w:sz w:val="24"/>
          <w:szCs w:val="24"/>
          <w:lang w:val="hy-AM"/>
        </w:rPr>
        <w:t>ում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, </w:t>
      </w:r>
      <w:r w:rsidR="00307321">
        <w:rPr>
          <w:rFonts w:ascii="GHEA Grapalat" w:hAnsi="GHEA Grapalat" w:cs="Calibri Light"/>
          <w:sz w:val="24"/>
          <w:szCs w:val="24"/>
          <w:lang w:val="hy-AM"/>
        </w:rPr>
        <w:t>ինչ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ը</w:t>
      </w:r>
      <w:r w:rsidR="00001408">
        <w:rPr>
          <w:rFonts w:ascii="GHEA Grapalat" w:hAnsi="GHEA Grapalat" w:cs="Calibri Light"/>
          <w:sz w:val="24"/>
          <w:szCs w:val="24"/>
          <w:lang w:val="hy-AM"/>
        </w:rPr>
        <w:t xml:space="preserve"> կխնայի տնտեսվարողների ժամանակը</w:t>
      </w:r>
      <w:r w:rsidR="00CB4B51">
        <w:rPr>
          <w:rFonts w:ascii="GHEA Grapalat" w:hAnsi="GHEA Grapalat" w:cs="Calibri Light"/>
          <w:sz w:val="24"/>
          <w:szCs w:val="24"/>
          <w:lang w:val="hy-AM"/>
        </w:rPr>
        <w:t xml:space="preserve"> և</w:t>
      </w:r>
      <w:r w:rsidR="003263BC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CB4B51">
        <w:rPr>
          <w:rFonts w:ascii="GHEA Grapalat" w:hAnsi="GHEA Grapalat" w:cs="Calibri Light"/>
          <w:sz w:val="24"/>
          <w:szCs w:val="24"/>
          <w:lang w:val="hy-AM"/>
        </w:rPr>
        <w:t xml:space="preserve">կապահովի </w:t>
      </w:r>
      <w:r w:rsidR="00307321">
        <w:rPr>
          <w:rFonts w:ascii="GHEA Grapalat" w:hAnsi="GHEA Grapalat" w:cs="Calibri Light"/>
          <w:sz w:val="24"/>
          <w:szCs w:val="24"/>
          <w:lang w:val="hy-AM"/>
        </w:rPr>
        <w:t>արտադր</w:t>
      </w:r>
      <w:r w:rsidR="0011438A">
        <w:rPr>
          <w:rFonts w:ascii="GHEA Grapalat" w:hAnsi="GHEA Grapalat" w:cs="Calibri Light"/>
          <w:sz w:val="24"/>
          <w:szCs w:val="24"/>
          <w:lang w:val="hy-AM"/>
        </w:rPr>
        <w:t>ողական</w:t>
      </w:r>
      <w:r w:rsidR="00307321">
        <w:rPr>
          <w:rFonts w:ascii="GHEA Grapalat" w:hAnsi="GHEA Grapalat" w:cs="Calibri Light"/>
          <w:sz w:val="24"/>
          <w:szCs w:val="24"/>
          <w:lang w:val="hy-AM"/>
        </w:rPr>
        <w:t xml:space="preserve">ության անխափան </w:t>
      </w:r>
      <w:r w:rsidR="00CB4B51">
        <w:rPr>
          <w:rFonts w:ascii="GHEA Grapalat" w:hAnsi="GHEA Grapalat" w:cs="Calibri Light"/>
          <w:sz w:val="24"/>
          <w:szCs w:val="24"/>
          <w:lang w:val="hy-AM"/>
        </w:rPr>
        <w:t>աշխատանքը:</w:t>
      </w:r>
      <w:r w:rsidR="00444863">
        <w:rPr>
          <w:rFonts w:ascii="GHEA Grapalat" w:hAnsi="GHEA Grapalat" w:cs="Calibri Light"/>
          <w:sz w:val="24"/>
          <w:szCs w:val="24"/>
          <w:lang w:val="hy-AM"/>
        </w:rPr>
        <w:t xml:space="preserve"> </w:t>
      </w:r>
    </w:p>
    <w:p w14:paraId="6370F99F" w14:textId="77777777" w:rsidR="00D36AAE" w:rsidRDefault="00D36AAE" w:rsidP="00E31B73">
      <w:pPr>
        <w:spacing w:line="360" w:lineRule="auto"/>
        <w:ind w:left="0" w:firstLine="450"/>
        <w:contextualSpacing/>
        <w:rPr>
          <w:rFonts w:ascii="GHEA Grapalat" w:hAnsi="GHEA Grapalat" w:cs="Calibri Light"/>
          <w:sz w:val="24"/>
          <w:szCs w:val="24"/>
          <w:lang w:val="hy-AM"/>
        </w:rPr>
      </w:pPr>
    </w:p>
    <w:p w14:paraId="6B3C309E" w14:textId="2C7B8141" w:rsidR="00950154" w:rsidRDefault="00674884" w:rsidP="00D619B2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450"/>
        <w:rPr>
          <w:rFonts w:ascii="GHEA Grapalat" w:hAnsi="GHEA Grapalat" w:cs="Calibri Light"/>
          <w:b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91A695E" w14:textId="77777777" w:rsidR="003050B9" w:rsidRPr="004C7947" w:rsidRDefault="003050B9" w:rsidP="003050B9">
      <w:pPr>
        <w:pStyle w:val="ListParagraph"/>
        <w:shd w:val="clear" w:color="auto" w:fill="FFFFFF"/>
        <w:spacing w:after="0" w:line="360" w:lineRule="auto"/>
        <w:ind w:left="644" w:firstLine="0"/>
        <w:rPr>
          <w:rFonts w:ascii="GHEA Grapalat" w:hAnsi="GHEA Grapalat" w:cs="Calibri Light"/>
          <w:b/>
          <w:sz w:val="24"/>
          <w:szCs w:val="24"/>
          <w:lang w:val="hy-AM"/>
        </w:rPr>
      </w:pPr>
    </w:p>
    <w:p w14:paraId="796A6821" w14:textId="022F125D" w:rsidR="003050B9" w:rsidRDefault="005C70CE" w:rsidP="0020194D">
      <w:pPr>
        <w:shd w:val="clear" w:color="auto" w:fill="FFFFFF"/>
        <w:spacing w:after="0" w:line="360" w:lineRule="auto"/>
        <w:ind w:left="0" w:firstLine="450"/>
        <w:rPr>
          <w:rFonts w:ascii="GHEA Grapalat" w:hAnsi="GHEA Grapalat" w:cs="Calibri Light"/>
          <w:sz w:val="24"/>
          <w:szCs w:val="24"/>
          <w:lang w:val="hy-AM"/>
        </w:rPr>
      </w:pPr>
      <w:r w:rsidRPr="005C70CE">
        <w:rPr>
          <w:rFonts w:ascii="GHEA Grapalat" w:hAnsi="GHEA Grapalat" w:cs="Calibri Light"/>
          <w:sz w:val="24"/>
          <w:szCs w:val="24"/>
          <w:lang w:val="hy-AM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174B8ACB" w14:textId="77777777" w:rsidR="003050B9" w:rsidRPr="004C7947" w:rsidRDefault="003050B9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</w:p>
    <w:p w14:paraId="21678E2B" w14:textId="4818463F" w:rsidR="004431E1" w:rsidRPr="003050B9" w:rsidRDefault="00674884" w:rsidP="00D619B2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45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sz w:val="24"/>
          <w:szCs w:val="24"/>
          <w:lang w:val="hy-AM"/>
        </w:rPr>
        <w:t>Ակնկալվող արդյունքը</w:t>
      </w:r>
    </w:p>
    <w:p w14:paraId="664BA7B7" w14:textId="77777777" w:rsidR="003050B9" w:rsidRPr="004C7947" w:rsidRDefault="003050B9" w:rsidP="003050B9">
      <w:pPr>
        <w:pStyle w:val="ListParagraph"/>
        <w:shd w:val="clear" w:color="auto" w:fill="FFFFFF"/>
        <w:spacing w:after="0" w:line="360" w:lineRule="auto"/>
        <w:ind w:left="448" w:firstLine="0"/>
        <w:rPr>
          <w:rFonts w:ascii="GHEA Grapalat" w:hAnsi="GHEA Grapalat" w:cs="Calibri Light"/>
          <w:sz w:val="24"/>
          <w:szCs w:val="24"/>
          <w:lang w:val="hy-AM"/>
        </w:rPr>
      </w:pPr>
    </w:p>
    <w:p w14:paraId="033A6816" w14:textId="2175AE40" w:rsidR="00B44967" w:rsidRDefault="00B44967" w:rsidP="00E31B73">
      <w:pPr>
        <w:shd w:val="clear" w:color="auto" w:fill="FFFFFF"/>
        <w:spacing w:after="0" w:line="360" w:lineRule="auto"/>
        <w:ind w:left="0" w:firstLine="450"/>
        <w:rPr>
          <w:rFonts w:ascii="GHEA Grapalat" w:hAnsi="GHEA Grapalat" w:cs="Calibri Light"/>
          <w:sz w:val="24"/>
          <w:szCs w:val="24"/>
          <w:lang w:val="hy-AM"/>
        </w:rPr>
      </w:pPr>
      <w:r w:rsidRPr="00B44967">
        <w:rPr>
          <w:rFonts w:ascii="GHEA Grapalat" w:hAnsi="GHEA Grapalat" w:cs="Calibri Light"/>
          <w:sz w:val="24"/>
          <w:szCs w:val="24"/>
          <w:lang w:val="hy-AM"/>
        </w:rPr>
        <w:t xml:space="preserve">Նախագծի ընդունման արդյունքում </w:t>
      </w:r>
      <w:r w:rsidR="00D704E4">
        <w:rPr>
          <w:rFonts w:ascii="GHEA Grapalat" w:hAnsi="GHEA Grapalat" w:cs="Calibri Light"/>
          <w:sz w:val="24"/>
          <w:szCs w:val="24"/>
          <w:lang w:val="hy-AM"/>
        </w:rPr>
        <w:t>ոսկեգործական ընկերություններ</w:t>
      </w:r>
      <w:r w:rsidR="004A16FD">
        <w:rPr>
          <w:rFonts w:ascii="GHEA Grapalat" w:hAnsi="GHEA Grapalat" w:cs="Calibri Light"/>
          <w:sz w:val="24"/>
          <w:szCs w:val="24"/>
          <w:lang w:val="hy-AM"/>
        </w:rPr>
        <w:t>ը</w:t>
      </w:r>
      <w:r w:rsidRPr="00B44967">
        <w:rPr>
          <w:rFonts w:ascii="GHEA Grapalat" w:hAnsi="GHEA Grapalat" w:cs="Calibri Light"/>
          <w:sz w:val="24"/>
          <w:szCs w:val="24"/>
          <w:lang w:val="hy-AM"/>
        </w:rPr>
        <w:t>,</w:t>
      </w:r>
      <w:r w:rsidR="004A16FD">
        <w:rPr>
          <w:rFonts w:ascii="GHEA Grapalat" w:hAnsi="GHEA Grapalat" w:cs="Calibri Light"/>
          <w:sz w:val="24"/>
          <w:szCs w:val="24"/>
          <w:lang w:val="hy-AM"/>
        </w:rPr>
        <w:t xml:space="preserve"> հնարավորություն կունենան ձեռք բերել արտադրության համար անհրաժեշտ</w:t>
      </w:r>
      <w:r w:rsidR="003263BC">
        <w:rPr>
          <w:rFonts w:ascii="GHEA Grapalat" w:hAnsi="GHEA Grapalat" w:cs="Calibri Light"/>
          <w:sz w:val="24"/>
          <w:szCs w:val="24"/>
          <w:lang w:val="hy-AM"/>
        </w:rPr>
        <w:t xml:space="preserve"> քանակի</w:t>
      </w:r>
      <w:r w:rsidR="004A16FD">
        <w:rPr>
          <w:rFonts w:ascii="GHEA Grapalat" w:hAnsi="GHEA Grapalat" w:cs="Calibri Light"/>
          <w:sz w:val="24"/>
          <w:szCs w:val="24"/>
          <w:lang w:val="hy-AM"/>
        </w:rPr>
        <w:t xml:space="preserve"> հումքը «ՀԱՅ-ԱԼՄԱՍՏ» ՓԲԸ-ի շնորհիվ</w:t>
      </w:r>
      <w:r w:rsidRPr="00B44967">
        <w:rPr>
          <w:rFonts w:ascii="GHEA Grapalat" w:hAnsi="GHEA Grapalat" w:cs="Calibri Light"/>
          <w:sz w:val="24"/>
          <w:szCs w:val="24"/>
          <w:lang w:val="hy-AM"/>
        </w:rPr>
        <w:t xml:space="preserve">: </w:t>
      </w:r>
    </w:p>
    <w:p w14:paraId="32312F01" w14:textId="5BE3CCE2" w:rsidR="00451F88" w:rsidRPr="00451F88" w:rsidRDefault="00451F88" w:rsidP="00451F88">
      <w:pPr>
        <w:spacing w:after="0" w:line="360" w:lineRule="auto"/>
        <w:ind w:firstLine="0"/>
        <w:rPr>
          <w:rFonts w:ascii="GHEA Grapalat" w:hAnsi="GHEA Grapalat" w:cs="Calibri Light"/>
          <w:sz w:val="24"/>
          <w:szCs w:val="24"/>
          <w:lang w:val="hy-AM"/>
        </w:rPr>
      </w:pPr>
      <w:r w:rsidRPr="00451F88">
        <w:rPr>
          <w:rFonts w:ascii="GHEA Grapalat" w:hAnsi="GHEA Grapalat" w:cs="Calibri Light"/>
          <w:sz w:val="24"/>
          <w:szCs w:val="24"/>
          <w:lang w:val="hy-AM"/>
        </w:rPr>
        <w:t xml:space="preserve">Արդյունաբերական քաղաքականության ուղղակի թիրախը վերամշակող արդյունաբերության ճյուղերի և համալիրների զարգացումն է: </w:t>
      </w:r>
    </w:p>
    <w:p w14:paraId="6063FBE9" w14:textId="38699754" w:rsidR="004F162B" w:rsidRPr="004C7947" w:rsidRDefault="004F162B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Ծրագրի արդյունքում  որակական առումով կունենանք՝</w:t>
      </w:r>
    </w:p>
    <w:p w14:paraId="63F847C8" w14:textId="3A7AFECD" w:rsidR="00867BC6" w:rsidRPr="004C7947" w:rsidRDefault="00867BC6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ա</w:t>
      </w:r>
      <w:r w:rsidR="004F162B" w:rsidRPr="004C7947">
        <w:rPr>
          <w:rFonts w:ascii="GHEA Grapalat" w:hAnsi="GHEA Grapalat" w:cs="Calibri Light"/>
          <w:sz w:val="24"/>
          <w:szCs w:val="24"/>
          <w:lang w:val="hy-AM"/>
        </w:rPr>
        <w:t>րտադրական և արտահանման ծավալների աճ</w:t>
      </w:r>
    </w:p>
    <w:p w14:paraId="03760045" w14:textId="2B32464C" w:rsidR="00867BC6" w:rsidRPr="004C7947" w:rsidRDefault="00867BC6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Հայաստանի Հանրապետության տարածքում գործող ընկերությունների արտադրողականության բարձրացում</w:t>
      </w:r>
    </w:p>
    <w:p w14:paraId="36AFC3B2" w14:textId="3D0E424E" w:rsidR="004F162B" w:rsidRDefault="00EF0033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>
        <w:rPr>
          <w:rFonts w:ascii="GHEA Grapalat" w:hAnsi="GHEA Grapalat" w:cs="Calibri Light"/>
          <w:sz w:val="24"/>
          <w:szCs w:val="24"/>
          <w:lang w:val="hy-AM"/>
        </w:rPr>
        <w:t>հ</w:t>
      </w:r>
      <w:r w:rsidR="004F4FBD">
        <w:rPr>
          <w:rFonts w:ascii="GHEA Grapalat" w:hAnsi="GHEA Grapalat" w:cs="Calibri Light"/>
          <w:sz w:val="24"/>
          <w:szCs w:val="24"/>
          <w:lang w:val="hy-AM"/>
        </w:rPr>
        <w:t xml:space="preserve">ումքի </w:t>
      </w:r>
      <w:r w:rsidR="004A16FD">
        <w:rPr>
          <w:rFonts w:ascii="GHEA Grapalat" w:hAnsi="GHEA Grapalat" w:cs="Calibri Light"/>
          <w:sz w:val="24"/>
          <w:szCs w:val="24"/>
          <w:lang w:val="hy-AM"/>
        </w:rPr>
        <w:t>մ</w:t>
      </w:r>
      <w:r w:rsidR="00B44967">
        <w:rPr>
          <w:rFonts w:ascii="GHEA Grapalat" w:hAnsi="GHEA Grapalat" w:cs="Calibri Light"/>
          <w:sz w:val="24"/>
          <w:szCs w:val="24"/>
          <w:lang w:val="hy-AM"/>
        </w:rPr>
        <w:t>ատչելի ինքնարժեք</w:t>
      </w:r>
    </w:p>
    <w:p w14:paraId="0FF35590" w14:textId="50714C3F" w:rsidR="004F162B" w:rsidRDefault="00867BC6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ծ</w:t>
      </w:r>
      <w:r w:rsidR="004F162B" w:rsidRPr="004C7947">
        <w:rPr>
          <w:rFonts w:ascii="GHEA Grapalat" w:hAnsi="GHEA Grapalat" w:cs="Calibri Light"/>
          <w:sz w:val="24"/>
          <w:szCs w:val="24"/>
          <w:lang w:val="hy-AM"/>
        </w:rPr>
        <w:t>ավալների աճի արդյունքում ստեղծվող նոր աշխատատեղեր</w:t>
      </w:r>
    </w:p>
    <w:p w14:paraId="5AA95EE6" w14:textId="30725B29" w:rsidR="004F162B" w:rsidRPr="004C7947" w:rsidRDefault="004F162B" w:rsidP="008E5B8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>Ծրագրի արդյունքում քանակական առումով կունենանք`</w:t>
      </w:r>
    </w:p>
    <w:p w14:paraId="2EAA8D59" w14:textId="0E5A7AA1" w:rsidR="004F162B" w:rsidRDefault="0096062A" w:rsidP="008E5B88">
      <w:pPr>
        <w:numPr>
          <w:ilvl w:val="0"/>
          <w:numId w:val="2"/>
        </w:numPr>
        <w:spacing w:line="360" w:lineRule="auto"/>
        <w:ind w:left="0"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տարեկան </w:t>
      </w:r>
      <w:r w:rsidR="003263BC">
        <w:rPr>
          <w:rFonts w:ascii="GHEA Grapalat" w:hAnsi="GHEA Grapalat" w:cs="Calibri Light"/>
          <w:sz w:val="24"/>
          <w:szCs w:val="24"/>
          <w:lang w:val="hy-AM"/>
        </w:rPr>
        <w:t>15</w:t>
      </w:r>
      <w:r w:rsidR="004A16FD">
        <w:rPr>
          <w:rFonts w:ascii="GHEA Grapalat" w:hAnsi="GHEA Grapalat" w:cs="Calibri Light"/>
          <w:sz w:val="24"/>
          <w:szCs w:val="24"/>
          <w:lang w:val="hy-AM"/>
        </w:rPr>
        <w:t>-</w:t>
      </w:r>
      <w:r w:rsidR="003263BC">
        <w:rPr>
          <w:rFonts w:ascii="GHEA Grapalat" w:hAnsi="GHEA Grapalat" w:cs="Calibri Light"/>
          <w:sz w:val="24"/>
          <w:szCs w:val="24"/>
          <w:lang w:val="hy-AM"/>
        </w:rPr>
        <w:t>20</w:t>
      </w:r>
      <w:r w:rsidR="004F162B" w:rsidRPr="004C7947">
        <w:rPr>
          <w:rFonts w:ascii="GHEA Grapalat" w:hAnsi="GHEA Grapalat" w:cs="Calibri Light"/>
          <w:sz w:val="24"/>
          <w:szCs w:val="24"/>
          <w:lang w:val="hy-AM"/>
        </w:rPr>
        <w:t xml:space="preserve"> օժանդակություն ստացած ընկերություններ</w:t>
      </w:r>
      <w:r w:rsidR="00FD0380">
        <w:rPr>
          <w:rFonts w:ascii="GHEA Grapalat" w:hAnsi="GHEA Grapalat" w:cs="Calibri Light"/>
          <w:sz w:val="24"/>
          <w:szCs w:val="24"/>
          <w:lang w:val="hy-AM"/>
        </w:rPr>
        <w:t xml:space="preserve">։ </w:t>
      </w:r>
      <w:r w:rsidR="004A16FD">
        <w:rPr>
          <w:rFonts w:ascii="GHEA Grapalat" w:hAnsi="GHEA Grapalat" w:cs="Calibri Light"/>
          <w:sz w:val="24"/>
          <w:szCs w:val="24"/>
          <w:lang w:val="hy-AM"/>
        </w:rPr>
        <w:t>Հ</w:t>
      </w:r>
      <w:r w:rsidR="00FD0380">
        <w:rPr>
          <w:rFonts w:ascii="GHEA Grapalat" w:hAnsi="GHEA Grapalat" w:cs="Calibri Light"/>
          <w:sz w:val="24"/>
          <w:szCs w:val="24"/>
          <w:lang w:val="hy-AM"/>
        </w:rPr>
        <w:t>ետագայում օգտվողների թիվը ավելացման միտում կունենա</w:t>
      </w:r>
    </w:p>
    <w:p w14:paraId="5AA55EEA" w14:textId="002544EC" w:rsidR="00E15FF1" w:rsidRPr="00E15FF1" w:rsidRDefault="00E15FF1" w:rsidP="00E15FF1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sz w:val="24"/>
          <w:szCs w:val="24"/>
          <w:lang w:val="hy-AM"/>
        </w:rPr>
      </w:pPr>
      <w:r w:rsidRPr="00E15FF1">
        <w:rPr>
          <w:rFonts w:ascii="GHEA Grapalat" w:hAnsi="GHEA Grapalat" w:cs="Calibri Light"/>
          <w:sz w:val="24"/>
          <w:szCs w:val="24"/>
          <w:lang w:val="hy-AM"/>
        </w:rPr>
        <w:t xml:space="preserve">Նշված խնդիրների արդյունավետ լուծման ուղղություններից է «ՀԱՅ-ԱԼՄԱՍՏ» ՓԲԸ-ի կողմից հումքի՝ թանկարժեք մետաղների ներկրումը համաձայն արտադրող </w:t>
      </w:r>
      <w:r w:rsidRPr="00E15FF1">
        <w:rPr>
          <w:rFonts w:ascii="GHEA Grapalat" w:hAnsi="GHEA Grapalat" w:cs="Calibri Light"/>
          <w:sz w:val="24"/>
          <w:szCs w:val="24"/>
          <w:lang w:val="hy-AM"/>
        </w:rPr>
        <w:lastRenderedPageBreak/>
        <w:t xml:space="preserve">ընկերությունների </w:t>
      </w:r>
      <w:r w:rsidR="00D323A1">
        <w:rPr>
          <w:rFonts w:ascii="GHEA Grapalat" w:hAnsi="GHEA Grapalat" w:cs="Calibri Light"/>
          <w:sz w:val="24"/>
          <w:szCs w:val="24"/>
          <w:lang w:val="hy-AM"/>
        </w:rPr>
        <w:t>հայտադիմումի</w:t>
      </w:r>
      <w:r w:rsidRPr="00E15FF1">
        <w:rPr>
          <w:rFonts w:ascii="GHEA Grapalat" w:hAnsi="GHEA Grapalat" w:cs="Calibri Light"/>
          <w:sz w:val="24"/>
          <w:szCs w:val="24"/>
          <w:lang w:val="hy-AM"/>
        </w:rPr>
        <w:t xml:space="preserve"> և կանխավճարների, որը պայմաններ կստեղծի արտադրության կանոնավոր աշխատանքի և մրցունակ արտադրանք ապահովելու համար:</w:t>
      </w:r>
    </w:p>
    <w:p w14:paraId="43236FC1" w14:textId="2A120A94" w:rsidR="003050B9" w:rsidRDefault="003050B9" w:rsidP="007D3270">
      <w:pPr>
        <w:shd w:val="clear" w:color="auto" w:fill="FFFFFF"/>
        <w:spacing w:after="0" w:line="360" w:lineRule="auto"/>
        <w:ind w:left="0" w:firstLine="0"/>
        <w:rPr>
          <w:lang w:val="hy-AM"/>
        </w:rPr>
      </w:pPr>
    </w:p>
    <w:p w14:paraId="11389E66" w14:textId="77777777" w:rsidR="003050B9" w:rsidRDefault="008E5B88" w:rsidP="00D619B2">
      <w:pPr>
        <w:spacing w:after="0" w:line="360" w:lineRule="auto"/>
        <w:ind w:left="0" w:firstLine="450"/>
        <w:contextualSpacing/>
        <w:rPr>
          <w:rFonts w:ascii="GHEA Grapalat" w:hAnsi="GHEA Grapalat" w:cs="Calibri Light"/>
          <w:b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sz w:val="24"/>
          <w:szCs w:val="24"/>
          <w:lang w:val="hy-AM"/>
        </w:rPr>
        <w:t>6</w:t>
      </w:r>
      <w:r w:rsidR="0094601A" w:rsidRPr="004C794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94601A" w:rsidRPr="004C7947">
        <w:rPr>
          <w:rFonts w:ascii="GHEA Grapalat" w:hAnsi="GHEA Grapalat" w:cs="Calibri Light"/>
          <w:b/>
          <w:sz w:val="24"/>
          <w:szCs w:val="24"/>
          <w:lang w:val="hy-AM"/>
        </w:rPr>
        <w:t xml:space="preserve"> Ֆինանսական գնահատական</w:t>
      </w:r>
    </w:p>
    <w:p w14:paraId="40A7B8DA" w14:textId="5C750B1F" w:rsidR="00B44967" w:rsidRPr="003050B9" w:rsidRDefault="00B44967" w:rsidP="00F211AE">
      <w:pPr>
        <w:spacing w:after="0" w:line="360" w:lineRule="auto"/>
        <w:ind w:left="0" w:firstLine="450"/>
        <w:contextualSpacing/>
        <w:rPr>
          <w:rFonts w:ascii="GHEA Grapalat" w:hAnsi="GHEA Grapalat" w:cs="Calibri Light"/>
          <w:b/>
          <w:sz w:val="24"/>
          <w:szCs w:val="24"/>
          <w:lang w:val="hy-AM"/>
        </w:rPr>
      </w:pPr>
      <w:r w:rsidRPr="00B44967">
        <w:rPr>
          <w:rFonts w:ascii="GHEA Grapalat" w:hAnsi="GHEA Grapalat" w:cs="Calibri Light"/>
          <w:sz w:val="24"/>
          <w:szCs w:val="24"/>
          <w:lang w:val="hy-AM"/>
        </w:rPr>
        <w:t>Հայաստանի տնտեսության համար կարևոր նշանակություն ունի արդյունաբերության ճյուղը, քանի որ ՀՆԱ-ի ձևավորման գործընթացում վերջինիս մասնաբաժինը կազմում է 1/5-րդ մասը։</w:t>
      </w:r>
    </w:p>
    <w:p w14:paraId="5BB1693A" w14:textId="006F3B8C" w:rsidR="000C0F36" w:rsidRDefault="000C0F36" w:rsidP="00E31B73">
      <w:pPr>
        <w:spacing w:after="0" w:line="360" w:lineRule="auto"/>
        <w:ind w:firstLine="507"/>
        <w:contextualSpacing/>
        <w:rPr>
          <w:rFonts w:ascii="GHEA Grapalat" w:hAnsi="GHEA Grapalat" w:cs="Calibri Light"/>
          <w:sz w:val="24"/>
          <w:szCs w:val="24"/>
          <w:lang w:val="hy-AM"/>
        </w:rPr>
      </w:pPr>
      <w:r>
        <w:rPr>
          <w:rFonts w:ascii="GHEA Grapalat" w:hAnsi="GHEA Grapalat" w:cs="Calibri Light"/>
          <w:sz w:val="24"/>
          <w:szCs w:val="24"/>
          <w:lang w:val="hy-AM"/>
        </w:rPr>
        <w:t>Ըստ պաշտոնական տեղեկատվության</w:t>
      </w:r>
      <w:r w:rsidR="0039131E">
        <w:rPr>
          <w:rFonts w:ascii="GHEA Grapalat" w:hAnsi="GHEA Grapalat" w:cs="Calibri Light"/>
          <w:sz w:val="24"/>
          <w:szCs w:val="24"/>
          <w:lang w:val="hy-AM"/>
        </w:rPr>
        <w:t xml:space="preserve"> 2022 թվականին</w:t>
      </w:r>
      <w:r>
        <w:rPr>
          <w:rFonts w:ascii="GHEA Grapalat" w:hAnsi="GHEA Grapalat" w:cs="Calibri Light"/>
          <w:sz w:val="24"/>
          <w:szCs w:val="24"/>
          <w:lang w:val="hy-AM"/>
        </w:rPr>
        <w:t xml:space="preserve"> ալմաստի վերամշակման </w:t>
      </w:r>
      <w:r w:rsidR="00F779A7">
        <w:rPr>
          <w:rFonts w:ascii="GHEA Grapalat" w:hAnsi="GHEA Grapalat" w:cs="Calibri Light"/>
          <w:sz w:val="24"/>
          <w:szCs w:val="24"/>
          <w:lang w:val="hy-AM"/>
        </w:rPr>
        <w:t>արտադրության մեջ նկատվել է 19</w:t>
      </w:r>
      <w:r w:rsidR="00F779A7" w:rsidRPr="00F779A7">
        <w:rPr>
          <w:rFonts w:ascii="GHEA Grapalat" w:hAnsi="GHEA Grapalat" w:cs="Calibri Light"/>
          <w:sz w:val="24"/>
          <w:szCs w:val="24"/>
          <w:lang w:val="hy-AM"/>
        </w:rPr>
        <w:t>%</w:t>
      </w:r>
      <w:r w:rsidR="00F779A7">
        <w:rPr>
          <w:rFonts w:ascii="GHEA Grapalat" w:hAnsi="GHEA Grapalat" w:cs="Calibri Light"/>
          <w:sz w:val="24"/>
          <w:szCs w:val="24"/>
          <w:lang w:val="hy-AM"/>
        </w:rPr>
        <w:t xml:space="preserve"> աճ</w:t>
      </w:r>
      <w:r w:rsidR="00F779A7" w:rsidRPr="00F779A7">
        <w:rPr>
          <w:rFonts w:ascii="GHEA Grapalat" w:hAnsi="GHEA Grapalat" w:cs="Calibri Light"/>
          <w:sz w:val="24"/>
          <w:szCs w:val="24"/>
          <w:lang w:val="hy-AM"/>
        </w:rPr>
        <w:t xml:space="preserve">, </w:t>
      </w:r>
      <w:r w:rsidR="00F779A7">
        <w:rPr>
          <w:rFonts w:ascii="GHEA Grapalat" w:hAnsi="GHEA Grapalat" w:cs="Calibri Light"/>
          <w:sz w:val="24"/>
          <w:szCs w:val="24"/>
          <w:lang w:val="hy-AM"/>
        </w:rPr>
        <w:t>իսկ</w:t>
      </w:r>
      <w:r>
        <w:rPr>
          <w:rFonts w:ascii="GHEA Grapalat" w:hAnsi="GHEA Grapalat" w:cs="Calibri Light"/>
          <w:sz w:val="24"/>
          <w:szCs w:val="24"/>
          <w:lang w:val="hy-AM"/>
        </w:rPr>
        <w:t xml:space="preserve"> </w:t>
      </w:r>
      <w:r w:rsidRPr="000C0F36">
        <w:rPr>
          <w:rFonts w:ascii="GHEA Grapalat" w:hAnsi="GHEA Grapalat" w:cs="Calibri Light"/>
          <w:sz w:val="24"/>
          <w:szCs w:val="24"/>
          <w:lang w:val="hy-AM"/>
        </w:rPr>
        <w:t>ոսկերչական</w:t>
      </w:r>
      <w:r>
        <w:rPr>
          <w:rFonts w:ascii="GHEA Grapalat" w:hAnsi="GHEA Grapalat" w:cs="Calibri Light"/>
          <w:sz w:val="24"/>
          <w:szCs w:val="24"/>
          <w:lang w:val="hy-AM"/>
        </w:rPr>
        <w:t xml:space="preserve"> արտադրության մեջ 38</w:t>
      </w:r>
      <w:r w:rsidRPr="000C0F36">
        <w:rPr>
          <w:rFonts w:ascii="GHEA Grapalat" w:hAnsi="GHEA Grapalat" w:cs="Calibri Light"/>
          <w:sz w:val="24"/>
          <w:szCs w:val="24"/>
          <w:lang w:val="hy-AM"/>
        </w:rPr>
        <w:t>%</w:t>
      </w:r>
      <w:r>
        <w:rPr>
          <w:rFonts w:ascii="GHEA Grapalat" w:hAnsi="GHEA Grapalat" w:cs="Calibri Light"/>
          <w:sz w:val="24"/>
          <w:szCs w:val="24"/>
          <w:lang w:val="hy-AM"/>
        </w:rPr>
        <w:t>։</w:t>
      </w:r>
    </w:p>
    <w:p w14:paraId="0AA6A1C5" w14:textId="5D2DBBD7" w:rsidR="004F4FBD" w:rsidRPr="00EF0033" w:rsidRDefault="007C65AF" w:rsidP="00EF0033">
      <w:pPr>
        <w:shd w:val="clear" w:color="auto" w:fill="FFFFFF"/>
        <w:spacing w:after="0" w:line="360" w:lineRule="auto"/>
        <w:ind w:left="0" w:firstLine="0"/>
        <w:rPr>
          <w:rFonts w:ascii="GHEA Grapalat" w:hAnsi="GHEA Grapalat" w:cs="Calibri Light"/>
          <w:color w:val="FF0000"/>
          <w:sz w:val="24"/>
          <w:szCs w:val="24"/>
          <w:lang w:val="hy-AM"/>
        </w:rPr>
      </w:pPr>
      <w:bookmarkStart w:id="4" w:name="_Hlk118192427"/>
      <w:r w:rsidRPr="006E0829">
        <w:rPr>
          <w:rFonts w:ascii="GHEA Grapalat" w:eastAsia="Times New Roman" w:hAnsi="GHEA Grapalat" w:cs="Sylfaen"/>
          <w:sz w:val="24"/>
          <w:szCs w:val="24"/>
          <w:lang w:val="hy-AM" w:eastAsia="ru-RU"/>
        </w:rPr>
        <w:t>2022 թվականի հունվար-օգոստոս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ամիսներին</w:t>
      </w:r>
      <w:r w:rsidRPr="006E082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բնեղեն արտահայտությամբ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արտադրվել է 1989,2 կգ ոսկերչական զարդեր ինչը 547,7 կգ ավել է քան 2021 թվականի նույն ժամանակահատվածի համար։</w:t>
      </w:r>
      <w:bookmarkEnd w:id="4"/>
    </w:p>
    <w:tbl>
      <w:tblPr>
        <w:tblStyle w:val="TableGrid"/>
        <w:tblW w:w="9839" w:type="dxa"/>
        <w:tblLayout w:type="fixed"/>
        <w:tblLook w:val="04A0" w:firstRow="1" w:lastRow="0" w:firstColumn="1" w:lastColumn="0" w:noHBand="0" w:noVBand="1"/>
      </w:tblPr>
      <w:tblGrid>
        <w:gridCol w:w="2772"/>
        <w:gridCol w:w="1478"/>
        <w:gridCol w:w="1447"/>
        <w:gridCol w:w="1471"/>
        <w:gridCol w:w="1287"/>
        <w:gridCol w:w="1384"/>
      </w:tblGrid>
      <w:tr w:rsidR="007E0EF3" w:rsidRPr="007E0EF3" w14:paraId="5AED5D97" w14:textId="77777777" w:rsidTr="007C65AF">
        <w:trPr>
          <w:trHeight w:val="159"/>
        </w:trPr>
        <w:tc>
          <w:tcPr>
            <w:tcW w:w="2772" w:type="dxa"/>
            <w:vMerge w:val="restart"/>
            <w:vAlign w:val="center"/>
          </w:tcPr>
          <w:p w14:paraId="3AE01892" w14:textId="77777777" w:rsidR="007E0EF3" w:rsidRPr="00C41A32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</w:p>
        </w:tc>
        <w:tc>
          <w:tcPr>
            <w:tcW w:w="1478" w:type="dxa"/>
            <w:vMerge w:val="restart"/>
            <w:vAlign w:val="center"/>
          </w:tcPr>
          <w:p w14:paraId="421B63E5" w14:textId="77777777" w:rsidR="007E0EF3" w:rsidRPr="00C41A32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</w:p>
          <w:p w14:paraId="2FD40D47" w14:textId="77777777" w:rsidR="007E0EF3" w:rsidRPr="00C41A32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</w:p>
          <w:p w14:paraId="750E2266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  <w:proofErr w:type="spellStart"/>
            <w:r w:rsidRPr="007E0EF3">
              <w:rPr>
                <w:rFonts w:ascii="GHEA Grapalat" w:hAnsi="GHEA Grapalat" w:cs="Calibri Light"/>
                <w:sz w:val="24"/>
                <w:szCs w:val="24"/>
              </w:rPr>
              <w:t>Չափի</w:t>
            </w:r>
            <w:proofErr w:type="spellEnd"/>
            <w:r w:rsidRPr="007E0EF3">
              <w:rPr>
                <w:rFonts w:ascii="GHEA Grapalat" w:hAnsi="GHEA Grapalat" w:cs="Calibri Light"/>
                <w:sz w:val="24"/>
                <w:szCs w:val="24"/>
              </w:rPr>
              <w:br/>
            </w:r>
            <w:proofErr w:type="spellStart"/>
            <w:r w:rsidRPr="007E0EF3">
              <w:rPr>
                <w:rFonts w:ascii="GHEA Grapalat" w:hAnsi="GHEA Grapalat" w:cs="Calibri Light"/>
                <w:sz w:val="24"/>
                <w:szCs w:val="24"/>
              </w:rPr>
              <w:t>միավորը</w:t>
            </w:r>
            <w:proofErr w:type="spellEnd"/>
          </w:p>
        </w:tc>
        <w:tc>
          <w:tcPr>
            <w:tcW w:w="5589" w:type="dxa"/>
            <w:gridSpan w:val="4"/>
          </w:tcPr>
          <w:p w14:paraId="3A4A9971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  <w:proofErr w:type="spellStart"/>
            <w:r w:rsidRPr="007E0EF3">
              <w:rPr>
                <w:rFonts w:ascii="GHEA Grapalat" w:hAnsi="GHEA Grapalat" w:cs="Calibri Light"/>
                <w:sz w:val="24"/>
                <w:szCs w:val="24"/>
              </w:rPr>
              <w:t>Փաստացի</w:t>
            </w:r>
            <w:proofErr w:type="spellEnd"/>
            <w:r w:rsidRPr="007E0EF3">
              <w:rPr>
                <w:rFonts w:ascii="GHEA Grapalat" w:hAnsi="GHEA Grapalat" w:cs="Calibri Light"/>
                <w:sz w:val="24"/>
                <w:szCs w:val="24"/>
              </w:rPr>
              <w:t xml:space="preserve"> </w:t>
            </w:r>
            <w:proofErr w:type="spellStart"/>
            <w:r w:rsidRPr="007E0EF3">
              <w:rPr>
                <w:rFonts w:ascii="GHEA Grapalat" w:hAnsi="GHEA Grapalat" w:cs="Calibri Light"/>
                <w:sz w:val="24"/>
                <w:szCs w:val="24"/>
              </w:rPr>
              <w:t>թողարկումը</w:t>
            </w:r>
            <w:proofErr w:type="spellEnd"/>
          </w:p>
        </w:tc>
      </w:tr>
      <w:tr w:rsidR="007E0EF3" w:rsidRPr="007E0EF3" w14:paraId="435E7992" w14:textId="77777777" w:rsidTr="007C65AF">
        <w:trPr>
          <w:trHeight w:val="159"/>
        </w:trPr>
        <w:tc>
          <w:tcPr>
            <w:tcW w:w="2772" w:type="dxa"/>
            <w:vMerge/>
            <w:vAlign w:val="center"/>
          </w:tcPr>
          <w:p w14:paraId="5F2C4604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</w:p>
        </w:tc>
        <w:tc>
          <w:tcPr>
            <w:tcW w:w="1478" w:type="dxa"/>
            <w:vMerge/>
            <w:vAlign w:val="center"/>
          </w:tcPr>
          <w:p w14:paraId="4086F154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</w:p>
        </w:tc>
        <w:tc>
          <w:tcPr>
            <w:tcW w:w="1447" w:type="dxa"/>
            <w:vMerge w:val="restart"/>
          </w:tcPr>
          <w:p w14:paraId="13E4F03F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</w:p>
          <w:p w14:paraId="50E1545D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</w:p>
          <w:p w14:paraId="6F6E4574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  <w:r w:rsidRPr="007E0EF3">
              <w:rPr>
                <w:rFonts w:ascii="GHEA Grapalat" w:hAnsi="GHEA Grapalat" w:cs="Calibri Light"/>
                <w:sz w:val="24"/>
                <w:szCs w:val="24"/>
              </w:rPr>
              <w:t>2022թ.</w:t>
            </w:r>
          </w:p>
          <w:p w14:paraId="746B72E4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  <w:proofErr w:type="spellStart"/>
            <w:r w:rsidRPr="007E0EF3">
              <w:rPr>
                <w:rFonts w:ascii="GHEA Grapalat" w:hAnsi="GHEA Grapalat" w:cs="Calibri Light"/>
                <w:sz w:val="24"/>
                <w:szCs w:val="24"/>
              </w:rPr>
              <w:t>օգոստոս</w:t>
            </w:r>
            <w:proofErr w:type="spellEnd"/>
          </w:p>
        </w:tc>
        <w:tc>
          <w:tcPr>
            <w:tcW w:w="4141" w:type="dxa"/>
            <w:gridSpan w:val="3"/>
          </w:tcPr>
          <w:p w14:paraId="5923897E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  <w:proofErr w:type="spellStart"/>
            <w:r w:rsidRPr="007E0EF3">
              <w:rPr>
                <w:rFonts w:ascii="GHEA Grapalat" w:hAnsi="GHEA Grapalat" w:cs="Calibri Light"/>
                <w:sz w:val="24"/>
                <w:szCs w:val="24"/>
              </w:rPr>
              <w:t>հունվար-օգոստոս</w:t>
            </w:r>
            <w:proofErr w:type="spellEnd"/>
          </w:p>
        </w:tc>
      </w:tr>
      <w:tr w:rsidR="007E0EF3" w:rsidRPr="007E0EF3" w14:paraId="6E1FAE83" w14:textId="77777777" w:rsidTr="007C65AF">
        <w:trPr>
          <w:trHeight w:val="667"/>
        </w:trPr>
        <w:tc>
          <w:tcPr>
            <w:tcW w:w="2772" w:type="dxa"/>
            <w:vMerge/>
          </w:tcPr>
          <w:p w14:paraId="1A6AA4DE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</w:p>
        </w:tc>
        <w:tc>
          <w:tcPr>
            <w:tcW w:w="1478" w:type="dxa"/>
            <w:vMerge/>
          </w:tcPr>
          <w:p w14:paraId="08438F6D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</w:p>
        </w:tc>
        <w:tc>
          <w:tcPr>
            <w:tcW w:w="1447" w:type="dxa"/>
            <w:vMerge/>
          </w:tcPr>
          <w:p w14:paraId="22E1F39C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</w:p>
        </w:tc>
        <w:tc>
          <w:tcPr>
            <w:tcW w:w="1471" w:type="dxa"/>
            <w:vAlign w:val="center"/>
          </w:tcPr>
          <w:p w14:paraId="514B6530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  <w:r w:rsidRPr="007E0EF3">
              <w:rPr>
                <w:rFonts w:ascii="GHEA Grapalat" w:hAnsi="GHEA Grapalat" w:cs="Calibri Light"/>
                <w:sz w:val="24"/>
                <w:szCs w:val="24"/>
              </w:rPr>
              <w:t>2022թ.</w:t>
            </w:r>
          </w:p>
        </w:tc>
        <w:tc>
          <w:tcPr>
            <w:tcW w:w="1287" w:type="dxa"/>
            <w:vAlign w:val="center"/>
          </w:tcPr>
          <w:p w14:paraId="5475C125" w14:textId="6BAF7F20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  <w:r w:rsidRPr="007E0EF3">
              <w:rPr>
                <w:rFonts w:ascii="GHEA Grapalat" w:hAnsi="GHEA Grapalat" w:cs="Calibri Light"/>
                <w:sz w:val="24"/>
                <w:szCs w:val="24"/>
              </w:rPr>
              <w:t>2021թ</w:t>
            </w:r>
          </w:p>
        </w:tc>
        <w:tc>
          <w:tcPr>
            <w:tcW w:w="1382" w:type="dxa"/>
            <w:vAlign w:val="center"/>
          </w:tcPr>
          <w:p w14:paraId="447F990F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  <w:r w:rsidRPr="007E0EF3">
              <w:rPr>
                <w:rFonts w:ascii="GHEA Grapalat" w:hAnsi="GHEA Grapalat" w:cs="Calibri Light"/>
                <w:sz w:val="24"/>
                <w:szCs w:val="24"/>
              </w:rPr>
              <w:t xml:space="preserve">2022թ. 2021թ-ի </w:t>
            </w:r>
            <w:proofErr w:type="spellStart"/>
            <w:r w:rsidRPr="007E0EF3">
              <w:rPr>
                <w:rFonts w:ascii="GHEA Grapalat" w:hAnsi="GHEA Grapalat" w:cs="Calibri Light"/>
                <w:sz w:val="24"/>
                <w:szCs w:val="24"/>
              </w:rPr>
              <w:t>նկատմամբ</w:t>
            </w:r>
            <w:proofErr w:type="spellEnd"/>
            <w:r w:rsidRPr="007E0EF3">
              <w:rPr>
                <w:rFonts w:ascii="GHEA Grapalat" w:hAnsi="GHEA Grapalat" w:cs="Calibri Light"/>
                <w:sz w:val="24"/>
                <w:szCs w:val="24"/>
              </w:rPr>
              <w:t>, %</w:t>
            </w:r>
          </w:p>
        </w:tc>
      </w:tr>
      <w:tr w:rsidR="007E0EF3" w:rsidRPr="007E0EF3" w14:paraId="51E79927" w14:textId="77777777" w:rsidTr="007C65AF">
        <w:trPr>
          <w:trHeight w:val="130"/>
        </w:trPr>
        <w:tc>
          <w:tcPr>
            <w:tcW w:w="2772" w:type="dxa"/>
            <w:vAlign w:val="center"/>
          </w:tcPr>
          <w:p w14:paraId="5076BE2A" w14:textId="2532A11B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</w:p>
        </w:tc>
        <w:tc>
          <w:tcPr>
            <w:tcW w:w="1478" w:type="dxa"/>
            <w:vAlign w:val="center"/>
          </w:tcPr>
          <w:p w14:paraId="766A44B8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  <w:r w:rsidRPr="007E0EF3">
              <w:rPr>
                <w:rFonts w:ascii="GHEA Grapalat" w:hAnsi="GHEA Grapalat" w:cs="Calibri Light"/>
                <w:b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1447" w:type="dxa"/>
            <w:vAlign w:val="center"/>
          </w:tcPr>
          <w:p w14:paraId="65DB4386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  <w:r w:rsidRPr="007E0EF3">
              <w:rPr>
                <w:rFonts w:ascii="GHEA Grapalat" w:hAnsi="GHEA Grapalat" w:cs="Calibri Light"/>
                <w:b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1471" w:type="dxa"/>
            <w:vAlign w:val="center"/>
          </w:tcPr>
          <w:p w14:paraId="27BA4F1D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  <w:r w:rsidRPr="007E0EF3">
              <w:rPr>
                <w:rFonts w:ascii="GHEA Grapalat" w:hAnsi="GHEA Grapalat" w:cs="Calibri Light"/>
                <w:b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287" w:type="dxa"/>
            <w:vAlign w:val="center"/>
          </w:tcPr>
          <w:p w14:paraId="3179C070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  <w:r w:rsidRPr="007E0EF3">
              <w:rPr>
                <w:rFonts w:ascii="GHEA Grapalat" w:hAnsi="GHEA Grapalat" w:cs="Calibri Light"/>
                <w:b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382" w:type="dxa"/>
            <w:vAlign w:val="center"/>
          </w:tcPr>
          <w:p w14:paraId="26D8454E" w14:textId="77777777" w:rsidR="007E0EF3" w:rsidRPr="007E0EF3" w:rsidRDefault="007E0EF3" w:rsidP="007E0EF3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</w:rPr>
            </w:pPr>
            <w:r w:rsidRPr="007E0EF3">
              <w:rPr>
                <w:rFonts w:ascii="GHEA Grapalat" w:hAnsi="GHEA Grapalat" w:cs="Calibri Light"/>
                <w:b/>
                <w:bCs/>
                <w:i/>
                <w:iCs/>
                <w:sz w:val="24"/>
                <w:szCs w:val="24"/>
              </w:rPr>
              <w:t>5</w:t>
            </w:r>
          </w:p>
        </w:tc>
      </w:tr>
      <w:tr w:rsidR="00C41A32" w:rsidRPr="007E0EF3" w14:paraId="6BAB8E2C" w14:textId="77777777" w:rsidTr="007C65AF">
        <w:trPr>
          <w:trHeight w:val="1102"/>
        </w:trPr>
        <w:tc>
          <w:tcPr>
            <w:tcW w:w="2772" w:type="dxa"/>
            <w:vAlign w:val="center"/>
          </w:tcPr>
          <w:p w14:paraId="3CEB4283" w14:textId="0E12CF51" w:rsidR="00C41A32" w:rsidRPr="00AE02A8" w:rsidRDefault="00C41A32" w:rsidP="00F779A7">
            <w:pPr>
              <w:spacing w:after="0" w:line="360" w:lineRule="auto"/>
              <w:ind w:firstLine="0"/>
              <w:contextualSpacing/>
              <w:rPr>
                <w:rFonts w:ascii="GHEA Grapalat" w:hAnsi="GHEA Grapalat" w:cs="Calibri Light"/>
                <w:sz w:val="20"/>
                <w:szCs w:val="20"/>
                <w:lang w:val="hy-AM"/>
              </w:rPr>
            </w:pPr>
            <w:r w:rsidRPr="00AE02A8">
              <w:rPr>
                <w:rFonts w:ascii="GHEA Grapalat" w:hAnsi="GHEA Grapalat" w:cs="Calibri Light"/>
                <w:sz w:val="20"/>
                <w:szCs w:val="20"/>
                <w:lang w:val="hy-AM"/>
              </w:rPr>
              <w:t>Ալմաստներ բնական, մշակված (ադամանդներ), չագուցված և չամրացված</w:t>
            </w:r>
          </w:p>
        </w:tc>
        <w:tc>
          <w:tcPr>
            <w:tcW w:w="1478" w:type="dxa"/>
            <w:vAlign w:val="center"/>
          </w:tcPr>
          <w:p w14:paraId="28637129" w14:textId="02A80795" w:rsidR="00C41A32" w:rsidRPr="00AE02A8" w:rsidRDefault="00C41A32" w:rsidP="00C41A32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AE02A8">
              <w:rPr>
                <w:rFonts w:ascii="GHEA Grapalat" w:hAnsi="GHEA Grapalat" w:cs="Calibri Light"/>
                <w:sz w:val="24"/>
                <w:szCs w:val="24"/>
                <w:lang w:val="hy-AM"/>
              </w:rPr>
              <w:t>կարատ</w:t>
            </w:r>
          </w:p>
        </w:tc>
        <w:tc>
          <w:tcPr>
            <w:tcW w:w="1447" w:type="dxa"/>
            <w:vAlign w:val="center"/>
          </w:tcPr>
          <w:p w14:paraId="09F8F602" w14:textId="06E60BA4" w:rsidR="00C41A32" w:rsidRPr="00AE02A8" w:rsidRDefault="00C41A32" w:rsidP="00AE02A8">
            <w:pPr>
              <w:spacing w:after="0" w:line="360" w:lineRule="auto"/>
              <w:ind w:left="0" w:firstLine="0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AE02A8">
              <w:rPr>
                <w:rFonts w:ascii="GHEA Grapalat" w:hAnsi="GHEA Grapalat" w:cs="Calibri Light"/>
                <w:sz w:val="24"/>
                <w:szCs w:val="24"/>
                <w:lang w:val="hy-AM"/>
              </w:rPr>
              <w:t>6 779.2</w:t>
            </w:r>
          </w:p>
        </w:tc>
        <w:tc>
          <w:tcPr>
            <w:tcW w:w="1471" w:type="dxa"/>
            <w:vAlign w:val="center"/>
          </w:tcPr>
          <w:p w14:paraId="2F026279" w14:textId="75D88B28" w:rsidR="00C41A32" w:rsidRPr="00AE02A8" w:rsidRDefault="00C41A32" w:rsidP="00AE02A8">
            <w:pPr>
              <w:spacing w:after="0" w:line="360" w:lineRule="auto"/>
              <w:ind w:left="0" w:firstLine="0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AE02A8">
              <w:rPr>
                <w:rFonts w:ascii="GHEA Grapalat" w:hAnsi="GHEA Grapalat" w:cs="Calibri Light"/>
                <w:sz w:val="24"/>
                <w:szCs w:val="24"/>
                <w:lang w:val="hy-AM"/>
              </w:rPr>
              <w:t>84 921.0</w:t>
            </w:r>
          </w:p>
        </w:tc>
        <w:tc>
          <w:tcPr>
            <w:tcW w:w="1287" w:type="dxa"/>
            <w:vAlign w:val="center"/>
          </w:tcPr>
          <w:p w14:paraId="09889B32" w14:textId="5AFA82FA" w:rsidR="00C41A32" w:rsidRPr="00AE02A8" w:rsidRDefault="00C41A32" w:rsidP="00AE02A8">
            <w:pPr>
              <w:spacing w:after="0" w:line="360" w:lineRule="auto"/>
              <w:ind w:left="0" w:firstLine="0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AE02A8">
              <w:rPr>
                <w:rFonts w:ascii="GHEA Grapalat" w:hAnsi="GHEA Grapalat" w:cs="Calibri Light"/>
                <w:sz w:val="24"/>
                <w:szCs w:val="24"/>
                <w:lang w:val="hy-AM"/>
              </w:rPr>
              <w:t>71 295</w:t>
            </w:r>
          </w:p>
        </w:tc>
        <w:tc>
          <w:tcPr>
            <w:tcW w:w="1382" w:type="dxa"/>
            <w:vAlign w:val="center"/>
          </w:tcPr>
          <w:p w14:paraId="58B67B78" w14:textId="551C4E5D" w:rsidR="00C41A32" w:rsidRPr="00AE02A8" w:rsidRDefault="00C41A32" w:rsidP="00AE02A8">
            <w:pPr>
              <w:spacing w:after="0" w:line="360" w:lineRule="auto"/>
              <w:ind w:left="0" w:firstLine="0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AE02A8">
              <w:rPr>
                <w:rFonts w:ascii="GHEA Grapalat" w:hAnsi="GHEA Grapalat" w:cs="Calibri Light"/>
                <w:sz w:val="24"/>
                <w:szCs w:val="24"/>
                <w:lang w:val="hy-AM"/>
              </w:rPr>
              <w:t>119.1</w:t>
            </w:r>
          </w:p>
        </w:tc>
      </w:tr>
      <w:tr w:rsidR="00C41A32" w:rsidRPr="007E0EF3" w14:paraId="08AC40FE" w14:textId="77777777" w:rsidTr="007C65AF">
        <w:trPr>
          <w:trHeight w:val="1161"/>
        </w:trPr>
        <w:tc>
          <w:tcPr>
            <w:tcW w:w="2772" w:type="dxa"/>
            <w:vAlign w:val="center"/>
          </w:tcPr>
          <w:p w14:paraId="15ABF467" w14:textId="237AE1FA" w:rsidR="00C41A32" w:rsidRPr="00AE02A8" w:rsidRDefault="00C41A32" w:rsidP="00F779A7">
            <w:pPr>
              <w:spacing w:after="0" w:line="360" w:lineRule="auto"/>
              <w:ind w:firstLine="0"/>
              <w:contextualSpacing/>
              <w:rPr>
                <w:rFonts w:ascii="GHEA Grapalat" w:hAnsi="GHEA Grapalat" w:cs="Calibri Light"/>
                <w:sz w:val="20"/>
                <w:szCs w:val="20"/>
                <w:lang w:val="hy-AM"/>
              </w:rPr>
            </w:pPr>
            <w:r w:rsidRPr="00AE02A8">
              <w:rPr>
                <w:rFonts w:ascii="GHEA Grapalat" w:hAnsi="GHEA Grapalat" w:cs="Calibri Light"/>
                <w:sz w:val="20"/>
                <w:szCs w:val="20"/>
                <w:lang w:val="hy-AM"/>
              </w:rPr>
              <w:t xml:space="preserve">Ոսկերչական արտադրատեսակներ և դրանց մասերը. ոսկերչական արտադրատեսակներ </w:t>
            </w:r>
            <w:r w:rsidR="00741D24" w:rsidRPr="00692C3E">
              <w:rPr>
                <w:rFonts w:ascii="GHEA Grapalat" w:hAnsi="GHEA Grapalat" w:cs="Calibri Light"/>
                <w:sz w:val="20"/>
                <w:szCs w:val="20"/>
              </w:rPr>
              <w:t>(</w:t>
            </w:r>
            <w:r w:rsidRPr="00AE02A8">
              <w:rPr>
                <w:rFonts w:ascii="GHEA Grapalat" w:hAnsi="GHEA Grapalat" w:cs="Calibri Light"/>
                <w:sz w:val="20"/>
                <w:szCs w:val="20"/>
                <w:lang w:val="hy-AM"/>
              </w:rPr>
              <w:t>ոսկ</w:t>
            </w:r>
            <w:r w:rsidR="00741D24">
              <w:rPr>
                <w:rFonts w:ascii="GHEA Grapalat" w:hAnsi="GHEA Grapalat" w:cs="Calibri Light"/>
                <w:sz w:val="20"/>
                <w:szCs w:val="20"/>
                <w:lang w:val="hy-AM"/>
              </w:rPr>
              <w:t>ի,</w:t>
            </w:r>
            <w:r w:rsidRPr="00AE02A8">
              <w:rPr>
                <w:rFonts w:ascii="GHEA Grapalat" w:hAnsi="GHEA Grapalat" w:cs="Calibri Light"/>
                <w:sz w:val="20"/>
                <w:szCs w:val="20"/>
                <w:lang w:val="hy-AM"/>
              </w:rPr>
              <w:t xml:space="preserve">  արծաթ</w:t>
            </w:r>
            <w:r w:rsidR="00CB1E3E" w:rsidRPr="00692C3E">
              <w:rPr>
                <w:rFonts w:ascii="GHEA Grapalat" w:hAnsi="GHEA Grapalat" w:cs="Calibri Light"/>
                <w:sz w:val="20"/>
                <w:szCs w:val="20"/>
              </w:rPr>
              <w:t>)</w:t>
            </w:r>
            <w:r w:rsidRPr="00AE02A8">
              <w:rPr>
                <w:rFonts w:ascii="GHEA Grapalat" w:hAnsi="GHEA Grapalat" w:cs="Calibri Ligh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78" w:type="dxa"/>
            <w:vAlign w:val="center"/>
          </w:tcPr>
          <w:p w14:paraId="00CBD0CA" w14:textId="5B39CFA1" w:rsidR="00C41A32" w:rsidRPr="00AE02A8" w:rsidRDefault="00C41A32" w:rsidP="00C41A32">
            <w:pPr>
              <w:spacing w:after="0" w:line="360" w:lineRule="auto"/>
              <w:ind w:firstLine="426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AE02A8">
              <w:rPr>
                <w:rFonts w:ascii="GHEA Grapalat" w:hAnsi="GHEA Grapalat" w:cs="Calibri Light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47" w:type="dxa"/>
            <w:vAlign w:val="center"/>
          </w:tcPr>
          <w:p w14:paraId="26157FCB" w14:textId="53DF3126" w:rsidR="00C41A32" w:rsidRPr="00AE02A8" w:rsidRDefault="00C41A32" w:rsidP="00AE02A8">
            <w:pPr>
              <w:spacing w:after="0" w:line="360" w:lineRule="auto"/>
              <w:ind w:left="0" w:firstLine="0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AE02A8">
              <w:rPr>
                <w:rFonts w:ascii="GHEA Grapalat" w:hAnsi="GHEA Grapalat" w:cs="Calibri Light"/>
                <w:sz w:val="24"/>
                <w:szCs w:val="24"/>
                <w:lang w:val="hy-AM"/>
              </w:rPr>
              <w:t>198.6</w:t>
            </w:r>
          </w:p>
        </w:tc>
        <w:tc>
          <w:tcPr>
            <w:tcW w:w="1471" w:type="dxa"/>
            <w:vAlign w:val="center"/>
          </w:tcPr>
          <w:p w14:paraId="21D4613F" w14:textId="346D5A98" w:rsidR="00C41A32" w:rsidRPr="00AE02A8" w:rsidRDefault="00C41A32" w:rsidP="00AE02A8">
            <w:pPr>
              <w:spacing w:after="0" w:line="360" w:lineRule="auto"/>
              <w:ind w:left="0" w:firstLine="0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AE02A8">
              <w:rPr>
                <w:rFonts w:ascii="GHEA Grapalat" w:hAnsi="GHEA Grapalat" w:cs="Calibri Light"/>
                <w:sz w:val="24"/>
                <w:szCs w:val="24"/>
                <w:lang w:val="hy-AM"/>
              </w:rPr>
              <w:t>1 989.2</w:t>
            </w:r>
          </w:p>
        </w:tc>
        <w:tc>
          <w:tcPr>
            <w:tcW w:w="1287" w:type="dxa"/>
            <w:vAlign w:val="center"/>
          </w:tcPr>
          <w:p w14:paraId="6BA36C56" w14:textId="62394040" w:rsidR="00C41A32" w:rsidRPr="00AE02A8" w:rsidRDefault="00C41A32" w:rsidP="00AE02A8">
            <w:pPr>
              <w:spacing w:after="0" w:line="360" w:lineRule="auto"/>
              <w:ind w:left="0" w:firstLine="0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AE02A8">
              <w:rPr>
                <w:rFonts w:ascii="GHEA Grapalat" w:hAnsi="GHEA Grapalat" w:cs="Calibri Light"/>
                <w:sz w:val="24"/>
                <w:szCs w:val="24"/>
                <w:lang w:val="hy-AM"/>
              </w:rPr>
              <w:t>1 441.5</w:t>
            </w:r>
          </w:p>
        </w:tc>
        <w:tc>
          <w:tcPr>
            <w:tcW w:w="1382" w:type="dxa"/>
            <w:vAlign w:val="center"/>
          </w:tcPr>
          <w:p w14:paraId="77801B82" w14:textId="4962B895" w:rsidR="00C41A32" w:rsidRPr="00AE02A8" w:rsidRDefault="00C41A32" w:rsidP="00AE02A8">
            <w:pPr>
              <w:spacing w:after="0" w:line="360" w:lineRule="auto"/>
              <w:ind w:left="0" w:firstLine="0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AE02A8">
              <w:rPr>
                <w:rFonts w:ascii="GHEA Grapalat" w:hAnsi="GHEA Grapalat" w:cs="Calibri Light"/>
                <w:sz w:val="24"/>
                <w:szCs w:val="24"/>
                <w:lang w:val="hy-AM"/>
              </w:rPr>
              <w:t>138.0</w:t>
            </w:r>
          </w:p>
        </w:tc>
      </w:tr>
    </w:tbl>
    <w:p w14:paraId="7998ADA6" w14:textId="77777777" w:rsidR="007E0EF3" w:rsidRDefault="007E0EF3" w:rsidP="00B44967">
      <w:pPr>
        <w:spacing w:after="0" w:line="360" w:lineRule="auto"/>
        <w:ind w:firstLine="426"/>
        <w:contextualSpacing/>
        <w:rPr>
          <w:rFonts w:ascii="GHEA Grapalat" w:hAnsi="GHEA Grapalat" w:cs="Calibri Light"/>
          <w:sz w:val="24"/>
          <w:szCs w:val="24"/>
          <w:lang w:val="hy-AM"/>
        </w:rPr>
      </w:pPr>
    </w:p>
    <w:p w14:paraId="680D234D" w14:textId="58476E6C" w:rsidR="00E343C4" w:rsidRDefault="00E343C4" w:rsidP="00692C3E">
      <w:pPr>
        <w:spacing w:after="0" w:line="360" w:lineRule="auto"/>
        <w:ind w:firstLine="507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E343C4">
        <w:rPr>
          <w:rFonts w:ascii="GHEA Grapalat" w:hAnsi="GHEA Grapalat" w:cs="Calibri Light"/>
          <w:sz w:val="24"/>
          <w:szCs w:val="24"/>
          <w:lang w:val="hy-AM"/>
        </w:rPr>
        <w:lastRenderedPageBreak/>
        <w:t>2017 թվականի համեմատ 2019 թվականին նվազել է ոսկերչական արտադրատեսակների արտադրությունը</w:t>
      </w:r>
      <w:r w:rsidR="007C65AF">
        <w:rPr>
          <w:rFonts w:ascii="GHEA Grapalat" w:hAnsi="GHEA Grapalat" w:cs="Calibri Light"/>
          <w:sz w:val="24"/>
          <w:szCs w:val="24"/>
          <w:lang w:val="hy-AM"/>
        </w:rPr>
        <w:t xml:space="preserve"> 1</w:t>
      </w:r>
      <w:r w:rsidR="007C65AF" w:rsidRPr="007C65AF">
        <w:rPr>
          <w:rFonts w:ascii="GHEA Grapalat" w:hAnsi="GHEA Grapalat" w:cs="Calibri Light"/>
          <w:sz w:val="24"/>
          <w:szCs w:val="24"/>
          <w:lang w:val="hy-AM"/>
        </w:rPr>
        <w:t>.</w:t>
      </w:r>
      <w:r w:rsidR="007C65AF">
        <w:rPr>
          <w:rFonts w:ascii="GHEA Grapalat" w:hAnsi="GHEA Grapalat" w:cs="Calibri Light"/>
          <w:sz w:val="24"/>
          <w:szCs w:val="24"/>
          <w:lang w:val="hy-AM"/>
        </w:rPr>
        <w:t>6</w:t>
      </w:r>
      <w:r w:rsidR="007C65AF" w:rsidRPr="007C65AF">
        <w:rPr>
          <w:rFonts w:ascii="GHEA Grapalat" w:hAnsi="GHEA Grapalat" w:cs="Calibri Light"/>
          <w:sz w:val="24"/>
          <w:szCs w:val="24"/>
          <w:lang w:val="hy-AM"/>
        </w:rPr>
        <w:t>%-</w:t>
      </w:r>
      <w:r w:rsidR="007C65AF">
        <w:rPr>
          <w:rFonts w:ascii="GHEA Grapalat" w:hAnsi="GHEA Grapalat" w:cs="Calibri Light"/>
          <w:sz w:val="24"/>
          <w:szCs w:val="24"/>
          <w:lang w:val="hy-AM"/>
        </w:rPr>
        <w:t>ով</w:t>
      </w:r>
      <w:r w:rsidRPr="00E343C4">
        <w:rPr>
          <w:rFonts w:ascii="GHEA Grapalat" w:hAnsi="GHEA Grapalat" w:cs="Calibri Light"/>
          <w:sz w:val="24"/>
          <w:szCs w:val="24"/>
          <w:lang w:val="hy-AM"/>
        </w:rPr>
        <w:t>։</w:t>
      </w:r>
    </w:p>
    <w:p w14:paraId="19A45E2B" w14:textId="13165466" w:rsidR="00D96673" w:rsidRPr="00D96673" w:rsidRDefault="00D96673" w:rsidP="00E31B73">
      <w:pPr>
        <w:spacing w:after="0" w:line="360" w:lineRule="auto"/>
        <w:ind w:firstLine="507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D96673">
        <w:rPr>
          <w:rFonts w:ascii="GHEA Grapalat" w:hAnsi="GHEA Grapalat" w:cs="Calibri Light"/>
          <w:sz w:val="24"/>
          <w:szCs w:val="24"/>
          <w:lang w:val="hy-AM"/>
        </w:rPr>
        <w:t>Մշակող արդյունաբերության հիմնական ճյուղերի տեսակարար կշիռը 2017-2019 թվականներին, %</w:t>
      </w:r>
    </w:p>
    <w:tbl>
      <w:tblPr>
        <w:tblStyle w:val="TableGrid"/>
        <w:tblpPr w:leftFromText="180" w:rightFromText="180" w:vertAnchor="text" w:horzAnchor="margin" w:tblpY="239"/>
        <w:tblW w:w="0" w:type="auto"/>
        <w:tblLook w:val="04A0" w:firstRow="1" w:lastRow="0" w:firstColumn="1" w:lastColumn="0" w:noHBand="0" w:noVBand="1"/>
      </w:tblPr>
      <w:tblGrid>
        <w:gridCol w:w="3687"/>
        <w:gridCol w:w="2345"/>
        <w:gridCol w:w="1279"/>
        <w:gridCol w:w="2494"/>
      </w:tblGrid>
      <w:tr w:rsidR="001F1782" w:rsidRPr="00D96673" w14:paraId="228D1813" w14:textId="77777777" w:rsidTr="004F4FBD">
        <w:trPr>
          <w:trHeight w:val="146"/>
        </w:trPr>
        <w:tc>
          <w:tcPr>
            <w:tcW w:w="3687" w:type="dxa"/>
          </w:tcPr>
          <w:p w14:paraId="65A0F4A6" w14:textId="77777777" w:rsidR="001F1782" w:rsidRPr="00D96673" w:rsidRDefault="001F1782" w:rsidP="001F1782">
            <w:pPr>
              <w:spacing w:after="0" w:line="360" w:lineRule="auto"/>
              <w:ind w:left="0" w:firstLine="0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D96673">
              <w:rPr>
                <w:rFonts w:ascii="GHEA Grapalat" w:hAnsi="GHEA Grapalat" w:cs="Calibri Light"/>
                <w:sz w:val="24"/>
                <w:szCs w:val="24"/>
                <w:lang w:val="hy-AM"/>
              </w:rPr>
              <w:t>ԱՆՎԱՆՈՒՄ/ՏԱՐԵԹԻՎ</w:t>
            </w:r>
          </w:p>
        </w:tc>
        <w:tc>
          <w:tcPr>
            <w:tcW w:w="2345" w:type="dxa"/>
          </w:tcPr>
          <w:p w14:paraId="6AD6693B" w14:textId="77777777" w:rsidR="001F1782" w:rsidRPr="00D96673" w:rsidRDefault="001F1782" w:rsidP="001F1782">
            <w:pPr>
              <w:spacing w:after="0" w:line="360" w:lineRule="auto"/>
              <w:ind w:left="0" w:firstLine="0"/>
              <w:contextualSpacing/>
              <w:jc w:val="center"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D96673">
              <w:rPr>
                <w:rFonts w:ascii="GHEA Grapalat" w:hAnsi="GHEA Grapalat" w:cs="Calibri Light"/>
                <w:sz w:val="24"/>
                <w:szCs w:val="24"/>
                <w:lang w:val="hy-AM"/>
              </w:rPr>
              <w:t>2017</w:t>
            </w:r>
          </w:p>
        </w:tc>
        <w:tc>
          <w:tcPr>
            <w:tcW w:w="1279" w:type="dxa"/>
          </w:tcPr>
          <w:p w14:paraId="3E8FEFF9" w14:textId="77777777" w:rsidR="001F1782" w:rsidRPr="00D96673" w:rsidRDefault="001F1782" w:rsidP="001F1782">
            <w:pPr>
              <w:spacing w:after="0" w:line="360" w:lineRule="auto"/>
              <w:ind w:left="0" w:firstLine="0"/>
              <w:contextualSpacing/>
              <w:jc w:val="center"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D96673">
              <w:rPr>
                <w:rFonts w:ascii="GHEA Grapalat" w:hAnsi="GHEA Grapalat" w:cs="Calibri Light"/>
                <w:sz w:val="24"/>
                <w:szCs w:val="24"/>
                <w:lang w:val="hy-AM"/>
              </w:rPr>
              <w:t>2018</w:t>
            </w:r>
          </w:p>
        </w:tc>
        <w:tc>
          <w:tcPr>
            <w:tcW w:w="2494" w:type="dxa"/>
          </w:tcPr>
          <w:p w14:paraId="32F600E5" w14:textId="77777777" w:rsidR="001F1782" w:rsidRPr="00D96673" w:rsidRDefault="001F1782" w:rsidP="001F1782">
            <w:pPr>
              <w:spacing w:after="0" w:line="360" w:lineRule="auto"/>
              <w:ind w:left="0" w:firstLine="0"/>
              <w:contextualSpacing/>
              <w:jc w:val="center"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D96673">
              <w:rPr>
                <w:rFonts w:ascii="GHEA Grapalat" w:hAnsi="GHEA Grapalat" w:cs="Calibri Light"/>
                <w:sz w:val="24"/>
                <w:szCs w:val="24"/>
                <w:lang w:val="hy-AM"/>
              </w:rPr>
              <w:t>2019</w:t>
            </w:r>
          </w:p>
        </w:tc>
      </w:tr>
      <w:tr w:rsidR="001F1782" w:rsidRPr="00D96673" w14:paraId="40096BF4" w14:textId="77777777" w:rsidTr="004F4FBD">
        <w:trPr>
          <w:trHeight w:val="441"/>
        </w:trPr>
        <w:tc>
          <w:tcPr>
            <w:tcW w:w="3687" w:type="dxa"/>
          </w:tcPr>
          <w:p w14:paraId="19E1644D" w14:textId="77777777" w:rsidR="001F1782" w:rsidRPr="007C65AF" w:rsidRDefault="001F1782" w:rsidP="001F1782">
            <w:pPr>
              <w:spacing w:after="0" w:line="360" w:lineRule="auto"/>
              <w:ind w:left="0" w:firstLine="0"/>
              <w:contextualSpacing/>
              <w:rPr>
                <w:rFonts w:ascii="GHEA Grapalat" w:hAnsi="GHEA Grapalat" w:cs="Calibri Light"/>
                <w:sz w:val="20"/>
                <w:szCs w:val="20"/>
                <w:lang w:val="hy-AM"/>
              </w:rPr>
            </w:pPr>
            <w:r w:rsidRPr="007C65AF">
              <w:rPr>
                <w:rFonts w:ascii="GHEA Grapalat" w:hAnsi="GHEA Grapalat" w:cs="Calibri Light"/>
                <w:sz w:val="20"/>
                <w:szCs w:val="20"/>
                <w:lang w:val="hy-AM"/>
              </w:rPr>
              <w:t>Ոսկերչական արտադրատեսակների արտադրություն</w:t>
            </w:r>
          </w:p>
        </w:tc>
        <w:tc>
          <w:tcPr>
            <w:tcW w:w="2345" w:type="dxa"/>
          </w:tcPr>
          <w:p w14:paraId="76D197D0" w14:textId="77777777" w:rsidR="001F1782" w:rsidRPr="00D96673" w:rsidRDefault="001F1782" w:rsidP="001F1782">
            <w:pPr>
              <w:spacing w:after="0" w:line="360" w:lineRule="auto"/>
              <w:ind w:left="0" w:firstLine="0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D96673">
              <w:rPr>
                <w:rFonts w:ascii="GHEA Grapalat" w:hAnsi="GHEA Grapalat" w:cs="Calibri Light"/>
                <w:sz w:val="24"/>
                <w:szCs w:val="24"/>
                <w:lang w:val="hy-AM"/>
              </w:rPr>
              <w:t>4.8%</w:t>
            </w:r>
          </w:p>
        </w:tc>
        <w:tc>
          <w:tcPr>
            <w:tcW w:w="1279" w:type="dxa"/>
          </w:tcPr>
          <w:p w14:paraId="61BA0F74" w14:textId="77777777" w:rsidR="001F1782" w:rsidRPr="00D96673" w:rsidRDefault="001F1782" w:rsidP="001F1782">
            <w:pPr>
              <w:spacing w:after="0" w:line="360" w:lineRule="auto"/>
              <w:ind w:left="0" w:firstLine="0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D96673">
              <w:rPr>
                <w:rFonts w:ascii="GHEA Grapalat" w:hAnsi="GHEA Grapalat" w:cs="Calibri Light"/>
                <w:sz w:val="24"/>
                <w:szCs w:val="24"/>
                <w:lang w:val="hy-AM"/>
              </w:rPr>
              <w:t>4.5%</w:t>
            </w:r>
          </w:p>
        </w:tc>
        <w:tc>
          <w:tcPr>
            <w:tcW w:w="2494" w:type="dxa"/>
          </w:tcPr>
          <w:p w14:paraId="39EFCFF3" w14:textId="77777777" w:rsidR="001F1782" w:rsidRPr="00D96673" w:rsidRDefault="001F1782" w:rsidP="001F1782">
            <w:pPr>
              <w:spacing w:after="0" w:line="360" w:lineRule="auto"/>
              <w:ind w:left="0" w:firstLine="0"/>
              <w:contextualSpacing/>
              <w:rPr>
                <w:rFonts w:ascii="GHEA Grapalat" w:hAnsi="GHEA Grapalat" w:cs="Calibri Light"/>
                <w:sz w:val="24"/>
                <w:szCs w:val="24"/>
                <w:lang w:val="hy-AM"/>
              </w:rPr>
            </w:pPr>
            <w:r w:rsidRPr="00D96673">
              <w:rPr>
                <w:rFonts w:ascii="GHEA Grapalat" w:hAnsi="GHEA Grapalat" w:cs="Calibri Light"/>
                <w:sz w:val="24"/>
                <w:szCs w:val="24"/>
                <w:lang w:val="hy-AM"/>
              </w:rPr>
              <w:t>3.2%</w:t>
            </w:r>
          </w:p>
        </w:tc>
      </w:tr>
    </w:tbl>
    <w:p w14:paraId="736801FE" w14:textId="04B55DA4" w:rsidR="00356661" w:rsidRDefault="00D96673" w:rsidP="004F4FBD">
      <w:pPr>
        <w:spacing w:after="0" w:line="360" w:lineRule="auto"/>
        <w:ind w:firstLine="0"/>
        <w:contextualSpacing/>
        <w:rPr>
          <w:rFonts w:ascii="GHEA Grapalat" w:hAnsi="GHEA Grapalat" w:cs="Calibri Light"/>
          <w:sz w:val="24"/>
          <w:szCs w:val="24"/>
          <w:lang w:val="hy-AM"/>
        </w:rPr>
      </w:pPr>
      <w:r w:rsidRPr="00D96673">
        <w:rPr>
          <w:rFonts w:ascii="GHEA Grapalat" w:hAnsi="GHEA Grapalat" w:cs="Calibri Light"/>
          <w:sz w:val="24"/>
          <w:szCs w:val="24"/>
          <w:lang w:val="hy-AM"/>
        </w:rPr>
        <w:tab/>
      </w:r>
      <w:r w:rsidRPr="00D96673">
        <w:rPr>
          <w:rFonts w:ascii="GHEA Grapalat" w:hAnsi="GHEA Grapalat" w:cs="Calibri Light"/>
          <w:sz w:val="24"/>
          <w:szCs w:val="24"/>
          <w:lang w:val="hy-AM"/>
        </w:rPr>
        <w:tab/>
      </w:r>
    </w:p>
    <w:p w14:paraId="31EB1BAD" w14:textId="5F9B198E" w:rsidR="00356661" w:rsidRDefault="00961264" w:rsidP="00D619B2">
      <w:pPr>
        <w:shd w:val="clear" w:color="auto" w:fill="FFFFFF"/>
        <w:spacing w:after="0" w:line="360" w:lineRule="auto"/>
        <w:ind w:left="0" w:firstLine="450"/>
        <w:rPr>
          <w:rFonts w:ascii="GHEA Grapalat" w:hAnsi="GHEA Grapalat" w:cs="Calibri Light"/>
          <w:b/>
          <w:bCs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>7</w:t>
      </w:r>
      <w:r w:rsidRPr="004C7947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E31B73" w:rsidRPr="00E31B73">
        <w:rPr>
          <w:rFonts w:ascii="Cambria Math" w:hAnsi="Cambria Math" w:cs="Cambria Math"/>
          <w:b/>
          <w:bCs/>
          <w:sz w:val="24"/>
          <w:szCs w:val="24"/>
          <w:lang w:val="hy-AM"/>
        </w:rPr>
        <w:t xml:space="preserve"> </w:t>
      </w:r>
      <w:r w:rsidR="00B72233"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>Հայաստանի Հանրապետության պետական բյուջեի եկամուտներում և ծախսերում սպասվելիք փոփոխությունները.</w:t>
      </w:r>
    </w:p>
    <w:p w14:paraId="5647B89B" w14:textId="77777777" w:rsidR="003050B9" w:rsidRDefault="003050B9" w:rsidP="00071179">
      <w:pPr>
        <w:shd w:val="clear" w:color="auto" w:fill="FFFFFF"/>
        <w:spacing w:after="0" w:line="360" w:lineRule="auto"/>
        <w:ind w:left="284" w:firstLine="0"/>
        <w:rPr>
          <w:rFonts w:ascii="GHEA Grapalat" w:hAnsi="GHEA Grapalat" w:cs="Calibri Light"/>
          <w:sz w:val="24"/>
          <w:szCs w:val="24"/>
          <w:lang w:val="hy-AM"/>
        </w:rPr>
      </w:pPr>
    </w:p>
    <w:p w14:paraId="16CB4F86" w14:textId="20BC0BEC" w:rsidR="00B72233" w:rsidRDefault="00B72233" w:rsidP="00E31B73">
      <w:pPr>
        <w:spacing w:after="0" w:line="360" w:lineRule="auto"/>
        <w:ind w:firstLine="507"/>
        <w:rPr>
          <w:rFonts w:ascii="GHEA Grapalat" w:hAnsi="GHEA Grapalat" w:cs="Calibri Light"/>
          <w:sz w:val="24"/>
          <w:szCs w:val="24"/>
          <w:lang w:val="hy-AM"/>
        </w:rPr>
      </w:pPr>
      <w:r w:rsidRPr="004C7947">
        <w:rPr>
          <w:rFonts w:ascii="GHEA Grapalat" w:hAnsi="GHEA Grapalat" w:cs="Calibri Light"/>
          <w:sz w:val="24"/>
          <w:szCs w:val="24"/>
          <w:lang w:val="hy-AM"/>
        </w:rPr>
        <w:t xml:space="preserve">Նախագծի ընդունման կապակցությամբ </w:t>
      </w:r>
      <w:r w:rsidR="00071179">
        <w:rPr>
          <w:rFonts w:ascii="GHEA Grapalat" w:hAnsi="GHEA Grapalat" w:cs="Calibri Light"/>
          <w:sz w:val="24"/>
          <w:szCs w:val="24"/>
          <w:lang w:val="hy-AM"/>
        </w:rPr>
        <w:t xml:space="preserve">չի </w:t>
      </w:r>
      <w:r w:rsidRPr="004C7947">
        <w:rPr>
          <w:rFonts w:ascii="GHEA Grapalat" w:hAnsi="GHEA Grapalat" w:cs="Calibri Light"/>
          <w:sz w:val="24"/>
          <w:szCs w:val="24"/>
          <w:lang w:val="hy-AM"/>
        </w:rPr>
        <w:t>նախատեսվում պետական բյուջեի ծախսերի ավելացում:</w:t>
      </w:r>
    </w:p>
    <w:p w14:paraId="171F0205" w14:textId="77777777" w:rsidR="00A033DD" w:rsidRDefault="00A033DD" w:rsidP="008E5B88">
      <w:pPr>
        <w:spacing w:after="0" w:line="360" w:lineRule="auto"/>
        <w:rPr>
          <w:rFonts w:ascii="GHEA Grapalat" w:hAnsi="GHEA Grapalat" w:cs="Calibri Light"/>
          <w:sz w:val="24"/>
          <w:szCs w:val="24"/>
          <w:lang w:val="hy-AM"/>
        </w:rPr>
      </w:pPr>
    </w:p>
    <w:p w14:paraId="4D5A4EBE" w14:textId="1881F897" w:rsidR="006336FC" w:rsidRDefault="006336FC" w:rsidP="00D619B2">
      <w:pPr>
        <w:spacing w:after="0" w:line="360" w:lineRule="auto"/>
        <w:ind w:left="0" w:firstLine="450"/>
        <w:rPr>
          <w:rFonts w:ascii="GHEA Grapalat" w:hAnsi="GHEA Grapalat" w:cs="Calibri Light"/>
          <w:b/>
          <w:bCs/>
          <w:sz w:val="24"/>
          <w:szCs w:val="24"/>
          <w:lang w:val="hy-AM"/>
        </w:rPr>
      </w:pPr>
      <w:bookmarkStart w:id="5" w:name="_Hlk121752940"/>
      <w:r w:rsidRPr="004C7947">
        <w:rPr>
          <w:rFonts w:ascii="GHEA Grapalat" w:hAnsi="GHEA Grapalat" w:cs="Calibri Light"/>
          <w:b/>
          <w:bCs/>
          <w:sz w:val="24"/>
          <w:szCs w:val="24"/>
          <w:lang w:val="hy-AM"/>
        </w:rPr>
        <w:t>8. Կապը ռազմավարական փաստաթղթերի հետ</w:t>
      </w:r>
    </w:p>
    <w:p w14:paraId="4D2A6A02" w14:textId="77777777" w:rsidR="003050B9" w:rsidRDefault="003050B9" w:rsidP="008E5B88">
      <w:pPr>
        <w:spacing w:after="0" w:line="360" w:lineRule="auto"/>
        <w:rPr>
          <w:rFonts w:ascii="GHEA Grapalat" w:hAnsi="GHEA Grapalat" w:cs="Calibri Light"/>
          <w:b/>
          <w:bCs/>
          <w:sz w:val="24"/>
          <w:szCs w:val="24"/>
          <w:lang w:val="hy-AM"/>
        </w:rPr>
      </w:pPr>
    </w:p>
    <w:p w14:paraId="36BE712F" w14:textId="494A9D5C" w:rsidR="006336FC" w:rsidRPr="00722434" w:rsidRDefault="00722434" w:rsidP="008E5B88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22434">
        <w:rPr>
          <w:rFonts w:ascii="GHEA Grapalat" w:hAnsi="GHEA Grapalat"/>
          <w:sz w:val="24"/>
          <w:szCs w:val="24"/>
          <w:lang w:val="hy-AM"/>
        </w:rPr>
        <w:t>Սույն նախագիծը</w:t>
      </w:r>
      <w:r w:rsidRPr="00722434">
        <w:rPr>
          <w:lang w:val="hy-AM"/>
        </w:rPr>
        <w:t xml:space="preserve"> </w:t>
      </w:r>
      <w:r w:rsidRPr="00722434">
        <w:rPr>
          <w:rFonts w:ascii="GHEA Grapalat" w:hAnsi="GHEA Grapalat"/>
          <w:sz w:val="24"/>
          <w:szCs w:val="24"/>
          <w:lang w:val="hy-AM"/>
        </w:rPr>
        <w:t>բխում է ՀՀ կառավարության 2021-2026 թվականների գործունեության միջոցառումների ծրագիրը հաստատելու մասին 18.11.2021թ. N 1902-Լ որոշմամբ հաստատված պահանջներից և ապահովում է Հավելված 1-ի «ՀՀ էկոնոմիկայի նախարարություն» բաժնի 7.1- րդ կետով սահմանված դրույթից, այն է` Արդյունաբերության զարգացման հինգ գերակա ոլորտների Ոսկերչություն և ադամանդագործություն, թեթև արդյունաբերություն, ծանր արդյունաբերություն, սարքաշինություն, դեղագործություն գերակա ոլորտների ռազմավարությունների հաստատում։</w:t>
      </w:r>
      <w:r w:rsidR="006336FC" w:rsidRPr="007224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2434">
        <w:rPr>
          <w:rFonts w:ascii="GHEA Grapalat" w:hAnsi="GHEA Grapalat"/>
          <w:sz w:val="24"/>
          <w:szCs w:val="24"/>
          <w:lang w:val="hy-AM"/>
        </w:rPr>
        <w:t>Ը</w:t>
      </w:r>
      <w:r w:rsidR="006336FC" w:rsidRPr="00722434">
        <w:rPr>
          <w:rFonts w:ascii="GHEA Grapalat" w:hAnsi="GHEA Grapalat"/>
          <w:sz w:val="24"/>
          <w:szCs w:val="24"/>
          <w:lang w:val="hy-AM"/>
        </w:rPr>
        <w:t>նդլայնելով «ՀԱՅ-ԱԼՄԱՍՏ» ՓԲ ընկերության լիազորությունները տալիս է ավելի մեծ հնարավորություններ աջակցելու ոսկեգործական ընկերություններին խթանելով առավել մատչելի հումք ձեռք բերել</w:t>
      </w:r>
      <w:r w:rsidRPr="00722434">
        <w:rPr>
          <w:rFonts w:ascii="GHEA Grapalat" w:hAnsi="GHEA Grapalat"/>
          <w:sz w:val="24"/>
          <w:szCs w:val="24"/>
          <w:lang w:val="hy-AM"/>
        </w:rPr>
        <w:t>,</w:t>
      </w:r>
      <w:r w:rsidR="006336FC" w:rsidRPr="00722434">
        <w:rPr>
          <w:rFonts w:ascii="GHEA Grapalat" w:hAnsi="GHEA Grapalat"/>
          <w:sz w:val="24"/>
          <w:szCs w:val="24"/>
          <w:lang w:val="hy-AM"/>
        </w:rPr>
        <w:t xml:space="preserve"> ինչը կնպաստի ոլորտի ընկերություններին</w:t>
      </w:r>
      <w:r w:rsidR="00A0281C" w:rsidRPr="00722434">
        <w:rPr>
          <w:rFonts w:ascii="GHEA Grapalat" w:hAnsi="GHEA Grapalat"/>
          <w:sz w:val="24"/>
          <w:szCs w:val="24"/>
          <w:lang w:val="hy-AM"/>
        </w:rPr>
        <w:t xml:space="preserve"> լինել մրցունակ միջազգային շուկաներում։</w:t>
      </w:r>
    </w:p>
    <w:p w14:paraId="08C4F903" w14:textId="66B0DE4D" w:rsidR="00A0281C" w:rsidRDefault="00A0281C" w:rsidP="008E5B88">
      <w:pPr>
        <w:spacing w:after="0" w:line="360" w:lineRule="auto"/>
        <w:rPr>
          <w:rFonts w:ascii="GHEA Grapalat" w:hAnsi="GHEA Grapalat" w:cs="Calibri Light"/>
          <w:sz w:val="24"/>
          <w:szCs w:val="24"/>
          <w:lang w:val="hy-AM"/>
        </w:rPr>
      </w:pPr>
      <w:r w:rsidRPr="00A0281C">
        <w:rPr>
          <w:rFonts w:ascii="GHEA Grapalat" w:hAnsi="GHEA Grapalat" w:cs="Calibri Light"/>
          <w:sz w:val="24"/>
          <w:szCs w:val="24"/>
          <w:lang w:val="hy-AM"/>
        </w:rPr>
        <w:t>Հայաստանը, ունենալով ծավալներով փոքր տնտեսություն, միջազգային շուկաներում կարող է մրցունակ լինել՝ թողարկելով տնտեսապես բարդ, բարձր ավելացված արժեք ունեցող ապրանքներ և ծառայություններ: Հայաստանի արդյու</w:t>
      </w:r>
      <w:r w:rsidR="00376E38">
        <w:rPr>
          <w:rFonts w:ascii="GHEA Grapalat" w:hAnsi="GHEA Grapalat" w:cs="Calibri Light"/>
          <w:sz w:val="24"/>
          <w:szCs w:val="24"/>
          <w:lang w:val="hy-AM"/>
        </w:rPr>
        <w:t>ն</w:t>
      </w:r>
      <w:r w:rsidRPr="00A0281C">
        <w:rPr>
          <w:rFonts w:ascii="GHEA Grapalat" w:hAnsi="GHEA Grapalat" w:cs="Calibri Light"/>
          <w:sz w:val="24"/>
          <w:szCs w:val="24"/>
          <w:lang w:val="hy-AM"/>
        </w:rPr>
        <w:t xml:space="preserve">աբերության զարգացման նպատակով նախատեսվում է համալիր միջոցառումների իրականացում՝ միտված </w:t>
      </w:r>
      <w:r w:rsidRPr="00A0281C">
        <w:rPr>
          <w:rFonts w:ascii="GHEA Grapalat" w:hAnsi="GHEA Grapalat" w:cs="Calibri Light"/>
          <w:sz w:val="24"/>
          <w:szCs w:val="24"/>
          <w:lang w:val="hy-AM"/>
        </w:rPr>
        <w:lastRenderedPageBreak/>
        <w:t>ձեռնարկությունների միջազգային նոր շուկաներ ներթափանցմանն ու առկա դիրքերի ամրապնդմանը: Մշակվող արդյունաբերության զարգացման համար Կառավարության նպատակն է լինելու` ապահովել Հայաստանի մշակող արդյունաբերության միջազգային մրցունակության շարունակական աճը, քայլեր ձեռնարկել Հայաստանի արդյունաբերականացման ուղղությամբ և հնարավորինս երկարացնել արտադրական շղթան, խթանել առավել բարդ և բարձրարժեք արտադրանքի թողարկումը։</w:t>
      </w:r>
    </w:p>
    <w:bookmarkEnd w:id="5"/>
    <w:p w14:paraId="30AACDA4" w14:textId="239FD5A3" w:rsidR="00CF583D" w:rsidRDefault="00CF583D" w:rsidP="008E5B88">
      <w:pPr>
        <w:spacing w:after="0" w:line="360" w:lineRule="auto"/>
        <w:rPr>
          <w:rFonts w:ascii="GHEA Grapalat" w:hAnsi="GHEA Grapalat" w:cs="Calibri Light"/>
          <w:sz w:val="24"/>
          <w:szCs w:val="24"/>
          <w:lang w:val="hy-AM"/>
        </w:rPr>
      </w:pPr>
    </w:p>
    <w:p w14:paraId="46DE86DB" w14:textId="28952974" w:rsidR="00274652" w:rsidRPr="00CF583D" w:rsidRDefault="00274652" w:rsidP="008E5B88">
      <w:pPr>
        <w:spacing w:after="0" w:line="360" w:lineRule="auto"/>
        <w:rPr>
          <w:rFonts w:ascii="GHEA Grapalat" w:hAnsi="GHEA Grapalat" w:cs="Calibri Light"/>
          <w:color w:val="FF0000"/>
          <w:sz w:val="24"/>
          <w:szCs w:val="24"/>
          <w:lang w:val="hy-AM"/>
        </w:rPr>
      </w:pPr>
    </w:p>
    <w:sectPr w:rsidR="00274652" w:rsidRPr="00CF583D" w:rsidSect="0065043C">
      <w:footerReference w:type="default" r:id="rId9"/>
      <w:pgSz w:w="11906" w:h="16838"/>
      <w:pgMar w:top="1138" w:right="849" w:bottom="1170" w:left="1138" w:header="0" w:footer="58" w:gutter="0"/>
      <w:cols w:space="720"/>
      <w:formProt w:val="0"/>
      <w:titlePg/>
      <w:docGrid w:linePitch="326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3D4E4" w14:textId="77777777" w:rsidR="007D6D44" w:rsidRDefault="007D6D44">
      <w:pPr>
        <w:spacing w:after="0" w:line="240" w:lineRule="auto"/>
      </w:pPr>
      <w:r>
        <w:separator/>
      </w:r>
    </w:p>
  </w:endnote>
  <w:endnote w:type="continuationSeparator" w:id="0">
    <w:p w14:paraId="3E2B549F" w14:textId="77777777" w:rsidR="007D6D44" w:rsidRDefault="007D6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Noto Sans CJK JP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796D6" w14:textId="5A68B077" w:rsidR="00E343C4" w:rsidRPr="00E343C4" w:rsidRDefault="00E343C4">
    <w:pPr>
      <w:pStyle w:val="Footer"/>
      <w:rPr>
        <w:lang w:val="hy-AM"/>
      </w:rPr>
    </w:pPr>
  </w:p>
  <w:p w14:paraId="3F5524CE" w14:textId="77777777" w:rsidR="00950154" w:rsidRDefault="009501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32590" w14:textId="77777777" w:rsidR="007D6D44" w:rsidRDefault="007D6D44">
      <w:pPr>
        <w:rPr>
          <w:sz w:val="12"/>
        </w:rPr>
      </w:pPr>
      <w:r>
        <w:separator/>
      </w:r>
    </w:p>
  </w:footnote>
  <w:footnote w:type="continuationSeparator" w:id="0">
    <w:p w14:paraId="2E597AF4" w14:textId="77777777" w:rsidR="007D6D44" w:rsidRDefault="007D6D44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77F21"/>
    <w:multiLevelType w:val="multilevel"/>
    <w:tmpl w:val="F4C27B2A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476069E"/>
    <w:multiLevelType w:val="hybridMultilevel"/>
    <w:tmpl w:val="3A289B60"/>
    <w:lvl w:ilvl="0" w:tplc="285474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3853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C274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D043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6E3B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981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0C94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1036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306D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AED7948"/>
    <w:multiLevelType w:val="multilevel"/>
    <w:tmpl w:val="FF3EB1F6"/>
    <w:lvl w:ilvl="0">
      <w:start w:val="1"/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GHEA Grapalat" w:hAnsi="GHEA Grapalat" w:cs="GHEA Grapalat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3045277"/>
    <w:multiLevelType w:val="hybridMultilevel"/>
    <w:tmpl w:val="DA14B8B0"/>
    <w:lvl w:ilvl="0" w:tplc="9DBE1172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38AD1556"/>
    <w:multiLevelType w:val="hybridMultilevel"/>
    <w:tmpl w:val="52E0D9A4"/>
    <w:lvl w:ilvl="0" w:tplc="FE80F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B77EBF"/>
    <w:multiLevelType w:val="hybridMultilevel"/>
    <w:tmpl w:val="3F808E8E"/>
    <w:lvl w:ilvl="0" w:tplc="4C42EDC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8044B"/>
    <w:multiLevelType w:val="hybridMultilevel"/>
    <w:tmpl w:val="C9C2C754"/>
    <w:lvl w:ilvl="0" w:tplc="7102D802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Arial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D736BC"/>
    <w:multiLevelType w:val="hybridMultilevel"/>
    <w:tmpl w:val="2BF488A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26D5DB7"/>
    <w:multiLevelType w:val="hybridMultilevel"/>
    <w:tmpl w:val="8AA676E4"/>
    <w:lvl w:ilvl="0" w:tplc="7AE8A3CE">
      <w:start w:val="1"/>
      <w:numFmt w:val="decimal"/>
      <w:lvlText w:val="%1."/>
      <w:lvlJc w:val="left"/>
      <w:pPr>
        <w:ind w:left="117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E113D9"/>
    <w:multiLevelType w:val="hybridMultilevel"/>
    <w:tmpl w:val="054C9C16"/>
    <w:lvl w:ilvl="0" w:tplc="8C4248DE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41A2E"/>
    <w:multiLevelType w:val="hybridMultilevel"/>
    <w:tmpl w:val="C9C2C754"/>
    <w:lvl w:ilvl="0" w:tplc="7102D802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Arial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3B7940"/>
    <w:multiLevelType w:val="hybridMultilevel"/>
    <w:tmpl w:val="BDD06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1156974">
    <w:abstractNumId w:val="0"/>
  </w:num>
  <w:num w:numId="2" w16cid:durableId="928347460">
    <w:abstractNumId w:val="2"/>
  </w:num>
  <w:num w:numId="3" w16cid:durableId="1430469422">
    <w:abstractNumId w:val="4"/>
  </w:num>
  <w:num w:numId="4" w16cid:durableId="1843546915">
    <w:abstractNumId w:val="7"/>
  </w:num>
  <w:num w:numId="5" w16cid:durableId="271477750">
    <w:abstractNumId w:val="11"/>
  </w:num>
  <w:num w:numId="6" w16cid:durableId="1177308006">
    <w:abstractNumId w:val="5"/>
  </w:num>
  <w:num w:numId="7" w16cid:durableId="1332443653">
    <w:abstractNumId w:val="10"/>
  </w:num>
  <w:num w:numId="8" w16cid:durableId="8571123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34038302">
    <w:abstractNumId w:val="3"/>
  </w:num>
  <w:num w:numId="10" w16cid:durableId="513767911">
    <w:abstractNumId w:val="8"/>
  </w:num>
  <w:num w:numId="11" w16cid:durableId="356351464">
    <w:abstractNumId w:val="6"/>
  </w:num>
  <w:num w:numId="12" w16cid:durableId="5420577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154"/>
    <w:rsid w:val="00001408"/>
    <w:rsid w:val="00003ECB"/>
    <w:rsid w:val="00004624"/>
    <w:rsid w:val="00005174"/>
    <w:rsid w:val="000052BD"/>
    <w:rsid w:val="00014161"/>
    <w:rsid w:val="00015EF8"/>
    <w:rsid w:val="000162D5"/>
    <w:rsid w:val="000166E3"/>
    <w:rsid w:val="00024319"/>
    <w:rsid w:val="00025250"/>
    <w:rsid w:val="00026073"/>
    <w:rsid w:val="00027BBA"/>
    <w:rsid w:val="0003047C"/>
    <w:rsid w:val="00032852"/>
    <w:rsid w:val="00032DD5"/>
    <w:rsid w:val="00034FF4"/>
    <w:rsid w:val="00036B46"/>
    <w:rsid w:val="00050277"/>
    <w:rsid w:val="00053839"/>
    <w:rsid w:val="000546C5"/>
    <w:rsid w:val="00055B79"/>
    <w:rsid w:val="00057804"/>
    <w:rsid w:val="00066EF9"/>
    <w:rsid w:val="00071179"/>
    <w:rsid w:val="000715D0"/>
    <w:rsid w:val="00073653"/>
    <w:rsid w:val="000867D1"/>
    <w:rsid w:val="00087C11"/>
    <w:rsid w:val="0009140D"/>
    <w:rsid w:val="000946D5"/>
    <w:rsid w:val="00096457"/>
    <w:rsid w:val="000A62D3"/>
    <w:rsid w:val="000B3CF8"/>
    <w:rsid w:val="000C0F36"/>
    <w:rsid w:val="000C1E9A"/>
    <w:rsid w:val="000C4E31"/>
    <w:rsid w:val="000D33A2"/>
    <w:rsid w:val="000D40B4"/>
    <w:rsid w:val="000D6487"/>
    <w:rsid w:val="000E0072"/>
    <w:rsid w:val="000E2B75"/>
    <w:rsid w:val="000E31B8"/>
    <w:rsid w:val="000F0128"/>
    <w:rsid w:val="000F5475"/>
    <w:rsid w:val="00103588"/>
    <w:rsid w:val="00104E80"/>
    <w:rsid w:val="00110006"/>
    <w:rsid w:val="0011438A"/>
    <w:rsid w:val="00114564"/>
    <w:rsid w:val="00123E6B"/>
    <w:rsid w:val="00124F30"/>
    <w:rsid w:val="00125F36"/>
    <w:rsid w:val="00134EDD"/>
    <w:rsid w:val="00140AA5"/>
    <w:rsid w:val="0014232F"/>
    <w:rsid w:val="00161F68"/>
    <w:rsid w:val="001667C2"/>
    <w:rsid w:val="0016771F"/>
    <w:rsid w:val="00172E78"/>
    <w:rsid w:val="001739FD"/>
    <w:rsid w:val="00175E96"/>
    <w:rsid w:val="00176EBF"/>
    <w:rsid w:val="001820AB"/>
    <w:rsid w:val="00186B3D"/>
    <w:rsid w:val="00193C79"/>
    <w:rsid w:val="001A067A"/>
    <w:rsid w:val="001A1578"/>
    <w:rsid w:val="001A2948"/>
    <w:rsid w:val="001A5D07"/>
    <w:rsid w:val="001B04E2"/>
    <w:rsid w:val="001B1589"/>
    <w:rsid w:val="001B501D"/>
    <w:rsid w:val="001B5799"/>
    <w:rsid w:val="001B6D23"/>
    <w:rsid w:val="001B7597"/>
    <w:rsid w:val="001C2C68"/>
    <w:rsid w:val="001C7C5C"/>
    <w:rsid w:val="001D21A3"/>
    <w:rsid w:val="001E0277"/>
    <w:rsid w:val="001E4F04"/>
    <w:rsid w:val="001F097C"/>
    <w:rsid w:val="001F1782"/>
    <w:rsid w:val="001F41B7"/>
    <w:rsid w:val="001F74FD"/>
    <w:rsid w:val="001F7AAF"/>
    <w:rsid w:val="002017E9"/>
    <w:rsid w:val="0020194D"/>
    <w:rsid w:val="00215DB6"/>
    <w:rsid w:val="00220756"/>
    <w:rsid w:val="00221337"/>
    <w:rsid w:val="0022257D"/>
    <w:rsid w:val="00225590"/>
    <w:rsid w:val="002278F1"/>
    <w:rsid w:val="00227B4F"/>
    <w:rsid w:val="002318C2"/>
    <w:rsid w:val="00235361"/>
    <w:rsid w:val="002512ED"/>
    <w:rsid w:val="00251713"/>
    <w:rsid w:val="00255B01"/>
    <w:rsid w:val="00257AAB"/>
    <w:rsid w:val="002635CF"/>
    <w:rsid w:val="00265781"/>
    <w:rsid w:val="00274652"/>
    <w:rsid w:val="00281A1A"/>
    <w:rsid w:val="00283030"/>
    <w:rsid w:val="0028458D"/>
    <w:rsid w:val="002919A2"/>
    <w:rsid w:val="00296C2E"/>
    <w:rsid w:val="002A140F"/>
    <w:rsid w:val="002A4D7C"/>
    <w:rsid w:val="002C2061"/>
    <w:rsid w:val="002C59EA"/>
    <w:rsid w:val="002C6876"/>
    <w:rsid w:val="002C6ACE"/>
    <w:rsid w:val="002D2EC1"/>
    <w:rsid w:val="002D4F2F"/>
    <w:rsid w:val="002D73D9"/>
    <w:rsid w:val="002E4077"/>
    <w:rsid w:val="002E422D"/>
    <w:rsid w:val="002E4E98"/>
    <w:rsid w:val="002E6EAC"/>
    <w:rsid w:val="002E74D9"/>
    <w:rsid w:val="002F019E"/>
    <w:rsid w:val="002F269D"/>
    <w:rsid w:val="002F3426"/>
    <w:rsid w:val="002F777C"/>
    <w:rsid w:val="00300AD7"/>
    <w:rsid w:val="003050B9"/>
    <w:rsid w:val="00305C65"/>
    <w:rsid w:val="00307321"/>
    <w:rsid w:val="003128C4"/>
    <w:rsid w:val="00323620"/>
    <w:rsid w:val="003263BC"/>
    <w:rsid w:val="0033118D"/>
    <w:rsid w:val="00334482"/>
    <w:rsid w:val="00340D82"/>
    <w:rsid w:val="003432C7"/>
    <w:rsid w:val="003545B6"/>
    <w:rsid w:val="00354D0F"/>
    <w:rsid w:val="00356661"/>
    <w:rsid w:val="003578CB"/>
    <w:rsid w:val="003615E8"/>
    <w:rsid w:val="00366717"/>
    <w:rsid w:val="00376E38"/>
    <w:rsid w:val="0038784C"/>
    <w:rsid w:val="00390866"/>
    <w:rsid w:val="0039131E"/>
    <w:rsid w:val="00395D4B"/>
    <w:rsid w:val="003A33D1"/>
    <w:rsid w:val="003A4269"/>
    <w:rsid w:val="003A5B0A"/>
    <w:rsid w:val="003C5D0A"/>
    <w:rsid w:val="003C626C"/>
    <w:rsid w:val="003C779D"/>
    <w:rsid w:val="003C7ABC"/>
    <w:rsid w:val="003D14AE"/>
    <w:rsid w:val="003D3CA0"/>
    <w:rsid w:val="003D63C2"/>
    <w:rsid w:val="003D6CF2"/>
    <w:rsid w:val="003E3AFD"/>
    <w:rsid w:val="003F1617"/>
    <w:rsid w:val="003F2B26"/>
    <w:rsid w:val="003F672E"/>
    <w:rsid w:val="00404662"/>
    <w:rsid w:val="004163F6"/>
    <w:rsid w:val="00416970"/>
    <w:rsid w:val="00421BB8"/>
    <w:rsid w:val="00422ADE"/>
    <w:rsid w:val="004323E3"/>
    <w:rsid w:val="00442EDC"/>
    <w:rsid w:val="004431E1"/>
    <w:rsid w:val="00444126"/>
    <w:rsid w:val="00444863"/>
    <w:rsid w:val="00444880"/>
    <w:rsid w:val="00447367"/>
    <w:rsid w:val="00450638"/>
    <w:rsid w:val="004509BA"/>
    <w:rsid w:val="00451B8A"/>
    <w:rsid w:val="00451F88"/>
    <w:rsid w:val="00452128"/>
    <w:rsid w:val="0045294A"/>
    <w:rsid w:val="00453D14"/>
    <w:rsid w:val="0046653D"/>
    <w:rsid w:val="0047497F"/>
    <w:rsid w:val="004749BD"/>
    <w:rsid w:val="004A16FD"/>
    <w:rsid w:val="004A1774"/>
    <w:rsid w:val="004A1AB4"/>
    <w:rsid w:val="004A3761"/>
    <w:rsid w:val="004A61CF"/>
    <w:rsid w:val="004B0E8B"/>
    <w:rsid w:val="004B4AEC"/>
    <w:rsid w:val="004B5112"/>
    <w:rsid w:val="004B60A8"/>
    <w:rsid w:val="004C08C6"/>
    <w:rsid w:val="004C7947"/>
    <w:rsid w:val="004D09AE"/>
    <w:rsid w:val="004D1744"/>
    <w:rsid w:val="004D4112"/>
    <w:rsid w:val="004E471E"/>
    <w:rsid w:val="004E627C"/>
    <w:rsid w:val="004F0961"/>
    <w:rsid w:val="004F0F11"/>
    <w:rsid w:val="004F162B"/>
    <w:rsid w:val="004F4FBD"/>
    <w:rsid w:val="00511A09"/>
    <w:rsid w:val="0051282B"/>
    <w:rsid w:val="00515B53"/>
    <w:rsid w:val="00522157"/>
    <w:rsid w:val="00536C80"/>
    <w:rsid w:val="0054181E"/>
    <w:rsid w:val="00543ABF"/>
    <w:rsid w:val="00547F67"/>
    <w:rsid w:val="0055012F"/>
    <w:rsid w:val="005522B2"/>
    <w:rsid w:val="005644CB"/>
    <w:rsid w:val="005657BE"/>
    <w:rsid w:val="0057184A"/>
    <w:rsid w:val="00585471"/>
    <w:rsid w:val="00593867"/>
    <w:rsid w:val="00595FA6"/>
    <w:rsid w:val="00596129"/>
    <w:rsid w:val="00597DAD"/>
    <w:rsid w:val="005A0109"/>
    <w:rsid w:val="005A28CD"/>
    <w:rsid w:val="005B2E86"/>
    <w:rsid w:val="005B666F"/>
    <w:rsid w:val="005C0F3A"/>
    <w:rsid w:val="005C3AC0"/>
    <w:rsid w:val="005C537B"/>
    <w:rsid w:val="005C6209"/>
    <w:rsid w:val="005C70CE"/>
    <w:rsid w:val="005D25D6"/>
    <w:rsid w:val="005D37F0"/>
    <w:rsid w:val="005D7A16"/>
    <w:rsid w:val="005E052D"/>
    <w:rsid w:val="005F3513"/>
    <w:rsid w:val="005F353F"/>
    <w:rsid w:val="00602C4B"/>
    <w:rsid w:val="00605C5A"/>
    <w:rsid w:val="00614BCE"/>
    <w:rsid w:val="00625D87"/>
    <w:rsid w:val="00626658"/>
    <w:rsid w:val="006303E3"/>
    <w:rsid w:val="006336FC"/>
    <w:rsid w:val="00634CF7"/>
    <w:rsid w:val="006404C7"/>
    <w:rsid w:val="0064365E"/>
    <w:rsid w:val="0065043C"/>
    <w:rsid w:val="0065133D"/>
    <w:rsid w:val="006559C0"/>
    <w:rsid w:val="0065665E"/>
    <w:rsid w:val="00660E7B"/>
    <w:rsid w:val="00665679"/>
    <w:rsid w:val="006717B6"/>
    <w:rsid w:val="0067250A"/>
    <w:rsid w:val="0067367A"/>
    <w:rsid w:val="0067469F"/>
    <w:rsid w:val="00674884"/>
    <w:rsid w:val="006757C6"/>
    <w:rsid w:val="00684BF3"/>
    <w:rsid w:val="0068721C"/>
    <w:rsid w:val="00692523"/>
    <w:rsid w:val="00692901"/>
    <w:rsid w:val="00692C3E"/>
    <w:rsid w:val="00693346"/>
    <w:rsid w:val="00694F5C"/>
    <w:rsid w:val="006A00E6"/>
    <w:rsid w:val="006A22C1"/>
    <w:rsid w:val="006A2401"/>
    <w:rsid w:val="006A261A"/>
    <w:rsid w:val="006A76E9"/>
    <w:rsid w:val="006B2A40"/>
    <w:rsid w:val="006B3A68"/>
    <w:rsid w:val="006B6054"/>
    <w:rsid w:val="006D2422"/>
    <w:rsid w:val="006D25B6"/>
    <w:rsid w:val="006D6868"/>
    <w:rsid w:val="006D76F4"/>
    <w:rsid w:val="006E0829"/>
    <w:rsid w:val="006E486D"/>
    <w:rsid w:val="006E4A36"/>
    <w:rsid w:val="006E5478"/>
    <w:rsid w:val="006E7E6C"/>
    <w:rsid w:val="006F2A2C"/>
    <w:rsid w:val="006F726F"/>
    <w:rsid w:val="00700E9F"/>
    <w:rsid w:val="00701F72"/>
    <w:rsid w:val="007032F9"/>
    <w:rsid w:val="00712329"/>
    <w:rsid w:val="00713FA9"/>
    <w:rsid w:val="007159C5"/>
    <w:rsid w:val="00722434"/>
    <w:rsid w:val="00723444"/>
    <w:rsid w:val="00726073"/>
    <w:rsid w:val="00730F6F"/>
    <w:rsid w:val="00732B5F"/>
    <w:rsid w:val="007372CF"/>
    <w:rsid w:val="00741D24"/>
    <w:rsid w:val="0074200C"/>
    <w:rsid w:val="007505DF"/>
    <w:rsid w:val="00754D80"/>
    <w:rsid w:val="00757DEB"/>
    <w:rsid w:val="00762623"/>
    <w:rsid w:val="007648D3"/>
    <w:rsid w:val="00766197"/>
    <w:rsid w:val="007816F2"/>
    <w:rsid w:val="007827C7"/>
    <w:rsid w:val="007857D3"/>
    <w:rsid w:val="007871C4"/>
    <w:rsid w:val="00787E82"/>
    <w:rsid w:val="00791E9E"/>
    <w:rsid w:val="0079272C"/>
    <w:rsid w:val="0079435F"/>
    <w:rsid w:val="007975FE"/>
    <w:rsid w:val="007A2A77"/>
    <w:rsid w:val="007A5446"/>
    <w:rsid w:val="007A5FCF"/>
    <w:rsid w:val="007A5FDD"/>
    <w:rsid w:val="007C1283"/>
    <w:rsid w:val="007C65AF"/>
    <w:rsid w:val="007D3270"/>
    <w:rsid w:val="007D4D18"/>
    <w:rsid w:val="007D6D44"/>
    <w:rsid w:val="007E09BF"/>
    <w:rsid w:val="007E0EF3"/>
    <w:rsid w:val="007E3D40"/>
    <w:rsid w:val="007E57E4"/>
    <w:rsid w:val="007F7634"/>
    <w:rsid w:val="00802400"/>
    <w:rsid w:val="00804756"/>
    <w:rsid w:val="00805FCD"/>
    <w:rsid w:val="00814736"/>
    <w:rsid w:val="00815B95"/>
    <w:rsid w:val="00816568"/>
    <w:rsid w:val="008168CE"/>
    <w:rsid w:val="00821514"/>
    <w:rsid w:val="008215A6"/>
    <w:rsid w:val="00821C85"/>
    <w:rsid w:val="00823AF4"/>
    <w:rsid w:val="0082704B"/>
    <w:rsid w:val="00830539"/>
    <w:rsid w:val="00831EF9"/>
    <w:rsid w:val="00834AEE"/>
    <w:rsid w:val="008375CF"/>
    <w:rsid w:val="008415ED"/>
    <w:rsid w:val="00846DD6"/>
    <w:rsid w:val="008472D1"/>
    <w:rsid w:val="00856CFD"/>
    <w:rsid w:val="00863115"/>
    <w:rsid w:val="00867BC6"/>
    <w:rsid w:val="00875709"/>
    <w:rsid w:val="00882FD1"/>
    <w:rsid w:val="008835D6"/>
    <w:rsid w:val="00885797"/>
    <w:rsid w:val="0088611E"/>
    <w:rsid w:val="008969D3"/>
    <w:rsid w:val="008A76D8"/>
    <w:rsid w:val="008B268B"/>
    <w:rsid w:val="008B5069"/>
    <w:rsid w:val="008B6A64"/>
    <w:rsid w:val="008C213A"/>
    <w:rsid w:val="008C3359"/>
    <w:rsid w:val="008C5C10"/>
    <w:rsid w:val="008D558F"/>
    <w:rsid w:val="008E5B88"/>
    <w:rsid w:val="008E68F8"/>
    <w:rsid w:val="008F19F1"/>
    <w:rsid w:val="008F316B"/>
    <w:rsid w:val="008F552F"/>
    <w:rsid w:val="009001B0"/>
    <w:rsid w:val="0090732F"/>
    <w:rsid w:val="009163BB"/>
    <w:rsid w:val="009237A9"/>
    <w:rsid w:val="009271E2"/>
    <w:rsid w:val="009319EF"/>
    <w:rsid w:val="00936F49"/>
    <w:rsid w:val="00941866"/>
    <w:rsid w:val="0094601A"/>
    <w:rsid w:val="00947638"/>
    <w:rsid w:val="00950154"/>
    <w:rsid w:val="00951D62"/>
    <w:rsid w:val="00952DBF"/>
    <w:rsid w:val="00953EF0"/>
    <w:rsid w:val="009553E0"/>
    <w:rsid w:val="00956989"/>
    <w:rsid w:val="00957B9F"/>
    <w:rsid w:val="009605F9"/>
    <w:rsid w:val="0096062A"/>
    <w:rsid w:val="00961264"/>
    <w:rsid w:val="009712C9"/>
    <w:rsid w:val="00975530"/>
    <w:rsid w:val="009767CF"/>
    <w:rsid w:val="0098047E"/>
    <w:rsid w:val="00986EE3"/>
    <w:rsid w:val="0099188D"/>
    <w:rsid w:val="009946C6"/>
    <w:rsid w:val="00996FD0"/>
    <w:rsid w:val="00997BFA"/>
    <w:rsid w:val="009B117E"/>
    <w:rsid w:val="009B1561"/>
    <w:rsid w:val="009B3BBF"/>
    <w:rsid w:val="009C1A40"/>
    <w:rsid w:val="009C218B"/>
    <w:rsid w:val="009C5125"/>
    <w:rsid w:val="009D11B7"/>
    <w:rsid w:val="009D23EA"/>
    <w:rsid w:val="009D29C6"/>
    <w:rsid w:val="009D3ED9"/>
    <w:rsid w:val="009E1098"/>
    <w:rsid w:val="009E29D6"/>
    <w:rsid w:val="009E6E93"/>
    <w:rsid w:val="009F2407"/>
    <w:rsid w:val="009F4ED4"/>
    <w:rsid w:val="00A003B2"/>
    <w:rsid w:val="00A0281C"/>
    <w:rsid w:val="00A033DD"/>
    <w:rsid w:val="00A07ED2"/>
    <w:rsid w:val="00A10D89"/>
    <w:rsid w:val="00A14FD3"/>
    <w:rsid w:val="00A17529"/>
    <w:rsid w:val="00A26E5E"/>
    <w:rsid w:val="00A27BD9"/>
    <w:rsid w:val="00A36FD2"/>
    <w:rsid w:val="00A37758"/>
    <w:rsid w:val="00A4021E"/>
    <w:rsid w:val="00A4025C"/>
    <w:rsid w:val="00A416E5"/>
    <w:rsid w:val="00A57C66"/>
    <w:rsid w:val="00A621B8"/>
    <w:rsid w:val="00A65117"/>
    <w:rsid w:val="00A669B7"/>
    <w:rsid w:val="00A71A65"/>
    <w:rsid w:val="00A75685"/>
    <w:rsid w:val="00A80381"/>
    <w:rsid w:val="00AC0C44"/>
    <w:rsid w:val="00AC238B"/>
    <w:rsid w:val="00AC29A6"/>
    <w:rsid w:val="00AD70EA"/>
    <w:rsid w:val="00AD79BE"/>
    <w:rsid w:val="00AE02A8"/>
    <w:rsid w:val="00AE2439"/>
    <w:rsid w:val="00AF0F45"/>
    <w:rsid w:val="00AF51B8"/>
    <w:rsid w:val="00B01BF6"/>
    <w:rsid w:val="00B02079"/>
    <w:rsid w:val="00B05A7C"/>
    <w:rsid w:val="00B075DE"/>
    <w:rsid w:val="00B10619"/>
    <w:rsid w:val="00B11832"/>
    <w:rsid w:val="00B15DF2"/>
    <w:rsid w:val="00B1722A"/>
    <w:rsid w:val="00B2462C"/>
    <w:rsid w:val="00B2468F"/>
    <w:rsid w:val="00B268CD"/>
    <w:rsid w:val="00B3111E"/>
    <w:rsid w:val="00B31C24"/>
    <w:rsid w:val="00B331DD"/>
    <w:rsid w:val="00B44967"/>
    <w:rsid w:val="00B50F4C"/>
    <w:rsid w:val="00B51E16"/>
    <w:rsid w:val="00B61ECF"/>
    <w:rsid w:val="00B638D4"/>
    <w:rsid w:val="00B72233"/>
    <w:rsid w:val="00B72B21"/>
    <w:rsid w:val="00B72DF2"/>
    <w:rsid w:val="00B80427"/>
    <w:rsid w:val="00B82BC1"/>
    <w:rsid w:val="00B85EBF"/>
    <w:rsid w:val="00B91168"/>
    <w:rsid w:val="00B92B73"/>
    <w:rsid w:val="00B92C9B"/>
    <w:rsid w:val="00BA2C1D"/>
    <w:rsid w:val="00BA4744"/>
    <w:rsid w:val="00BA53A9"/>
    <w:rsid w:val="00BA6E73"/>
    <w:rsid w:val="00BB2B46"/>
    <w:rsid w:val="00BB517A"/>
    <w:rsid w:val="00BB56E1"/>
    <w:rsid w:val="00BC5733"/>
    <w:rsid w:val="00BE2B2A"/>
    <w:rsid w:val="00BE552B"/>
    <w:rsid w:val="00BE6DC7"/>
    <w:rsid w:val="00BF41CC"/>
    <w:rsid w:val="00BF771E"/>
    <w:rsid w:val="00BF7B87"/>
    <w:rsid w:val="00C1286C"/>
    <w:rsid w:val="00C17501"/>
    <w:rsid w:val="00C33E68"/>
    <w:rsid w:val="00C3604A"/>
    <w:rsid w:val="00C41A32"/>
    <w:rsid w:val="00C44803"/>
    <w:rsid w:val="00C52839"/>
    <w:rsid w:val="00C60E8A"/>
    <w:rsid w:val="00C61F13"/>
    <w:rsid w:val="00C62525"/>
    <w:rsid w:val="00C6479F"/>
    <w:rsid w:val="00C95654"/>
    <w:rsid w:val="00C966B1"/>
    <w:rsid w:val="00C97ECE"/>
    <w:rsid w:val="00CA1B77"/>
    <w:rsid w:val="00CB00F3"/>
    <w:rsid w:val="00CB1238"/>
    <w:rsid w:val="00CB16B7"/>
    <w:rsid w:val="00CB1E3E"/>
    <w:rsid w:val="00CB3797"/>
    <w:rsid w:val="00CB4105"/>
    <w:rsid w:val="00CB4925"/>
    <w:rsid w:val="00CB4B51"/>
    <w:rsid w:val="00CB5613"/>
    <w:rsid w:val="00CB5D5A"/>
    <w:rsid w:val="00CB62D7"/>
    <w:rsid w:val="00CC1157"/>
    <w:rsid w:val="00CC36EA"/>
    <w:rsid w:val="00CC39C5"/>
    <w:rsid w:val="00CC6B4A"/>
    <w:rsid w:val="00CD2A30"/>
    <w:rsid w:val="00CD5935"/>
    <w:rsid w:val="00CE06D9"/>
    <w:rsid w:val="00CE0BF0"/>
    <w:rsid w:val="00CE473C"/>
    <w:rsid w:val="00CE5521"/>
    <w:rsid w:val="00CF336B"/>
    <w:rsid w:val="00CF400F"/>
    <w:rsid w:val="00CF583D"/>
    <w:rsid w:val="00D02AF6"/>
    <w:rsid w:val="00D047C2"/>
    <w:rsid w:val="00D152DC"/>
    <w:rsid w:val="00D20162"/>
    <w:rsid w:val="00D23272"/>
    <w:rsid w:val="00D25DF1"/>
    <w:rsid w:val="00D311C7"/>
    <w:rsid w:val="00D32170"/>
    <w:rsid w:val="00D323A1"/>
    <w:rsid w:val="00D33186"/>
    <w:rsid w:val="00D35C9B"/>
    <w:rsid w:val="00D36AAE"/>
    <w:rsid w:val="00D42BCC"/>
    <w:rsid w:val="00D441AC"/>
    <w:rsid w:val="00D5050B"/>
    <w:rsid w:val="00D51108"/>
    <w:rsid w:val="00D53C8F"/>
    <w:rsid w:val="00D56476"/>
    <w:rsid w:val="00D57F86"/>
    <w:rsid w:val="00D619B2"/>
    <w:rsid w:val="00D61DA5"/>
    <w:rsid w:val="00D64F8B"/>
    <w:rsid w:val="00D704E4"/>
    <w:rsid w:val="00D730D4"/>
    <w:rsid w:val="00D7317C"/>
    <w:rsid w:val="00D80886"/>
    <w:rsid w:val="00D821B0"/>
    <w:rsid w:val="00D82491"/>
    <w:rsid w:val="00D9193F"/>
    <w:rsid w:val="00D93B19"/>
    <w:rsid w:val="00D952B3"/>
    <w:rsid w:val="00D955D7"/>
    <w:rsid w:val="00D96673"/>
    <w:rsid w:val="00DA1491"/>
    <w:rsid w:val="00DA2A3C"/>
    <w:rsid w:val="00DA4B45"/>
    <w:rsid w:val="00DA6216"/>
    <w:rsid w:val="00DA66C0"/>
    <w:rsid w:val="00DA695E"/>
    <w:rsid w:val="00DB3233"/>
    <w:rsid w:val="00DB7AE5"/>
    <w:rsid w:val="00DC2046"/>
    <w:rsid w:val="00DC37B4"/>
    <w:rsid w:val="00DD0044"/>
    <w:rsid w:val="00DD05F6"/>
    <w:rsid w:val="00DD5AAE"/>
    <w:rsid w:val="00DE0A3E"/>
    <w:rsid w:val="00DE10DD"/>
    <w:rsid w:val="00DF0896"/>
    <w:rsid w:val="00DF0DCB"/>
    <w:rsid w:val="00E06F11"/>
    <w:rsid w:val="00E14CD4"/>
    <w:rsid w:val="00E156F2"/>
    <w:rsid w:val="00E15FF1"/>
    <w:rsid w:val="00E17158"/>
    <w:rsid w:val="00E20A0A"/>
    <w:rsid w:val="00E262FF"/>
    <w:rsid w:val="00E30AF7"/>
    <w:rsid w:val="00E30B15"/>
    <w:rsid w:val="00E31B73"/>
    <w:rsid w:val="00E32034"/>
    <w:rsid w:val="00E33B48"/>
    <w:rsid w:val="00E343C4"/>
    <w:rsid w:val="00E37765"/>
    <w:rsid w:val="00E37E2C"/>
    <w:rsid w:val="00E4511A"/>
    <w:rsid w:val="00E510CA"/>
    <w:rsid w:val="00E650EC"/>
    <w:rsid w:val="00E66224"/>
    <w:rsid w:val="00E7495F"/>
    <w:rsid w:val="00E800ED"/>
    <w:rsid w:val="00E814E9"/>
    <w:rsid w:val="00E81885"/>
    <w:rsid w:val="00E83F76"/>
    <w:rsid w:val="00E8441B"/>
    <w:rsid w:val="00E85C38"/>
    <w:rsid w:val="00E877EB"/>
    <w:rsid w:val="00E87DC0"/>
    <w:rsid w:val="00E95EB1"/>
    <w:rsid w:val="00E97CA4"/>
    <w:rsid w:val="00EA007D"/>
    <w:rsid w:val="00EA1C9A"/>
    <w:rsid w:val="00EA5229"/>
    <w:rsid w:val="00EB6671"/>
    <w:rsid w:val="00EB7BC5"/>
    <w:rsid w:val="00EC6710"/>
    <w:rsid w:val="00EC73D1"/>
    <w:rsid w:val="00ED4D55"/>
    <w:rsid w:val="00ED65E8"/>
    <w:rsid w:val="00EE3154"/>
    <w:rsid w:val="00EE53DD"/>
    <w:rsid w:val="00EF0033"/>
    <w:rsid w:val="00EF08C5"/>
    <w:rsid w:val="00EF2865"/>
    <w:rsid w:val="00EF3971"/>
    <w:rsid w:val="00EF4C73"/>
    <w:rsid w:val="00EF6872"/>
    <w:rsid w:val="00F007E4"/>
    <w:rsid w:val="00F02BEF"/>
    <w:rsid w:val="00F15EBE"/>
    <w:rsid w:val="00F17C73"/>
    <w:rsid w:val="00F203E0"/>
    <w:rsid w:val="00F211AE"/>
    <w:rsid w:val="00F42EFE"/>
    <w:rsid w:val="00F436CF"/>
    <w:rsid w:val="00F46CDD"/>
    <w:rsid w:val="00F46EBC"/>
    <w:rsid w:val="00F50631"/>
    <w:rsid w:val="00F57C3A"/>
    <w:rsid w:val="00F6089F"/>
    <w:rsid w:val="00F616F8"/>
    <w:rsid w:val="00F65EAE"/>
    <w:rsid w:val="00F779A7"/>
    <w:rsid w:val="00F80ACB"/>
    <w:rsid w:val="00F860F3"/>
    <w:rsid w:val="00F929CF"/>
    <w:rsid w:val="00F9470E"/>
    <w:rsid w:val="00FA0137"/>
    <w:rsid w:val="00FA11DB"/>
    <w:rsid w:val="00FA3AF1"/>
    <w:rsid w:val="00FA59CE"/>
    <w:rsid w:val="00FB39FE"/>
    <w:rsid w:val="00FC70C3"/>
    <w:rsid w:val="00FD0380"/>
    <w:rsid w:val="00FD1060"/>
    <w:rsid w:val="00FD3CD6"/>
    <w:rsid w:val="00FD4E59"/>
    <w:rsid w:val="00FE61E3"/>
    <w:rsid w:val="00FF4EBA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48DE72"/>
  <w15:docId w15:val="{C3523F56-3F36-4C4A-AFC6-5327910A9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61E3"/>
    <w:pPr>
      <w:spacing w:after="160" w:line="432" w:lineRule="auto"/>
      <w:ind w:left="-57" w:firstLine="505"/>
      <w:jc w:val="both"/>
    </w:pPr>
  </w:style>
  <w:style w:type="paragraph" w:styleId="Heading1">
    <w:name w:val="heading 1"/>
    <w:basedOn w:val="Heading"/>
    <w:next w:val="BodyText"/>
    <w:qFormat/>
    <w:pPr>
      <w:numPr>
        <w:numId w:val="1"/>
      </w:numPr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link w:val="NormalWeb"/>
    <w:uiPriority w:val="99"/>
    <w:qFormat/>
    <w:locked/>
    <w:rsid w:val="0052681C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AF1888"/>
    <w:rPr>
      <w:rFonts w:asciiTheme="minorHAnsi" w:eastAsiaTheme="minorHAnsi" w:hAnsiTheme="minorHAnsi" w:cstheme="minorBidi"/>
    </w:rPr>
  </w:style>
  <w:style w:type="character" w:customStyle="1" w:styleId="FootnoteCharacters">
    <w:name w:val="Footnote Characters"/>
    <w:qFormat/>
  </w:style>
  <w:style w:type="character" w:customStyle="1" w:styleId="FootnoteAnchor">
    <w:name w:val="Footnote Anchor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JP Regular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2681C"/>
    <w:pPr>
      <w:spacing w:beforeAutospacing="1" w:afterAutospacing="1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2681C"/>
    <w:pPr>
      <w:ind w:left="720"/>
      <w:contextualSpacing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  <w:link w:val="FooterChar"/>
    <w:uiPriority w:val="99"/>
    <w:unhideWhenUsed/>
    <w:rsid w:val="00AF1888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</w:rPr>
  </w:style>
  <w:style w:type="paragraph" w:styleId="FootnoteText">
    <w:name w:val="footnote text"/>
    <w:basedOn w:val="Normal"/>
    <w:link w:val="FootnoteTextChar"/>
    <w:pPr>
      <w:suppressLineNumbers/>
      <w:ind w:left="340" w:hanging="340"/>
    </w:pPr>
    <w:rPr>
      <w:sz w:val="20"/>
      <w:szCs w:val="20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39"/>
    <w:rsid w:val="00B85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basedOn w:val="DefaultParagraphFont"/>
    <w:uiPriority w:val="99"/>
    <w:semiHidden/>
    <w:unhideWhenUsed/>
    <w:rsid w:val="00BF771E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203E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203E0"/>
    <w:rPr>
      <w:rFonts w:ascii="Consolas" w:hAnsi="Consola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12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2ED"/>
    <w:rPr>
      <w:rFonts w:ascii="Segoe UI" w:hAnsi="Segoe UI" w:cs="Segoe UI"/>
      <w:sz w:val="18"/>
      <w:szCs w:val="18"/>
    </w:rPr>
  </w:style>
  <w:style w:type="character" w:customStyle="1" w:styleId="FootnoteTextChar">
    <w:name w:val="Footnote Text Char"/>
    <w:basedOn w:val="DefaultParagraphFont"/>
    <w:link w:val="FootnoteText"/>
    <w:rsid w:val="004749BD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343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3C4"/>
  </w:style>
  <w:style w:type="character" w:styleId="UnresolvedMention">
    <w:name w:val="Unresolved Mention"/>
    <w:basedOn w:val="DefaultParagraphFont"/>
    <w:uiPriority w:val="99"/>
    <w:semiHidden/>
    <w:unhideWhenUsed/>
    <w:rsid w:val="00BA474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F5475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1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9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5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37125">
          <w:marLeft w:val="288"/>
          <w:marRight w:val="27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itc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AA47A-07BE-4573-ACA1-25854409C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1426</Words>
  <Characters>8133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H. Hovhannisyan</dc:creator>
  <cp:keywords>https://mul2.gov.am/tasks/834281/oneclick/0d6fe30260c6cac6d92ea071a9080847b83117ba96cf55ac4f6198d418bbb9ac.docx?token=439a1c14b46be3bec6e2a8adcc5a392e</cp:keywords>
  <dc:description/>
  <cp:lastModifiedBy>Vahe V. Safaryan</cp:lastModifiedBy>
  <cp:revision>2</cp:revision>
  <cp:lastPrinted>2022-11-02T08:00:00Z</cp:lastPrinted>
  <dcterms:created xsi:type="dcterms:W3CDTF">2023-03-29T05:00:00Z</dcterms:created>
  <dcterms:modified xsi:type="dcterms:W3CDTF">2023-03-29T05:00:00Z</dcterms:modified>
  <dc:language>en-US</dc:language>
</cp:coreProperties>
</file>