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B7C" w:rsidRDefault="004D0B7C" w:rsidP="004D0B7C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172951" w:rsidRPr="004D0B7C" w:rsidRDefault="00172951" w:rsidP="004D0B7C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4D0B7C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2A71AF" w:rsidRDefault="007573DC" w:rsidP="004D0B7C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</w:pPr>
      <w:r w:rsidRPr="004D0B7C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r w:rsidRPr="004D0B7C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r w:rsidRPr="004D0B7C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4D0B7C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r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D0B7C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2018 ԹՎԱԿԱՆԻ ԱՊՐԻԼԻ 12-Ի N 405-Ն </w:t>
      </w:r>
      <w:r w:rsidRPr="004D0B7C">
        <w:rPr>
          <w:rFonts w:ascii="GHEA Grapalat" w:hAnsi="GHEA Grapalat" w:cs="GHEA Grapalat"/>
          <w:b/>
          <w:bCs/>
          <w:sz w:val="24"/>
          <w:szCs w:val="24"/>
        </w:rPr>
        <w:t>ՈՐՈՇՄԱՆ</w:t>
      </w:r>
      <w:r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ՄԵՋ </w:t>
      </w:r>
      <w:r w:rsidR="003553CC"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>ԼՐԱՑՈՒՄ</w:t>
      </w:r>
      <w:r w:rsidR="00C110DD"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>ՆԵՐ</w:t>
      </w:r>
      <w:r w:rsidR="003553CC"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D0B7C">
        <w:rPr>
          <w:rFonts w:ascii="GHEA Grapalat" w:hAnsi="GHEA Grapalat" w:cs="GHEA Grapalat"/>
          <w:b/>
          <w:bCs/>
          <w:sz w:val="24"/>
          <w:szCs w:val="24"/>
          <w:lang w:val="af-ZA"/>
        </w:rPr>
        <w:t>ԿԱՏԱՐԵԼՈՒ ՄԱՍԻՆ</w:t>
      </w:r>
      <w:r w:rsidRPr="004D0B7C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="00C110DD" w:rsidRPr="004D0B7C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 ԿԱՌԱՎԱՐՈՒԹՅԱՆ ՈՐՈՇՄԱՆ ՆԱԽԱԳԾԻ</w:t>
      </w:r>
    </w:p>
    <w:p w:rsidR="004D0B7C" w:rsidRDefault="004D0B7C" w:rsidP="004D0B7C">
      <w:pPr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</w:pPr>
    </w:p>
    <w:p w:rsidR="00D55F94" w:rsidRPr="00C110DD" w:rsidRDefault="00D55F94" w:rsidP="004D0B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110DD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և ի</w:t>
      </w:r>
      <w:r w:rsidRPr="00C110DD">
        <w:rPr>
          <w:rFonts w:ascii="GHEA Grapalat" w:hAnsi="GHEA Grapalat" w:cs="GHEA Grapalat"/>
          <w:b/>
          <w:bCs/>
          <w:sz w:val="24"/>
          <w:szCs w:val="24"/>
        </w:rPr>
        <w:t>րավական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110DD">
        <w:rPr>
          <w:rFonts w:ascii="GHEA Grapalat" w:hAnsi="GHEA Grapalat" w:cs="GHEA Grapalat"/>
          <w:b/>
          <w:bCs/>
          <w:sz w:val="24"/>
          <w:szCs w:val="24"/>
        </w:rPr>
        <w:t>ակտի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110DD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r w:rsidRPr="00C110D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110DD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:rsidR="00D55F94" w:rsidRPr="008C426A" w:rsidRDefault="00D55F94" w:rsidP="004D0B7C">
      <w:pPr>
        <w:spacing w:after="0" w:line="360" w:lineRule="auto"/>
        <w:ind w:left="90" w:firstLine="27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E57167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E57167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>Զինվորական ծառայության և զինծառայողի կարգավիճակի մասին</w:t>
      </w:r>
      <w:r w:rsidRPr="00E57167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 xml:space="preserve"> ՀՀ օրենքի </w:t>
      </w:r>
      <w:r w:rsidRPr="00E57167">
        <w:rPr>
          <w:rFonts w:ascii="GHEA Grapalat" w:hAnsi="GHEA Grapalat" w:cs="GHEA Grapalat"/>
          <w:sz w:val="24"/>
          <w:szCs w:val="24"/>
          <w:lang w:val="hy-AM"/>
        </w:rPr>
        <w:t xml:space="preserve">17-րդ հոդվածի 2-րդ 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 xml:space="preserve">մասի պահանջների համաձայն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քաղաքացու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փորձաքննության գործընթացի պատշաճ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կազմակերպման</w:t>
      </w:r>
      <w:r w:rsidR="00BE7EED">
        <w:rPr>
          <w:rFonts w:ascii="GHEA Grapalat" w:hAnsi="GHEA Grapalat" w:cs="GHEA Grapalat"/>
          <w:bCs/>
          <w:sz w:val="24"/>
          <w:szCs w:val="24"/>
          <w:lang w:val="hy-AM"/>
        </w:rPr>
        <w:t xml:space="preserve"> անհրաժեշտությամբ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մա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ս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ավորապես՝ 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զորակոչի ենթակա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անձանց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առ</w:t>
      </w:r>
      <w:r w:rsid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ողջության անձնագրերի, </w:t>
      </w:r>
      <w:r w:rsidR="008C426A" w:rsidRPr="008C426A">
        <w:rPr>
          <w:rFonts w:ascii="GHEA Grapalat" w:hAnsi="GHEA Grapalat" w:cs="GHEA Grapalat"/>
          <w:bCs/>
          <w:sz w:val="24"/>
          <w:szCs w:val="24"/>
          <w:lang w:val="hy-AM"/>
        </w:rPr>
        <w:t>բժշկական քարտերից քաղվածքներ</w:t>
      </w:r>
      <w:r w:rsidR="00BE7EED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8C426A" w:rsidRP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(այդ թվում` էլեկտրոնային)</w:t>
      </w:r>
      <w:r w:rsid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տրամադրման</w:t>
      </w:r>
      <w:r w:rsidR="00BE7EED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կանոնակարգմամբ</w:t>
      </w:r>
      <w:r w:rsidRPr="008C426A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D55F94" w:rsidRPr="00E57167" w:rsidRDefault="00D55F94" w:rsidP="004D0B7C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E57167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>Զինվորական ծառայության և զինծառայողի կարգավիճակի մասին</w:t>
      </w:r>
      <w:r w:rsidRPr="00E57167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 xml:space="preserve"> ՀՀ օրենքի </w:t>
      </w:r>
      <w:r w:rsidRPr="00E57167">
        <w:rPr>
          <w:rFonts w:ascii="GHEA Grapalat" w:hAnsi="GHEA Grapalat" w:cs="GHEA Grapalat"/>
          <w:sz w:val="24"/>
          <w:szCs w:val="24"/>
          <w:lang w:val="hy-AM"/>
        </w:rPr>
        <w:t xml:space="preserve">17-րդ հոդվածի 2-րդ մասի պահանջների 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 xml:space="preserve">համաձայն ՀՀ կառավարության 12.04.2018թ. N 405-Ն որոշմամբ  սահմանված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քաղաքացու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փորձաքննության կարգի կիրառման ընթացքում անհրաժեշտություն է առաջացել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կանոնակարգ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ել 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>զորակոչի ենթակա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անձանց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փորձաքննության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գործընթացի շրջանակներում կիրառվող փաստաթղթերի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մասն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>ավորապես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առողջության </w:t>
      </w:r>
      <w:r w:rsidR="00A441BB">
        <w:rPr>
          <w:rFonts w:ascii="GHEA Grapalat" w:hAnsi="GHEA Grapalat" w:cs="GHEA Grapalat"/>
          <w:bCs/>
          <w:sz w:val="24"/>
          <w:szCs w:val="24"/>
          <w:lang w:val="hy-AM"/>
        </w:rPr>
        <w:t xml:space="preserve">անձնագրերի, </w:t>
      </w:r>
      <w:r w:rsidR="00A441BB" w:rsidRPr="008C426A">
        <w:rPr>
          <w:rFonts w:ascii="GHEA Grapalat" w:hAnsi="GHEA Grapalat" w:cs="GHEA Grapalat"/>
          <w:bCs/>
          <w:sz w:val="24"/>
          <w:szCs w:val="24"/>
          <w:lang w:val="hy-AM"/>
        </w:rPr>
        <w:t>բժշկական քարտերից քաղվածքներ</w:t>
      </w:r>
      <w:r w:rsidR="00A441BB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A441BB" w:rsidRP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(այդ թվում` էլեկտրոնային)</w:t>
      </w:r>
      <w:r w:rsidR="00A441BB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տրամադրում</w:t>
      </w:r>
      <w:r w:rsidR="008C426A">
        <w:rPr>
          <w:rFonts w:ascii="GHEA Grapalat" w:hAnsi="GHEA Grapalat" w:cs="GHEA Grapalat"/>
          <w:bCs/>
          <w:sz w:val="24"/>
          <w:szCs w:val="24"/>
          <w:lang w:val="pt-BR"/>
        </w:rPr>
        <w:t>ը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:</w:t>
      </w:r>
    </w:p>
    <w:p w:rsidR="00D55F94" w:rsidRDefault="00D55F94" w:rsidP="004D0B7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Միաժամանակ,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ՀՀ Կառավարության 2020 թվականի դեկտեմբերի 17-ի </w:t>
      </w:r>
      <w:r w:rsidR="00A75DAE">
        <w:rPr>
          <w:rFonts w:ascii="GHEA Grapalat" w:hAnsi="GHEA Grapalat" w:cs="GHEA Grapalat"/>
          <w:bCs/>
          <w:sz w:val="24"/>
          <w:szCs w:val="24"/>
          <w:lang w:val="pt-BR"/>
        </w:rPr>
        <w:t>N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2129-Ն որոշ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մամբ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հաստատված Պատվաստումների ազգային օրացույցի համաձայն նախազորակոչային տարիքի և զորակոչի ենթակա անձանց կանխարգելիչ պատվաստումներն իրականացվում են 15-17 տարեկանում, ինչպես նաև</w:t>
      </w:r>
      <w:r w:rsidRPr="00982D7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նախազորակոչային տարիքի և զորակոչի ենթակա անձանց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շրջանում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իրականացվում են կանխարգելիչ պատվաստումներ համաճարակաբանական ցուցումով: Հաշվի առնելով վերոհիշյալը</w:t>
      </w:r>
      <w:r w:rsidR="00A75DAE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bookmarkStart w:id="0" w:name="_GoBack"/>
      <w:bookmarkEnd w:id="0"/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նպատակահարմար է ընթացիկ զորակոչի ընթացքում 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փորձաքննության ենթակա համապատասխան անձանց փորձաքննության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գործընթացի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 շրջ</w:t>
      </w:r>
      <w:r>
        <w:rPr>
          <w:rFonts w:ascii="GHEA Grapalat" w:hAnsi="GHEA Grapalat" w:cs="Sylfaen"/>
          <w:bCs/>
          <w:sz w:val="24"/>
          <w:szCs w:val="24"/>
          <w:lang w:val="hy-AM"/>
        </w:rPr>
        <w:t>անակներում կիրառվող փաստաթղթերի,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 մասնավորապես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առողջության </w:t>
      </w:r>
      <w:r w:rsidR="00C54CED">
        <w:rPr>
          <w:rFonts w:ascii="GHEA Grapalat" w:hAnsi="GHEA Grapalat" w:cs="GHEA Grapalat"/>
          <w:bCs/>
          <w:sz w:val="24"/>
          <w:szCs w:val="24"/>
          <w:lang w:val="hy-AM"/>
        </w:rPr>
        <w:t xml:space="preserve">անձնագրերի, </w:t>
      </w:r>
      <w:r w:rsidR="00C54CED" w:rsidRPr="008C426A">
        <w:rPr>
          <w:rFonts w:ascii="GHEA Grapalat" w:hAnsi="GHEA Grapalat" w:cs="GHEA Grapalat"/>
          <w:bCs/>
          <w:sz w:val="24"/>
          <w:szCs w:val="24"/>
          <w:lang w:val="hy-AM"/>
        </w:rPr>
        <w:t>բժշկական քարտերից քաղվածքներ</w:t>
      </w:r>
      <w:r w:rsidR="00C54CED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C54CED" w:rsidRP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(այդ թվում` էլեկտրոնային)</w:t>
      </w:r>
      <w:r w:rsidR="00C54CE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տրամադր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ումը նաև </w:t>
      </w:r>
      <w:r w:rsidRPr="00E57167">
        <w:rPr>
          <w:rFonts w:ascii="GHEA Grapalat" w:hAnsi="GHEA Grapalat" w:cs="Sylfaen"/>
          <w:sz w:val="24"/>
          <w:szCs w:val="24"/>
          <w:lang w:val="hy-AM"/>
        </w:rPr>
        <w:t>պարտադիր զինվորական ծառայության զոր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ակոչի </w:t>
      </w:r>
      <w:r w:rsidRPr="00E57167">
        <w:rPr>
          <w:rFonts w:ascii="GHEA Grapalat" w:hAnsi="GHEA Grapalat" w:cs="Sylfaen"/>
          <w:sz w:val="24"/>
          <w:szCs w:val="24"/>
          <w:lang w:val="hy-AM"/>
        </w:rPr>
        <w:t>ենթակա քաղաքացիների</w:t>
      </w:r>
      <w:r>
        <w:rPr>
          <w:rFonts w:ascii="GHEA Grapalat" w:hAnsi="GHEA Grapalat" w:cs="Sylfaen"/>
          <w:sz w:val="24"/>
          <w:szCs w:val="24"/>
          <w:lang w:val="hy-AM"/>
        </w:rPr>
        <w:t>ն:</w:t>
      </w:r>
      <w:r w:rsidRPr="00E5716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64E16" w:rsidRPr="00E57167" w:rsidRDefault="00164E16" w:rsidP="004D0B7C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D55F94" w:rsidRPr="00526E78" w:rsidRDefault="00D55F94" w:rsidP="004D0B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26E78">
        <w:rPr>
          <w:rFonts w:ascii="GHEA Grapalat" w:hAnsi="GHEA Grapalat" w:cs="GHEA Grapalat"/>
          <w:b/>
          <w:bCs/>
          <w:sz w:val="24"/>
          <w:szCs w:val="24"/>
          <w:lang w:val="pt-BR"/>
        </w:rPr>
        <w:t>Առաջարկվող կ</w:t>
      </w:r>
      <w:r w:rsidRPr="00526E78">
        <w:rPr>
          <w:rFonts w:ascii="GHEA Grapalat" w:hAnsi="GHEA Grapalat" w:cs="GHEA Grapalat"/>
          <w:b/>
          <w:bCs/>
          <w:sz w:val="24"/>
          <w:szCs w:val="24"/>
          <w:lang w:val="hy-AM"/>
        </w:rPr>
        <w:t>արգավոր</w:t>
      </w:r>
      <w:r w:rsidRPr="00526E78">
        <w:rPr>
          <w:rFonts w:ascii="GHEA Grapalat" w:hAnsi="GHEA Grapalat" w:cs="GHEA Grapalat"/>
          <w:b/>
          <w:bCs/>
          <w:sz w:val="24"/>
          <w:szCs w:val="24"/>
        </w:rPr>
        <w:t>ումների</w:t>
      </w:r>
      <w:r w:rsidRPr="00526E7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26E78">
        <w:rPr>
          <w:rFonts w:ascii="GHEA Grapalat" w:hAnsi="GHEA Grapalat" w:cs="GHEA Grapalat"/>
          <w:b/>
          <w:bCs/>
          <w:sz w:val="24"/>
          <w:szCs w:val="24"/>
          <w:lang w:val="hy-AM"/>
        </w:rPr>
        <w:t>բնույթը</w:t>
      </w:r>
    </w:p>
    <w:p w:rsidR="00D55F94" w:rsidRPr="00E57167" w:rsidRDefault="00D55F94" w:rsidP="004D0B7C">
      <w:pPr>
        <w:spacing w:line="36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E57167">
        <w:rPr>
          <w:rFonts w:ascii="GHEA Grapalat" w:hAnsi="GHEA Grapalat" w:cs="GHEA Grapalat"/>
          <w:sz w:val="24"/>
          <w:szCs w:val="24"/>
          <w:lang w:val="af-ZA"/>
        </w:rPr>
        <w:t>Որոշման նախագծ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ով </w:t>
      </w:r>
      <w:r w:rsidRPr="00E57167">
        <w:rPr>
          <w:rFonts w:ascii="GHEA Grapalat" w:hAnsi="GHEA Grapalat" w:cs="GHEA Grapalat"/>
          <w:sz w:val="24"/>
          <w:szCs w:val="24"/>
          <w:lang w:val="af-ZA"/>
        </w:rPr>
        <w:t xml:space="preserve">հստակեցվում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>զորակոչի ենթակա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անձանց</w:t>
      </w:r>
      <w:r w:rsidRPr="00E5716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57167">
        <w:rPr>
          <w:rFonts w:ascii="GHEA Grapalat" w:hAnsi="GHEA Grapalat" w:cs="GHEA Grapalat"/>
          <w:bCs/>
          <w:sz w:val="24"/>
          <w:szCs w:val="24"/>
          <w:lang w:val="hy-AM"/>
        </w:rPr>
        <w:t xml:space="preserve">փորձաքննության 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գործընթացի շրջանակներում կիրառվող փաստաթղթերի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 xml:space="preserve"> մասն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>ավորապես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առողջության 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 xml:space="preserve">անձնագրերի, </w:t>
      </w:r>
      <w:r w:rsidR="00164E16" w:rsidRPr="008C426A">
        <w:rPr>
          <w:rFonts w:ascii="GHEA Grapalat" w:hAnsi="GHEA Grapalat" w:cs="GHEA Grapalat"/>
          <w:bCs/>
          <w:sz w:val="24"/>
          <w:szCs w:val="24"/>
          <w:lang w:val="hy-AM"/>
        </w:rPr>
        <w:t>բժշկական քարտերից քաղվածքներ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164E16" w:rsidRP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(այդ թվում` էլեկտրոնային)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տրամադրում</w:t>
      </w:r>
      <w:r w:rsidR="00164E16">
        <w:rPr>
          <w:rFonts w:ascii="GHEA Grapalat" w:hAnsi="GHEA Grapalat" w:cs="GHEA Grapalat"/>
          <w:bCs/>
          <w:sz w:val="24"/>
          <w:szCs w:val="24"/>
          <w:lang w:val="pt-BR"/>
        </w:rPr>
        <w:t>ը</w:t>
      </w:r>
      <w:r w:rsidRPr="00E57167">
        <w:rPr>
          <w:rFonts w:ascii="GHEA Grapalat" w:hAnsi="GHEA Grapalat" w:cs="GHEA Grapalat"/>
          <w:bCs/>
          <w:sz w:val="24"/>
          <w:szCs w:val="24"/>
          <w:lang w:val="pt-BR"/>
        </w:rPr>
        <w:t>:</w:t>
      </w:r>
    </w:p>
    <w:p w:rsidR="00D55F94" w:rsidRPr="00E57167" w:rsidRDefault="00D55F94" w:rsidP="004D0B7C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55F94" w:rsidRPr="00164E16" w:rsidRDefault="00D55F94" w:rsidP="004D0B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E200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E2008">
        <w:rPr>
          <w:rFonts w:ascii="GHEA Grapalat" w:hAnsi="GHEA Grapalat" w:cs="Courier New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:rsidR="00164E16" w:rsidRPr="00BE2008" w:rsidRDefault="00164E16" w:rsidP="004D0B7C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5F94" w:rsidRPr="00BE2008" w:rsidRDefault="00D55F94" w:rsidP="004D0B7C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BE200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է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և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«</w:t>
      </w:r>
      <w:r w:rsidRPr="00BE2008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վերահսկման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և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կանխարգելման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»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BE2008">
        <w:rPr>
          <w:rFonts w:ascii="GHEA Grapalat" w:hAnsi="GHEA Grapalat" w:cs="Calibri"/>
          <w:sz w:val="24"/>
          <w:szCs w:val="24"/>
          <w:lang w:val="hy-AM"/>
        </w:rPr>
        <w:t>-</w:t>
      </w:r>
      <w:r w:rsidRPr="00BE2008">
        <w:rPr>
          <w:rFonts w:ascii="GHEA Grapalat" w:hAnsi="GHEA Grapalat" w:cs="Sylfaen"/>
          <w:sz w:val="24"/>
          <w:szCs w:val="24"/>
          <w:lang w:val="hy-AM"/>
        </w:rPr>
        <w:t>ի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: </w:t>
      </w:r>
    </w:p>
    <w:p w:rsidR="00D55F94" w:rsidRPr="00BE2008" w:rsidRDefault="00D55F94" w:rsidP="004D0B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0383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D55F94" w:rsidRPr="00BE2008" w:rsidRDefault="00D55F94" w:rsidP="004D0B7C">
      <w:pPr>
        <w:spacing w:line="360" w:lineRule="auto"/>
        <w:ind w:left="90" w:firstLine="360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BE200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E200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BE2008">
        <w:rPr>
          <w:rFonts w:ascii="GHEA Grapalat" w:hAnsi="GHEA Grapalat"/>
          <w:sz w:val="24"/>
          <w:szCs w:val="24"/>
          <w:lang w:val="hy-AM"/>
        </w:rPr>
        <w:t xml:space="preserve"> ընդունման արդյունքում ակնկալվում է</w:t>
      </w:r>
      <w:r w:rsidRPr="00BE2008">
        <w:rPr>
          <w:rFonts w:ascii="GHEA Grapalat" w:hAnsi="GHEA Grapalat" w:cs="Sylfaen"/>
          <w:bCs/>
          <w:sz w:val="24"/>
          <w:szCs w:val="24"/>
          <w:lang w:val="hy-AM"/>
        </w:rPr>
        <w:t xml:space="preserve"> կանոնակարգել զինապարտների, զորակոչի ենթակա անձանց </w:t>
      </w:r>
      <w:r w:rsidRPr="00BE2008">
        <w:rPr>
          <w:rFonts w:ascii="GHEA Grapalat" w:hAnsi="GHEA Grapalat" w:cs="GHEA Grapalat"/>
          <w:bCs/>
          <w:sz w:val="24"/>
          <w:szCs w:val="24"/>
          <w:lang w:val="hy-AM"/>
        </w:rPr>
        <w:t xml:space="preserve">փորձաքննության </w:t>
      </w:r>
      <w:r w:rsidRPr="00BE2008">
        <w:rPr>
          <w:rFonts w:ascii="GHEA Grapalat" w:hAnsi="GHEA Grapalat" w:cs="GHEA Grapalat"/>
          <w:bCs/>
          <w:sz w:val="24"/>
          <w:szCs w:val="24"/>
          <w:lang w:val="pt-BR"/>
        </w:rPr>
        <w:t>գործընթացի շրջանակներում կիրառվող փաստաթղթերի</w:t>
      </w:r>
      <w:r w:rsidRPr="00BE2008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BE2008">
        <w:rPr>
          <w:rFonts w:ascii="GHEA Grapalat" w:hAnsi="GHEA Grapalat" w:cs="GHEA Grapalat"/>
          <w:bCs/>
          <w:sz w:val="24"/>
          <w:szCs w:val="24"/>
          <w:lang w:val="pt-BR"/>
        </w:rPr>
        <w:t xml:space="preserve"> մասնավորապես</w:t>
      </w:r>
      <w:r w:rsidRPr="00BE2008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Pr="00BE2008">
        <w:rPr>
          <w:rFonts w:ascii="GHEA Grapalat" w:hAnsi="GHEA Grapalat" w:cs="GHEA Grapalat"/>
          <w:bCs/>
          <w:sz w:val="24"/>
          <w:szCs w:val="24"/>
          <w:lang w:val="pt-BR"/>
        </w:rPr>
        <w:t xml:space="preserve"> առողջության 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 xml:space="preserve">անձնագրերի, </w:t>
      </w:r>
      <w:r w:rsidR="00164E16" w:rsidRPr="008C426A">
        <w:rPr>
          <w:rFonts w:ascii="GHEA Grapalat" w:hAnsi="GHEA Grapalat" w:cs="GHEA Grapalat"/>
          <w:bCs/>
          <w:sz w:val="24"/>
          <w:szCs w:val="24"/>
          <w:lang w:val="hy-AM"/>
        </w:rPr>
        <w:t>բժշկական քարտերից քաղվածքներ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164E16" w:rsidRPr="008C426A">
        <w:rPr>
          <w:rFonts w:ascii="GHEA Grapalat" w:hAnsi="GHEA Grapalat" w:cs="GHEA Grapalat"/>
          <w:bCs/>
          <w:sz w:val="24"/>
          <w:szCs w:val="24"/>
          <w:lang w:val="hy-AM"/>
        </w:rPr>
        <w:t xml:space="preserve"> (այդ թվում` էլեկտրոնային)</w:t>
      </w:r>
      <w:r w:rsidR="00164E1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E2008">
        <w:rPr>
          <w:rFonts w:ascii="GHEA Grapalat" w:hAnsi="GHEA Grapalat" w:cs="GHEA Grapalat"/>
          <w:bCs/>
          <w:sz w:val="24"/>
          <w:szCs w:val="24"/>
          <w:lang w:val="hy-AM"/>
        </w:rPr>
        <w:t>տրամադրում</w:t>
      </w:r>
      <w:r w:rsidR="00164E16">
        <w:rPr>
          <w:rFonts w:ascii="GHEA Grapalat" w:hAnsi="GHEA Grapalat" w:cs="GHEA Grapalat"/>
          <w:bCs/>
          <w:sz w:val="24"/>
          <w:szCs w:val="24"/>
          <w:lang w:val="pt-BR"/>
        </w:rPr>
        <w:t>ը</w:t>
      </w:r>
      <w:r w:rsidRPr="00BE2008">
        <w:rPr>
          <w:rFonts w:ascii="GHEA Grapalat" w:hAnsi="GHEA Grapalat" w:cs="GHEA Grapalat"/>
          <w:bCs/>
          <w:sz w:val="24"/>
          <w:szCs w:val="24"/>
          <w:lang w:val="pt-BR"/>
        </w:rPr>
        <w:t>:</w:t>
      </w:r>
    </w:p>
    <w:p w:rsidR="00D55F94" w:rsidRPr="00BE2008" w:rsidRDefault="00D55F94" w:rsidP="004D0B7C">
      <w:pPr>
        <w:pStyle w:val="ListParagraph"/>
        <w:spacing w:after="0" w:line="360" w:lineRule="auto"/>
        <w:ind w:left="90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D55F94" w:rsidRPr="00E57167" w:rsidRDefault="00D55F94" w:rsidP="004D0B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proofErr w:type="spellEnd"/>
      <w:r w:rsidRPr="00BE200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Pr="00BE200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Pr="00BE200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57167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571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բյուջեում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ծախսերի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և</w:t>
      </w:r>
      <w:r w:rsidRPr="00E5716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եկամուտների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էական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ավելացման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կամ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նվազեցման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բացակայության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մասին</w:t>
      </w:r>
      <w:proofErr w:type="spellEnd"/>
      <w:r w:rsidRPr="00E5716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D55F94" w:rsidRPr="00982D7B" w:rsidRDefault="00D55F94" w:rsidP="004D0B7C">
      <w:pPr>
        <w:spacing w:line="360" w:lineRule="auto"/>
        <w:ind w:left="90" w:firstLine="36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D55F94" w:rsidRPr="00A0400D" w:rsidRDefault="00D55F94" w:rsidP="004D0B7C">
      <w:pPr>
        <w:spacing w:line="360" w:lineRule="auto"/>
        <w:ind w:left="9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0400D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ընդունմամբ Հայաստանի Հանրապետության պետական կամ տեղական ինքնակառավարման մարմնի բյուջեում ծախսերի և եկամուտների էական ավելացում կամ նվազեցում չի նախատեսվում:        </w:t>
      </w:r>
    </w:p>
    <w:p w:rsidR="00D55F94" w:rsidRPr="00E57167" w:rsidRDefault="00D55F94" w:rsidP="004D0B7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D55F94" w:rsidRPr="00371C97" w:rsidRDefault="00D55F94" w:rsidP="004D0B7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526E7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55F94" w:rsidRPr="00371C97" w:rsidRDefault="00D55F94" w:rsidP="004D0B7C">
      <w:pPr>
        <w:pStyle w:val="ListParagraph"/>
        <w:spacing w:after="0" w:line="360" w:lineRule="auto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371C97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Այլ ռազմավարական փաստաթղթերի հետ կապ</w:t>
      </w:r>
      <w:r w:rsidRPr="00A0400D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ը բացակայում է</w:t>
      </w:r>
      <w:r w:rsidRPr="00371C97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sectPr w:rsidR="00D55F94" w:rsidRPr="00371C97" w:rsidSect="004D0B7C">
      <w:pgSz w:w="12240" w:h="15840"/>
      <w:pgMar w:top="576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6044D"/>
    <w:multiLevelType w:val="hybridMultilevel"/>
    <w:tmpl w:val="432EA3C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CC90EAF"/>
    <w:multiLevelType w:val="hybridMultilevel"/>
    <w:tmpl w:val="2AA46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72951"/>
    <w:rsid w:val="00160214"/>
    <w:rsid w:val="00164E16"/>
    <w:rsid w:val="00172951"/>
    <w:rsid w:val="00176A73"/>
    <w:rsid w:val="001A29EA"/>
    <w:rsid w:val="002576FD"/>
    <w:rsid w:val="002A71AF"/>
    <w:rsid w:val="003553CC"/>
    <w:rsid w:val="00371C97"/>
    <w:rsid w:val="00427446"/>
    <w:rsid w:val="004D0B7C"/>
    <w:rsid w:val="004F7677"/>
    <w:rsid w:val="005137D8"/>
    <w:rsid w:val="00526E78"/>
    <w:rsid w:val="005C3CC0"/>
    <w:rsid w:val="005D4304"/>
    <w:rsid w:val="006309FA"/>
    <w:rsid w:val="006C0464"/>
    <w:rsid w:val="006D6E3F"/>
    <w:rsid w:val="007573DC"/>
    <w:rsid w:val="007C26F6"/>
    <w:rsid w:val="007C4FB1"/>
    <w:rsid w:val="00807BF6"/>
    <w:rsid w:val="008468DD"/>
    <w:rsid w:val="008C426A"/>
    <w:rsid w:val="00952E7F"/>
    <w:rsid w:val="00980DC5"/>
    <w:rsid w:val="0099161E"/>
    <w:rsid w:val="00A0400D"/>
    <w:rsid w:val="00A141D0"/>
    <w:rsid w:val="00A441BB"/>
    <w:rsid w:val="00A75DAE"/>
    <w:rsid w:val="00AC63A5"/>
    <w:rsid w:val="00B857A5"/>
    <w:rsid w:val="00BE2008"/>
    <w:rsid w:val="00BE7EED"/>
    <w:rsid w:val="00C110DD"/>
    <w:rsid w:val="00C32010"/>
    <w:rsid w:val="00C54CED"/>
    <w:rsid w:val="00D54441"/>
    <w:rsid w:val="00D55F94"/>
    <w:rsid w:val="00E57167"/>
    <w:rsid w:val="00E85DD2"/>
    <w:rsid w:val="00EB3177"/>
    <w:rsid w:val="00F21165"/>
    <w:rsid w:val="00F8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35E65"/>
  <w15:docId w15:val="{28738FDB-E147-4137-9623-F3B4821F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95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BF6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  <w:style w:type="paragraph" w:styleId="ListParagraph">
    <w:name w:val="List Paragraph"/>
    <w:basedOn w:val="Normal"/>
    <w:uiPriority w:val="34"/>
    <w:qFormat/>
    <w:rsid w:val="008468DD"/>
    <w:pPr>
      <w:ind w:left="720"/>
      <w:contextualSpacing/>
    </w:pPr>
    <w:rPr>
      <w:rFonts w:eastAsia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Marine.Kirakosyan</dc:creator>
  <cp:keywords>https://mul2.gov.am/tasks/834278/oneclick/Himnavorum-14.07.2023.docx?token=84eef1982e2666a81929a34288d2e258</cp:keywords>
  <cp:lastModifiedBy>Margarita Margaryan</cp:lastModifiedBy>
  <cp:revision>7</cp:revision>
  <dcterms:created xsi:type="dcterms:W3CDTF">2023-07-14T07:28:00Z</dcterms:created>
  <dcterms:modified xsi:type="dcterms:W3CDTF">2023-08-09T11:11:00Z</dcterms:modified>
</cp:coreProperties>
</file>