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331ABF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Pr="00475237" w:rsidRDefault="006C0FD8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</w:pPr>
      <w:r w:rsidRPr="006C0FD8">
        <w:rPr>
          <w:rFonts w:ascii="GHEA Grapalat" w:hAnsi="GHEA Grapalat" w:cs="Times Armenian"/>
          <w:b/>
          <w:lang w:val="hy-AM"/>
        </w:rPr>
        <w:t>«</w:t>
      </w:r>
      <w:r w:rsidR="0074685D" w:rsidRPr="00030B80">
        <w:rPr>
          <w:rFonts w:ascii="GHEA Grapalat" w:hAnsi="GHEA Grapalat"/>
          <w:b/>
          <w:bCs/>
        </w:rPr>
        <w:t>ՀԱՅԱՍՏԱՆԻ ՀԱՆՐԱՊԵՏՈՒԹՅԱՆ ԿԱՌԱՎԱՐՈՒԹՅԱՆ 202</w:t>
      </w:r>
      <w:r w:rsidR="0074685D">
        <w:rPr>
          <w:rFonts w:ascii="GHEA Grapalat" w:hAnsi="GHEA Grapalat"/>
          <w:b/>
          <w:bCs/>
          <w:lang w:val="hy-AM"/>
        </w:rPr>
        <w:t>3</w:t>
      </w:r>
      <w:r w:rsidR="0074685D" w:rsidRPr="00030B80">
        <w:rPr>
          <w:rFonts w:ascii="GHEA Grapalat" w:hAnsi="GHEA Grapalat"/>
          <w:b/>
          <w:bCs/>
        </w:rPr>
        <w:t xml:space="preserve"> ԹՎԱԿԱՆԻ </w:t>
      </w:r>
      <w:r w:rsidR="0074685D">
        <w:rPr>
          <w:rFonts w:ascii="GHEA Grapalat" w:hAnsi="GHEA Grapalat"/>
          <w:b/>
          <w:bCs/>
          <w:lang w:val="hy-AM"/>
        </w:rPr>
        <w:t>ՄԱՐՏ</w:t>
      </w:r>
      <w:r w:rsidR="0074685D" w:rsidRPr="00030B80">
        <w:rPr>
          <w:rFonts w:ascii="GHEA Grapalat" w:hAnsi="GHEA Grapalat"/>
          <w:b/>
          <w:bCs/>
        </w:rPr>
        <w:t>Ի 2-Ի</w:t>
      </w:r>
      <w:r w:rsidR="0074685D">
        <w:rPr>
          <w:rFonts w:ascii="GHEA Grapalat" w:hAnsi="GHEA Grapalat"/>
          <w:b/>
          <w:bCs/>
          <w:lang w:val="hy-AM"/>
        </w:rPr>
        <w:t xml:space="preserve">    </w:t>
      </w:r>
      <w:r w:rsidR="0074685D" w:rsidRPr="00030B80">
        <w:rPr>
          <w:rFonts w:ascii="GHEA Grapalat" w:hAnsi="GHEA Grapalat"/>
          <w:b/>
          <w:bCs/>
        </w:rPr>
        <w:t xml:space="preserve"> N </w:t>
      </w:r>
      <w:r w:rsidR="0074685D">
        <w:rPr>
          <w:rFonts w:ascii="GHEA Grapalat" w:hAnsi="GHEA Grapalat"/>
          <w:b/>
          <w:bCs/>
          <w:lang w:val="hy-AM"/>
        </w:rPr>
        <w:t>259</w:t>
      </w:r>
      <w:r w:rsidR="001908F8">
        <w:rPr>
          <w:rFonts w:ascii="GHEA Grapalat" w:hAnsi="GHEA Grapalat"/>
          <w:b/>
          <w:bCs/>
        </w:rPr>
        <w:t>-Ն ՈՐՈՇՄԱՆ ՄԵՋ ՓՈՓՈԽՈՒԹՅՈՒՆ</w:t>
      </w:r>
      <w:r w:rsidR="009A20B9">
        <w:rPr>
          <w:rFonts w:ascii="GHEA Grapalat" w:hAnsi="GHEA Grapalat"/>
          <w:b/>
          <w:bCs/>
          <w:lang w:val="hy-AM"/>
        </w:rPr>
        <w:t xml:space="preserve"> </w:t>
      </w:r>
      <w:r w:rsidR="0074685D" w:rsidRPr="00030B80">
        <w:rPr>
          <w:rFonts w:ascii="GHEA Grapalat" w:hAnsi="GHEA Grapalat"/>
          <w:b/>
          <w:bCs/>
        </w:rPr>
        <w:t>ԿԱՏԱՐԵԼՈՒ ՄԱՍԻՆ</w:t>
      </w:r>
      <w:r w:rsidRPr="006C0FD8">
        <w:rPr>
          <w:rFonts w:ascii="GHEA Grapalat" w:hAnsi="GHEA Grapalat" w:cs="Times Armenian"/>
          <w:b/>
          <w:lang w:val="hy-AM"/>
        </w:rPr>
        <w:t>»</w:t>
      </w:r>
      <w:r>
        <w:rPr>
          <w:rFonts w:ascii="GHEA Grapalat" w:hAnsi="GHEA Grapalat" w:cs="Times Armenian"/>
          <w:lang w:val="hy-AM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="00C93C20">
        <w:rPr>
          <w:rFonts w:ascii="GHEA Grapalat" w:eastAsia="GHEA Grapalat" w:hAnsi="GHEA Grapalat" w:cs="GHEA Grapalat"/>
          <w:b/>
        </w:rPr>
        <w:t>ՈՐՈՇՄԱՆ</w:t>
      </w:r>
      <w:r w:rsidR="00C93C20"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:rsidR="006E7160" w:rsidRPr="00331ABF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830331" w:rsidRPr="00331ABF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Pr="007E26E3" w:rsidRDefault="00B34B35" w:rsidP="00B34B35">
      <w:pPr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B34B3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5563B0">
        <w:rPr>
          <w:rFonts w:ascii="GHEA Grapalat" w:hAnsi="GHEA Grapalat"/>
          <w:shd w:val="clear" w:color="auto" w:fill="FFFFFF"/>
          <w:lang w:val="hy-AM"/>
        </w:rPr>
        <w:t>րավական ակտ</w:t>
      </w:r>
      <w:r w:rsidR="003009D1">
        <w:rPr>
          <w:rFonts w:ascii="GHEA Grapalat" w:hAnsi="GHEA Grapalat"/>
          <w:shd w:val="clear" w:color="auto" w:fill="FFFFFF"/>
          <w:lang w:val="hy-AM"/>
        </w:rPr>
        <w:t>ում փոփոխություն կատարվում է</w:t>
      </w:r>
      <w:r w:rsidR="007E26E3" w:rsidRPr="00331ABF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3009D1">
        <w:rPr>
          <w:rFonts w:ascii="GHEA Grapalat" w:eastAsia="GHEA Grapalat" w:hAnsi="GHEA Grapalat" w:cs="GHEA Grapalat"/>
          <w:lang w:val="hy-AM"/>
        </w:rPr>
        <w:t xml:space="preserve">գործընթացի կազմակերպման ընթացքում ի հայտ եկած բացերը լրացնելու, որոշ ժամկետներ հստակ </w:t>
      </w:r>
      <w:r w:rsidR="00D05763" w:rsidRPr="00D05763">
        <w:rPr>
          <w:rFonts w:ascii="GHEA Grapalat" w:eastAsia="GHEA Grapalat" w:hAnsi="GHEA Grapalat" w:cs="GHEA Grapalat"/>
          <w:lang w:val="hy-AM"/>
        </w:rPr>
        <w:t>ս</w:t>
      </w:r>
      <w:r w:rsidR="003009D1">
        <w:rPr>
          <w:rFonts w:ascii="GHEA Grapalat" w:eastAsia="GHEA Grapalat" w:hAnsi="GHEA Grapalat" w:cs="GHEA Grapalat"/>
          <w:lang w:val="hy-AM"/>
        </w:rPr>
        <w:t xml:space="preserve">ահմանելու </w:t>
      </w:r>
      <w:r w:rsidR="003009D1">
        <w:rPr>
          <w:rFonts w:ascii="GHEA Grapalat" w:hAnsi="GHEA Grapalat"/>
          <w:color w:val="000000" w:themeColor="text1"/>
          <w:lang w:val="hy-AM"/>
        </w:rPr>
        <w:t>անհրաժեշտությունից ելնելով</w:t>
      </w:r>
      <w:r w:rsidR="007E26E3" w:rsidRPr="0041753D">
        <w:rPr>
          <w:rFonts w:ascii="GHEA Grapalat" w:hAnsi="GHEA Grapalat"/>
          <w:color w:val="000000"/>
          <w:lang w:val="hy-AM"/>
        </w:rPr>
        <w:t>:</w:t>
      </w:r>
    </w:p>
    <w:p w:rsidR="003D7C5D" w:rsidRDefault="00043DE6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1.1. </w:t>
      </w:r>
      <w:r w:rsidRPr="005563B0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Pr="005563B0">
        <w:rPr>
          <w:rFonts w:ascii="GHEA Grapalat" w:hAnsi="GHEA Grapalat"/>
          <w:b/>
          <w:color w:val="000000" w:themeColor="text1"/>
          <w:lang w:val="hy-AM"/>
        </w:rPr>
        <w:t>վիճակը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առկա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  <w:r w:rsidR="00572CA2"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</w:p>
    <w:p w:rsidR="002D6C5A" w:rsidRDefault="002D6C5A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</w:p>
    <w:p w:rsidR="00560FC3" w:rsidRDefault="00560FC3" w:rsidP="004B2C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</w:pP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</w:t>
      </w:r>
      <w:r w:rsidR="004B2C51"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>ւսումնական հաստատություններում</w:t>
      </w:r>
      <w:r w:rsidR="004B2C51" w:rsidRPr="007B12E4">
        <w:rPr>
          <w:rFonts w:ascii="GHEA Grapalat" w:eastAsia="Times New Roman" w:hAnsi="GHEA Grapalat" w:cs="Arial"/>
          <w:color w:val="222222"/>
          <w:bdr w:val="none" w:sz="0" w:space="0" w:color="auto"/>
          <w:lang w:val="hy-AM" w:eastAsia="ru-RU"/>
        </w:rPr>
        <w:t xml:space="preserve"> </w:t>
      </w:r>
      <w:r w:rsidR="004B2C51" w:rsidRPr="007B12E4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վարչատնտեսական </w:t>
      </w: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մասի համակարգողի նշանակման գործընթացը կարգավորող հաստատված կարգում հստակ չէ, թե մասնավորապես ինչ ընթացակարգով է որոշվելու, թե ով է հավակնորդների ներկայացրած փաստաթղթերի համապատասխանությունը ստուգելու, ինչպես նաև բաց է գործընթացի հաջորդ փուլում լիազորված մարմնի ղեկավարի և հավակնորդի հանդիպման, պայմանագրի կնքման</w:t>
      </w:r>
      <w:r w:rsidRPr="00560FC3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ժամկետների</w:t>
      </w:r>
      <w:r w:rsidRPr="00560FC3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կարգավորումը:  Հատկապես </w:t>
      </w:r>
      <w:r w:rsidR="00AC2501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կարգում սահմանված «կնքում է» ձևակերպումը պարտադրող բնույթ է կրում, որի արդյունքում</w:t>
      </w:r>
      <w:r w:rsidR="008A7785" w:rsidRPr="008A7785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>,</w:t>
      </w:r>
      <w:r w:rsidR="00AC2501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այնուամենայնիվ, ղեկավարը հավակնորդի </w:t>
      </w:r>
      <w:r w:rsidR="00D05763">
        <w:rPr>
          <w:rFonts w:ascii="GHEA Grapalat" w:eastAsia="Times New Roman" w:hAnsi="GHEA Grapalat" w:cs="Sylfaen"/>
          <w:color w:val="222222"/>
          <w:bdr w:val="none" w:sz="0" w:space="0" w:color="auto"/>
          <w:lang w:eastAsia="ru-RU"/>
        </w:rPr>
        <w:t>հետ</w:t>
      </w:r>
      <w:r w:rsidR="00D05763" w:rsidRPr="00D05763">
        <w:rPr>
          <w:rFonts w:ascii="GHEA Grapalat" w:eastAsia="Times New Roman" w:hAnsi="GHEA Grapalat" w:cs="Sylfaen"/>
          <w:color w:val="222222"/>
          <w:bdr w:val="none" w:sz="0" w:space="0" w:color="auto"/>
          <w:lang w:val="af-ZA" w:eastAsia="ru-RU"/>
        </w:rPr>
        <w:t xml:space="preserve"> </w:t>
      </w:r>
      <w:r w:rsidR="00AC2501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պետք է կնքեր աշխատանքային պայմանագիրը:</w:t>
      </w:r>
    </w:p>
    <w:p w:rsidR="004D5154" w:rsidRDefault="00AC2501" w:rsidP="00C32F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</w:pP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 Բաց է նաև հավակնորդ չլինելու </w:t>
      </w:r>
      <w:r w:rsidR="00197C6C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կամ որևէ հավակնորդի հետ պայմանագիր չկնքելու </w:t>
      </w:r>
      <w:r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դեպքում նոր հայտարարություն հրապարակելու կարգավորումը:</w:t>
      </w:r>
    </w:p>
    <w:p w:rsidR="008A7785" w:rsidRPr="00734E79" w:rsidRDefault="008A7785" w:rsidP="00C32F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</w:pPr>
      <w:r w:rsidRPr="008A7785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  </w:t>
      </w:r>
      <w:r w:rsidR="00734E79" w:rsidRPr="00734E79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Նախագծ</w:t>
      </w:r>
      <w:r w:rsidRPr="008A7785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ում հստակ սահմանված չէ «համապատասխան ստորաբաժանում</w:t>
      </w:r>
      <w:r w:rsidRPr="00734E79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» եզրույթը, և այն կարիք ունի հստակեցման, ինչն իրականացվել է նախագծի փոփոխության մեջ:</w:t>
      </w:r>
    </w:p>
    <w:p w:rsidR="00C82BB2" w:rsidRPr="00734E79" w:rsidRDefault="008A7785" w:rsidP="00C82BB2">
      <w:p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8A7785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  </w:t>
      </w:r>
      <w:r w:rsidR="00C82BB2" w:rsidRPr="00C82BB2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Նախագծ</w:t>
      </w:r>
      <w:r w:rsidRPr="008A7785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>ում հստակ ձևակերպված չէ այն հանգամանքը, թե երբ են ներկայացվելու փաստաթղթերի բնօրինակները, դրանք չնելկայանելու դեպքում ինչ կարգավորումներ են գործելու:</w:t>
      </w:r>
      <w:r w:rsidR="00C82BB2" w:rsidRPr="00C82BB2">
        <w:rPr>
          <w:rFonts w:ascii="GHEA Grapalat" w:eastAsia="Times New Roman" w:hAnsi="GHEA Grapalat" w:cs="Sylfaen"/>
          <w:color w:val="222222"/>
          <w:bdr w:val="none" w:sz="0" w:space="0" w:color="auto"/>
          <w:lang w:val="hy-AM" w:eastAsia="ru-RU"/>
        </w:rPr>
        <w:t xml:space="preserve"> Բացակայում է նաև այն սահմանափակումների հստակեցումը, որոնց դեպքում </w:t>
      </w:r>
      <w:r w:rsidR="00C82BB2" w:rsidRPr="00734E79">
        <w:rPr>
          <w:rFonts w:ascii="GHEA Grapalat" w:eastAsia="Times New Roman" w:hAnsi="GHEA Grapalat"/>
          <w:color w:val="000000"/>
          <w:lang w:val="hy-AM"/>
        </w:rPr>
        <w:t>հավակնորդներին չի թույլատրվում մասնակցել հարցազրույցին:</w:t>
      </w:r>
    </w:p>
    <w:p w:rsidR="00735E3C" w:rsidRPr="004D5154" w:rsidRDefault="00735E3C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AD6208" w:rsidRPr="00331ABF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իրականացումից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ակնկալվող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</w:rPr>
        <w:t>արդյունքը</w:t>
      </w:r>
      <w:r w:rsidR="001B7735" w:rsidRPr="00331ABF">
        <w:rPr>
          <w:rFonts w:ascii="GHEA Grapalat" w:hAnsi="GHEA Grapalat"/>
          <w:b/>
          <w:color w:val="000000" w:themeColor="text1"/>
        </w:rPr>
        <w:t>.</w:t>
      </w:r>
      <w:r w:rsidRPr="00331ABF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F57F06" w:rsidRDefault="00F57F06" w:rsidP="00C32F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left="426" w:right="319"/>
        <w:jc w:val="both"/>
        <w:textAlignment w:val="baseline"/>
        <w:rPr>
          <w:rFonts w:ascii="GHEA Grapalat" w:hAnsi="GHEA Grapalat"/>
          <w:lang w:val="af-ZA" w:eastAsia="ru-RU"/>
        </w:rPr>
      </w:pPr>
    </w:p>
    <w:p w:rsidR="00C32F96" w:rsidRPr="00F57F06" w:rsidRDefault="00F57F06" w:rsidP="00F57F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 w:firstLine="426"/>
        <w:jc w:val="both"/>
        <w:textAlignment w:val="baseline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Հավակնորդների փաստաթղթերի ուսումնասիրության համար լիազոր մարմնի ղեկավարը կսահմանի պատասխանատու ստորաբաժանում, որն էլ սահմանված ժամկետում կապահովի գործընթացի </w:t>
      </w:r>
      <w:r w:rsidR="004A1DE3">
        <w:rPr>
          <w:rFonts w:ascii="GHEA Grapalat" w:hAnsi="GHEA Grapalat"/>
          <w:lang w:val="hy-AM" w:eastAsia="ru-RU"/>
        </w:rPr>
        <w:t>շարունակականությունը:</w:t>
      </w:r>
    </w:p>
    <w:p w:rsidR="00854A14" w:rsidRPr="00734E79" w:rsidRDefault="00074A1F" w:rsidP="00854A14">
      <w:pPr>
        <w:spacing w:before="360" w:after="120" w:line="360" w:lineRule="auto"/>
        <w:contextualSpacing/>
        <w:jc w:val="both"/>
        <w:rPr>
          <w:rFonts w:ascii="GHEA Grapalat" w:eastAsia="Times New Roman" w:hAnsi="GHEA Grapalat"/>
          <w:color w:val="000000"/>
          <w:lang w:val="hy-AM"/>
        </w:rPr>
      </w:pPr>
      <w:r w:rsidRPr="00F57F06">
        <w:rPr>
          <w:rFonts w:ascii="GHEA Grapalat" w:hAnsi="GHEA Grapalat"/>
          <w:lang w:val="af-ZA" w:eastAsia="ru-RU"/>
        </w:rPr>
        <w:lastRenderedPageBreak/>
        <w:t xml:space="preserve">  </w:t>
      </w:r>
      <w:r w:rsidR="00C32F96" w:rsidRPr="007B12E4">
        <w:rPr>
          <w:rFonts w:ascii="GHEA Grapalat" w:hAnsi="GHEA Grapalat"/>
          <w:lang w:val="af-ZA"/>
        </w:rPr>
        <w:t>Ո</w:t>
      </w:r>
      <w:r w:rsidR="00C32F96" w:rsidRPr="007B12E4">
        <w:rPr>
          <w:rFonts w:ascii="GHEA Grapalat" w:hAnsi="GHEA Grapalat"/>
          <w:lang w:val="hy-AM"/>
        </w:rPr>
        <w:t xml:space="preserve">ւսումնական հաստատութան </w:t>
      </w:r>
      <w:r w:rsidR="00C32F96">
        <w:rPr>
          <w:rFonts w:ascii="GHEA Grapalat" w:hAnsi="GHEA Grapalat"/>
          <w:lang w:val="hy-AM"/>
        </w:rPr>
        <w:t>համակարգող</w:t>
      </w:r>
      <w:r w:rsidR="008451BB">
        <w:rPr>
          <w:rFonts w:ascii="GHEA Grapalat" w:hAnsi="GHEA Grapalat"/>
          <w:lang w:val="hy-AM"/>
        </w:rPr>
        <w:t xml:space="preserve">ը կնշանակվի </w:t>
      </w:r>
      <w:r w:rsidR="00157227">
        <w:rPr>
          <w:rFonts w:ascii="GHEA Grapalat" w:hAnsi="GHEA Grapalat"/>
          <w:lang w:val="hy-AM"/>
        </w:rPr>
        <w:t xml:space="preserve">հարցազրույցի </w:t>
      </w:r>
      <w:r w:rsidR="008451BB" w:rsidRPr="005503BB">
        <w:rPr>
          <w:rFonts w:ascii="GHEA Grapalat" w:hAnsi="GHEA Grapalat"/>
          <w:lang w:val="af-ZA"/>
        </w:rPr>
        <w:t xml:space="preserve"> </w:t>
      </w:r>
      <w:r w:rsidR="00157227">
        <w:rPr>
          <w:rFonts w:ascii="GHEA Grapalat" w:hAnsi="GHEA Grapalat"/>
          <w:lang w:val="hy-AM"/>
        </w:rPr>
        <w:t xml:space="preserve">արդյունքում, </w:t>
      </w:r>
      <w:r w:rsidR="00810A98">
        <w:rPr>
          <w:rFonts w:ascii="GHEA Grapalat" w:hAnsi="GHEA Grapalat"/>
          <w:lang w:val="hy-AM"/>
        </w:rPr>
        <w:t>ինչն</w:t>
      </w:r>
      <w:r w:rsidR="00157227">
        <w:rPr>
          <w:rFonts w:ascii="GHEA Grapalat" w:hAnsi="GHEA Grapalat"/>
          <w:lang w:val="hy-AM"/>
        </w:rPr>
        <w:t xml:space="preserve"> </w:t>
      </w:r>
      <w:r w:rsidR="006B5597">
        <w:rPr>
          <w:rFonts w:ascii="GHEA Grapalat" w:hAnsi="GHEA Grapalat"/>
          <w:lang w:val="hy-AM"/>
        </w:rPr>
        <w:t xml:space="preserve">ավելի հիմնավոր </w:t>
      </w:r>
      <w:r w:rsidR="005163B1">
        <w:rPr>
          <w:rFonts w:ascii="GHEA Grapalat" w:hAnsi="GHEA Grapalat"/>
          <w:lang w:val="hy-AM"/>
        </w:rPr>
        <w:t>կդա</w:t>
      </w:r>
      <w:r w:rsidR="006B5597">
        <w:rPr>
          <w:rFonts w:ascii="GHEA Grapalat" w:hAnsi="GHEA Grapalat"/>
          <w:lang w:val="hy-AM"/>
        </w:rPr>
        <w:t xml:space="preserve">րձնի նշանակումը: </w:t>
      </w:r>
      <w:r w:rsidR="00734E79" w:rsidRPr="00734E79">
        <w:rPr>
          <w:rFonts w:ascii="GHEA Grapalat" w:eastAsia="Times New Roman" w:hAnsi="GHEA Grapalat"/>
          <w:lang w:val="hy-AM"/>
        </w:rPr>
        <w:t>Վ</w:t>
      </w:r>
      <w:r w:rsidR="00854A14" w:rsidRPr="00734E79">
        <w:rPr>
          <w:rFonts w:ascii="GHEA Grapalat" w:hAnsi="GHEA Grapalat"/>
          <w:lang w:val="hy-AM"/>
        </w:rPr>
        <w:t xml:space="preserve">արչատնտեսական մասի համակարգողի նշանակման կարգը գործարկվել է, բայց այս փոփոխությունն ուղղված է առաջ քաշված նպատակների առավել արդյունավետ կատարման ապահովմանը: Նախագծի փոփոխությամբ սահմանվում է, որ վարչատնտեսական մասի համակարգողի նշանակման մրցույթի հարցազրույցին </w:t>
      </w:r>
      <w:r w:rsidR="00854A14" w:rsidRPr="00734E79">
        <w:rPr>
          <w:rFonts w:ascii="GHEA Grapalat" w:eastAsia="Times New Roman" w:hAnsi="GHEA Grapalat"/>
          <w:color w:val="000000"/>
          <w:lang w:val="hy-AM"/>
        </w:rPr>
        <w:t xml:space="preserve">կարող են մասնակցել նաև </w:t>
      </w:r>
      <w:r w:rsidR="00854A14" w:rsidRPr="00734E79">
        <w:rPr>
          <w:rFonts w:ascii="GHEA Grapalat" w:eastAsia="Times New Roman" w:hAnsi="GHEA Grapalat"/>
          <w:bCs/>
          <w:color w:val="000000"/>
          <w:lang w:val="hy-AM"/>
        </w:rPr>
        <w:t xml:space="preserve">անձնակազմի կառավարման և հանրակրթության ոլորտը համակարգող </w:t>
      </w:r>
      <w:r w:rsidR="00854A14" w:rsidRPr="00734E79" w:rsidDel="00C86920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854A14" w:rsidRPr="00734E79">
        <w:rPr>
          <w:rFonts w:ascii="GHEA Grapalat" w:eastAsia="Times New Roman" w:hAnsi="GHEA Grapalat"/>
          <w:color w:val="000000"/>
          <w:lang w:val="hy-AM"/>
        </w:rPr>
        <w:t>ստորաբաժանումների ղեկավարները, ինչը հնարավորություն է տալիս կանխել լիազոր մարմնի ղեկավարի կողմից միանձնյա որոշման ընդունման դեպքերը:</w:t>
      </w:r>
    </w:p>
    <w:p w:rsidR="002555E2" w:rsidRDefault="00F57F06" w:rsidP="004A1DE3">
      <w:pPr>
        <w:spacing w:line="360" w:lineRule="auto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   Պաշտոնի նշանակման եռօրյա ժամկետ է սահմանվել՝ հաշվի առնելով գործառույթների կատարման անհետաձգելի լինելու բնույթը: </w:t>
      </w:r>
    </w:p>
    <w:p w:rsidR="005503BB" w:rsidRDefault="005503BB" w:rsidP="004A1DE3">
      <w:pPr>
        <w:spacing w:line="360" w:lineRule="auto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   Ձև 1-ում </w:t>
      </w:r>
      <w:r w:rsidR="002B0C64">
        <w:rPr>
          <w:rFonts w:ascii="GHEA Grapalat" w:hAnsi="GHEA Grapalat"/>
          <w:lang w:val="hy-AM" w:eastAsia="ru-RU"/>
        </w:rPr>
        <w:t xml:space="preserve">ԿԳՄՍ նախարարության պաշտոնական էջին փոխանցելու փոխարեն </w:t>
      </w:r>
      <w:r w:rsidR="006466DA">
        <w:rPr>
          <w:rFonts w:ascii="GHEA Grapalat" w:hAnsi="GHEA Grapalat"/>
          <w:lang w:val="hy-AM" w:eastAsia="ru-RU"/>
        </w:rPr>
        <w:t xml:space="preserve">հայտարարությունը </w:t>
      </w:r>
      <w:r w:rsidR="002B0C64">
        <w:rPr>
          <w:rFonts w:ascii="GHEA Grapalat" w:hAnsi="GHEA Grapalat"/>
          <w:lang w:val="hy-AM" w:eastAsia="ru-RU"/>
        </w:rPr>
        <w:t>կ</w:t>
      </w:r>
      <w:r w:rsidR="006466DA">
        <w:rPr>
          <w:rFonts w:ascii="GHEA Grapalat" w:hAnsi="GHEA Grapalat"/>
          <w:lang w:val="hy-AM" w:eastAsia="ru-RU"/>
        </w:rPr>
        <w:t>հրապարակ</w:t>
      </w:r>
      <w:r w:rsidR="002B0C64">
        <w:rPr>
          <w:rFonts w:ascii="GHEA Grapalat" w:hAnsi="GHEA Grapalat"/>
          <w:lang w:val="hy-AM" w:eastAsia="ru-RU"/>
        </w:rPr>
        <w:t xml:space="preserve">վի համապատասխան լիազոր մարմնի էլեկտրոնային փոստի հասցեին: </w:t>
      </w:r>
    </w:p>
    <w:p w:rsidR="00734E79" w:rsidRPr="00734E79" w:rsidRDefault="00734E79" w:rsidP="004A1DE3">
      <w:pPr>
        <w:spacing w:line="360" w:lineRule="auto"/>
        <w:jc w:val="both"/>
        <w:rPr>
          <w:rFonts w:ascii="GHEA Grapalat" w:hAnsi="GHEA Grapalat"/>
          <w:color w:val="000000" w:themeColor="text1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    Նախագծում </w:t>
      </w:r>
      <w:r w:rsidRPr="00734E79">
        <w:rPr>
          <w:rFonts w:ascii="GHEA Grapalat" w:hAnsi="GHEA Grapalat"/>
          <w:lang w:val="hy-AM" w:eastAsia="ru-RU"/>
        </w:rPr>
        <w:t xml:space="preserve">«ստաժի վերաբերյալ տեղեկանք» բառերը փոխարինվել են </w:t>
      </w:r>
      <w:r w:rsidRPr="00734E79">
        <w:rPr>
          <w:rFonts w:ascii="GHEA Grapalat" w:hAnsi="GHEA Grapalat"/>
          <w:color w:val="000000" w:themeColor="text1"/>
          <w:lang w:val="hy-AM" w:eastAsia="ru-RU"/>
        </w:rPr>
        <w:t>«</w:t>
      </w:r>
      <w:r w:rsidRPr="00734E79">
        <w:rPr>
          <w:rFonts w:ascii="GHEA Grapalat" w:eastAsia="Times New Roman" w:hAnsi="GHEA Grapalat"/>
          <w:color w:val="000000" w:themeColor="text1"/>
          <w:lang w:val="hy-AM"/>
        </w:rPr>
        <w:t>«</w:t>
      </w:r>
      <w:r w:rsidRPr="00734E79">
        <w:rPr>
          <w:rFonts w:ascii="GHEA Grapalat" w:eastAsia="Times New Roman" w:hAnsi="GHEA Grapalat"/>
          <w:color w:val="000000" w:themeColor="text1"/>
          <w:lang w:val="hy-AM"/>
        </w:rPr>
        <w:t>Հանրակրթության մասին» օրենքի 12-րդ հոդվածի 18-րդ մասի պահանջներին համապատասխան աշխատանքային ստաժը հավաստող փաստաթուղթ.</w:t>
      </w:r>
      <w:r w:rsidRPr="00734E79">
        <w:rPr>
          <w:rFonts w:ascii="GHEA Grapalat" w:eastAsia="Times New Roman" w:hAnsi="GHEA Grapalat"/>
          <w:color w:val="000000" w:themeColor="text1"/>
          <w:lang w:val="hy-AM"/>
        </w:rPr>
        <w:t>» բառերով:</w:t>
      </w:r>
    </w:p>
    <w:p w:rsidR="00810A98" w:rsidRDefault="00810A98" w:rsidP="004A1DE3">
      <w:p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810A98">
        <w:rPr>
          <w:rFonts w:ascii="GHEA Grapalat" w:hAnsi="GHEA Grapalat"/>
          <w:lang w:val="hy-AM" w:eastAsia="ru-RU"/>
        </w:rPr>
        <w:t xml:space="preserve">  </w:t>
      </w:r>
      <w:r w:rsidR="00734E79" w:rsidRPr="00734E79">
        <w:rPr>
          <w:rFonts w:ascii="GHEA Grapalat" w:hAnsi="GHEA Grapalat"/>
          <w:lang w:val="hy-AM" w:eastAsia="ru-RU"/>
        </w:rPr>
        <w:t>Նախագծի</w:t>
      </w:r>
      <w:r w:rsidRPr="00810A98">
        <w:rPr>
          <w:rFonts w:ascii="GHEA Grapalat" w:hAnsi="GHEA Grapalat"/>
          <w:lang w:val="hy-AM" w:eastAsia="ru-RU"/>
        </w:rPr>
        <w:t xml:space="preserve"> 7-րդ կետն ուժը կորցրած է ճանաչվել, քանի որ այդ կետի բովանդակությունը փոփոխությունների արդյունքում ընդգրկվել է</w:t>
      </w:r>
      <w:r w:rsidR="00734E79">
        <w:rPr>
          <w:rFonts w:ascii="GHEA Grapalat" w:hAnsi="GHEA Grapalat"/>
          <w:lang w:val="hy-AM" w:eastAsia="ru-RU"/>
        </w:rPr>
        <w:t xml:space="preserve"> 12</w:t>
      </w:r>
      <w:r w:rsidRPr="00810A98">
        <w:rPr>
          <w:rFonts w:ascii="GHEA Grapalat" w:hAnsi="GHEA Grapalat"/>
          <w:lang w:val="hy-AM" w:eastAsia="ru-RU"/>
        </w:rPr>
        <w:t>-րդ կետում:</w:t>
      </w:r>
    </w:p>
    <w:p w:rsidR="00734E79" w:rsidRPr="00734E79" w:rsidRDefault="00734E79" w:rsidP="004A1DE3">
      <w:p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734E79">
        <w:rPr>
          <w:rFonts w:ascii="GHEA Grapalat" w:eastAsia="Times New Roman" w:hAnsi="GHEA Grapalat"/>
          <w:color w:val="000000"/>
          <w:lang w:val="hy-AM"/>
        </w:rPr>
        <w:t xml:space="preserve">   Նախագծի 10-րդ կետում</w:t>
      </w:r>
      <w:r w:rsidRPr="00734E79">
        <w:rPr>
          <w:rFonts w:ascii="GHEA Grapalat" w:eastAsia="Times New Roman" w:hAnsi="GHEA Grapalat"/>
          <w:color w:val="000000"/>
          <w:lang w:val="hy-AM"/>
        </w:rPr>
        <w:t xml:space="preserve"> սահմանվ</w:t>
      </w:r>
      <w:r w:rsidRPr="00734E79">
        <w:rPr>
          <w:rFonts w:ascii="GHEA Grapalat" w:eastAsia="Times New Roman" w:hAnsi="GHEA Grapalat"/>
          <w:color w:val="000000"/>
          <w:lang w:val="hy-AM"/>
        </w:rPr>
        <w:t xml:space="preserve">ել </w:t>
      </w:r>
      <w:r w:rsidRPr="00734E79">
        <w:rPr>
          <w:rFonts w:ascii="GHEA Grapalat" w:eastAsia="Times New Roman" w:hAnsi="GHEA Grapalat"/>
          <w:color w:val="000000"/>
          <w:lang w:val="hy-AM"/>
        </w:rPr>
        <w:t>են այն դեպքերը, երբ հավակնորդներին չի թույլատրվում մասնակցել հարցազրույցին</w:t>
      </w:r>
      <w:r w:rsidRPr="00734E79">
        <w:rPr>
          <w:rFonts w:ascii="GHEA Grapalat" w:eastAsia="Times New Roman" w:hAnsi="GHEA Grapalat"/>
          <w:color w:val="000000"/>
          <w:lang w:val="hy-AM"/>
        </w:rPr>
        <w:t>:</w:t>
      </w:r>
    </w:p>
    <w:p w:rsidR="009322A9" w:rsidRPr="00F57F06" w:rsidRDefault="007D251C" w:rsidP="00B237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spacing w:line="360" w:lineRule="auto"/>
        <w:ind w:right="319"/>
        <w:jc w:val="both"/>
        <w:textAlignment w:val="baseline"/>
        <w:rPr>
          <w:rFonts w:ascii="GHEA Grapalat" w:eastAsia="Times New Roman" w:hAnsi="GHEA Grapalat"/>
          <w:bdr w:val="none" w:sz="0" w:space="0" w:color="auto"/>
          <w:shd w:val="clear" w:color="auto" w:fill="FFFFFF"/>
          <w:lang w:val="hy-AM"/>
        </w:rPr>
      </w:pPr>
      <w:r w:rsidRPr="00F57F06">
        <w:rPr>
          <w:rFonts w:ascii="GHEA Grapalat" w:eastAsia="GHEA Grapalat" w:hAnsi="GHEA Grapalat" w:cs="GHEA Grapalat"/>
          <w:lang w:val="hy-AM"/>
        </w:rPr>
        <w:t xml:space="preserve">  </w:t>
      </w:r>
    </w:p>
    <w:p w:rsidR="00A466C5" w:rsidRPr="005503BB" w:rsidRDefault="00A466C5" w:rsidP="00A466C5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color w:val="FF0000"/>
          <w:lang w:val="hy-AM"/>
        </w:rPr>
      </w:pPr>
      <w:r w:rsidRPr="005503BB">
        <w:rPr>
          <w:rFonts w:ascii="GHEA Grapalat" w:hAnsi="GHEA Grapalat"/>
          <w:b/>
          <w:shd w:val="clear" w:color="auto" w:fill="FFFFFF"/>
          <w:lang w:val="hy-AM"/>
        </w:rPr>
        <w:t>3.</w:t>
      </w:r>
      <w:r w:rsidRPr="005503BB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503BB">
        <w:rPr>
          <w:rFonts w:ascii="GHEA Grapalat" w:eastAsia="Times New Roman" w:hAnsi="GHEA Grapalat"/>
          <w:b/>
          <w:lang w:val="hy-AM"/>
        </w:rPr>
        <w:t>Կապը ռազմավարական փաստաթղթերի հետ.</w:t>
      </w:r>
    </w:p>
    <w:p w:rsidR="00A466C5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hy-AM" w:eastAsia="ru-RU"/>
        </w:rPr>
      </w:pPr>
      <w:r w:rsidRPr="005503BB">
        <w:rPr>
          <w:rFonts w:ascii="GHEA Grapalat" w:eastAsia="Times New Roman" w:hAnsi="GHEA Grapalat"/>
          <w:lang w:val="hy-AM" w:eastAsia="en-GB"/>
        </w:rPr>
        <w:t xml:space="preserve">Սույն կարգով սահմանված գործընթացի իրականացումը </w:t>
      </w:r>
      <w:r w:rsidRPr="005503BB">
        <w:rPr>
          <w:rFonts w:ascii="GHEA Grapalat" w:hAnsi="GHEA Grapalat"/>
          <w:lang w:val="hy-AM"/>
        </w:rPr>
        <w:t xml:space="preserve">բխում է </w:t>
      </w:r>
      <w:r w:rsidRPr="005503BB">
        <w:rPr>
          <w:rFonts w:ascii="GHEA Grapalat" w:eastAsia="Times New Roman" w:hAnsi="GHEA Grapalat"/>
          <w:lang w:val="hy-AM"/>
        </w:rPr>
        <w:t xml:space="preserve">Հայաստանի Հանրապետության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թվականի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օգոստոսի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ի թիվ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Ա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որոշմամբ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հաստատված՝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ՀՀ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ծրագրի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ԿՐԹՈՒԹՅՈՒՆ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բաժնի</w:t>
      </w:r>
      <w:r w:rsidRPr="00887BD6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1-ին, 3-րդ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պարբերություններով   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և 3-րդ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պարբերության </w:t>
      </w:r>
      <w:r w:rsidR="00E42657"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5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-րդ կետով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սահմանված նպատակներից:</w:t>
      </w:r>
      <w:r w:rsidR="00AE57CB" w:rsidRPr="00AE57C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</w:t>
      </w:r>
    </w:p>
    <w:p w:rsidR="00A466C5" w:rsidRPr="005503BB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hy-AM" w:eastAsia="ru-RU"/>
        </w:rPr>
      </w:pP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Միջոցառման համար հիմք է հանդիսանում </w:t>
      </w:r>
      <w:r w:rsidRPr="0098616C">
        <w:rPr>
          <w:rFonts w:ascii="GHEA Grapalat" w:eastAsia="Times New Roman" w:hAnsi="GHEA Grapalat" w:cs="Arial"/>
          <w:shd w:val="clear" w:color="auto" w:fill="FFFFFF"/>
          <w:lang w:val="it-IT" w:eastAsia="ru-RU"/>
        </w:rPr>
        <w:t>«</w:t>
      </w:r>
      <w:r w:rsidRPr="005503BB">
        <w:rPr>
          <w:rFonts w:ascii="GHEA Grapalat" w:hAnsi="GHEA Grapalat" w:cs="Calibri"/>
          <w:lang w:val="hy-AM"/>
        </w:rPr>
        <w:t>Հանրակրթության մասին</w:t>
      </w:r>
      <w:r w:rsidRPr="0098616C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</w:t>
      </w:r>
      <w:r w:rsidRPr="005503BB">
        <w:rPr>
          <w:rFonts w:ascii="GHEA Grapalat" w:hAnsi="GHEA Grapalat" w:cs="Calibri"/>
          <w:lang w:val="hy-AM"/>
        </w:rPr>
        <w:t>ՀՀ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օրենքի </w:t>
      </w:r>
      <w:r w:rsidRPr="005503BB">
        <w:rPr>
          <w:rFonts w:ascii="GHEA Grapalat" w:hAnsi="GHEA Grapalat" w:cs="Calibri"/>
          <w:lang w:val="hy-AM"/>
        </w:rPr>
        <w:t>29-րդ հոդվածի 1-ին մասի</w:t>
      </w:r>
      <w:r w:rsidR="00AE59C1" w:rsidRPr="005503BB">
        <w:rPr>
          <w:rFonts w:ascii="GHEA Grapalat" w:hAnsi="GHEA Grapalat" w:cs="Calibri"/>
          <w:lang w:val="hy-AM"/>
        </w:rPr>
        <w:t xml:space="preserve"> 6</w:t>
      </w:r>
      <w:r w:rsidRPr="005503BB">
        <w:rPr>
          <w:rFonts w:ascii="GHEA Grapalat" w:hAnsi="GHEA Grapalat" w:cs="Calibri"/>
          <w:lang w:val="hy-AM"/>
        </w:rPr>
        <w:t>.</w:t>
      </w:r>
      <w:r w:rsidR="00AE59C1" w:rsidRPr="005503BB">
        <w:rPr>
          <w:rFonts w:ascii="GHEA Grapalat" w:hAnsi="GHEA Grapalat" w:cs="Calibri"/>
          <w:lang w:val="hy-AM"/>
        </w:rPr>
        <w:t xml:space="preserve">2 </w:t>
      </w:r>
      <w:r w:rsidRPr="005503BB">
        <w:rPr>
          <w:rFonts w:ascii="GHEA Grapalat" w:hAnsi="GHEA Grapalat" w:cs="Calibri"/>
          <w:lang w:val="hy-AM"/>
        </w:rPr>
        <w:t xml:space="preserve"> </w:t>
      </w:r>
      <w:r w:rsidR="00AE59C1" w:rsidRPr="005503BB">
        <w:rPr>
          <w:rFonts w:ascii="GHEA Grapalat" w:hAnsi="GHEA Grapalat" w:cs="Calibri"/>
          <w:lang w:val="hy-AM"/>
        </w:rPr>
        <w:t>մասը</w:t>
      </w:r>
      <w:r w:rsidRPr="005503BB">
        <w:rPr>
          <w:rFonts w:ascii="GHEA Grapalat" w:hAnsi="GHEA Grapalat"/>
          <w:shd w:val="clear" w:color="auto" w:fill="FFFFFF"/>
          <w:lang w:val="hy-AM" w:eastAsia="ru-RU"/>
        </w:rPr>
        <w:t>:</w:t>
      </w:r>
    </w:p>
    <w:p w:rsidR="004E0947" w:rsidRDefault="00A466C5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5503BB">
        <w:rPr>
          <w:rFonts w:ascii="GHEA Grapalat" w:eastAsia="CIDFont+F2" w:hAnsi="GHEA Grapalat" w:cs="Sylfaen"/>
          <w:lang w:val="hy-AM"/>
        </w:rPr>
        <w:t>Միջոցառման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անհրաժեշտությունը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բխում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է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Հ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այաստանի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Մ</w:t>
      </w:r>
      <w:r w:rsidR="00B237EA">
        <w:rPr>
          <w:rFonts w:ascii="GHEA Grapalat" w:hAnsi="GHEA Grapalat" w:cs="Sylfaen"/>
          <w:shd w:val="clear" w:color="auto" w:fill="FFFFFF"/>
          <w:lang w:val="hy-AM"/>
        </w:rPr>
        <w:t>ինչ</w:t>
      </w:r>
      <w:r w:rsidR="00B237EA" w:rsidRPr="00B237EA">
        <w:rPr>
          <w:rFonts w:ascii="GHEA Grapalat" w:hAnsi="GHEA Grapalat" w:cs="Sylfaen"/>
          <w:shd w:val="clear" w:color="auto" w:fill="FFFFFF"/>
          <w:lang w:val="hy-AM"/>
        </w:rPr>
        <w:t>և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="00B237EA" w:rsidRPr="0098616C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>
        <w:rPr>
          <w:rFonts w:ascii="GHEA Grapalat" w:hAnsi="GHEA Grapalat" w:cs="Sylfaen"/>
          <w:shd w:val="clear" w:color="auto" w:fill="FFFFFF"/>
          <w:lang w:val="hy-AM"/>
        </w:rPr>
        <w:lastRenderedPageBreak/>
        <w:t>Կ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իրթ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>
        <w:rPr>
          <w:rFonts w:ascii="GHEA Grapalat" w:hAnsi="GHEA Grapalat" w:cs="Sylfaen"/>
          <w:shd w:val="clear" w:color="auto" w:fill="FFFFFF"/>
          <w:lang w:val="hy-AM"/>
        </w:rPr>
        <w:t>և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="00B237EA" w:rsidRPr="0098616C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B237EA" w:rsidRPr="005503BB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5503BB">
        <w:rPr>
          <w:rFonts w:ascii="GHEA Grapalat" w:hAnsi="GHEA Grapalat"/>
          <w:shd w:val="clear" w:color="auto" w:fill="FFFFFF"/>
          <w:lang w:val="hy-AM"/>
        </w:rPr>
        <w:t>համար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98616C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5503BB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98616C">
        <w:rPr>
          <w:rFonts w:ascii="GHEA Grapalat" w:eastAsia="CIDFont+F2" w:hAnsi="GHEA Grapalat" w:cs="Sylfaen"/>
          <w:lang w:val="af-ZA"/>
        </w:rPr>
        <w:t xml:space="preserve">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98616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503BB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98616C">
        <w:rPr>
          <w:rFonts w:ascii="GHEA Grapalat" w:eastAsia="CIDFont+F2" w:hAnsi="GHEA Grapalat" w:cs="Sylfaen"/>
          <w:lang w:val="af-ZA"/>
        </w:rPr>
        <w:t xml:space="preserve">: </w:t>
      </w:r>
    </w:p>
    <w:p w:rsidR="004E0947" w:rsidRPr="004E0947" w:rsidRDefault="004E0947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r w:rsidRPr="005503BB">
        <w:rPr>
          <w:rFonts w:ascii="GHEA Grapalat" w:eastAsia="CIDFont+F2" w:hAnsi="GHEA Grapalat" w:cs="Sylfaen"/>
          <w:lang w:val="hy-AM"/>
        </w:rPr>
        <w:t>Միջոցառման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անհրաժեշտությունը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բխում</w:t>
      </w:r>
      <w:r w:rsidRPr="0098616C">
        <w:rPr>
          <w:rFonts w:ascii="GHEA Grapalat" w:eastAsia="CIDFont+F2" w:hAnsi="GHEA Grapalat" w:cs="CIDFont+F2"/>
          <w:lang w:val="af-ZA"/>
        </w:rPr>
        <w:t xml:space="preserve"> </w:t>
      </w:r>
      <w:r w:rsidRPr="005503BB">
        <w:rPr>
          <w:rFonts w:ascii="GHEA Grapalat" w:eastAsia="CIDFont+F2" w:hAnsi="GHEA Grapalat" w:cs="Sylfaen"/>
          <w:lang w:val="hy-AM"/>
        </w:rPr>
        <w:t>է</w:t>
      </w:r>
      <w:r w:rsidRPr="004E0947">
        <w:rPr>
          <w:rFonts w:ascii="GHEA Grapalat" w:eastAsia="CIDFont+F2" w:hAnsi="GHEA Grapalat" w:cs="Sylfaen"/>
          <w:lang w:val="af-ZA"/>
        </w:rPr>
        <w:t xml:space="preserve"> </w:t>
      </w:r>
      <w:r>
        <w:rPr>
          <w:rFonts w:ascii="GHEA Grapalat" w:eastAsia="CIDFont+F2" w:hAnsi="GHEA Grapalat" w:cs="Sylfaen"/>
        </w:rPr>
        <w:t>նաև</w:t>
      </w:r>
      <w:r w:rsidRPr="004E0947">
        <w:rPr>
          <w:rFonts w:ascii="GHEA Grapalat" w:eastAsia="CIDFont+F2" w:hAnsi="GHEA Grapalat" w:cs="Sylfaen"/>
          <w:lang w:val="af-ZA"/>
        </w:rPr>
        <w:t xml:space="preserve"> </w:t>
      </w:r>
      <w:r>
        <w:rPr>
          <w:rFonts w:ascii="GHEA Grapalat" w:eastAsia="CIDFont+F2" w:hAnsi="GHEA Grapalat" w:cs="Sylfaen"/>
        </w:rPr>
        <w:t>ՀՀ</w:t>
      </w:r>
      <w:r w:rsidRPr="004E0947">
        <w:rPr>
          <w:rFonts w:ascii="GHEA Grapalat" w:eastAsia="CIDFont+F2" w:hAnsi="GHEA Grapalat" w:cs="Sylfaen"/>
          <w:lang w:val="af-ZA"/>
        </w:rPr>
        <w:t xml:space="preserve"> </w:t>
      </w:r>
      <w:r>
        <w:rPr>
          <w:rFonts w:ascii="GHEA Grapalat" w:eastAsia="CIDFont+F2" w:hAnsi="GHEA Grapalat" w:cs="Sylfaen"/>
        </w:rPr>
        <w:t>կառավարության</w:t>
      </w:r>
      <w:r w:rsidRPr="004E0947">
        <w:rPr>
          <w:rFonts w:ascii="GHEA Grapalat" w:eastAsia="CIDFont+F2" w:hAnsi="GHEA Grapalat" w:cs="Sylfaen"/>
          <w:lang w:val="af-ZA"/>
        </w:rPr>
        <w:t xml:space="preserve"> 2021 </w:t>
      </w:r>
      <w:r>
        <w:rPr>
          <w:rFonts w:ascii="GHEA Grapalat" w:eastAsia="CIDFont+F2" w:hAnsi="GHEA Grapalat" w:cs="Sylfaen"/>
        </w:rPr>
        <w:t>թվականի</w:t>
      </w:r>
      <w:r w:rsidRPr="004E0947">
        <w:rPr>
          <w:rFonts w:ascii="GHEA Grapalat" w:eastAsia="CIDFont+F2" w:hAnsi="GHEA Grapalat" w:cs="Sylfaen"/>
          <w:lang w:val="af-ZA"/>
        </w:rPr>
        <w:t xml:space="preserve"> </w:t>
      </w:r>
      <w:r>
        <w:rPr>
          <w:rFonts w:ascii="GHEA Grapalat" w:eastAsia="CIDFont+F2" w:hAnsi="GHEA Grapalat" w:cs="Sylfaen"/>
          <w:lang w:val="af-ZA"/>
        </w:rPr>
        <w:t xml:space="preserve">նոյեմբերի 18-ի 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N </w:t>
      </w:r>
      <w:r w:rsidRPr="004E0947">
        <w:rPr>
          <w:rFonts w:ascii="GHEA Grapalat" w:hAnsi="GHEA Grapalat"/>
          <w:color w:val="000000" w:themeColor="text1"/>
          <w:lang w:val="hy-AM"/>
        </w:rPr>
        <w:t>1902</w:t>
      </w:r>
      <w:r w:rsidRPr="004E0947">
        <w:rPr>
          <w:rFonts w:ascii="GHEA Grapalat" w:hAnsi="GHEA Grapalat"/>
          <w:color w:val="000000" w:themeColor="text1"/>
          <w:lang w:val="af-ZA"/>
        </w:rPr>
        <w:t>-</w:t>
      </w:r>
      <w:r w:rsidRPr="004E0947">
        <w:rPr>
          <w:rFonts w:ascii="GHEA Grapalat" w:hAnsi="GHEA Grapalat"/>
          <w:color w:val="000000" w:themeColor="text1"/>
        </w:rPr>
        <w:t>Լ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</w:t>
      </w:r>
      <w:r w:rsidRPr="004E0947">
        <w:rPr>
          <w:rFonts w:ascii="GHEA Grapalat" w:hAnsi="GHEA Grapalat"/>
          <w:color w:val="000000" w:themeColor="text1"/>
        </w:rPr>
        <w:t>որոշման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9-</w:t>
      </w:r>
      <w:r>
        <w:rPr>
          <w:rFonts w:ascii="GHEA Grapalat" w:hAnsi="GHEA Grapalat"/>
          <w:color w:val="000000" w:themeColor="text1"/>
        </w:rPr>
        <w:t>րդ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</w:t>
      </w:r>
      <w:r>
        <w:rPr>
          <w:rFonts w:ascii="GHEA Grapalat" w:hAnsi="GHEA Grapalat"/>
          <w:color w:val="000000" w:themeColor="text1"/>
        </w:rPr>
        <w:t>կետի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9.3 </w:t>
      </w:r>
      <w:r>
        <w:rPr>
          <w:rFonts w:ascii="GHEA Grapalat" w:hAnsi="GHEA Grapalat"/>
          <w:color w:val="000000" w:themeColor="text1"/>
        </w:rPr>
        <w:t>միջոցառման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</w:t>
      </w:r>
      <w:r>
        <w:rPr>
          <w:rFonts w:ascii="GHEA Grapalat" w:hAnsi="GHEA Grapalat"/>
          <w:color w:val="000000" w:themeColor="text1"/>
        </w:rPr>
        <w:t>իրականացման</w:t>
      </w:r>
      <w:r w:rsidRPr="004E0947">
        <w:rPr>
          <w:rFonts w:ascii="GHEA Grapalat" w:hAnsi="GHEA Grapalat"/>
          <w:color w:val="000000" w:themeColor="text1"/>
          <w:lang w:val="af-ZA"/>
        </w:rPr>
        <w:t xml:space="preserve"> </w:t>
      </w:r>
      <w:r>
        <w:rPr>
          <w:rFonts w:ascii="GHEA Grapalat" w:hAnsi="GHEA Grapalat"/>
          <w:color w:val="000000" w:themeColor="text1"/>
        </w:rPr>
        <w:t>անհրաժեշտությունից</w:t>
      </w:r>
      <w:r w:rsidRPr="004E0947">
        <w:rPr>
          <w:rFonts w:ascii="GHEA Grapalat" w:hAnsi="GHEA Grapalat"/>
          <w:color w:val="000000" w:themeColor="text1"/>
          <w:lang w:val="af-ZA"/>
        </w:rPr>
        <w:t>:</w:t>
      </w:r>
    </w:p>
    <w:p w:rsidR="00CC24D5" w:rsidRPr="009322A9" w:rsidRDefault="00CC24D5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color w:val="FF0000"/>
          <w:shd w:val="clear" w:color="auto" w:fill="FFFFFF"/>
          <w:lang w:val="af-ZA"/>
        </w:rPr>
      </w:pPr>
      <w:bookmarkStart w:id="0" w:name="_GoBack"/>
      <w:bookmarkEnd w:id="0"/>
    </w:p>
    <w:p w:rsidR="000E2B1A" w:rsidRPr="00811784" w:rsidRDefault="00B50BBB" w:rsidP="000E2B1A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811784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811784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811784">
        <w:rPr>
          <w:rFonts w:ascii="GHEA Grapalat" w:eastAsia="Times New Roman" w:hAnsi="GHEA Grapalat"/>
          <w:lang w:val="ru-RU"/>
        </w:rPr>
        <w:t>ՀՀ</w:t>
      </w:r>
      <w:r w:rsidRPr="00811784">
        <w:rPr>
          <w:rFonts w:ascii="GHEA Grapalat" w:eastAsia="Times New Roman" w:hAnsi="GHEA Grapalat"/>
          <w:b/>
          <w:lang w:val="af-ZA"/>
        </w:rPr>
        <w:t xml:space="preserve"> </w:t>
      </w:r>
      <w:r w:rsidRPr="00811784">
        <w:rPr>
          <w:rFonts w:ascii="GHEA Grapalat" w:eastAsia="Times New Roman" w:hAnsi="GHEA Grapalat"/>
          <w:lang w:val="ru-RU"/>
        </w:rPr>
        <w:t>կ</w:t>
      </w:r>
      <w:r w:rsidR="00B50BBB" w:rsidRPr="00811784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811784">
        <w:rPr>
          <w:rFonts w:ascii="GHEA Grapalat" w:eastAsia="Times New Roman" w:hAnsi="GHEA Grapalat"/>
          <w:lang w:val="af-ZA"/>
        </w:rPr>
        <w:t>ակույթի և սպորտի նախարարություն</w:t>
      </w:r>
      <w:r w:rsidR="00B237EA">
        <w:rPr>
          <w:rFonts w:ascii="GHEA Grapalat" w:eastAsia="Times New Roman" w:hAnsi="GHEA Grapalat"/>
          <w:lang w:val="af-ZA"/>
        </w:rPr>
        <w:t>:</w:t>
      </w:r>
    </w:p>
    <w:p w:rsidR="001575BF" w:rsidRPr="009322A9" w:rsidRDefault="001575BF" w:rsidP="00A466C5">
      <w:pPr>
        <w:jc w:val="both"/>
        <w:rPr>
          <w:rFonts w:ascii="GHEA Grapalat" w:hAnsi="GHEA Grapalat" w:cs="Sylfaen"/>
          <w:b/>
          <w:color w:val="FF0000"/>
          <w:shd w:val="clear" w:color="auto" w:fill="FFFFFF"/>
          <w:lang w:val="af-ZA" w:eastAsia="ru-RU"/>
        </w:rPr>
      </w:pPr>
    </w:p>
    <w:p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t>ՏԵՂԵԿԱՆՔ</w:t>
      </w:r>
    </w:p>
    <w:p w:rsidR="00F04924" w:rsidRDefault="00F04924" w:rsidP="00F04924">
      <w:pPr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lang w:val="hy-AM"/>
        </w:rPr>
        <w:t xml:space="preserve">   </w:t>
      </w:r>
      <w:r w:rsidR="00B237EA" w:rsidRPr="00D33CA9">
        <w:rPr>
          <w:rFonts w:ascii="GHEA Grapalat" w:hAnsi="GHEA Grapalat"/>
          <w:lang w:val="hy-AM"/>
        </w:rPr>
        <w:t>«Հայաստանի Հանրապետության կառավարության 2023 թվականի մարտի 2-ի N 259-</w:t>
      </w:r>
      <w:r w:rsidR="00B237EA">
        <w:rPr>
          <w:rFonts w:ascii="GHEA Grapalat" w:hAnsi="GHEA Grapalat"/>
          <w:lang w:val="hy-AM"/>
        </w:rPr>
        <w:t>Ն</w:t>
      </w:r>
      <w:r w:rsidR="00B237EA" w:rsidRPr="00D33CA9">
        <w:rPr>
          <w:rFonts w:ascii="GHEA Grapalat" w:hAnsi="GHEA Grapalat"/>
          <w:lang w:val="hy-AM"/>
        </w:rPr>
        <w:t xml:space="preserve"> որոշման մեջ փոփոխություններ և լրացումներ կատարելու մասին» </w:t>
      </w:r>
      <w:r w:rsidR="00C7416C">
        <w:rPr>
          <w:rFonts w:ascii="GHEA Grapalat" w:eastAsia="GHEA Grapalat" w:hAnsi="GHEA Grapalat" w:cs="GHEA Grapalat"/>
        </w:rPr>
        <w:t>ՀՀ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կրթության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, </w:t>
      </w:r>
      <w:r w:rsidR="00C7416C">
        <w:rPr>
          <w:rFonts w:ascii="GHEA Grapalat" w:eastAsia="GHEA Grapalat" w:hAnsi="GHEA Grapalat" w:cs="GHEA Grapalat"/>
        </w:rPr>
        <w:t>գիտության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, </w:t>
      </w:r>
      <w:r w:rsidR="00C7416C">
        <w:rPr>
          <w:rFonts w:ascii="GHEA Grapalat" w:eastAsia="GHEA Grapalat" w:hAnsi="GHEA Grapalat" w:cs="GHEA Grapalat"/>
        </w:rPr>
        <w:t>մշակույթի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և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սպորտի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նախարարի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հրամանի</w:t>
      </w:r>
      <w:r w:rsidR="00B237EA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Pr="00F652C1">
        <w:rPr>
          <w:rFonts w:ascii="GHEA Grapalat" w:eastAsia="GHEA Grapalat" w:hAnsi="GHEA Grapalat" w:cs="GHEA Grapalat"/>
          <w:bCs/>
          <w:lang w:val="ru-RU"/>
        </w:rPr>
        <w:t>նախագծի</w:t>
      </w:r>
      <w:r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Pr="00F652C1">
        <w:rPr>
          <w:rFonts w:ascii="GHEA Grapalat" w:hAnsi="GHEA Grapalat" w:cs="Sylfaen"/>
          <w:lang w:val="fr-FR"/>
        </w:rPr>
        <w:t>ընդունմամբ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պետական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բյուջեի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եկամուտների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նվա</w:t>
      </w:r>
      <w:r w:rsidRPr="00F652C1">
        <w:rPr>
          <w:rFonts w:ascii="GHEA Grapalat" w:hAnsi="GHEA Grapalat" w:cs="Sylfaen"/>
          <w:lang w:val="af-ZA"/>
        </w:rPr>
        <w:softHyphen/>
      </w:r>
      <w:r w:rsidRPr="00F652C1">
        <w:rPr>
          <w:rFonts w:ascii="GHEA Grapalat" w:hAnsi="GHEA Grapalat" w:cs="Sylfaen"/>
          <w:lang w:val="fr-FR"/>
        </w:rPr>
        <w:t>զեց</w:t>
      </w:r>
      <w:r w:rsidRPr="00F652C1">
        <w:rPr>
          <w:rFonts w:ascii="GHEA Grapalat" w:hAnsi="GHEA Grapalat" w:cs="Sylfaen"/>
          <w:lang w:val="af-ZA"/>
        </w:rPr>
        <w:softHyphen/>
        <w:t xml:space="preserve">ում </w:t>
      </w:r>
      <w:r w:rsidRPr="00F652C1">
        <w:rPr>
          <w:rFonts w:ascii="GHEA Grapalat" w:hAnsi="GHEA Grapalat" w:cs="Sylfaen"/>
          <w:lang w:val="fr-FR"/>
        </w:rPr>
        <w:t>կամ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ծախսերի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ավելացում չի նախատեսվում:</w:t>
      </w:r>
    </w:p>
    <w:p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t>ՏԵՂԵԿԱՆՔ</w:t>
      </w:r>
    </w:p>
    <w:p w:rsidR="00F04924" w:rsidRPr="00504A7B" w:rsidRDefault="00B237EA" w:rsidP="00F04924">
      <w:pPr>
        <w:spacing w:line="360" w:lineRule="auto"/>
        <w:jc w:val="both"/>
        <w:rPr>
          <w:rFonts w:ascii="GHEA Grapalat" w:hAnsi="GHEA Grapalat"/>
          <w:lang w:val="fr-FR"/>
        </w:rPr>
      </w:pPr>
      <w:r w:rsidRPr="00B237EA">
        <w:rPr>
          <w:rFonts w:ascii="GHEA Grapalat" w:hAnsi="GHEA Grapalat"/>
          <w:lang w:val="pt-BR"/>
        </w:rPr>
        <w:t xml:space="preserve"> </w:t>
      </w:r>
      <w:r w:rsidR="00C7416C">
        <w:rPr>
          <w:rFonts w:ascii="GHEA Grapalat" w:hAnsi="GHEA Grapalat"/>
          <w:lang w:val="hy-AM"/>
        </w:rPr>
        <w:t xml:space="preserve">   </w:t>
      </w:r>
      <w:r w:rsidR="00C7416C" w:rsidRPr="00D33CA9">
        <w:rPr>
          <w:rFonts w:ascii="GHEA Grapalat" w:hAnsi="GHEA Grapalat"/>
          <w:lang w:val="hy-AM"/>
        </w:rPr>
        <w:t>«Հայաստանի Հանրապետության կառավարության 2023 թվականի մարտի 2-ի N 259-</w:t>
      </w:r>
      <w:r w:rsidR="00C7416C">
        <w:rPr>
          <w:rFonts w:ascii="GHEA Grapalat" w:hAnsi="GHEA Grapalat"/>
          <w:lang w:val="hy-AM"/>
        </w:rPr>
        <w:t>Ն</w:t>
      </w:r>
      <w:r w:rsidR="00C7416C" w:rsidRPr="00D33CA9">
        <w:rPr>
          <w:rFonts w:ascii="GHEA Grapalat" w:hAnsi="GHEA Grapalat"/>
          <w:lang w:val="hy-AM"/>
        </w:rPr>
        <w:t xml:space="preserve"> որոշման մեջ փոփոխություններ և լրացումներ կատարելու մասին» </w:t>
      </w:r>
      <w:r w:rsidR="00C7416C">
        <w:rPr>
          <w:rFonts w:ascii="GHEA Grapalat" w:eastAsia="GHEA Grapalat" w:hAnsi="GHEA Grapalat" w:cs="GHEA Grapalat"/>
        </w:rPr>
        <w:t>ՀՀ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կրթության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, </w:t>
      </w:r>
      <w:r w:rsidR="00C7416C">
        <w:rPr>
          <w:rFonts w:ascii="GHEA Grapalat" w:eastAsia="GHEA Grapalat" w:hAnsi="GHEA Grapalat" w:cs="GHEA Grapalat"/>
        </w:rPr>
        <w:t>գիտության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, </w:t>
      </w:r>
      <w:r w:rsidR="00C7416C">
        <w:rPr>
          <w:rFonts w:ascii="GHEA Grapalat" w:eastAsia="GHEA Grapalat" w:hAnsi="GHEA Grapalat" w:cs="GHEA Grapalat"/>
        </w:rPr>
        <w:t>մշակույթի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և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սպորտի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նախարարի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C7416C">
        <w:rPr>
          <w:rFonts w:ascii="GHEA Grapalat" w:eastAsia="GHEA Grapalat" w:hAnsi="GHEA Grapalat" w:cs="GHEA Grapalat"/>
        </w:rPr>
        <w:t>հրամանի</w:t>
      </w:r>
      <w:r w:rsidR="00C7416C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="00C7416C" w:rsidRPr="00F652C1">
        <w:rPr>
          <w:rFonts w:ascii="GHEA Grapalat" w:eastAsia="GHEA Grapalat" w:hAnsi="GHEA Grapalat" w:cs="GHEA Grapalat"/>
          <w:bCs/>
          <w:lang w:val="ru-RU"/>
        </w:rPr>
        <w:t>նախագծի</w:t>
      </w:r>
      <w:r w:rsidR="00C7416C"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7416C" w:rsidRPr="00F652C1">
        <w:rPr>
          <w:rFonts w:ascii="GHEA Grapalat" w:hAnsi="GHEA Grapalat" w:cs="Sylfaen"/>
          <w:lang w:val="fr-FR"/>
        </w:rPr>
        <w:t>ընդունմամբ</w:t>
      </w:r>
      <w:r w:rsidR="00F04924" w:rsidRPr="00F652C1">
        <w:rPr>
          <w:rFonts w:ascii="GHEA Grapalat" w:hAnsi="GHEA Grapalat" w:cs="Sylfaen"/>
          <w:lang w:val="fr-FR"/>
        </w:rPr>
        <w:t xml:space="preserve"> այլ նորմատիվ իրավական ակտեր ընդունելու անհրաժեշտությունը բացակայում է:</w:t>
      </w:r>
    </w:p>
    <w:p w:rsidR="001844E1" w:rsidRPr="00F04924" w:rsidRDefault="001844E1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fr-FR"/>
        </w:rPr>
      </w:pPr>
    </w:p>
    <w:sectPr w:rsidR="001844E1" w:rsidRPr="00F04924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5BF" w:rsidRDefault="003D35BF" w:rsidP="00A94BEA">
      <w:r>
        <w:separator/>
      </w:r>
    </w:p>
  </w:endnote>
  <w:endnote w:type="continuationSeparator" w:id="0">
    <w:p w:rsidR="003D35BF" w:rsidRDefault="003D35BF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5BF" w:rsidRDefault="003D35BF" w:rsidP="00A94BEA">
      <w:r>
        <w:separator/>
      </w:r>
    </w:p>
  </w:footnote>
  <w:footnote w:type="continuationSeparator" w:id="0">
    <w:p w:rsidR="003D35BF" w:rsidRDefault="003D35BF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16062"/>
    <w:rsid w:val="00020E75"/>
    <w:rsid w:val="00021864"/>
    <w:rsid w:val="000234C0"/>
    <w:rsid w:val="000236FE"/>
    <w:rsid w:val="00025269"/>
    <w:rsid w:val="000317B9"/>
    <w:rsid w:val="00033488"/>
    <w:rsid w:val="00043DE6"/>
    <w:rsid w:val="00051500"/>
    <w:rsid w:val="000527F3"/>
    <w:rsid w:val="00054AC3"/>
    <w:rsid w:val="00067D19"/>
    <w:rsid w:val="00074A1F"/>
    <w:rsid w:val="000854C9"/>
    <w:rsid w:val="00091576"/>
    <w:rsid w:val="00095753"/>
    <w:rsid w:val="000A05EE"/>
    <w:rsid w:val="000A16E3"/>
    <w:rsid w:val="000A2114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0F72BD"/>
    <w:rsid w:val="00104AA7"/>
    <w:rsid w:val="00106534"/>
    <w:rsid w:val="00112166"/>
    <w:rsid w:val="00114B06"/>
    <w:rsid w:val="00121918"/>
    <w:rsid w:val="00123795"/>
    <w:rsid w:val="00135DA5"/>
    <w:rsid w:val="00141E94"/>
    <w:rsid w:val="00157227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908F8"/>
    <w:rsid w:val="0019723D"/>
    <w:rsid w:val="00197C6C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1F2675"/>
    <w:rsid w:val="001F747C"/>
    <w:rsid w:val="00201732"/>
    <w:rsid w:val="00216A57"/>
    <w:rsid w:val="00221876"/>
    <w:rsid w:val="00222597"/>
    <w:rsid w:val="00223087"/>
    <w:rsid w:val="00230EF6"/>
    <w:rsid w:val="00231C5E"/>
    <w:rsid w:val="002436F7"/>
    <w:rsid w:val="0025133B"/>
    <w:rsid w:val="00252B36"/>
    <w:rsid w:val="002555E2"/>
    <w:rsid w:val="00261E67"/>
    <w:rsid w:val="00266610"/>
    <w:rsid w:val="0027197F"/>
    <w:rsid w:val="002722F3"/>
    <w:rsid w:val="00276D77"/>
    <w:rsid w:val="002828D0"/>
    <w:rsid w:val="00284612"/>
    <w:rsid w:val="002B0C64"/>
    <w:rsid w:val="002B7E7B"/>
    <w:rsid w:val="002C66E3"/>
    <w:rsid w:val="002D116D"/>
    <w:rsid w:val="002D3651"/>
    <w:rsid w:val="002D6C5A"/>
    <w:rsid w:val="002E4DD4"/>
    <w:rsid w:val="002E591F"/>
    <w:rsid w:val="002E60F4"/>
    <w:rsid w:val="002F226E"/>
    <w:rsid w:val="002F3CAB"/>
    <w:rsid w:val="003009D1"/>
    <w:rsid w:val="003042A9"/>
    <w:rsid w:val="00322B42"/>
    <w:rsid w:val="00323089"/>
    <w:rsid w:val="00331ABF"/>
    <w:rsid w:val="00350C7E"/>
    <w:rsid w:val="003538BA"/>
    <w:rsid w:val="003659BF"/>
    <w:rsid w:val="00376443"/>
    <w:rsid w:val="00380606"/>
    <w:rsid w:val="00384558"/>
    <w:rsid w:val="00384D41"/>
    <w:rsid w:val="00387F19"/>
    <w:rsid w:val="00391D04"/>
    <w:rsid w:val="00394336"/>
    <w:rsid w:val="00396878"/>
    <w:rsid w:val="003A0B55"/>
    <w:rsid w:val="003A40FD"/>
    <w:rsid w:val="003A7ABE"/>
    <w:rsid w:val="003B6BCB"/>
    <w:rsid w:val="003D35BF"/>
    <w:rsid w:val="003D7C5D"/>
    <w:rsid w:val="003F2E1A"/>
    <w:rsid w:val="003F3B4F"/>
    <w:rsid w:val="003F78CB"/>
    <w:rsid w:val="00404F8C"/>
    <w:rsid w:val="00410F2A"/>
    <w:rsid w:val="0041466A"/>
    <w:rsid w:val="0041753D"/>
    <w:rsid w:val="00420188"/>
    <w:rsid w:val="00420BB9"/>
    <w:rsid w:val="004211EF"/>
    <w:rsid w:val="00421881"/>
    <w:rsid w:val="00421A50"/>
    <w:rsid w:val="00430D67"/>
    <w:rsid w:val="0043384B"/>
    <w:rsid w:val="00445E70"/>
    <w:rsid w:val="0045516A"/>
    <w:rsid w:val="00455EE2"/>
    <w:rsid w:val="00467DF3"/>
    <w:rsid w:val="00475237"/>
    <w:rsid w:val="004759B3"/>
    <w:rsid w:val="004A1DE3"/>
    <w:rsid w:val="004A4C59"/>
    <w:rsid w:val="004B1B18"/>
    <w:rsid w:val="004B2C51"/>
    <w:rsid w:val="004C668C"/>
    <w:rsid w:val="004D4BB3"/>
    <w:rsid w:val="004D5154"/>
    <w:rsid w:val="004D77A7"/>
    <w:rsid w:val="004E0947"/>
    <w:rsid w:val="004E7B5E"/>
    <w:rsid w:val="004F565C"/>
    <w:rsid w:val="0051169C"/>
    <w:rsid w:val="005163B1"/>
    <w:rsid w:val="005179E1"/>
    <w:rsid w:val="00522697"/>
    <w:rsid w:val="005306AA"/>
    <w:rsid w:val="00537AB4"/>
    <w:rsid w:val="0054308D"/>
    <w:rsid w:val="00544F16"/>
    <w:rsid w:val="005503BB"/>
    <w:rsid w:val="00553E93"/>
    <w:rsid w:val="005542DF"/>
    <w:rsid w:val="00554460"/>
    <w:rsid w:val="00555B34"/>
    <w:rsid w:val="005563B0"/>
    <w:rsid w:val="00556EA0"/>
    <w:rsid w:val="00560FC3"/>
    <w:rsid w:val="00572CA2"/>
    <w:rsid w:val="0057715C"/>
    <w:rsid w:val="00583275"/>
    <w:rsid w:val="005A0C0F"/>
    <w:rsid w:val="005A57F8"/>
    <w:rsid w:val="005C024C"/>
    <w:rsid w:val="005C4B66"/>
    <w:rsid w:val="005C4EBD"/>
    <w:rsid w:val="005C5B3E"/>
    <w:rsid w:val="005D578A"/>
    <w:rsid w:val="005E6F32"/>
    <w:rsid w:val="006049E5"/>
    <w:rsid w:val="0062196D"/>
    <w:rsid w:val="006239F8"/>
    <w:rsid w:val="006400E0"/>
    <w:rsid w:val="006466DA"/>
    <w:rsid w:val="00657EF6"/>
    <w:rsid w:val="00662AE4"/>
    <w:rsid w:val="006739BC"/>
    <w:rsid w:val="00677069"/>
    <w:rsid w:val="0068258E"/>
    <w:rsid w:val="006908E2"/>
    <w:rsid w:val="0069321B"/>
    <w:rsid w:val="006A16D6"/>
    <w:rsid w:val="006B5597"/>
    <w:rsid w:val="006B7438"/>
    <w:rsid w:val="006C0FD8"/>
    <w:rsid w:val="006C5ECC"/>
    <w:rsid w:val="006D71C8"/>
    <w:rsid w:val="006E1062"/>
    <w:rsid w:val="006E3C7A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34E79"/>
    <w:rsid w:val="00735E3C"/>
    <w:rsid w:val="0074495D"/>
    <w:rsid w:val="007456C8"/>
    <w:rsid w:val="007457E0"/>
    <w:rsid w:val="0074685D"/>
    <w:rsid w:val="00750C51"/>
    <w:rsid w:val="00750D80"/>
    <w:rsid w:val="00754157"/>
    <w:rsid w:val="00765CB0"/>
    <w:rsid w:val="00767415"/>
    <w:rsid w:val="00772D35"/>
    <w:rsid w:val="0079603B"/>
    <w:rsid w:val="007A03BF"/>
    <w:rsid w:val="007A1C92"/>
    <w:rsid w:val="007B12E4"/>
    <w:rsid w:val="007B4B13"/>
    <w:rsid w:val="007C17A7"/>
    <w:rsid w:val="007D251C"/>
    <w:rsid w:val="007D7A66"/>
    <w:rsid w:val="007E0246"/>
    <w:rsid w:val="007E1BBA"/>
    <w:rsid w:val="007E26E3"/>
    <w:rsid w:val="007F0CE6"/>
    <w:rsid w:val="007F3532"/>
    <w:rsid w:val="00803C06"/>
    <w:rsid w:val="00807DCD"/>
    <w:rsid w:val="00810A98"/>
    <w:rsid w:val="00811784"/>
    <w:rsid w:val="00824111"/>
    <w:rsid w:val="008247B3"/>
    <w:rsid w:val="00830331"/>
    <w:rsid w:val="008410C3"/>
    <w:rsid w:val="00841413"/>
    <w:rsid w:val="008416C5"/>
    <w:rsid w:val="00843916"/>
    <w:rsid w:val="008451BB"/>
    <w:rsid w:val="0084764E"/>
    <w:rsid w:val="0085104A"/>
    <w:rsid w:val="00854A14"/>
    <w:rsid w:val="0085538C"/>
    <w:rsid w:val="00860585"/>
    <w:rsid w:val="00860815"/>
    <w:rsid w:val="00867CA4"/>
    <w:rsid w:val="00872B55"/>
    <w:rsid w:val="00873578"/>
    <w:rsid w:val="00877C3F"/>
    <w:rsid w:val="00877DF2"/>
    <w:rsid w:val="00887BD6"/>
    <w:rsid w:val="008A1CC9"/>
    <w:rsid w:val="008A45A0"/>
    <w:rsid w:val="008A6AE7"/>
    <w:rsid w:val="008A7785"/>
    <w:rsid w:val="008B208A"/>
    <w:rsid w:val="008B242E"/>
    <w:rsid w:val="008B644E"/>
    <w:rsid w:val="008C5987"/>
    <w:rsid w:val="008D1352"/>
    <w:rsid w:val="008E1864"/>
    <w:rsid w:val="008E39FF"/>
    <w:rsid w:val="008F0978"/>
    <w:rsid w:val="0090684C"/>
    <w:rsid w:val="00910FBB"/>
    <w:rsid w:val="009172AA"/>
    <w:rsid w:val="00917D7D"/>
    <w:rsid w:val="00922E33"/>
    <w:rsid w:val="009322A9"/>
    <w:rsid w:val="009501E0"/>
    <w:rsid w:val="00953BF2"/>
    <w:rsid w:val="009542C7"/>
    <w:rsid w:val="00957650"/>
    <w:rsid w:val="00957C0C"/>
    <w:rsid w:val="009655A4"/>
    <w:rsid w:val="009663D1"/>
    <w:rsid w:val="00966445"/>
    <w:rsid w:val="009824CD"/>
    <w:rsid w:val="0098616C"/>
    <w:rsid w:val="00987B26"/>
    <w:rsid w:val="009A039A"/>
    <w:rsid w:val="009A11A5"/>
    <w:rsid w:val="009A20B9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F0B31"/>
    <w:rsid w:val="009F52A8"/>
    <w:rsid w:val="009F5416"/>
    <w:rsid w:val="009F605E"/>
    <w:rsid w:val="00A45068"/>
    <w:rsid w:val="00A466C5"/>
    <w:rsid w:val="00A52D12"/>
    <w:rsid w:val="00A60D59"/>
    <w:rsid w:val="00A628E0"/>
    <w:rsid w:val="00A6375B"/>
    <w:rsid w:val="00A67794"/>
    <w:rsid w:val="00A81E4A"/>
    <w:rsid w:val="00A843F5"/>
    <w:rsid w:val="00A94BEA"/>
    <w:rsid w:val="00AA3429"/>
    <w:rsid w:val="00AB1AA8"/>
    <w:rsid w:val="00AC23E7"/>
    <w:rsid w:val="00AC2501"/>
    <w:rsid w:val="00AC3A49"/>
    <w:rsid w:val="00AD0F8C"/>
    <w:rsid w:val="00AD226F"/>
    <w:rsid w:val="00AD6208"/>
    <w:rsid w:val="00AE517A"/>
    <w:rsid w:val="00AE57CB"/>
    <w:rsid w:val="00AE59C1"/>
    <w:rsid w:val="00B035F4"/>
    <w:rsid w:val="00B20BB0"/>
    <w:rsid w:val="00B237EA"/>
    <w:rsid w:val="00B23B93"/>
    <w:rsid w:val="00B34B35"/>
    <w:rsid w:val="00B41DBF"/>
    <w:rsid w:val="00B427FA"/>
    <w:rsid w:val="00B50BBB"/>
    <w:rsid w:val="00B74426"/>
    <w:rsid w:val="00B75176"/>
    <w:rsid w:val="00B85BCA"/>
    <w:rsid w:val="00B87442"/>
    <w:rsid w:val="00B9080B"/>
    <w:rsid w:val="00B962A5"/>
    <w:rsid w:val="00BB5559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24DA7"/>
    <w:rsid w:val="00C32BCB"/>
    <w:rsid w:val="00C32F96"/>
    <w:rsid w:val="00C41DCA"/>
    <w:rsid w:val="00C511FB"/>
    <w:rsid w:val="00C55454"/>
    <w:rsid w:val="00C665FD"/>
    <w:rsid w:val="00C679D1"/>
    <w:rsid w:val="00C7175E"/>
    <w:rsid w:val="00C72615"/>
    <w:rsid w:val="00C738EC"/>
    <w:rsid w:val="00C7416C"/>
    <w:rsid w:val="00C74A39"/>
    <w:rsid w:val="00C75023"/>
    <w:rsid w:val="00C7773E"/>
    <w:rsid w:val="00C80043"/>
    <w:rsid w:val="00C82BB2"/>
    <w:rsid w:val="00C86308"/>
    <w:rsid w:val="00C869A8"/>
    <w:rsid w:val="00C93C20"/>
    <w:rsid w:val="00CA542F"/>
    <w:rsid w:val="00CC1317"/>
    <w:rsid w:val="00CC24D5"/>
    <w:rsid w:val="00CC3BA1"/>
    <w:rsid w:val="00CC7478"/>
    <w:rsid w:val="00CE5B73"/>
    <w:rsid w:val="00CF21D8"/>
    <w:rsid w:val="00CF3828"/>
    <w:rsid w:val="00CF6EDA"/>
    <w:rsid w:val="00D0094D"/>
    <w:rsid w:val="00D05621"/>
    <w:rsid w:val="00D05763"/>
    <w:rsid w:val="00D10BCD"/>
    <w:rsid w:val="00D22A6B"/>
    <w:rsid w:val="00D43E08"/>
    <w:rsid w:val="00D619AE"/>
    <w:rsid w:val="00D620A4"/>
    <w:rsid w:val="00D752FB"/>
    <w:rsid w:val="00D83EBB"/>
    <w:rsid w:val="00D85D5C"/>
    <w:rsid w:val="00D957D8"/>
    <w:rsid w:val="00DA1E95"/>
    <w:rsid w:val="00DA3355"/>
    <w:rsid w:val="00DB00DB"/>
    <w:rsid w:val="00DC011C"/>
    <w:rsid w:val="00DC47D3"/>
    <w:rsid w:val="00DC7E78"/>
    <w:rsid w:val="00DD14D3"/>
    <w:rsid w:val="00DD3052"/>
    <w:rsid w:val="00DE142F"/>
    <w:rsid w:val="00DE53F9"/>
    <w:rsid w:val="00DF640A"/>
    <w:rsid w:val="00E005DA"/>
    <w:rsid w:val="00E06BF7"/>
    <w:rsid w:val="00E06F8D"/>
    <w:rsid w:val="00E07021"/>
    <w:rsid w:val="00E16BDE"/>
    <w:rsid w:val="00E24571"/>
    <w:rsid w:val="00E30FF5"/>
    <w:rsid w:val="00E32A1C"/>
    <w:rsid w:val="00E42657"/>
    <w:rsid w:val="00E547D6"/>
    <w:rsid w:val="00E54E0B"/>
    <w:rsid w:val="00E56E2D"/>
    <w:rsid w:val="00E57A96"/>
    <w:rsid w:val="00E63812"/>
    <w:rsid w:val="00E639FA"/>
    <w:rsid w:val="00E84A4C"/>
    <w:rsid w:val="00E9760F"/>
    <w:rsid w:val="00EA051C"/>
    <w:rsid w:val="00EA48C4"/>
    <w:rsid w:val="00EA4FFE"/>
    <w:rsid w:val="00EB31A2"/>
    <w:rsid w:val="00EB33B1"/>
    <w:rsid w:val="00EC6ADA"/>
    <w:rsid w:val="00ED72E7"/>
    <w:rsid w:val="00EE2ECC"/>
    <w:rsid w:val="00EE490C"/>
    <w:rsid w:val="00EE558C"/>
    <w:rsid w:val="00EF698D"/>
    <w:rsid w:val="00F0456A"/>
    <w:rsid w:val="00F04924"/>
    <w:rsid w:val="00F101E4"/>
    <w:rsid w:val="00F12162"/>
    <w:rsid w:val="00F17D55"/>
    <w:rsid w:val="00F53B0C"/>
    <w:rsid w:val="00F5717F"/>
    <w:rsid w:val="00F5718C"/>
    <w:rsid w:val="00F57F06"/>
    <w:rsid w:val="00F63052"/>
    <w:rsid w:val="00F87281"/>
    <w:rsid w:val="00F90F82"/>
    <w:rsid w:val="00F933C7"/>
    <w:rsid w:val="00F93A7F"/>
    <w:rsid w:val="00F94239"/>
    <w:rsid w:val="00F96889"/>
    <w:rsid w:val="00FA286D"/>
    <w:rsid w:val="00FA6FA0"/>
    <w:rsid w:val="00FA7B7D"/>
    <w:rsid w:val="00FB19C3"/>
    <w:rsid w:val="00FB6478"/>
    <w:rsid w:val="00FC09BC"/>
    <w:rsid w:val="00FC128B"/>
    <w:rsid w:val="00FD1292"/>
    <w:rsid w:val="00FE3535"/>
    <w:rsid w:val="00FF2504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A54E9-7A0F-481D-9BE3-B69F21CD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2"/>
    <w:link w:val="ListParagraphChar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Emphasis">
    <w:name w:val="Emphasis"/>
    <w:basedOn w:val="DefaultParagraphFont"/>
    <w:uiPriority w:val="20"/>
    <w:qFormat/>
    <w:rsid w:val="00B035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12461-5184-4A5A-8F74-30122C29B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https://mul2.gov.am/tasks/834354/oneclick/Himn. hamakargox (3) (1) (2).docx?token=b776e35a98a5f117588c753253696fec</cp:keywords>
  <cp:lastModifiedBy>Пользователь Windows</cp:lastModifiedBy>
  <cp:revision>72</cp:revision>
  <cp:lastPrinted>2022-06-22T08:52:00Z</cp:lastPrinted>
  <dcterms:created xsi:type="dcterms:W3CDTF">2023-05-03T15:05:00Z</dcterms:created>
  <dcterms:modified xsi:type="dcterms:W3CDTF">2023-07-19T13:51:00Z</dcterms:modified>
</cp:coreProperties>
</file>