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35D4" w:rsidRPr="00187CD7" w:rsidRDefault="006935D4" w:rsidP="006935D4">
      <w:pPr>
        <w:jc w:val="center"/>
        <w:rPr>
          <w:rFonts w:ascii="GHEA Grapalat" w:eastAsia="Calibri" w:hAnsi="GHEA Grapalat" w:cs="Aramian Unicode"/>
          <w:b/>
          <w:lang w:val="en-US"/>
        </w:rPr>
      </w:pPr>
      <w:r w:rsidRPr="00187CD7">
        <w:rPr>
          <w:rFonts w:ascii="GHEA Grapalat" w:eastAsia="Calibri" w:hAnsi="GHEA Grapalat" w:cs="Aramian Unicode"/>
          <w:b/>
          <w:lang w:val="en-US"/>
        </w:rPr>
        <w:t>ՀԻՄՆԱՎՈՐՈՒՄ</w:t>
      </w:r>
    </w:p>
    <w:p w:rsidR="006935D4" w:rsidRPr="00187CD7" w:rsidRDefault="006935D4" w:rsidP="006935D4">
      <w:pPr>
        <w:jc w:val="center"/>
        <w:rPr>
          <w:rFonts w:ascii="GHEA Grapalat" w:eastAsia="Calibri" w:hAnsi="GHEA Grapalat" w:cs="Aramian Unicode"/>
          <w:lang w:val="en-US"/>
        </w:rPr>
      </w:pPr>
    </w:p>
    <w:p w:rsidR="005F34B4" w:rsidRDefault="009B6075" w:rsidP="00A7620A">
      <w:pPr>
        <w:spacing w:line="360" w:lineRule="auto"/>
        <w:jc w:val="center"/>
        <w:rPr>
          <w:rFonts w:ascii="GHEA Grapalat" w:hAnsi="GHEA Grapalat" w:cs="Times Armenian"/>
          <w:lang w:val="hy-AM"/>
        </w:rPr>
      </w:pPr>
      <w:r w:rsidRPr="00A7620A">
        <w:rPr>
          <w:rFonts w:ascii="GHEA Grapalat" w:eastAsia="Calibri" w:hAnsi="GHEA Grapalat" w:cs="Calibri"/>
          <w:b/>
          <w:lang w:val="hy-AM"/>
        </w:rPr>
        <w:t>«</w:t>
      </w:r>
      <w:r w:rsidR="00A7620A" w:rsidRPr="00A76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ԱՎԻԱՑԻՈՆ ԱՆՎՏԱՆԳՈՒԹՅԱՆ ՄԻՋԳԵՐԱՏԵՍՉԱԿԱՆ ՀԱՆՁՆԱԺՈՂՈՎԻ ԿԱՆՈՆԱԴՐՈՒԹՅՈՒՆԸ ՀԱՍՏԱՏԵԼՈՒ ՄԱՍԻՆ</w:t>
      </w:r>
      <w:r w:rsidRPr="009B6075">
        <w:rPr>
          <w:rFonts w:ascii="Calibri" w:eastAsia="Calibri" w:hAnsi="Calibri" w:cs="Calibri"/>
          <w:lang w:val="hy-AM"/>
        </w:rPr>
        <w:t>»</w:t>
      </w:r>
      <w:r w:rsidR="00A05348" w:rsidRPr="00CE1175">
        <w:rPr>
          <w:rFonts w:ascii="GHEA Grapalat" w:hAnsi="GHEA Grapalat" w:cs="Times Armenian"/>
          <w:lang w:val="hy-AM"/>
        </w:rPr>
        <w:t xml:space="preserve"> </w:t>
      </w:r>
    </w:p>
    <w:p w:rsidR="005F34B4" w:rsidRDefault="006935D4" w:rsidP="00A7620A">
      <w:pPr>
        <w:spacing w:line="360" w:lineRule="auto"/>
        <w:jc w:val="center"/>
        <w:rPr>
          <w:rFonts w:ascii="GHEA Grapalat" w:eastAsia="Calibri" w:hAnsi="GHEA Grapalat" w:cs="Aramian Unicode"/>
          <w:lang w:val="hy-AM"/>
        </w:rPr>
      </w:pPr>
      <w:r w:rsidRPr="00CE1175">
        <w:rPr>
          <w:rFonts w:ascii="GHEA Grapalat" w:eastAsia="Calibri" w:hAnsi="GHEA Grapalat" w:cs="Aramian Unicode"/>
          <w:lang w:val="hy-AM"/>
        </w:rPr>
        <w:t>ՀԱՅԱՍՏԱՆԻ ՀԱՆՐԱՊԵՏՈՒԹՅԱՆ ԿԱՌԱՎԱՐՈՒԹՅԱՆ ՈՐՈՇՄԱՆ</w:t>
      </w:r>
    </w:p>
    <w:p w:rsidR="006935D4" w:rsidRPr="00A7620A" w:rsidRDefault="006935D4" w:rsidP="00A7620A">
      <w:pPr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E1175">
        <w:rPr>
          <w:rFonts w:ascii="GHEA Grapalat" w:eastAsia="Calibri" w:hAnsi="GHEA Grapalat" w:cs="Aramian Unicode"/>
          <w:lang w:val="hy-AM"/>
        </w:rPr>
        <w:t xml:space="preserve"> </w:t>
      </w:r>
      <w:r w:rsidR="00AC12BC">
        <w:rPr>
          <w:rFonts w:ascii="GHEA Grapalat" w:eastAsia="Calibri" w:hAnsi="GHEA Grapalat" w:cs="Aramian Unicode"/>
          <w:lang w:val="hy-AM"/>
        </w:rPr>
        <w:t xml:space="preserve">ՆԱԽԱԳԾԻ </w:t>
      </w:r>
      <w:r w:rsidRPr="00CE1175">
        <w:rPr>
          <w:rFonts w:ascii="GHEA Grapalat" w:eastAsia="Calibri" w:hAnsi="GHEA Grapalat" w:cs="Aramian Unicode"/>
          <w:lang w:val="hy-AM"/>
        </w:rPr>
        <w:t xml:space="preserve">ԸՆԴՈՒՆՄԱՆ </w:t>
      </w:r>
      <w:r w:rsidR="00540A04">
        <w:rPr>
          <w:rFonts w:ascii="GHEA Grapalat" w:eastAsia="Calibri" w:hAnsi="GHEA Grapalat" w:cs="Aramian Unicode"/>
          <w:lang w:val="hy-AM"/>
        </w:rPr>
        <w:t xml:space="preserve"> </w:t>
      </w:r>
    </w:p>
    <w:p w:rsidR="00CC51A4" w:rsidRDefault="00CC51A4" w:rsidP="00CC51A4">
      <w:pPr>
        <w:jc w:val="both"/>
        <w:rPr>
          <w:rFonts w:ascii="GHEA Grapalat" w:hAnsi="GHEA Grapalat" w:cs="Sylfaen"/>
          <w:b/>
          <w:i/>
          <w:lang w:val="pt-BR"/>
        </w:rPr>
      </w:pPr>
    </w:p>
    <w:p w:rsidR="008C3CB1" w:rsidRPr="00187CD7" w:rsidRDefault="008C3CB1" w:rsidP="00CC51A4">
      <w:pPr>
        <w:jc w:val="both"/>
        <w:rPr>
          <w:rFonts w:ascii="GHEA Grapalat" w:hAnsi="GHEA Grapalat" w:cs="Sylfaen"/>
          <w:b/>
          <w:i/>
          <w:lang w:val="pt-BR"/>
        </w:rPr>
      </w:pPr>
    </w:p>
    <w:p w:rsidR="000169DA" w:rsidRPr="003F2486" w:rsidRDefault="000169DA" w:rsidP="000169DA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K Courier"/>
          <w:color w:val="000000" w:themeColor="text1"/>
          <w:lang w:val="hy-AM"/>
        </w:rPr>
      </w:pP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ակտի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անհրաժեշտությունը</w:t>
      </w:r>
      <w:r w:rsidR="00231FAD" w:rsidRPr="00231FAD">
        <w:rPr>
          <w:rFonts w:ascii="GHEA Grapalat" w:hAnsi="GHEA Grapalat" w:cs="Times New Roman"/>
          <w:b/>
          <w:bCs/>
          <w:bdr w:val="none" w:sz="0" w:space="0" w:color="auto" w:frame="1"/>
          <w:lang w:val="pt-BR"/>
        </w:rPr>
        <w:t>.</w:t>
      </w:r>
    </w:p>
    <w:p w:rsidR="000169DA" w:rsidRDefault="00DC2C30" w:rsidP="00416ECF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DC2C30">
        <w:rPr>
          <w:rFonts w:ascii="GHEA Grapalat" w:hAnsi="GHEA Grapalat" w:cs="Calibri"/>
          <w:lang w:val="hy-AM"/>
        </w:rPr>
        <w:t>«Ա</w:t>
      </w:r>
      <w:r w:rsidRPr="00DC2C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վիացիոն</w:t>
      </w:r>
      <w:r w:rsidRPr="00A76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անվտանգության միջգերատեսչական հանձնաժողովի կանոնադրությունը հաստատելու մասին</w:t>
      </w:r>
      <w:r w:rsidRPr="00BF67B1">
        <w:rPr>
          <w:rFonts w:ascii="GHEA Grapalat" w:hAnsi="GHEA Grapalat" w:cs="Sylfaen"/>
          <w:lang w:val="hy-AM"/>
        </w:rPr>
        <w:t>»</w:t>
      </w:r>
      <w:r w:rsidRPr="00BF67B1">
        <w:rPr>
          <w:rFonts w:ascii="GHEA Grapalat" w:hAnsi="GHEA Grapalat" w:cs="Times Armenian"/>
          <w:lang w:val="hy-AM"/>
        </w:rPr>
        <w:t xml:space="preserve"> </w:t>
      </w:r>
      <w:r w:rsidRPr="00A7620A">
        <w:rPr>
          <w:rFonts w:ascii="GHEA Grapalat" w:hAnsi="GHEA Grapalat" w:cs="Aramian Unicode"/>
          <w:color w:val="000000"/>
          <w:lang w:val="hy-AM"/>
        </w:rPr>
        <w:t>Հայաստանի</w:t>
      </w:r>
      <w:r w:rsidRPr="004B0933">
        <w:rPr>
          <w:rFonts w:ascii="GHEA Grapalat" w:hAnsi="GHEA Grapalat" w:cs="Aramian Unicode"/>
          <w:color w:val="000000"/>
          <w:lang w:val="pt-BR"/>
        </w:rPr>
        <w:t xml:space="preserve"> </w:t>
      </w:r>
      <w:r w:rsidRPr="00A7620A">
        <w:rPr>
          <w:rFonts w:ascii="GHEA Grapalat" w:hAnsi="GHEA Grapalat" w:cs="Aramian Unicode"/>
          <w:color w:val="000000"/>
          <w:lang w:val="hy-AM"/>
        </w:rPr>
        <w:t>Հանրապետության</w:t>
      </w:r>
      <w:r w:rsidRPr="004B0933">
        <w:rPr>
          <w:rFonts w:ascii="GHEA Grapalat" w:hAnsi="GHEA Grapalat" w:cs="Aramian Unicode"/>
          <w:color w:val="000000"/>
          <w:lang w:val="pt-BR"/>
        </w:rPr>
        <w:t xml:space="preserve"> </w:t>
      </w:r>
      <w:r w:rsidRPr="00A7620A">
        <w:rPr>
          <w:rFonts w:ascii="GHEA Grapalat" w:hAnsi="GHEA Grapalat" w:cs="Aramian Unicode"/>
          <w:color w:val="000000"/>
          <w:lang w:val="hy-AM"/>
        </w:rPr>
        <w:t>կառավարության</w:t>
      </w:r>
      <w:r w:rsidRPr="004B0933">
        <w:rPr>
          <w:rFonts w:ascii="GHEA Grapalat" w:hAnsi="GHEA Grapalat" w:cs="Aramian Unicode"/>
          <w:color w:val="000000"/>
          <w:lang w:val="pt-BR"/>
        </w:rPr>
        <w:t xml:space="preserve"> </w:t>
      </w:r>
      <w:r w:rsidRPr="00A7620A">
        <w:rPr>
          <w:rFonts w:ascii="GHEA Grapalat" w:hAnsi="GHEA Grapalat" w:cs="Aramian Unicode"/>
          <w:color w:val="000000"/>
          <w:lang w:val="hy-AM"/>
        </w:rPr>
        <w:t>որոշման</w:t>
      </w:r>
      <w:r w:rsidRPr="004B0933">
        <w:rPr>
          <w:rFonts w:ascii="GHEA Grapalat" w:hAnsi="GHEA Grapalat" w:cs="Aramian Unicode"/>
          <w:color w:val="000000"/>
          <w:lang w:val="pt-BR"/>
        </w:rPr>
        <w:t xml:space="preserve"> </w:t>
      </w:r>
      <w:r>
        <w:rPr>
          <w:rFonts w:ascii="GHEA Grapalat" w:hAnsi="GHEA Grapalat" w:cs="Aramian Unicode"/>
          <w:color w:val="000000"/>
          <w:lang w:val="hy-AM"/>
        </w:rPr>
        <w:t>նախագծի</w:t>
      </w:r>
      <w:r w:rsidR="000169DA" w:rsidRPr="000169DA">
        <w:rPr>
          <w:rFonts w:ascii="GHEA Grapalat" w:hAnsi="GHEA Grapalat" w:cs="Aramian Unicode"/>
          <w:color w:val="000000"/>
          <w:lang w:val="hy-AM"/>
        </w:rPr>
        <w:t xml:space="preserve"> (</w:t>
      </w:r>
      <w:r w:rsidR="000169DA">
        <w:rPr>
          <w:rFonts w:ascii="GHEA Grapalat" w:hAnsi="GHEA Grapalat" w:cs="Aramian Unicode"/>
          <w:color w:val="000000"/>
          <w:lang w:val="hy-AM"/>
        </w:rPr>
        <w:t>այսուհետ՝ Նախագիծ</w:t>
      </w:r>
      <w:r w:rsidR="000169DA" w:rsidRPr="000169DA">
        <w:rPr>
          <w:rFonts w:ascii="GHEA Grapalat" w:hAnsi="GHEA Grapalat" w:cs="Aramian Unicode"/>
          <w:color w:val="000000"/>
          <w:lang w:val="hy-AM"/>
        </w:rPr>
        <w:t>)</w:t>
      </w:r>
      <w:r w:rsidR="005D7AEB">
        <w:rPr>
          <w:rFonts w:ascii="GHEA Grapalat" w:hAnsi="GHEA Grapalat" w:cs="Aramian Unicode"/>
          <w:color w:val="000000"/>
          <w:lang w:val="hy-AM"/>
        </w:rPr>
        <w:t xml:space="preserve"> </w:t>
      </w:r>
      <w:r w:rsidR="00A427E2" w:rsidRPr="00A7620A">
        <w:rPr>
          <w:rFonts w:ascii="GHEA Grapalat" w:hAnsi="GHEA Grapalat" w:cs="Aramian Unicode"/>
          <w:color w:val="000000"/>
          <w:lang w:val="hy-AM"/>
        </w:rPr>
        <w:t>ընդունման</w:t>
      </w:r>
      <w:r w:rsidR="00A427E2" w:rsidRPr="004B0933">
        <w:rPr>
          <w:rFonts w:ascii="GHEA Grapalat" w:hAnsi="GHEA Grapalat" w:cs="Aramian Unicode"/>
          <w:color w:val="000000"/>
          <w:lang w:val="pt-BR"/>
        </w:rPr>
        <w:t xml:space="preserve"> </w:t>
      </w:r>
      <w:r w:rsidR="00A427E2" w:rsidRPr="00A7620A">
        <w:rPr>
          <w:rFonts w:ascii="GHEA Grapalat" w:hAnsi="GHEA Grapalat" w:cs="Aramian Unicode"/>
          <w:color w:val="000000"/>
          <w:lang w:val="hy-AM"/>
        </w:rPr>
        <w:t>անհրաժեշտությունը</w:t>
      </w:r>
      <w:r w:rsidR="00A427E2" w:rsidRPr="00187CD7">
        <w:rPr>
          <w:rFonts w:ascii="GHEA Grapalat" w:hAnsi="GHEA Grapalat" w:cs="Aramian Unicode"/>
          <w:lang w:val="pt-BR"/>
        </w:rPr>
        <w:t xml:space="preserve"> </w:t>
      </w:r>
      <w:r w:rsidR="00A427E2" w:rsidRPr="00A7620A">
        <w:rPr>
          <w:rFonts w:ascii="GHEA Grapalat" w:hAnsi="GHEA Grapalat" w:cs="Aramian Unicode"/>
          <w:lang w:val="hy-AM"/>
        </w:rPr>
        <w:t>պայմանավորված</w:t>
      </w:r>
      <w:r w:rsidR="00A427E2" w:rsidRPr="00187CD7">
        <w:rPr>
          <w:rFonts w:ascii="GHEA Grapalat" w:hAnsi="GHEA Grapalat" w:cs="Aramian Unicode"/>
          <w:lang w:val="pt-BR"/>
        </w:rPr>
        <w:t xml:space="preserve"> </w:t>
      </w:r>
      <w:r w:rsidR="00CC51A4" w:rsidRPr="00A7620A">
        <w:rPr>
          <w:rFonts w:ascii="GHEA Grapalat" w:hAnsi="GHEA Grapalat" w:cs="Sylfaen"/>
          <w:color w:val="000000"/>
          <w:lang w:val="hy-AM"/>
        </w:rPr>
        <w:t>է</w:t>
      </w:r>
      <w:r w:rsidR="00CC51A4" w:rsidRPr="00187CD7">
        <w:rPr>
          <w:rFonts w:ascii="GHEA Grapalat" w:hAnsi="GHEA Grapalat" w:cs="Sylfaen"/>
          <w:color w:val="000000"/>
          <w:lang w:val="pt-BR"/>
        </w:rPr>
        <w:t xml:space="preserve"> </w:t>
      </w:r>
      <w:r w:rsidR="004423D6" w:rsidRPr="001E4F84">
        <w:rPr>
          <w:rFonts w:ascii="GHEA Grapalat" w:hAnsi="GHEA Grapalat"/>
          <w:lang w:val="hy-AM"/>
        </w:rPr>
        <w:t>Քաղաքացիական</w:t>
      </w:r>
      <w:r w:rsidR="004423D6" w:rsidRPr="002C45DA">
        <w:rPr>
          <w:rFonts w:ascii="GHEA Grapalat" w:hAnsi="GHEA Grapalat"/>
          <w:lang w:val="pt-BR"/>
        </w:rPr>
        <w:t xml:space="preserve"> </w:t>
      </w:r>
      <w:r w:rsidR="004423D6" w:rsidRPr="001E4F84">
        <w:rPr>
          <w:rFonts w:ascii="GHEA Grapalat" w:hAnsi="GHEA Grapalat"/>
          <w:lang w:val="hy-AM"/>
        </w:rPr>
        <w:t>ավիացիայի</w:t>
      </w:r>
      <w:r w:rsidR="004423D6" w:rsidRPr="002C45DA">
        <w:rPr>
          <w:rFonts w:ascii="GHEA Grapalat" w:hAnsi="GHEA Grapalat"/>
          <w:lang w:val="pt-BR"/>
        </w:rPr>
        <w:t xml:space="preserve"> </w:t>
      </w:r>
      <w:r w:rsidR="004423D6" w:rsidRPr="001E4F84">
        <w:rPr>
          <w:rFonts w:ascii="GHEA Grapalat" w:hAnsi="GHEA Grapalat"/>
          <w:lang w:val="hy-AM"/>
        </w:rPr>
        <w:t>միջազգային</w:t>
      </w:r>
      <w:r w:rsidR="004423D6" w:rsidRPr="002C45DA">
        <w:rPr>
          <w:rFonts w:ascii="GHEA Grapalat" w:hAnsi="GHEA Grapalat"/>
          <w:lang w:val="pt-BR"/>
        </w:rPr>
        <w:t xml:space="preserve"> </w:t>
      </w:r>
      <w:r w:rsidR="004423D6" w:rsidRPr="001E4F84">
        <w:rPr>
          <w:rFonts w:ascii="GHEA Grapalat" w:hAnsi="GHEA Grapalat"/>
          <w:lang w:val="hy-AM"/>
        </w:rPr>
        <w:t>կազմակերպության</w:t>
      </w:r>
      <w:r w:rsidR="004423D6" w:rsidRPr="002C45DA">
        <w:rPr>
          <w:rFonts w:ascii="GHEA Grapalat" w:hAnsi="GHEA Grapalat"/>
          <w:lang w:val="pt-BR"/>
        </w:rPr>
        <w:t xml:space="preserve"> (</w:t>
      </w:r>
      <w:r w:rsidR="004423D6" w:rsidRPr="001E4F84">
        <w:rPr>
          <w:rFonts w:ascii="GHEA Grapalat" w:hAnsi="GHEA Grapalat"/>
          <w:lang w:val="hy-AM"/>
        </w:rPr>
        <w:t>ԻԿԱՕ</w:t>
      </w:r>
      <w:r w:rsidR="004423D6">
        <w:rPr>
          <w:rFonts w:ascii="GHEA Grapalat" w:hAnsi="GHEA Grapalat"/>
          <w:lang w:val="pt-BR"/>
        </w:rPr>
        <w:t xml:space="preserve">) </w:t>
      </w:r>
      <w:r w:rsidR="00CC51A4" w:rsidRPr="00187CD7">
        <w:rPr>
          <w:rFonts w:ascii="GHEA Grapalat" w:hAnsi="GHEA Grapalat" w:cs="Sylfaen"/>
          <w:color w:val="000000"/>
          <w:lang w:val="pt-BR"/>
        </w:rPr>
        <w:t>թիվ</w:t>
      </w:r>
      <w:r w:rsidR="00A427E2" w:rsidRPr="00187CD7">
        <w:rPr>
          <w:rFonts w:ascii="GHEA Grapalat" w:hAnsi="GHEA Grapalat" w:cs="Sylfaen"/>
          <w:color w:val="000000"/>
          <w:lang w:val="pt-BR"/>
        </w:rPr>
        <w:t xml:space="preserve"> </w:t>
      </w:r>
      <w:r w:rsidR="00CC51A4" w:rsidRPr="00187CD7">
        <w:rPr>
          <w:rFonts w:ascii="GHEA Grapalat" w:hAnsi="GHEA Grapalat" w:cs="Sylfaen"/>
          <w:color w:val="000000"/>
          <w:lang w:val="pt-BR"/>
        </w:rPr>
        <w:t>17</w:t>
      </w:r>
      <w:r w:rsidR="000169DA">
        <w:rPr>
          <w:rFonts w:ascii="GHEA Grapalat" w:hAnsi="GHEA Grapalat" w:cs="Sylfaen"/>
          <w:color w:val="000000"/>
          <w:lang w:val="hy-AM"/>
        </w:rPr>
        <w:t xml:space="preserve"> հավելվածի</w:t>
      </w:r>
      <w:r w:rsidR="00CC51A4" w:rsidRPr="00187CD7">
        <w:rPr>
          <w:rFonts w:ascii="GHEA Grapalat" w:hAnsi="GHEA Grapalat" w:cs="Sylfaen"/>
          <w:color w:val="000000"/>
          <w:lang w:val="pt-BR"/>
        </w:rPr>
        <w:t xml:space="preserve"> </w:t>
      </w:r>
      <w:r w:rsidR="009B6075" w:rsidRPr="009B6075">
        <w:rPr>
          <w:rFonts w:ascii="Calibri" w:hAnsi="Calibri" w:cs="Calibri"/>
          <w:lang w:val="hy-AM"/>
        </w:rPr>
        <w:t>«</w:t>
      </w:r>
      <w:r w:rsidR="004126A0" w:rsidRPr="00BF67B1">
        <w:rPr>
          <w:rFonts w:ascii="GHEA Grapalat" w:hAnsi="GHEA Grapalat" w:cs="Sylfaen"/>
          <w:lang w:val="hy-AM"/>
        </w:rPr>
        <w:t>Անվտան</w:t>
      </w:r>
      <w:r w:rsidR="004126A0" w:rsidRPr="00BF67B1">
        <w:rPr>
          <w:rFonts w:ascii="GHEA Grapalat" w:hAnsi="GHEA Grapalat" w:cs="Times Armenian"/>
          <w:lang w:val="hy-AM"/>
        </w:rPr>
        <w:t>գ</w:t>
      </w:r>
      <w:r w:rsidR="004126A0" w:rsidRPr="00BF67B1">
        <w:rPr>
          <w:rFonts w:ascii="GHEA Grapalat" w:hAnsi="GHEA Grapalat" w:cs="Sylfaen"/>
          <w:lang w:val="hy-AM"/>
        </w:rPr>
        <w:t>ություն</w:t>
      </w:r>
      <w:r w:rsidR="004126A0">
        <w:rPr>
          <w:rFonts w:ascii="GHEA Grapalat" w:hAnsi="GHEA Grapalat" w:cs="Sylfaen"/>
          <w:lang w:val="hy-AM"/>
        </w:rPr>
        <w:t>, քաղաքացիական ավիացիայի պաշտպանությունն ա</w:t>
      </w:r>
      <w:r w:rsidR="009B6075">
        <w:rPr>
          <w:rFonts w:ascii="GHEA Grapalat" w:hAnsi="GHEA Grapalat" w:cs="Sylfaen"/>
          <w:lang w:val="hy-AM"/>
        </w:rPr>
        <w:t>նօրինական միջամտության ակտերից</w:t>
      </w:r>
      <w:r w:rsidR="009B6075" w:rsidRPr="009B6075">
        <w:rPr>
          <w:rFonts w:ascii="Calibri" w:hAnsi="Calibri" w:cs="Calibri"/>
          <w:lang w:val="hy-AM"/>
        </w:rPr>
        <w:t>»</w:t>
      </w:r>
      <w:r w:rsidR="004126A0">
        <w:rPr>
          <w:rFonts w:ascii="GHEA Grapalat" w:hAnsi="GHEA Grapalat" w:cs="Sylfaen"/>
          <w:lang w:val="hy-AM"/>
        </w:rPr>
        <w:t xml:space="preserve"> </w:t>
      </w:r>
      <w:r w:rsidR="005754C7">
        <w:rPr>
          <w:rFonts w:ascii="GHEA Grapalat" w:hAnsi="GHEA Grapalat" w:cs="Sylfaen"/>
          <w:color w:val="000000"/>
          <w:lang w:val="hy-AM"/>
        </w:rPr>
        <w:t>նոր՝ 1</w:t>
      </w:r>
      <w:r w:rsidR="008D27AB" w:rsidRPr="008D27AB">
        <w:rPr>
          <w:rFonts w:ascii="GHEA Grapalat" w:hAnsi="GHEA Grapalat" w:cs="Sylfaen"/>
          <w:color w:val="000000"/>
          <w:lang w:val="pt-BR"/>
        </w:rPr>
        <w:t>1</w:t>
      </w:r>
      <w:r w:rsidR="005754C7">
        <w:rPr>
          <w:rFonts w:ascii="GHEA Grapalat" w:hAnsi="GHEA Grapalat" w:cs="Sylfaen"/>
          <w:color w:val="000000"/>
          <w:lang w:val="hy-AM"/>
        </w:rPr>
        <w:t xml:space="preserve">-րդ խմբագրությամբ </w:t>
      </w:r>
      <w:r w:rsidR="00CC51A4" w:rsidRPr="00A7620A">
        <w:rPr>
          <w:rFonts w:ascii="GHEA Grapalat" w:hAnsi="GHEA Grapalat" w:cs="IRTEK Courier"/>
          <w:color w:val="000000"/>
          <w:lang w:val="hy-AM"/>
        </w:rPr>
        <w:t>սահմանված</w:t>
      </w:r>
      <w:r w:rsidR="00CC51A4" w:rsidRPr="00187CD7">
        <w:rPr>
          <w:rFonts w:ascii="GHEA Grapalat" w:hAnsi="GHEA Grapalat" w:cs="IRTEK Courier"/>
          <w:color w:val="000000"/>
          <w:lang w:val="pt-BR"/>
        </w:rPr>
        <w:t xml:space="preserve"> </w:t>
      </w:r>
      <w:r w:rsidR="005754C7" w:rsidRPr="00A7620A">
        <w:rPr>
          <w:rFonts w:ascii="GHEA Grapalat" w:hAnsi="GHEA Grapalat" w:cs="IRTEK Courier"/>
          <w:color w:val="000000"/>
          <w:lang w:val="hy-AM"/>
        </w:rPr>
        <w:t>չափորոշիչնե</w:t>
      </w:r>
      <w:r w:rsidR="00CC51A4" w:rsidRPr="00A7620A">
        <w:rPr>
          <w:rFonts w:ascii="GHEA Grapalat" w:hAnsi="GHEA Grapalat" w:cs="IRTEK Courier"/>
          <w:color w:val="000000"/>
          <w:lang w:val="hy-AM"/>
        </w:rPr>
        <w:t>րին</w:t>
      </w:r>
      <w:r w:rsidR="00CC51A4" w:rsidRPr="00187CD7">
        <w:rPr>
          <w:rFonts w:ascii="GHEA Grapalat" w:hAnsi="GHEA Grapalat" w:cs="IRTEK Courier"/>
          <w:color w:val="000000"/>
          <w:lang w:val="pt-BR"/>
        </w:rPr>
        <w:t xml:space="preserve"> </w:t>
      </w:r>
      <w:r w:rsidR="00CC51A4" w:rsidRPr="00A7620A">
        <w:rPr>
          <w:rFonts w:ascii="GHEA Grapalat" w:hAnsi="GHEA Grapalat" w:cs="IRTEK Courier"/>
          <w:color w:val="000000"/>
          <w:lang w:val="hy-AM"/>
        </w:rPr>
        <w:t>համապատասխանեցմամբ</w:t>
      </w:r>
      <w:r w:rsidR="003E792A">
        <w:rPr>
          <w:rFonts w:ascii="GHEA Grapalat" w:hAnsi="GHEA Grapalat" w:cs="IRTEK Courier"/>
          <w:color w:val="000000"/>
          <w:lang w:val="hy-AM"/>
        </w:rPr>
        <w:t xml:space="preserve"> և</w:t>
      </w:r>
      <w:r w:rsidR="003E792A" w:rsidRPr="003E792A">
        <w:rPr>
          <w:rFonts w:ascii="GHEA Grapalat" w:hAnsi="GHEA Grapalat"/>
          <w:color w:val="000000"/>
          <w:lang w:val="hy-AM"/>
        </w:rPr>
        <w:t xml:space="preserve"> </w:t>
      </w:r>
      <w:r w:rsidR="003E792A" w:rsidRPr="00EC22C9">
        <w:rPr>
          <w:rFonts w:ascii="GHEA Grapalat" w:hAnsi="GHEA Grapalat"/>
          <w:color w:val="000000"/>
          <w:lang w:val="hy-AM"/>
        </w:rPr>
        <w:t>Հայաստանի Հանրապետության կառավարության 2003 թվականի հոկտեմբերի 2-ի N 1307-Ն որոշմամբ հաստատված</w:t>
      </w:r>
      <w:r w:rsidR="003E792A">
        <w:rPr>
          <w:rFonts w:ascii="GHEA Grapalat" w:hAnsi="GHEA Grapalat"/>
          <w:color w:val="000000"/>
          <w:lang w:val="hy-AM"/>
        </w:rPr>
        <w:t xml:space="preserve"> հավելվածի</w:t>
      </w:r>
      <w:r w:rsidR="003E792A" w:rsidRPr="00EC22C9">
        <w:rPr>
          <w:rFonts w:ascii="GHEA Grapalat" w:hAnsi="GHEA Grapalat"/>
          <w:color w:val="000000"/>
          <w:lang w:val="hy-AM"/>
        </w:rPr>
        <w:t>` Հայաստանի Հանրապետության քաղաքացիական ավիացիայի ավիացիոն անվտանգության ազգային ծրագրի 45</w:t>
      </w:r>
      <w:r w:rsidR="003E792A" w:rsidRPr="00AD7877">
        <w:rPr>
          <w:rFonts w:ascii="GHEA Grapalat" w:hAnsi="GHEA Grapalat"/>
          <w:color w:val="000000"/>
          <w:lang w:val="hy-AM"/>
        </w:rPr>
        <w:t>.1</w:t>
      </w:r>
      <w:r w:rsidR="003E792A" w:rsidRPr="00EC22C9">
        <w:rPr>
          <w:rFonts w:ascii="GHEA Grapalat" w:hAnsi="GHEA Grapalat"/>
          <w:color w:val="000000"/>
          <w:lang w:val="hy-AM"/>
        </w:rPr>
        <w:t>-</w:t>
      </w:r>
      <w:r w:rsidR="003E792A">
        <w:rPr>
          <w:rFonts w:ascii="GHEA Grapalat" w:hAnsi="GHEA Grapalat"/>
          <w:color w:val="000000"/>
          <w:lang w:val="hy-AM"/>
        </w:rPr>
        <w:t>ին</w:t>
      </w:r>
      <w:r w:rsidR="003E792A" w:rsidRPr="00EC22C9">
        <w:rPr>
          <w:rFonts w:ascii="GHEA Grapalat" w:hAnsi="GHEA Grapalat"/>
          <w:color w:val="000000"/>
          <w:lang w:val="hy-AM"/>
        </w:rPr>
        <w:t xml:space="preserve"> կետ</w:t>
      </w:r>
      <w:r w:rsidR="003E792A">
        <w:rPr>
          <w:rFonts w:ascii="GHEA Grapalat" w:hAnsi="GHEA Grapalat"/>
          <w:color w:val="000000"/>
          <w:lang w:val="hy-AM"/>
        </w:rPr>
        <w:t>ի պահանջներով</w:t>
      </w:r>
      <w:r w:rsidR="000169DA">
        <w:rPr>
          <w:rFonts w:ascii="GHEA Grapalat" w:hAnsi="GHEA Grapalat"/>
          <w:color w:val="000000"/>
          <w:lang w:val="hy-AM"/>
        </w:rPr>
        <w:t>:</w:t>
      </w:r>
      <w:r w:rsidR="003E792A">
        <w:rPr>
          <w:rFonts w:ascii="GHEA Grapalat" w:hAnsi="GHEA Grapalat"/>
          <w:color w:val="000000"/>
          <w:lang w:val="hy-AM"/>
        </w:rPr>
        <w:t xml:space="preserve"> </w:t>
      </w:r>
    </w:p>
    <w:p w:rsidR="004843FE" w:rsidRPr="004843FE" w:rsidRDefault="004843FE" w:rsidP="004843FE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1E4F84">
        <w:rPr>
          <w:rFonts w:ascii="GHEA Grapalat" w:hAnsi="GHEA Grapalat"/>
          <w:lang w:val="hy-AM"/>
        </w:rPr>
        <w:t>Քաղաքացիական</w:t>
      </w:r>
      <w:r w:rsidRPr="002C45DA">
        <w:rPr>
          <w:rFonts w:ascii="GHEA Grapalat" w:hAnsi="GHEA Grapalat"/>
          <w:lang w:val="pt-BR"/>
        </w:rPr>
        <w:t xml:space="preserve"> </w:t>
      </w:r>
      <w:r w:rsidRPr="001E4F84">
        <w:rPr>
          <w:rFonts w:ascii="GHEA Grapalat" w:hAnsi="GHEA Grapalat"/>
          <w:lang w:val="hy-AM"/>
        </w:rPr>
        <w:t>ավիացիայի</w:t>
      </w:r>
      <w:r w:rsidRPr="002C45DA">
        <w:rPr>
          <w:rFonts w:ascii="GHEA Grapalat" w:hAnsi="GHEA Grapalat"/>
          <w:lang w:val="pt-BR"/>
        </w:rPr>
        <w:t xml:space="preserve"> </w:t>
      </w:r>
      <w:r w:rsidRPr="001E4F84">
        <w:rPr>
          <w:rFonts w:ascii="GHEA Grapalat" w:hAnsi="GHEA Grapalat"/>
          <w:lang w:val="hy-AM"/>
        </w:rPr>
        <w:t>միջազգային</w:t>
      </w:r>
      <w:r w:rsidRPr="002C45DA">
        <w:rPr>
          <w:rFonts w:ascii="GHEA Grapalat" w:hAnsi="GHEA Grapalat"/>
          <w:lang w:val="pt-BR"/>
        </w:rPr>
        <w:t xml:space="preserve"> </w:t>
      </w:r>
      <w:r w:rsidRPr="001E4F84">
        <w:rPr>
          <w:rFonts w:ascii="GHEA Grapalat" w:hAnsi="GHEA Grapalat"/>
          <w:lang w:val="hy-AM"/>
        </w:rPr>
        <w:t>կազմակերպության</w:t>
      </w:r>
      <w:r w:rsidRPr="002C45DA">
        <w:rPr>
          <w:rFonts w:ascii="GHEA Grapalat" w:hAnsi="GHEA Grapalat"/>
          <w:lang w:val="pt-BR"/>
        </w:rPr>
        <w:t xml:space="preserve"> (</w:t>
      </w:r>
      <w:r w:rsidRPr="001E4F84">
        <w:rPr>
          <w:rFonts w:ascii="GHEA Grapalat" w:hAnsi="GHEA Grapalat"/>
          <w:lang w:val="hy-AM"/>
        </w:rPr>
        <w:t>ԻԿԱՕ</w:t>
      </w:r>
      <w:r>
        <w:rPr>
          <w:rFonts w:ascii="GHEA Grapalat" w:hAnsi="GHEA Grapalat"/>
          <w:lang w:val="pt-BR"/>
        </w:rPr>
        <w:t xml:space="preserve">) </w:t>
      </w:r>
      <w:r w:rsidRPr="001E4F84">
        <w:rPr>
          <w:rFonts w:ascii="GHEA Grapalat" w:hAnsi="GHEA Grapalat"/>
          <w:lang w:val="hy-AM"/>
        </w:rPr>
        <w:t>թիվ</w:t>
      </w:r>
      <w:r w:rsidRPr="002C45DA">
        <w:rPr>
          <w:rFonts w:ascii="GHEA Grapalat" w:hAnsi="GHEA Grapalat"/>
          <w:lang w:val="pt-BR"/>
        </w:rPr>
        <w:t xml:space="preserve"> 17 </w:t>
      </w:r>
      <w:r w:rsidRPr="009B6075">
        <w:rPr>
          <w:rFonts w:ascii="Calibri" w:hAnsi="Calibri" w:cs="Calibri"/>
          <w:lang w:val="hy-AM"/>
        </w:rPr>
        <w:t>«</w:t>
      </w:r>
      <w:r w:rsidRPr="00BF67B1">
        <w:rPr>
          <w:rFonts w:ascii="GHEA Grapalat" w:hAnsi="GHEA Grapalat" w:cs="Sylfaen"/>
          <w:lang w:val="hy-AM"/>
        </w:rPr>
        <w:t>Անվտան</w:t>
      </w:r>
      <w:r w:rsidRPr="002D6698">
        <w:rPr>
          <w:rFonts w:ascii="GHEA Grapalat" w:hAnsi="GHEA Grapalat" w:cs="Sylfaen"/>
          <w:lang w:val="hy-AM"/>
        </w:rPr>
        <w:t>գ</w:t>
      </w:r>
      <w:r w:rsidRPr="00BF67B1">
        <w:rPr>
          <w:rFonts w:ascii="GHEA Grapalat" w:hAnsi="GHEA Grapalat" w:cs="Sylfaen"/>
          <w:lang w:val="hy-AM"/>
        </w:rPr>
        <w:t>ություն</w:t>
      </w:r>
      <w:r>
        <w:rPr>
          <w:rFonts w:ascii="GHEA Grapalat" w:hAnsi="GHEA Grapalat" w:cs="Sylfaen"/>
          <w:lang w:val="hy-AM"/>
        </w:rPr>
        <w:t>, քաղաքացիական ավիացիայի պաշտպանությունն անօրինական միջամտության ակտերից</w:t>
      </w:r>
      <w:r w:rsidRPr="002D6698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Pr="002D6698">
        <w:rPr>
          <w:rFonts w:ascii="GHEA Grapalat" w:hAnsi="GHEA Grapalat" w:cs="Sylfaen"/>
          <w:lang w:val="hy-AM"/>
        </w:rPr>
        <w:t>Հավելվածում 2020 թվականի ընթացքում</w:t>
      </w:r>
      <w:r>
        <w:rPr>
          <w:rFonts w:ascii="GHEA Grapalat" w:hAnsi="GHEA Grapalat" w:cs="Sylfaen"/>
          <w:lang w:val="hy-AM"/>
        </w:rPr>
        <w:t>,</w:t>
      </w:r>
      <w:r w:rsidRPr="002D6698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նոր՝ 1</w:t>
      </w:r>
      <w:r w:rsidRPr="008D27AB">
        <w:rPr>
          <w:rFonts w:ascii="GHEA Grapalat" w:hAnsi="GHEA Grapalat" w:cs="Sylfaen"/>
          <w:color w:val="000000"/>
          <w:lang w:val="pt-BR"/>
        </w:rPr>
        <w:t>1</w:t>
      </w:r>
      <w:r>
        <w:rPr>
          <w:rFonts w:ascii="GHEA Grapalat" w:hAnsi="GHEA Grapalat" w:cs="Sylfaen"/>
          <w:color w:val="000000"/>
          <w:lang w:val="hy-AM"/>
        </w:rPr>
        <w:t>-րդ խմբագրությամբ</w:t>
      </w:r>
      <w:r w:rsidRPr="002D6698">
        <w:rPr>
          <w:rFonts w:ascii="GHEA Grapalat" w:hAnsi="GHEA Grapalat" w:cs="Sylfaen"/>
          <w:lang w:val="hy-AM"/>
        </w:rPr>
        <w:t xml:space="preserve"> կատարվել են լրացումներ և սահմանվել են նոր </w:t>
      </w:r>
      <w:r>
        <w:rPr>
          <w:rFonts w:ascii="GHEA Grapalat" w:hAnsi="GHEA Grapalat" w:cs="IRTEK Courier"/>
          <w:color w:val="000000"/>
          <w:lang w:val="hy-AM"/>
        </w:rPr>
        <w:t>լիազորություններ</w:t>
      </w:r>
      <w:r>
        <w:rPr>
          <w:rFonts w:ascii="GHEA Grapalat" w:hAnsi="GHEA Grapalat" w:cs="Sylfaen"/>
          <w:lang w:val="hy-AM"/>
        </w:rPr>
        <w:t>,</w:t>
      </w:r>
      <w:r w:rsidRPr="002D6698">
        <w:rPr>
          <w:rFonts w:ascii="GHEA Grapalat" w:hAnsi="GHEA Grapalat" w:cs="Sylfaen"/>
          <w:lang w:val="hy-AM"/>
        </w:rPr>
        <w:t xml:space="preserve"> կապված ավիացիոն անվտանգության</w:t>
      </w:r>
      <w:r w:rsidRPr="00BF67B1">
        <w:rPr>
          <w:rFonts w:ascii="GHEA Grapalat" w:hAnsi="GHEA Grapalat"/>
          <w:color w:val="000000"/>
          <w:lang w:val="hy-AM"/>
        </w:rPr>
        <w:t xml:space="preserve"> միջգերատեսչակա</w:t>
      </w:r>
      <w:r>
        <w:rPr>
          <w:rFonts w:ascii="GHEA Grapalat" w:hAnsi="GHEA Grapalat"/>
          <w:color w:val="000000"/>
          <w:lang w:val="hy-AM"/>
        </w:rPr>
        <w:t xml:space="preserve">ն հանձնաժողովի իրավասությունների և իրականացվող գործառույթների հետ։ Կատարված լրացումները վերաբերվում են </w:t>
      </w:r>
      <w:r w:rsidRPr="002D6698">
        <w:rPr>
          <w:rFonts w:ascii="GHEA Grapalat" w:hAnsi="GHEA Grapalat" w:cs="Sylfaen"/>
          <w:lang w:val="hy-AM"/>
        </w:rPr>
        <w:t>ավիացիոն անվտանգության</w:t>
      </w:r>
      <w:r w:rsidRPr="00BF67B1">
        <w:rPr>
          <w:rFonts w:ascii="GHEA Grapalat" w:hAnsi="GHEA Grapalat"/>
          <w:color w:val="000000"/>
          <w:lang w:val="hy-AM"/>
        </w:rPr>
        <w:t xml:space="preserve"> միջգերատեսչակա</w:t>
      </w:r>
      <w:r>
        <w:rPr>
          <w:rFonts w:ascii="GHEA Grapalat" w:hAnsi="GHEA Grapalat"/>
          <w:color w:val="000000"/>
          <w:lang w:val="hy-AM"/>
        </w:rPr>
        <w:t>ն հանձնաժողովի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կողմից 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քաղաքացիական ավիացիայի գործունեության դեմ ուղղված անօրինական միջամտության ակտերի կանխմանն ու </w:t>
      </w:r>
      <w:r>
        <w:rPr>
          <w:rFonts w:ascii="GHEA Grapalat" w:hAnsi="GHEA Grapalat" w:cs="Times New Roman"/>
          <w:color w:val="000000"/>
          <w:lang w:val="hy-AM" w:eastAsia="en-US"/>
        </w:rPr>
        <w:t>հակազդման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միջոցառումների 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>վերաբերյալ խոր</w:t>
      </w:r>
      <w:r>
        <w:rPr>
          <w:rFonts w:ascii="GHEA Grapalat" w:hAnsi="GHEA Grapalat" w:cs="Times New Roman"/>
          <w:color w:val="000000"/>
          <w:lang w:val="hy-AM" w:eastAsia="en-US"/>
        </w:rPr>
        <w:t>հրդատվական օգնության տրամադրմանը,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 </w:t>
      </w:r>
      <w:r>
        <w:rPr>
          <w:rFonts w:ascii="GHEA Grapalat" w:hAnsi="GHEA Grapalat" w:cs="Times New Roman"/>
          <w:color w:val="000000"/>
          <w:lang w:val="hy-AM" w:eastAsia="en-US"/>
        </w:rPr>
        <w:t>դրանց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 ընթացքի ն</w:t>
      </w:r>
      <w:r>
        <w:rPr>
          <w:rFonts w:ascii="GHEA Grapalat" w:hAnsi="GHEA Grapalat" w:cs="Times New Roman"/>
          <w:color w:val="000000"/>
          <w:lang w:val="hy-AM" w:eastAsia="en-US"/>
        </w:rPr>
        <w:t>կատմամբ հսկողության իրականացմանը,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 նոր սպառնալիքների մասին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ստացված 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>տեղեկ</w:t>
      </w:r>
      <w:r>
        <w:rPr>
          <w:rFonts w:ascii="GHEA Grapalat" w:hAnsi="GHEA Grapalat" w:cs="Times New Roman"/>
          <w:color w:val="000000"/>
          <w:lang w:val="hy-AM" w:eastAsia="en-US"/>
        </w:rPr>
        <w:t>ութ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>յունների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 փոխանցմանը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,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ինչպես նաև </w:t>
      </w:r>
      <w:r w:rsidRPr="004126A0">
        <w:rPr>
          <w:rFonts w:ascii="GHEA Grapalat" w:hAnsi="GHEA Grapalat" w:cs="Times New Roman"/>
          <w:color w:val="000000"/>
          <w:lang w:val="hy-AM" w:eastAsia="en-US"/>
        </w:rPr>
        <w:lastRenderedPageBreak/>
        <w:t xml:space="preserve">ավիացիոն անվտանգության ապահովման նոր մեթոդների և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նորագույն 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>տեխնոլոգիաներ</w:t>
      </w:r>
      <w:r>
        <w:rPr>
          <w:rFonts w:ascii="GHEA Grapalat" w:hAnsi="GHEA Grapalat" w:cs="Times New Roman"/>
          <w:color w:val="000000"/>
          <w:lang w:val="hy-AM" w:eastAsia="en-US"/>
        </w:rPr>
        <w:t>ի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 xml:space="preserve"> կիրառման վերաբերյալ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 առաջարկությունների ներկայացմանը</w:t>
      </w:r>
      <w:r>
        <w:rPr>
          <w:rFonts w:ascii="GHEA Grapalat" w:hAnsi="GHEA Grapalat"/>
          <w:color w:val="000000"/>
          <w:lang w:val="hy-AM"/>
        </w:rPr>
        <w:t>, որոնք ներառվել են ներկայացված նախագծում։</w:t>
      </w:r>
      <w:r w:rsidRPr="002B6EE1">
        <w:rPr>
          <w:rFonts w:ascii="GHEA Grapalat" w:hAnsi="GHEA Grapalat"/>
          <w:color w:val="000000"/>
          <w:lang w:val="hy-AM"/>
        </w:rPr>
        <w:t xml:space="preserve"> </w:t>
      </w:r>
      <w:r w:rsidRPr="004843FE">
        <w:rPr>
          <w:rFonts w:ascii="GHEA Grapalat" w:hAnsi="GHEA Grapalat"/>
          <w:color w:val="000000"/>
          <w:lang w:val="hy-AM"/>
        </w:rPr>
        <w:t xml:space="preserve"> </w:t>
      </w:r>
    </w:p>
    <w:p w:rsidR="00231FAD" w:rsidRDefault="00231FAD" w:rsidP="00416ECF">
      <w:pPr>
        <w:spacing w:line="360" w:lineRule="auto"/>
        <w:ind w:firstLine="708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4423D6">
        <w:rPr>
          <w:rFonts w:ascii="GHEA Grapalat" w:hAnsi="GHEA Grapalat"/>
          <w:b/>
          <w:sz w:val="23"/>
          <w:szCs w:val="23"/>
          <w:lang w:val="hy-AM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  <w:r w:rsidRPr="00231FAD">
        <w:rPr>
          <w:rFonts w:ascii="GHEA Grapalat" w:hAnsi="GHEA Grapalat"/>
          <w:b/>
          <w:sz w:val="23"/>
          <w:szCs w:val="23"/>
          <w:lang w:val="hy-AM"/>
        </w:rPr>
        <w:t>.</w:t>
      </w:r>
    </w:p>
    <w:p w:rsidR="004126A0" w:rsidRPr="00DF413B" w:rsidRDefault="000169DA" w:rsidP="00416ECF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Ներկայումս </w:t>
      </w:r>
      <w:r w:rsidRPr="00DC2C30">
        <w:rPr>
          <w:rFonts w:ascii="GHEA Grapalat" w:hAnsi="GHEA Grapalat" w:cs="Calibri"/>
          <w:lang w:val="hy-AM"/>
        </w:rPr>
        <w:t>Ա</w:t>
      </w:r>
      <w:r w:rsidRPr="00DC2C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վիացիոն</w:t>
      </w:r>
      <w:r w:rsidRPr="00A76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անվտանգության միջգերատեսչական հանձնաժողովի կանոնադրությունը</w:t>
      </w:r>
      <w:r w:rsidRPr="00F20BC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հաստատված է </w:t>
      </w:r>
      <w:r w:rsidRPr="000E29DE">
        <w:rPr>
          <w:rFonts w:ascii="GHEA Grapalat" w:hAnsi="GHEA Grapalat" w:cs="AK Courier"/>
          <w:color w:val="000000" w:themeColor="text1"/>
          <w:lang w:val="hy-AM"/>
        </w:rPr>
        <w:t>Հայաստանի Հանրապետության կառավարության 2004 թվականի փետրվարի 5-ի</w:t>
      </w:r>
      <w:r w:rsidRPr="00BF6D3F">
        <w:rPr>
          <w:rFonts w:ascii="GHEA Grapalat" w:hAnsi="GHEA Grapalat" w:cs="AK Courier"/>
          <w:color w:val="000000" w:themeColor="text1"/>
          <w:lang w:val="hy-AM"/>
        </w:rPr>
        <w:t xml:space="preserve"> N </w:t>
      </w:r>
      <w:r>
        <w:rPr>
          <w:rFonts w:ascii="GHEA Grapalat" w:hAnsi="GHEA Grapalat" w:cs="AK Courier"/>
          <w:color w:val="000000" w:themeColor="text1"/>
          <w:lang w:val="hy-AM"/>
        </w:rPr>
        <w:t>86-Ն</w:t>
      </w:r>
      <w:r w:rsidRPr="00BF6D3F">
        <w:rPr>
          <w:rFonts w:ascii="GHEA Grapalat" w:hAnsi="GHEA Grapalat" w:cs="AK Courier"/>
          <w:color w:val="000000" w:themeColor="text1"/>
          <w:lang w:val="hy-AM"/>
        </w:rPr>
        <w:t xml:space="preserve"> որոշ</w:t>
      </w:r>
      <w:r>
        <w:rPr>
          <w:rFonts w:ascii="GHEA Grapalat" w:hAnsi="GHEA Grapalat"/>
          <w:lang w:val="hy-AM"/>
        </w:rPr>
        <w:t xml:space="preserve">մամաբ, որի բնույթը սակայն չի բխում </w:t>
      </w:r>
      <w:r w:rsidR="003E792A" w:rsidRPr="00F20BCE">
        <w:rPr>
          <w:rFonts w:ascii="GHEA Grapalat" w:hAnsi="GHEA Grapalat"/>
          <w:lang w:val="hy-AM"/>
        </w:rPr>
        <w:t>«Նորմատիվ իրավական ակտերի մասին» օրենքի</w:t>
      </w:r>
      <w:r w:rsidR="003E792A" w:rsidRPr="00DA1E5C">
        <w:rPr>
          <w:rFonts w:ascii="GHEA Grapalat" w:hAnsi="GHEA Grapalat"/>
          <w:lang w:val="hy-AM"/>
        </w:rPr>
        <w:t xml:space="preserve"> 2-րդ հոդվածի 1-ին մասի 1-ին կետ</w:t>
      </w:r>
      <w:r w:rsidR="003E792A">
        <w:rPr>
          <w:rFonts w:ascii="GHEA Grapalat" w:hAnsi="GHEA Grapalat"/>
          <w:lang w:val="hy-AM"/>
        </w:rPr>
        <w:t xml:space="preserve">ի պահանջներից, </w:t>
      </w:r>
      <w:r w:rsidR="003E792A" w:rsidRPr="00DA1E5C">
        <w:rPr>
          <w:rFonts w:ascii="GHEA Grapalat" w:hAnsi="GHEA Grapalat"/>
          <w:lang w:val="hy-AM"/>
        </w:rPr>
        <w:t xml:space="preserve">համաձայն </w:t>
      </w:r>
      <w:r w:rsidR="003E792A">
        <w:rPr>
          <w:rFonts w:ascii="GHEA Grapalat" w:hAnsi="GHEA Grapalat"/>
          <w:lang w:val="hy-AM"/>
        </w:rPr>
        <w:t>որի</w:t>
      </w:r>
      <w:r>
        <w:rPr>
          <w:rFonts w:ascii="GHEA Grapalat" w:hAnsi="GHEA Grapalat"/>
          <w:lang w:val="hy-AM"/>
        </w:rPr>
        <w:t>՝</w:t>
      </w:r>
      <w:r w:rsidR="003E792A">
        <w:rPr>
          <w:rFonts w:ascii="GHEA Grapalat" w:hAnsi="GHEA Grapalat"/>
          <w:lang w:val="hy-AM"/>
        </w:rPr>
        <w:t xml:space="preserve"> </w:t>
      </w:r>
      <w:r w:rsidR="003E792A" w:rsidRPr="000E29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նորմատիվ իրավական ակտը`</w:t>
      </w:r>
      <w:r>
        <w:rPr>
          <w:rFonts w:cs="Calibri"/>
          <w:color w:val="000000"/>
          <w:shd w:val="clear" w:color="auto" w:fill="FFFFFF"/>
          <w:lang w:val="hy-AM"/>
        </w:rPr>
        <w:t xml:space="preserve"> </w:t>
      </w:r>
      <w:r w:rsidR="003E792A" w:rsidRPr="000E29D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ժողովրդի, ինչպես նաև Սահմանադրությամբ նախատեսված մարմինների կամ պաշտոնատար անձանց ընդունած գրավոր իրավական ակտ է, որը պարունակում է վարքագծի պարտադիր կանոններ անորոշ թվով անձանց համար, իսկ գործող՝ </w:t>
      </w:r>
      <w:r w:rsidR="003E792A" w:rsidRPr="000E29DE">
        <w:rPr>
          <w:rFonts w:ascii="GHEA Grapalat" w:hAnsi="GHEA Grapalat" w:cs="AK Courier"/>
          <w:color w:val="000000" w:themeColor="text1"/>
          <w:lang w:val="hy-AM"/>
        </w:rPr>
        <w:t>Հայաստանի Հանրապետության կառավարության 2004 թվականի փետրվարի 5-ի</w:t>
      </w:r>
      <w:r w:rsidR="003E792A" w:rsidRPr="00BF6D3F">
        <w:rPr>
          <w:rFonts w:ascii="GHEA Grapalat" w:hAnsi="GHEA Grapalat" w:cs="AK Courier"/>
          <w:color w:val="000000" w:themeColor="text1"/>
          <w:lang w:val="hy-AM"/>
        </w:rPr>
        <w:t xml:space="preserve"> N </w:t>
      </w:r>
      <w:r w:rsidR="003E792A">
        <w:rPr>
          <w:rFonts w:ascii="GHEA Grapalat" w:hAnsi="GHEA Grapalat" w:cs="AK Courier"/>
          <w:color w:val="000000" w:themeColor="text1"/>
          <w:lang w:val="hy-AM"/>
        </w:rPr>
        <w:t>86-Ն</w:t>
      </w:r>
      <w:r w:rsidR="003E792A" w:rsidRPr="00BF6D3F">
        <w:rPr>
          <w:rFonts w:ascii="GHEA Grapalat" w:hAnsi="GHEA Grapalat" w:cs="AK Courier"/>
          <w:color w:val="000000" w:themeColor="text1"/>
          <w:lang w:val="hy-AM"/>
        </w:rPr>
        <w:t xml:space="preserve"> որոշումն </w:t>
      </w:r>
      <w:r w:rsidR="003E792A" w:rsidRPr="00DA1E5C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վերաբերում է </w:t>
      </w:r>
      <w:r w:rsidR="003E792A">
        <w:rPr>
          <w:rFonts w:ascii="GHEA Grapalat" w:hAnsi="GHEA Grapalat"/>
          <w:color w:val="000000"/>
          <w:lang w:val="hy-AM"/>
        </w:rPr>
        <w:t>ա</w:t>
      </w:r>
      <w:r w:rsidR="003E792A" w:rsidRPr="004B30FD">
        <w:rPr>
          <w:rFonts w:ascii="GHEA Grapalat" w:hAnsi="GHEA Grapalat"/>
          <w:color w:val="000000"/>
          <w:lang w:val="hy-AM"/>
        </w:rPr>
        <w:t>վիացիոն անվտանգության միջգերատեսչական հանձնաժողովի կանոնադրություն</w:t>
      </w:r>
      <w:r w:rsidR="003E792A" w:rsidRPr="00DA1E5C">
        <w:rPr>
          <w:rFonts w:ascii="GHEA Grapalat" w:hAnsi="GHEA Grapalat"/>
          <w:color w:val="000000"/>
          <w:lang w:val="hy-AM"/>
        </w:rPr>
        <w:t>ը հաստատելու</w:t>
      </w:r>
      <w:r w:rsidR="003E792A">
        <w:rPr>
          <w:rFonts w:ascii="GHEA Grapalat" w:hAnsi="GHEA Grapalat"/>
          <w:color w:val="000000"/>
          <w:lang w:val="pt-BR"/>
        </w:rPr>
        <w:t xml:space="preserve"> մասին</w:t>
      </w:r>
      <w:r w:rsidR="003E792A">
        <w:rPr>
          <w:rFonts w:ascii="GHEA Grapalat" w:hAnsi="GHEA Grapalat"/>
          <w:color w:val="000000"/>
          <w:lang w:val="hy-AM"/>
        </w:rPr>
        <w:t xml:space="preserve"> որոշումն </w:t>
      </w:r>
      <w:r w:rsidR="003E792A" w:rsidRPr="00DA1E5C">
        <w:rPr>
          <w:rFonts w:ascii="GHEA Grapalat" w:hAnsi="GHEA Grapalat"/>
          <w:color w:val="000000"/>
          <w:lang w:val="hy-AM"/>
        </w:rPr>
        <w:t xml:space="preserve">չի տարածվում անորոշ թվով անձանց վրա: </w:t>
      </w:r>
      <w:r w:rsidR="003E792A">
        <w:rPr>
          <w:rFonts w:ascii="GHEA Grapalat" w:hAnsi="GHEA Grapalat"/>
          <w:color w:val="000000"/>
          <w:lang w:val="hy-AM"/>
        </w:rPr>
        <w:t>Նշված հակասություն</w:t>
      </w:r>
      <w:r>
        <w:rPr>
          <w:rFonts w:ascii="GHEA Grapalat" w:hAnsi="GHEA Grapalat"/>
          <w:color w:val="000000"/>
          <w:lang w:val="hy-AM"/>
        </w:rPr>
        <w:t>ը</w:t>
      </w:r>
      <w:r w:rsidR="003E792A">
        <w:rPr>
          <w:rFonts w:ascii="GHEA Grapalat" w:hAnsi="GHEA Grapalat"/>
          <w:color w:val="000000"/>
          <w:lang w:val="hy-AM"/>
        </w:rPr>
        <w:t xml:space="preserve"> շտկելու</w:t>
      </w:r>
      <w:r>
        <w:rPr>
          <w:rFonts w:ascii="GHEA Grapalat" w:hAnsi="GHEA Grapalat"/>
          <w:color w:val="000000"/>
          <w:lang w:val="hy-AM"/>
        </w:rPr>
        <w:t>, ինչպես նաև Չիկագոյի կոնվենցիայի պահանջներին համապատասխանությունն ապահովելու</w:t>
      </w:r>
      <w:r w:rsidR="003E792A" w:rsidRPr="005C1116">
        <w:rPr>
          <w:rFonts w:ascii="GHEA Grapalat" w:hAnsi="GHEA Grapalat"/>
          <w:color w:val="000000"/>
          <w:lang w:val="pt-BR"/>
        </w:rPr>
        <w:t xml:space="preserve"> </w:t>
      </w:r>
      <w:r w:rsidR="003E792A">
        <w:rPr>
          <w:rFonts w:ascii="GHEA Grapalat" w:hAnsi="GHEA Grapalat"/>
          <w:color w:val="000000"/>
          <w:lang w:val="hy-AM"/>
        </w:rPr>
        <w:t xml:space="preserve">նպատակով նախագծով </w:t>
      </w:r>
      <w:r w:rsidR="003E792A" w:rsidRPr="00DA1E5C">
        <w:rPr>
          <w:rFonts w:ascii="GHEA Grapalat" w:hAnsi="GHEA Grapalat"/>
          <w:color w:val="000000"/>
          <w:lang w:val="hy-AM"/>
        </w:rPr>
        <w:t>առաջարկ</w:t>
      </w:r>
      <w:r w:rsidR="003E792A">
        <w:rPr>
          <w:rFonts w:ascii="GHEA Grapalat" w:hAnsi="GHEA Grapalat"/>
          <w:color w:val="000000"/>
          <w:lang w:val="hy-AM"/>
        </w:rPr>
        <w:t>վ</w:t>
      </w:r>
      <w:r w:rsidR="003E792A" w:rsidRPr="00DA1E5C">
        <w:rPr>
          <w:rFonts w:ascii="GHEA Grapalat" w:hAnsi="GHEA Grapalat"/>
          <w:color w:val="000000"/>
          <w:lang w:val="hy-AM"/>
        </w:rPr>
        <w:t xml:space="preserve">ում </w:t>
      </w:r>
      <w:r w:rsidR="003E792A">
        <w:rPr>
          <w:rFonts w:ascii="GHEA Grapalat" w:hAnsi="GHEA Grapalat"/>
          <w:color w:val="000000"/>
          <w:lang w:val="hy-AM"/>
        </w:rPr>
        <w:t>է</w:t>
      </w:r>
      <w:r w:rsidR="003E792A" w:rsidRPr="00DA1E5C">
        <w:rPr>
          <w:rFonts w:ascii="GHEA Grapalat" w:hAnsi="GHEA Grapalat"/>
          <w:color w:val="000000"/>
          <w:lang w:val="hy-AM"/>
        </w:rPr>
        <w:t xml:space="preserve"> </w:t>
      </w:r>
      <w:r w:rsidRPr="00DC2C30">
        <w:rPr>
          <w:rFonts w:ascii="GHEA Grapalat" w:hAnsi="GHEA Grapalat" w:cs="Calibri"/>
          <w:lang w:val="hy-AM"/>
        </w:rPr>
        <w:t>Ա</w:t>
      </w:r>
      <w:r w:rsidRPr="00DC2C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վիացիոն</w:t>
      </w:r>
      <w:r w:rsidRPr="00A76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անվտանգության միջգերատեսչական հանձնաժողովի կանոնադրությունը</w:t>
      </w:r>
      <w:r>
        <w:rPr>
          <w:rFonts w:ascii="GHEA Grapalat" w:hAnsi="GHEA Grapalat"/>
          <w:color w:val="000000"/>
          <w:lang w:val="hy-AM"/>
        </w:rPr>
        <w:t xml:space="preserve"> հաստատել ՀՀ կառավարության կողմից «լոկալ» բնույթի իրավական ակտով՝ </w:t>
      </w:r>
      <w:r w:rsidRPr="00A310A2">
        <w:rPr>
          <w:rFonts w:ascii="GHEA Grapalat" w:hAnsi="GHEA Grapalat" w:cs="AK Courier"/>
          <w:color w:val="000000" w:themeColor="text1"/>
          <w:lang w:val="hy-AM"/>
        </w:rPr>
        <w:t>միաժամանակ ներկայացնելով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E792A">
        <w:rPr>
          <w:rFonts w:ascii="GHEA Grapalat" w:hAnsi="GHEA Grapalat" w:cs="AK Courier"/>
          <w:color w:val="000000" w:themeColor="text1"/>
          <w:lang w:val="hy-AM"/>
        </w:rPr>
        <w:t>Հ</w:t>
      </w:r>
      <w:r w:rsidR="003E792A" w:rsidRPr="00BF6D3F">
        <w:rPr>
          <w:rFonts w:ascii="GHEA Grapalat" w:hAnsi="GHEA Grapalat" w:cs="AK Courier"/>
          <w:color w:val="000000" w:themeColor="text1"/>
          <w:lang w:val="hy-AM"/>
        </w:rPr>
        <w:t xml:space="preserve">այաստանի </w:t>
      </w:r>
      <w:r w:rsidR="003E792A">
        <w:rPr>
          <w:rFonts w:ascii="GHEA Grapalat" w:hAnsi="GHEA Grapalat" w:cs="AK Courier"/>
          <w:color w:val="000000" w:themeColor="text1"/>
          <w:lang w:val="hy-AM"/>
        </w:rPr>
        <w:t>Հ</w:t>
      </w:r>
      <w:r w:rsidR="003E792A" w:rsidRPr="00BF6D3F">
        <w:rPr>
          <w:rFonts w:ascii="GHEA Grapalat" w:hAnsi="GHEA Grapalat" w:cs="AK Courier"/>
          <w:color w:val="000000" w:themeColor="text1"/>
          <w:lang w:val="hy-AM"/>
        </w:rPr>
        <w:t>անրապետության կառավարության</w:t>
      </w:r>
      <w:r w:rsidR="003E792A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="003E792A" w:rsidRPr="00A310A2">
        <w:rPr>
          <w:rFonts w:ascii="GHEA Grapalat" w:hAnsi="GHEA Grapalat" w:cs="AK Courier"/>
          <w:color w:val="000000" w:themeColor="text1"/>
          <w:lang w:val="hy-AM"/>
        </w:rPr>
        <w:t>2004 թվականի փետրվարի 5-ի N 86-Ն որոշումը</w:t>
      </w:r>
      <w:r w:rsidRPr="000169D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ուժը կորցրած ճանաչելու մասին համապատասխան իրավական ակտի նախագիծ:</w:t>
      </w:r>
    </w:p>
    <w:p w:rsidR="00DF55B6" w:rsidRDefault="007A482D" w:rsidP="00416ECF">
      <w:pPr>
        <w:spacing w:line="360" w:lineRule="auto"/>
        <w:ind w:firstLine="708"/>
        <w:jc w:val="both"/>
        <w:rPr>
          <w:rFonts w:ascii="GHEA Grapalat" w:eastAsia="Calibri" w:hAnsi="GHEA Grapalat" w:cs="Times New Roman"/>
          <w:b/>
          <w:lang w:val="hy-AM"/>
        </w:rPr>
      </w:pPr>
      <w:r w:rsidRPr="004423D6">
        <w:rPr>
          <w:rFonts w:ascii="GHEA Grapalat" w:eastAsia="Calibri" w:hAnsi="GHEA Grapalat" w:cs="Times New Roman"/>
          <w:b/>
          <w:lang w:val="hy-AM"/>
        </w:rPr>
        <w:t xml:space="preserve">3. </w:t>
      </w:r>
      <w:r w:rsidRPr="006564BB">
        <w:rPr>
          <w:rFonts w:ascii="GHEA Grapalat" w:eastAsia="Calibri" w:hAnsi="GHEA Grapalat" w:cs="Times New Roman"/>
          <w:b/>
          <w:lang w:val="hy-AM"/>
        </w:rPr>
        <w:t>Ակնկալվող արդյունքը</w:t>
      </w:r>
      <w:r w:rsidRPr="000B75BA">
        <w:rPr>
          <w:rFonts w:ascii="GHEA Grapalat" w:eastAsia="Calibri" w:hAnsi="GHEA Grapalat" w:cs="Times New Roman"/>
          <w:b/>
          <w:lang w:val="hy-AM"/>
        </w:rPr>
        <w:t>.</w:t>
      </w:r>
      <w:r w:rsidRPr="006564BB">
        <w:rPr>
          <w:rFonts w:ascii="GHEA Grapalat" w:eastAsia="Calibri" w:hAnsi="GHEA Grapalat" w:cs="Times New Roman"/>
          <w:b/>
          <w:lang w:val="hy-AM"/>
        </w:rPr>
        <w:t xml:space="preserve"> </w:t>
      </w:r>
    </w:p>
    <w:p w:rsidR="00DF413B" w:rsidRPr="00DF413B" w:rsidRDefault="00DF413B" w:rsidP="00416ECF">
      <w:pPr>
        <w:spacing w:line="360" w:lineRule="auto"/>
        <w:ind w:firstLine="708"/>
        <w:jc w:val="both"/>
        <w:rPr>
          <w:rFonts w:ascii="GHEA Grapalat" w:hAnsi="GHEA Grapalat" w:cs="Sylfaen"/>
          <w:lang w:val="pt-BR"/>
        </w:rPr>
      </w:pPr>
      <w:r w:rsidRPr="004126A0">
        <w:rPr>
          <w:rFonts w:ascii="GHEA Grapalat" w:hAnsi="GHEA Grapalat" w:cs="IRTEK Courier"/>
          <w:lang w:val="hy-AM"/>
        </w:rPr>
        <w:t>ՀՀ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կառավարության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վերը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նշված</w:t>
      </w:r>
      <w:r w:rsidRPr="00187CD7">
        <w:rPr>
          <w:rFonts w:ascii="GHEA Grapalat" w:hAnsi="GHEA Grapalat" w:cs="IRTEK Courier"/>
          <w:lang w:val="pt-BR"/>
        </w:rPr>
        <w:t xml:space="preserve"> որոշման </w:t>
      </w:r>
      <w:r>
        <w:rPr>
          <w:rFonts w:ascii="GHEA Grapalat" w:hAnsi="GHEA Grapalat" w:cs="Sylfaen"/>
          <w:lang w:val="hy-AM"/>
        </w:rPr>
        <w:t>ընդունումը կնպաստի</w:t>
      </w:r>
      <w:r w:rsidRPr="00187CD7">
        <w:rPr>
          <w:rFonts w:ascii="GHEA Grapalat" w:hAnsi="GHEA Grapalat" w:cs="Sylfaen"/>
          <w:lang w:val="pt-BR"/>
        </w:rPr>
        <w:t xml:space="preserve"> </w:t>
      </w:r>
      <w:r w:rsidRPr="004126A0">
        <w:rPr>
          <w:rFonts w:ascii="GHEA Grapalat" w:hAnsi="GHEA Grapalat" w:cs="Times New Roman"/>
          <w:color w:val="000000"/>
          <w:lang w:val="hy-AM" w:eastAsia="en-US"/>
        </w:rPr>
        <w:t>քաղաքացիական ավիացիայի</w:t>
      </w:r>
      <w:r w:rsidRPr="00187CD7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համակարգում </w:t>
      </w:r>
      <w:r>
        <w:rPr>
          <w:rFonts w:ascii="GHEA Grapalat" w:hAnsi="GHEA Grapalat"/>
          <w:color w:val="000000"/>
          <w:lang w:val="hy-AM"/>
        </w:rPr>
        <w:t>ա</w:t>
      </w:r>
      <w:r w:rsidRPr="00BF67B1">
        <w:rPr>
          <w:rFonts w:ascii="GHEA Grapalat" w:hAnsi="GHEA Grapalat"/>
          <w:color w:val="000000"/>
          <w:lang w:val="hy-AM"/>
        </w:rPr>
        <w:t>վիացիոն անվտանգության միջգերատեսչակա</w:t>
      </w:r>
      <w:r>
        <w:rPr>
          <w:rFonts w:ascii="GHEA Grapalat" w:hAnsi="GHEA Grapalat"/>
          <w:color w:val="000000"/>
          <w:lang w:val="hy-AM"/>
        </w:rPr>
        <w:t>ն հանձնաժողովի</w:t>
      </w:r>
      <w:r w:rsidRPr="004126A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կողմից </w:t>
      </w:r>
      <w:r w:rsidRPr="004126A0">
        <w:rPr>
          <w:rFonts w:ascii="GHEA Grapalat" w:hAnsi="GHEA Grapalat" w:cs="Sylfaen"/>
          <w:lang w:val="hy-AM"/>
        </w:rPr>
        <w:t>իր</w:t>
      </w:r>
      <w:r w:rsidR="00FB04D8">
        <w:rPr>
          <w:rFonts w:ascii="GHEA Grapalat" w:hAnsi="GHEA Grapalat" w:cs="Sylfaen"/>
          <w:lang w:val="hy-AM"/>
        </w:rPr>
        <w:t xml:space="preserve"> լիազորո</w:t>
      </w:r>
      <w:r w:rsidR="001E4F84">
        <w:rPr>
          <w:rFonts w:ascii="GHEA Grapalat" w:hAnsi="GHEA Grapalat" w:cs="Sylfaen"/>
          <w:lang w:val="hy-AM"/>
        </w:rPr>
        <w:t>ւ</w:t>
      </w:r>
      <w:r w:rsidR="00FB04D8">
        <w:rPr>
          <w:rFonts w:ascii="GHEA Grapalat" w:hAnsi="GHEA Grapalat" w:cs="Sylfaen"/>
          <w:lang w:val="hy-AM"/>
        </w:rPr>
        <w:t>թյու</w:t>
      </w:r>
      <w:r w:rsidR="00C44F08">
        <w:rPr>
          <w:rFonts w:ascii="GHEA Grapalat" w:hAnsi="GHEA Grapalat" w:cs="Sylfaen"/>
          <w:lang w:val="hy-AM"/>
        </w:rPr>
        <w:t xml:space="preserve">նների լիարժեք իրականացմանը։ </w:t>
      </w:r>
      <w:r w:rsidRPr="00187CD7">
        <w:rPr>
          <w:rFonts w:ascii="GHEA Grapalat" w:hAnsi="GHEA Grapalat" w:cs="Sylfaen"/>
          <w:lang w:val="pt-BR"/>
        </w:rPr>
        <w:t xml:space="preserve"> </w:t>
      </w:r>
    </w:p>
    <w:p w:rsidR="000169DA" w:rsidRPr="00E33F15" w:rsidRDefault="007A482D" w:rsidP="007A482D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7A482D">
        <w:rPr>
          <w:rFonts w:ascii="GHEA Grapalat" w:hAnsi="GHEA Grapalat" w:cs="Sylfaen"/>
          <w:b/>
          <w:bCs/>
          <w:lang w:val="pt-BR"/>
        </w:rPr>
        <w:t>4</w:t>
      </w:r>
      <w:r w:rsidR="000169DA" w:rsidRPr="00E33F15">
        <w:rPr>
          <w:rFonts w:ascii="GHEA Grapalat" w:hAnsi="GHEA Grapalat" w:cs="Sylfaen"/>
          <w:b/>
          <w:bCs/>
          <w:lang w:val="hy-AM"/>
        </w:rPr>
        <w:t>. Նախագծի մշակման գործընթացում ներգրավված ինստիտուտները և անձինք</w:t>
      </w:r>
      <w:r w:rsidR="004843FE" w:rsidRPr="004843FE">
        <w:rPr>
          <w:rFonts w:ascii="GHEA Grapalat" w:hAnsi="GHEA Grapalat" w:cs="Sylfaen"/>
          <w:b/>
          <w:bCs/>
          <w:lang w:val="pt-BR"/>
        </w:rPr>
        <w:t>.</w:t>
      </w:r>
      <w:r w:rsidR="000169DA" w:rsidRPr="00E33F15">
        <w:rPr>
          <w:rFonts w:ascii="GHEA Grapalat" w:hAnsi="GHEA Grapalat" w:cs="Sylfaen"/>
          <w:bCs/>
          <w:lang w:val="hy-AM"/>
        </w:rPr>
        <w:t xml:space="preserve"> </w:t>
      </w:r>
    </w:p>
    <w:p w:rsidR="000169DA" w:rsidRDefault="000169DA" w:rsidP="000169D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Նախագիծը մշակվել է Քաղաքացիական ավիացիայի կոմիտեի կողմից:</w:t>
      </w:r>
    </w:p>
    <w:p w:rsidR="000169DA" w:rsidRDefault="007A482D" w:rsidP="000169DA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DF55B6">
        <w:rPr>
          <w:rFonts w:ascii="GHEA Grapalat" w:hAnsi="GHEA Grapalat" w:cs="Sylfaen"/>
          <w:b/>
          <w:color w:val="000000" w:themeColor="text1"/>
          <w:lang w:val="hy-AM"/>
        </w:rPr>
        <w:t>5</w:t>
      </w:r>
      <w:r w:rsidR="000169DA" w:rsidRPr="00AF756F">
        <w:rPr>
          <w:rFonts w:ascii="GHEA Grapalat" w:hAnsi="GHEA Grapalat" w:cs="Sylfaen"/>
          <w:b/>
          <w:color w:val="000000" w:themeColor="text1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169DA">
        <w:rPr>
          <w:rFonts w:ascii="GHEA Grapalat" w:hAnsi="GHEA Grapalat" w:cs="Sylfaen"/>
          <w:color w:val="000000" w:themeColor="text1"/>
          <w:lang w:val="hy-AM"/>
        </w:rPr>
        <w:t>.</w:t>
      </w:r>
    </w:p>
    <w:p w:rsidR="000169DA" w:rsidRDefault="000169DA" w:rsidP="000169D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</w:t>
      </w:r>
      <w:r w:rsidRPr="009A3895">
        <w:rPr>
          <w:rFonts w:ascii="GHEA Grapalat" w:hAnsi="GHEA Grapalat"/>
          <w:lang w:val="hy-AM"/>
        </w:rPr>
        <w:t>Թռիչքային և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ավիացիոն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անվտանգությանն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առնչվող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թերությունների,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անհամապատասխանությունների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հիմնապատճառների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բացահայտում, ուղղիչ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պլանի մշակում և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վերջիններիս պատշաճ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կերպով իրականացման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համակարգում</w:t>
      </w:r>
      <w:r>
        <w:rPr>
          <w:rFonts w:ascii="GHEA Grapalat" w:hAnsi="GHEA Grapalat"/>
          <w:lang w:val="hy-AM"/>
        </w:rPr>
        <w:t>» կետից:</w:t>
      </w:r>
    </w:p>
    <w:p w:rsidR="000169DA" w:rsidRPr="009425D9" w:rsidRDefault="007A482D" w:rsidP="000169DA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DF55B6">
        <w:rPr>
          <w:rFonts w:ascii="GHEA Grapalat" w:hAnsi="GHEA Grapalat" w:cs="Sylfaen"/>
          <w:b/>
          <w:color w:val="000000" w:themeColor="text1"/>
          <w:lang w:val="hy-AM"/>
        </w:rPr>
        <w:t>6</w:t>
      </w:r>
      <w:r w:rsidR="000169DA" w:rsidRPr="00AF756F">
        <w:rPr>
          <w:rFonts w:ascii="GHEA Grapalat" w:hAnsi="GHEA Grapalat" w:cs="Sylfaen"/>
          <w:b/>
          <w:color w:val="000000" w:themeColor="text1"/>
          <w:lang w:val="hy-AM"/>
        </w:rPr>
        <w:t>.</w:t>
      </w:r>
      <w:r w:rsidR="000169DA" w:rsidRPr="00AF756F">
        <w:rPr>
          <w:rFonts w:ascii="GHEA Grapalat" w:hAnsi="GHEA Grapalat" w:cs="Sylfaen"/>
          <w:b/>
          <w:bCs/>
          <w:lang w:val="hy-AM"/>
        </w:rPr>
        <w:t xml:space="preserve"> </w:t>
      </w:r>
      <w:r w:rsidR="000169DA" w:rsidRPr="00336845">
        <w:rPr>
          <w:rFonts w:ascii="GHEA Grapalat" w:hAnsi="GHEA Grapalat" w:cs="Sylfaen"/>
          <w:b/>
          <w:bCs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="00231FAD" w:rsidRPr="00231FAD">
        <w:rPr>
          <w:rFonts w:ascii="GHEA Grapalat" w:hAnsi="GHEA Grapalat" w:cs="Sylfaen"/>
          <w:b/>
          <w:bCs/>
          <w:lang w:val="hy-AM"/>
        </w:rPr>
        <w:t>.</w:t>
      </w:r>
      <w:r w:rsidR="000169DA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0169DA" w:rsidRDefault="000169DA" w:rsidP="000169D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6D5BDD">
        <w:rPr>
          <w:rFonts w:ascii="GHEA Grapalat" w:hAnsi="GHEA Grapalat" w:cs="Sylfaen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0169DA" w:rsidRPr="000169DA" w:rsidRDefault="000169DA" w:rsidP="00416ECF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0169DA" w:rsidRPr="000169DA" w:rsidSect="00496C3A">
      <w:pgSz w:w="11906" w:h="16838"/>
      <w:pgMar w:top="993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IRTEK Courier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1A4"/>
    <w:rsid w:val="00000F0F"/>
    <w:rsid w:val="000169DA"/>
    <w:rsid w:val="000667CE"/>
    <w:rsid w:val="00102702"/>
    <w:rsid w:val="00114690"/>
    <w:rsid w:val="00157FCC"/>
    <w:rsid w:val="00187CD7"/>
    <w:rsid w:val="001E4F84"/>
    <w:rsid w:val="001F185E"/>
    <w:rsid w:val="00220720"/>
    <w:rsid w:val="00231FAD"/>
    <w:rsid w:val="002468FA"/>
    <w:rsid w:val="002969B6"/>
    <w:rsid w:val="002C45DA"/>
    <w:rsid w:val="002E7C92"/>
    <w:rsid w:val="00382019"/>
    <w:rsid w:val="003A5333"/>
    <w:rsid w:val="003B5778"/>
    <w:rsid w:val="003E7558"/>
    <w:rsid w:val="003E792A"/>
    <w:rsid w:val="004126A0"/>
    <w:rsid w:val="00416ECF"/>
    <w:rsid w:val="004423D6"/>
    <w:rsid w:val="004470BF"/>
    <w:rsid w:val="004511FE"/>
    <w:rsid w:val="00467637"/>
    <w:rsid w:val="004843FE"/>
    <w:rsid w:val="00491031"/>
    <w:rsid w:val="00496C3A"/>
    <w:rsid w:val="004B0933"/>
    <w:rsid w:val="004B24A6"/>
    <w:rsid w:val="004C6383"/>
    <w:rsid w:val="00540A04"/>
    <w:rsid w:val="005754C7"/>
    <w:rsid w:val="005C6E25"/>
    <w:rsid w:val="005D7AEB"/>
    <w:rsid w:val="005F34B4"/>
    <w:rsid w:val="00606F31"/>
    <w:rsid w:val="006116A3"/>
    <w:rsid w:val="00622410"/>
    <w:rsid w:val="006935D4"/>
    <w:rsid w:val="006A2C95"/>
    <w:rsid w:val="006B58ED"/>
    <w:rsid w:val="006E51DC"/>
    <w:rsid w:val="00701FF5"/>
    <w:rsid w:val="0075336C"/>
    <w:rsid w:val="007A482D"/>
    <w:rsid w:val="007E2286"/>
    <w:rsid w:val="007E3D8E"/>
    <w:rsid w:val="00815222"/>
    <w:rsid w:val="00894A4F"/>
    <w:rsid w:val="008C3CB1"/>
    <w:rsid w:val="008D27AB"/>
    <w:rsid w:val="008D4908"/>
    <w:rsid w:val="008E1A43"/>
    <w:rsid w:val="009549E8"/>
    <w:rsid w:val="009A3811"/>
    <w:rsid w:val="009B6075"/>
    <w:rsid w:val="009D4AC7"/>
    <w:rsid w:val="009E535A"/>
    <w:rsid w:val="009F282C"/>
    <w:rsid w:val="00A0012E"/>
    <w:rsid w:val="00A05348"/>
    <w:rsid w:val="00A427E2"/>
    <w:rsid w:val="00A7620A"/>
    <w:rsid w:val="00AB3343"/>
    <w:rsid w:val="00AC12BC"/>
    <w:rsid w:val="00AF408B"/>
    <w:rsid w:val="00AF454A"/>
    <w:rsid w:val="00BB6D96"/>
    <w:rsid w:val="00BC7525"/>
    <w:rsid w:val="00C31F32"/>
    <w:rsid w:val="00C44F08"/>
    <w:rsid w:val="00C51235"/>
    <w:rsid w:val="00C8568D"/>
    <w:rsid w:val="00CC51A4"/>
    <w:rsid w:val="00CD2B78"/>
    <w:rsid w:val="00CE1175"/>
    <w:rsid w:val="00D41C97"/>
    <w:rsid w:val="00D719D8"/>
    <w:rsid w:val="00D76A35"/>
    <w:rsid w:val="00D86517"/>
    <w:rsid w:val="00DC2C30"/>
    <w:rsid w:val="00DD248D"/>
    <w:rsid w:val="00DF0442"/>
    <w:rsid w:val="00DF413B"/>
    <w:rsid w:val="00DF55B6"/>
    <w:rsid w:val="00E15440"/>
    <w:rsid w:val="00E27B00"/>
    <w:rsid w:val="00E32EBB"/>
    <w:rsid w:val="00E40580"/>
    <w:rsid w:val="00E81154"/>
    <w:rsid w:val="00FA6E0D"/>
    <w:rsid w:val="00FB04D8"/>
    <w:rsid w:val="00FC073F"/>
    <w:rsid w:val="00FF7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65C943C-3E5B-4C4F-BB44-8EF74725A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51A4"/>
    <w:rPr>
      <w:rFonts w:ascii="GHEA Mariam" w:hAnsi="GHEA Mariam" w:cs="Tahoma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basedOn w:val="DefaultParagraphFont"/>
    <w:uiPriority w:val="22"/>
    <w:qFormat/>
    <w:rsid w:val="00A76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creator>Avsec</dc:creator>
  <cp:keywords>https://mul2.gov.am/tasks/833006/oneclick/dca5efc72296493f066aeffe0664b42fe5febfbbe5aaab0b640db4b8417b6270.docx?token=dd3b57f34dfda665cead1f742f5e65f1</cp:keywords>
  <cp:lastModifiedBy>Vardan Chilingaryan</cp:lastModifiedBy>
  <cp:revision>3</cp:revision>
  <dcterms:created xsi:type="dcterms:W3CDTF">2023-08-04T14:00:00Z</dcterms:created>
  <dcterms:modified xsi:type="dcterms:W3CDTF">2023-08-04T14:01:00Z</dcterms:modified>
</cp:coreProperties>
</file>