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BA1" w:rsidRDefault="003A2BA1" w:rsidP="00EC6738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Default="00D11187" w:rsidP="00562647">
      <w:pPr>
        <w:spacing w:after="0"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ՊԵՏԱԿԱՆ ԳՈՒՅՔՆ ՕՏԱՐԵԼՈՒ 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5C6305" w:rsidRDefault="003E152E" w:rsidP="0056264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361"/>
      </w:tblGrid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150984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EC3B35" w:rsidP="005626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24.05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1A75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EC3B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ՍԹ/6835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1A75D6" w:rsidRPr="0002276D" w:rsidTr="00B1791D">
        <w:trPr>
          <w:trHeight w:val="3341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C3B35" w:rsidRDefault="00EC3B35" w:rsidP="00EC3B35">
            <w:pPr>
              <w:spacing w:after="0" w:line="276" w:lineRule="auto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</w:p>
          <w:p w:rsidR="00EC3B35" w:rsidRPr="00EC3B35" w:rsidRDefault="00EC3B35" w:rsidP="00EC3B35">
            <w:pPr>
              <w:spacing w:after="0" w:line="276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C3B35">
              <w:rPr>
                <w:rFonts w:ascii="GHEA Grapalat" w:hAnsi="GHEA Grapalat" w:cs="Arial Armenian"/>
                <w:sz w:val="24"/>
                <w:szCs w:val="24"/>
              </w:rPr>
              <w:t xml:space="preserve">Ի </w:t>
            </w:r>
            <w:proofErr w:type="spellStart"/>
            <w:r w:rsidRPr="00EC3B35">
              <w:rPr>
                <w:rFonts w:ascii="GHEA Grapalat" w:hAnsi="GHEA Grapalat" w:cs="Arial Armenian"/>
                <w:sz w:val="24"/>
                <w:szCs w:val="24"/>
              </w:rPr>
              <w:t>պատասխան</w:t>
            </w:r>
            <w:proofErr w:type="spellEnd"/>
            <w:r w:rsidRPr="00EC3B3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EC3B35">
              <w:rPr>
                <w:rFonts w:ascii="GHEA Grapalat" w:hAnsi="GHEA Grapalat" w:cs="Arial Armenian"/>
                <w:sz w:val="24"/>
                <w:szCs w:val="24"/>
              </w:rPr>
              <w:t>Ձեր</w:t>
            </w:r>
            <w:proofErr w:type="spellEnd"/>
            <w:r w:rsidRPr="00EC3B3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EC3B3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2023 թվականի մայիսի 16-ի N ԳՍ//14195-2023 գրության՝ «Պետական գույքն օտարելու մասին» ՀՀ կառավարության որոշման նախագծի</w:t>
            </w:r>
            <w:r w:rsidRPr="00EC3B3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EC3B35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proofErr w:type="spellEnd"/>
            <w:r w:rsidRPr="00EC3B3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C3B35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proofErr w:type="spellEnd"/>
            <w:r w:rsidRPr="00EC3B3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EC3B35">
              <w:rPr>
                <w:rFonts w:ascii="GHEA Grapalat" w:hAnsi="GHEA Grapalat" w:cs="Arial"/>
                <w:sz w:val="24"/>
                <w:szCs w:val="24"/>
              </w:rPr>
              <w:t>վերաբերյալ</w:t>
            </w:r>
            <w:proofErr w:type="spellEnd"/>
            <w:r w:rsidRPr="00EC3B3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հայտնում ենք հետևյալը</w:t>
            </w:r>
            <w:r w:rsidRPr="00EC3B3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EC3B35" w:rsidRPr="00EC3B35" w:rsidRDefault="00EC3B35" w:rsidP="00EC3B35">
            <w:pPr>
              <w:pStyle w:val="a6"/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EC3B3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Առաջարկում ենք նախագծի 1-ին կետում «2245.58 քառ. մետր» բառերը փոխարինել «0.224558 հա» բառերով:</w:t>
            </w:r>
          </w:p>
          <w:p w:rsidR="00EC3B35" w:rsidRPr="00EC3B35" w:rsidRDefault="00EC3B35" w:rsidP="00EC3B35">
            <w:pPr>
              <w:pStyle w:val="a6"/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EC3B3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Միաժամանակ տեղեկացնում ենք, որ քաղաք Երևան, Կենտրոն, Մյասնիկյան պողոտա, 43 ա հասցեում գտնվող 190 քմ մակերեսով տարածքի նկատմամբ գրանցված է «ՎԻԿԻՆԳ ՍԵՔՅՈՒՐԻԹԻ» ՍՊԸ-ի վարձակալության իրավունքը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EC3B3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(N 30082019-01-0007 վկայական):</w:t>
            </w:r>
          </w:p>
          <w:p w:rsidR="001A75D6" w:rsidRPr="00D11187" w:rsidRDefault="001A75D6" w:rsidP="00B1791D">
            <w:pPr>
              <w:autoSpaceDE w:val="0"/>
              <w:autoSpaceDN w:val="0"/>
              <w:adjustRightInd w:val="0"/>
              <w:spacing w:after="0" w:line="360" w:lineRule="auto"/>
              <w:ind w:left="113" w:right="130"/>
              <w:jc w:val="center"/>
              <w:textAlignment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75D6" w:rsidRPr="001A75D6" w:rsidRDefault="0002276D" w:rsidP="00EC3B3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 xml:space="preserve">Համաձայն </w:t>
            </w: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 xml:space="preserve">ՀՀ կադաստրի կոմիտեի կողմից </w:t>
            </w: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>տրամադրված</w:t>
            </w: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 xml:space="preserve"> 21.07.2023 թվականի թիվ </w:t>
            </w:r>
            <w:r w:rsidRPr="00794A0F"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 xml:space="preserve">N </w:t>
            </w:r>
            <w:r w:rsidRPr="00BD4814"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>ԱՏ-</w:t>
            </w: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>21072023-01-01717  տեղեկանքի</w:t>
            </w: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 xml:space="preserve"> (կցվում է նախագծի փաթեթին)՝ </w:t>
            </w: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>ՀՀ ՏԿԵՆ պետական գույքի կառավարման կոմիտեի և «Վիկինգ Սեքյուրիթի» ՍՊԸ-ի</w:t>
            </w:r>
            <w:r w:rsidRPr="00EC3AF6"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 xml:space="preserve">20.07.2023 թվականի համատեղ դիմումի հիման վրա դադարել է՝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26.08.2023 թվականին</w:t>
            </w:r>
            <w:r w:rsidRPr="00AA59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կնքված </w:t>
            </w:r>
            <w:r w:rsidRPr="00AA5985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 xml:space="preserve">ոչ բնակելի տարածքի թիվ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26</w:t>
            </w:r>
            <w:r w:rsidRPr="00AA59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/0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19</w:t>
            </w:r>
            <w:r w:rsidRPr="00AA59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5985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վարձակալության պայմանագր</w:t>
            </w:r>
            <w:r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ից</w:t>
            </w:r>
            <w:r w:rsidRPr="00AA59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>ծագող օգտագործման իրավունքը</w:t>
            </w:r>
            <w:r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>։</w:t>
            </w:r>
            <w:bookmarkStart w:id="0" w:name="_GoBack"/>
            <w:bookmarkEnd w:id="0"/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D1118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EC3B35" w:rsidP="000661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26.05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509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11187">
              <w:rPr>
                <w:lang w:val="hy-AM"/>
              </w:rPr>
              <w:t xml:space="preserve"> </w:t>
            </w:r>
            <w:r w:rsidR="00EC3B35">
              <w:rPr>
                <w:rFonts w:ascii="GHEA Grapalat" w:hAnsi="GHEA Grapalat"/>
                <w:sz w:val="24"/>
                <w:szCs w:val="24"/>
                <w:lang w:val="hy-AM"/>
              </w:rPr>
              <w:t>01/11-4/10236</w:t>
            </w:r>
            <w:r w:rsidR="00D11187" w:rsidRPr="00D11187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150984" w:rsidRPr="00D11187" w:rsidTr="00150984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984" w:rsidRPr="00A21A6F" w:rsidRDefault="00370E5D" w:rsidP="00EC3B35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Առաջարկություններ և դիտողություններ չունի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:rsidR="003E152E" w:rsidRDefault="003E152E" w:rsidP="00837BC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F77049">
      <w:pgSz w:w="12240" w:h="15840"/>
      <w:pgMar w:top="9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2276D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0984"/>
    <w:rsid w:val="0015676E"/>
    <w:rsid w:val="0016638F"/>
    <w:rsid w:val="00196189"/>
    <w:rsid w:val="00197B74"/>
    <w:rsid w:val="001A24DB"/>
    <w:rsid w:val="001A75D6"/>
    <w:rsid w:val="001C550A"/>
    <w:rsid w:val="00201417"/>
    <w:rsid w:val="002046B8"/>
    <w:rsid w:val="00210A62"/>
    <w:rsid w:val="00223771"/>
    <w:rsid w:val="00234787"/>
    <w:rsid w:val="00240539"/>
    <w:rsid w:val="002B0853"/>
    <w:rsid w:val="002F5FED"/>
    <w:rsid w:val="003257E5"/>
    <w:rsid w:val="00326379"/>
    <w:rsid w:val="0034643E"/>
    <w:rsid w:val="00370E5D"/>
    <w:rsid w:val="003A1C5B"/>
    <w:rsid w:val="003A2BA1"/>
    <w:rsid w:val="003A5A94"/>
    <w:rsid w:val="003B1C80"/>
    <w:rsid w:val="003B4E6E"/>
    <w:rsid w:val="003C16A0"/>
    <w:rsid w:val="003D55B5"/>
    <w:rsid w:val="003E152E"/>
    <w:rsid w:val="00442AEF"/>
    <w:rsid w:val="00477DA2"/>
    <w:rsid w:val="00477F76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F4C74"/>
    <w:rsid w:val="005F69DA"/>
    <w:rsid w:val="00637F40"/>
    <w:rsid w:val="0068799E"/>
    <w:rsid w:val="006974E7"/>
    <w:rsid w:val="006B5218"/>
    <w:rsid w:val="00741430"/>
    <w:rsid w:val="0074793B"/>
    <w:rsid w:val="007A419C"/>
    <w:rsid w:val="007B0103"/>
    <w:rsid w:val="00812BF8"/>
    <w:rsid w:val="0082193B"/>
    <w:rsid w:val="00837BCA"/>
    <w:rsid w:val="0095335D"/>
    <w:rsid w:val="00973829"/>
    <w:rsid w:val="009876CE"/>
    <w:rsid w:val="009A72A4"/>
    <w:rsid w:val="009B732D"/>
    <w:rsid w:val="009E4D81"/>
    <w:rsid w:val="009F7F3A"/>
    <w:rsid w:val="00A01D63"/>
    <w:rsid w:val="00A21A6F"/>
    <w:rsid w:val="00A61FF6"/>
    <w:rsid w:val="00A719E5"/>
    <w:rsid w:val="00A73CED"/>
    <w:rsid w:val="00A75CC0"/>
    <w:rsid w:val="00A803D3"/>
    <w:rsid w:val="00A91203"/>
    <w:rsid w:val="00AF4855"/>
    <w:rsid w:val="00B12293"/>
    <w:rsid w:val="00B1791D"/>
    <w:rsid w:val="00B7756E"/>
    <w:rsid w:val="00B8159D"/>
    <w:rsid w:val="00B87489"/>
    <w:rsid w:val="00B90968"/>
    <w:rsid w:val="00BC02DE"/>
    <w:rsid w:val="00BF2BA4"/>
    <w:rsid w:val="00C12DC8"/>
    <w:rsid w:val="00C3146E"/>
    <w:rsid w:val="00C34A8A"/>
    <w:rsid w:val="00C55CFE"/>
    <w:rsid w:val="00CB6AF0"/>
    <w:rsid w:val="00CF55F4"/>
    <w:rsid w:val="00D11187"/>
    <w:rsid w:val="00D57BFE"/>
    <w:rsid w:val="00D76C75"/>
    <w:rsid w:val="00D95C39"/>
    <w:rsid w:val="00DA356C"/>
    <w:rsid w:val="00DA3B64"/>
    <w:rsid w:val="00DB798F"/>
    <w:rsid w:val="00DF71F0"/>
    <w:rsid w:val="00E16C4B"/>
    <w:rsid w:val="00E62369"/>
    <w:rsid w:val="00E77843"/>
    <w:rsid w:val="00E835E9"/>
    <w:rsid w:val="00E8634E"/>
    <w:rsid w:val="00EC3B35"/>
    <w:rsid w:val="00EC6738"/>
    <w:rsid w:val="00EE665E"/>
    <w:rsid w:val="00F12C02"/>
    <w:rsid w:val="00F12C08"/>
    <w:rsid w:val="00F77049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7DEB7"/>
  <w15:chartTrackingRefBased/>
  <w15:docId w15:val="{0ACEA945-3C3E-4B6E-9BA3-8013D40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EC3B35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6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5259C-B938-4078-82CC-10234C809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https://mul2-spm.gov.am/tasks/374452/oneclick/ampopatert.docx?token=e442178a6e867d6abf9ea95c9d64e92a</cp:keywords>
  <dc:description/>
  <cp:lastModifiedBy>Ani Sargsyan</cp:lastModifiedBy>
  <cp:revision>5</cp:revision>
  <dcterms:created xsi:type="dcterms:W3CDTF">2023-05-26T08:32:00Z</dcterms:created>
  <dcterms:modified xsi:type="dcterms:W3CDTF">2023-07-28T07:48:00Z</dcterms:modified>
</cp:coreProperties>
</file>