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9C52B" w14:textId="77777777" w:rsidR="00CC7E7D" w:rsidRPr="00C7397C" w:rsidRDefault="001F20D6" w:rsidP="00CC7E7D">
      <w:pPr>
        <w:pStyle w:val="BodyText2"/>
        <w:spacing w:after="0" w:line="360" w:lineRule="auto"/>
        <w:ind w:left="270"/>
        <w:jc w:val="center"/>
        <w:rPr>
          <w:rFonts w:ascii="GHEA Grapalat" w:hAnsi="GHEA Grapalat" w:cs="Sylfaen"/>
          <w:b/>
          <w:lang w:val="hy-AM"/>
        </w:rPr>
      </w:pPr>
      <w:r w:rsidRPr="00C7397C">
        <w:rPr>
          <w:rFonts w:ascii="GHEA Grapalat" w:hAnsi="GHEA Grapalat" w:cs="Sylfaen"/>
          <w:b/>
          <w:lang w:val="hy-AM"/>
        </w:rPr>
        <w:t xml:space="preserve">ԱՄՓՈՓԱԹԵՐԹ </w:t>
      </w:r>
    </w:p>
    <w:p w14:paraId="4F4DEC45" w14:textId="77777777" w:rsidR="001F20D6" w:rsidRPr="00C7397C" w:rsidRDefault="001F20D6" w:rsidP="00CC7E7D">
      <w:pPr>
        <w:pStyle w:val="BodyText2"/>
        <w:spacing w:after="0" w:line="360" w:lineRule="auto"/>
        <w:ind w:left="270"/>
        <w:jc w:val="center"/>
        <w:rPr>
          <w:rFonts w:ascii="GHEA Grapalat" w:hAnsi="GHEA Grapalat" w:cs="Sylfaen"/>
          <w:b/>
          <w:lang w:val="hy-AM"/>
        </w:rPr>
      </w:pPr>
      <w:r w:rsidRPr="00C7397C">
        <w:rPr>
          <w:rFonts w:ascii="GHEA Grapalat" w:hAnsi="GHEA Grapalat"/>
          <w:b/>
          <w:lang w:val="hy-AM"/>
        </w:rPr>
        <w:t>«</w:t>
      </w:r>
      <w:r w:rsidR="00CC7E7D" w:rsidRPr="00C7397C">
        <w:rPr>
          <w:rFonts w:ascii="GHEA Grapalat" w:hAnsi="GHEA Grapalat" w:cs="Sylfaen"/>
          <w:b/>
          <w:lang w:val="hy-AM"/>
        </w:rPr>
        <w:t>ԱՏԱ ԿԱՌՆԵՏ ԺԱՄԱՆԱԿԱՎՈՐ ՆԵՐՄՈՒԾՄԱՆ ՀԱՎԱՍՏԱԳՐԵՐԻ ՏՐԱՄԱԴՐՄԱՆ ԿԱՐԳԸ ՀԱՍՏԱՏԵԼՈՒ ՄԱՍԻՆ</w:t>
      </w:r>
      <w:r w:rsidR="00CC7E7D" w:rsidRPr="00C7397C">
        <w:rPr>
          <w:rFonts w:ascii="GHEA Grapalat" w:hAnsi="GHEA Grapalat"/>
          <w:b/>
          <w:color w:val="000000"/>
          <w:lang w:val="en-US"/>
        </w:rPr>
        <w:t xml:space="preserve"> </w:t>
      </w:r>
      <w:r w:rsidRPr="00C7397C">
        <w:rPr>
          <w:rFonts w:ascii="GHEA Grapalat" w:hAnsi="GHEA Grapalat"/>
          <w:b/>
          <w:lang w:val="hy-AM"/>
        </w:rPr>
        <w:t>ՀԱՅԱՍՏԱՆԻ ՀԱՆՐԱՊԵՏՈՒԹՅԱՆ ԿԱՌԱՎԱՐՈՒԹՅԱՆ ՈՐՈՇՄԱՆ ՆԱԽԱԳԾԻ</w:t>
      </w:r>
      <w:r w:rsidRPr="00C7397C">
        <w:rPr>
          <w:rFonts w:ascii="GHEA Grapalat" w:hAnsi="GHEA Grapalat"/>
          <w:lang w:val="hy-AM"/>
        </w:rPr>
        <w:t xml:space="preserve"> </w:t>
      </w:r>
      <w:r w:rsidRPr="00C7397C">
        <w:rPr>
          <w:rFonts w:ascii="GHEA Grapalat" w:hAnsi="GHEA Grapalat" w:cs="GHEA Grapalat"/>
          <w:b/>
          <w:lang w:val="hy-AM"/>
        </w:rPr>
        <w:t xml:space="preserve">ՎԵՐԱԲԵՐՅԱԼ </w:t>
      </w:r>
      <w:r w:rsidRPr="00C7397C">
        <w:rPr>
          <w:rFonts w:ascii="GHEA Grapalat" w:hAnsi="GHEA Grapalat"/>
          <w:b/>
          <w:bCs/>
          <w:lang w:val="hy-AM"/>
        </w:rPr>
        <w:t>ՇԱՀԱԳՐԳԻՌ ՄԱՐՄԻՆՆԵՐԻ ԱՌԱՐԿՈՒԹՅՈՒՆՆԵՐԻ ԵՎ ԱՌԱՋԱՐԿՈՒԹՅՈՒՆՆԵՐԻ</w:t>
      </w:r>
    </w:p>
    <w:tbl>
      <w:tblPr>
        <w:tblW w:w="13307"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49"/>
        <w:gridCol w:w="6152"/>
        <w:gridCol w:w="6"/>
      </w:tblGrid>
      <w:tr w:rsidR="001F20D6" w:rsidRPr="00C7397C" w14:paraId="08A3A8A0" w14:textId="77777777" w:rsidTr="00F917A0">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B6DF166" w14:textId="77777777" w:rsidR="001F20D6" w:rsidRPr="00C7397C" w:rsidRDefault="001F20D6" w:rsidP="00CC7E7D">
            <w:pPr>
              <w:pStyle w:val="ListParagraph"/>
              <w:numPr>
                <w:ilvl w:val="0"/>
                <w:numId w:val="4"/>
              </w:numPr>
              <w:ind w:left="390" w:hanging="240"/>
              <w:jc w:val="center"/>
              <w:rPr>
                <w:rFonts w:ascii="GHEA Grapalat" w:hAnsi="GHEA Grapalat" w:cs="Sylfaen"/>
                <w:b/>
                <w:sz w:val="24"/>
                <w:szCs w:val="24"/>
                <w:lang w:val="hy-AM"/>
              </w:rPr>
            </w:pPr>
            <w:r w:rsidRPr="00C7397C">
              <w:rPr>
                <w:rFonts w:ascii="GHEA Grapalat" w:hAnsi="GHEA Grapalat" w:cs="Sylfaen"/>
                <w:b/>
                <w:sz w:val="24"/>
                <w:szCs w:val="24"/>
                <w:lang w:val="hy-AM"/>
              </w:rPr>
              <w:t xml:space="preserve">ՀՀ </w:t>
            </w:r>
            <w:r w:rsidR="00CC7E7D" w:rsidRPr="00C7397C">
              <w:rPr>
                <w:rFonts w:ascii="GHEA Grapalat" w:hAnsi="GHEA Grapalat" w:cs="Sylfaen"/>
                <w:b/>
                <w:sz w:val="24"/>
                <w:szCs w:val="24"/>
                <w:lang w:val="hy-AM"/>
              </w:rPr>
              <w:t>պետական եկամուտների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43D2CA32" w14:textId="77777777" w:rsidR="001F20D6" w:rsidRPr="00C7397C" w:rsidRDefault="001F20D6" w:rsidP="00F917A0">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2</w:t>
            </w:r>
            <w:r w:rsidR="000E5DC0" w:rsidRPr="00C7397C">
              <w:rPr>
                <w:rFonts w:ascii="GHEA Grapalat" w:eastAsia="Calibri" w:hAnsi="GHEA Grapalat" w:cs="Sylfaen"/>
                <w:b/>
                <w:sz w:val="24"/>
                <w:szCs w:val="24"/>
                <w:lang w:val="hy-AM"/>
              </w:rPr>
              <w:t>023-03-15</w:t>
            </w:r>
          </w:p>
        </w:tc>
      </w:tr>
      <w:tr w:rsidR="001F20D6" w:rsidRPr="00C7397C" w14:paraId="485AF694" w14:textId="77777777" w:rsidTr="00F917A0">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88A80B" w14:textId="77777777" w:rsidR="001F20D6" w:rsidRPr="00C7397C" w:rsidRDefault="001F20D6" w:rsidP="00F91111">
            <w:pPr>
              <w:spacing w:line="360" w:lineRule="auto"/>
              <w:rPr>
                <w:rFonts w:ascii="GHEA Grapalat" w:hAnsi="GHEA Grapalat"/>
                <w:color w:val="000000"/>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5AA35E06" w14:textId="77777777" w:rsidR="001F20D6" w:rsidRPr="00C7397C" w:rsidRDefault="001F20D6" w:rsidP="00F917A0">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 xml:space="preserve">N </w:t>
            </w:r>
            <w:r w:rsidR="000E5DC0" w:rsidRPr="00C7397C">
              <w:rPr>
                <w:rFonts w:ascii="GHEA Grapalat" w:eastAsia="Calibri" w:hAnsi="GHEA Grapalat" w:cs="Sylfaen"/>
                <w:b/>
                <w:sz w:val="24"/>
                <w:szCs w:val="24"/>
                <w:lang w:val="hy-AM"/>
              </w:rPr>
              <w:t>01/3-2/15174-2023</w:t>
            </w:r>
          </w:p>
        </w:tc>
      </w:tr>
      <w:tr w:rsidR="001F20D6" w:rsidRPr="00C7397C" w14:paraId="138913CF" w14:textId="77777777" w:rsidTr="008C56BB">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64B262E8"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«ԱՏԱ կառնետ ժամանակավոր ներմուծման հավաստագրերի ձևակերպման և տրամադրման կարգը հաստատելու մասին» Հայաստանի Հանրապետության կառավարության որոշման նախագծի (այսուհետ` Նախագիծ) վերաբերյալ հայտնում ենք հետևյալը.</w:t>
            </w:r>
          </w:p>
          <w:p w14:paraId="2A8941A3"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 Հաշվի առնելով այն, որ Նախագծով սահմանված են դրույթներ, որոնք արդեն իսկ նախատեսված են «Ժամանակավոր ներմուծման մասին» կոնվենցիայով` առաջարկում ենք քննարկել նշված դրույթները Նախագծով չսահմանելու նպատակահարմարությունը,</w:t>
            </w:r>
          </w:p>
          <w:p w14:paraId="6EA7DE82"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 xml:space="preserve">2. հաշվի առնելով այն, որ Նախագծի հավելվածի (այսուհետ` Հավելված) 4-րդ բաժնի 1.3-րդ, 1.7-րդ, 3.7-րդ և 7-րդ բաժնի 36-րդ կետերում, 4-րդ բաժնի 3.4-րդ և 7-րդ բաժնի 38-րդ </w:t>
            </w:r>
            <w:r w:rsidRPr="00C7397C">
              <w:rPr>
                <w:rFonts w:ascii="GHEA Grapalat" w:hAnsi="GHEA Grapalat" w:cs="Sylfaen"/>
                <w:sz w:val="24"/>
                <w:szCs w:val="24"/>
                <w:lang w:val="hy-AM"/>
              </w:rPr>
              <w:lastRenderedPageBreak/>
              <w:t>կետերում, Հավելվածի 3-րդ և 7-րդ բաժնի 32-րդ կետերում առկա են կրկնվող դրույթներ` առաջարկում ենք քննարկել Նախագծում նշված դրույթները մեկ անգամ սահմանելու նպատակահարմարությունը,</w:t>
            </w:r>
          </w:p>
          <w:p w14:paraId="39100854"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3.</w:t>
            </w:r>
            <w:r w:rsidRPr="00C7397C">
              <w:rPr>
                <w:rFonts w:ascii="GHEA Grapalat" w:hAnsi="GHEA Grapalat"/>
                <w:sz w:val="24"/>
                <w:szCs w:val="24"/>
                <w:lang w:val="hy-AM"/>
              </w:rPr>
              <w:t xml:space="preserve"> Նախագծի դրույթները առաջարկում ենք համարակալել «Նորմատիվ իրավական ակտերի մասին» օրենքի 14-րդ հոդված 5-րդ մասին համապատասխան,</w:t>
            </w:r>
          </w:p>
          <w:p w14:paraId="371C55F5"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4. Նախագծի ամբողջ տեքստում «ռեժիմ» բառը առաջարկում ենք փոխարինել «ընթացակարգ» բառով,</w:t>
            </w:r>
          </w:p>
          <w:p w14:paraId="551A70DE"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5. Նախագծի ամբողջ տեքստում համապատասխան հոլովաձևերով «ներկրում» բառը առաջարկում ենք փոխարինել «ներմուծում» բառով` համապատասխան հոլովաձևերով,</w:t>
            </w:r>
          </w:p>
          <w:p w14:paraId="7268DED2"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6. հաշվի առնելով այն, որ Հավելվածի 5-րդ կետով սահմանված դրույթը իմաստ չի արտահայտում` առաջարկում ենք հստակեցնել այն,</w:t>
            </w:r>
          </w:p>
          <w:p w14:paraId="3C3906E4"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7. Հավելվածի 7-րդ կետում «վերադառնալու» բառը առաջարկում ենք փոխարինել «վերադարձման» բառով,</w:t>
            </w:r>
          </w:p>
          <w:p w14:paraId="72CA222E"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 xml:space="preserve">8. հաշվի առնելով այն, որ Հավելվածի 9-րդ կետով սահմանված դրույթը հանդիսանում է մաքսային </w:t>
            </w:r>
            <w:r w:rsidRPr="00C7397C">
              <w:rPr>
                <w:rFonts w:ascii="GHEA Grapalat" w:hAnsi="GHEA Grapalat" w:cs="Sylfaen"/>
                <w:sz w:val="24"/>
                <w:szCs w:val="24"/>
                <w:lang w:val="hy-AM"/>
              </w:rPr>
              <w:lastRenderedPageBreak/>
              <w:t>կարգավորման առարկա` առաջարկում ենք Նախագծից հանել նշված դրույթը,</w:t>
            </w:r>
          </w:p>
          <w:p w14:paraId="4F8E383E"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9. Հավելվածի 12-րդ կետի նախորդ պարբերությունը առաջարկում ենք համապատասխանեցնել «Ժամանակավոր ներմուծման մասին» կոնվենցիայի Ա հավելվածի 8-րդ հոդվածի 1-ին կետին,</w:t>
            </w:r>
          </w:p>
          <w:p w14:paraId="1E109458"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10. Հավելվածի 14.1-ին կետում «ձեռնարկության կամ կազմակերպության» բառերը առաջարկում ենք փոխարինել «դիմումատուի» բառով,</w:t>
            </w:r>
          </w:p>
          <w:p w14:paraId="7D17A412"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11. Հավելվածի 4-րդ բաժնի 1.1-ին կետում «</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արտահանման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տուրքերի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վճարման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երաշխիք» բառերը առաջարկում ենք փոխարինել «տուրքերն ու հարկերը ծածկող՝ միջազգայնորեն վավեր երաշխիք» բառերով` համապատասխանեցնելով «Ժամանակավոր ներմուծման մասին» կոնվենցիայով նախատեսված նորմերին,</w:t>
            </w:r>
          </w:p>
          <w:p w14:paraId="0EFE37E9"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 xml:space="preserve">12. Հավելվածի 4-րդ բաժնի 1.3-րդ կետում «պատասխանատվություն է կրում ներմուծման / արտահանման հետ կապված տուրքերի վճարման համար» բառերը առաջարկում ենք փոխարինել «ներմուծման </w:t>
            </w:r>
            <w:r w:rsidRPr="00C7397C">
              <w:rPr>
                <w:rFonts w:ascii="GHEA Grapalat" w:hAnsi="GHEA Grapalat" w:cs="Sylfaen"/>
                <w:sz w:val="24"/>
                <w:szCs w:val="24"/>
                <w:lang w:val="hy-AM"/>
              </w:rPr>
              <w:lastRenderedPageBreak/>
              <w:t>մաքսատուրքերի և հարկերի վճարման պարտավորություն է կրում» բառերով,</w:t>
            </w:r>
          </w:p>
          <w:p w14:paraId="49B39260"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13. Հավելվածի 4-րդ բաժնի 1.4-րդ կետում «գումարի» բառը առաջարկում ենք փոխարինել «ներմուծման մաքսատուրքերի և հարկերի» բառերով,</w:t>
            </w:r>
          </w:p>
          <w:p w14:paraId="09035794"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14. Հավելվածի 4-րդ բաժնի 1.6-րդ կետը առաջարկում ենք համապատասխանեցնել «Ժամանակավոր ներմուծման մասին» կոնվենցիայի Ա հավելվածի 8-րդ հոդվածի 1-ին կետին: Միաժամանակ, հաշվի առնելով այն, որ նշված դրույթը արդեն իսկ սահմանված է Հավելվածի 12-րդ կետի նախորդ պարբերությամբ` առաջարկում ենք քննարկել Նախագծում այն մեկ անգամ սահմանելու նպատակահարմարությունը,</w:t>
            </w:r>
          </w:p>
          <w:p w14:paraId="60436F0D"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15. Հավելվածի 4-րդ բաժնի 1.9-րդ կետում «հուսալիության» բառը առաջարկում ենք փոխարինել «հավաստիության» բառով,</w:t>
            </w:r>
          </w:p>
          <w:p w14:paraId="16083EF6"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16. հաշվի առնելով այն, որ Հավելվածի 4-րդ բաժնի 2.2-րդ կետի 2-րդ նախադասությամբ սահմանված դրույթը հանդիսանում է մաքսային կարգավորման առարկա` առաջարկում ենք Նախագծից հանել նշված դրույթը,</w:t>
            </w:r>
          </w:p>
          <w:p w14:paraId="556412CC"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lastRenderedPageBreak/>
              <w:t>17. Հավելվածի 4-րդ բաժնի 3.4-րդ կետում «կամ» բառից հետո առաջարկում ենք լրացնել «նշված ժամկետից հետո» բառերը,</w:t>
            </w:r>
          </w:p>
          <w:p w14:paraId="7B31F51F"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18. Հավելվածի 4-րդ բաժնի 3.9-րդ կետում «Մաքսային ծառայությանը ֆաքսով կամ էլեկտրոնային փոստով» բառերը առաջարկում ենք փոխարինել «մաքսային մարմնին թղթային կամ էլեկտրոնային եղանակով» բառերով,</w:t>
            </w:r>
          </w:p>
          <w:p w14:paraId="46959E5F"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19. Հավելվածի 5-րդ բաժնի 19-րդ կետի 4-րդ և 5-րդ պարբերությունների համաձայն` դեղին թերթը կիրառվում է երկրից ժամանակավոր արտահանման ժամանակ և արտահանման երկիր ժամանակավոր ներմուծման ժամանակ, իսկ սպիտակ թերթը ներմուծման կամ վերաարտահանման ժամանակ դեպի ժամանակավոր ներմուծման երկիր կամ ժամանակավոր ներմուծման երկրից: Հաշվի առնելով նշված դրույթներում առկա հակասությունը` առաջարկում ենք հստակեցնել ԱՏԱ կառնետի դեղին և սպիտակ թերթերի կիրառման դեպքերը,</w:t>
            </w:r>
          </w:p>
          <w:p w14:paraId="74E982F1"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 xml:space="preserve">20. Հավելվածի 5-րդ բաժնի 22-րդ կետից առաջարկում ենք հանել «մաքսային» բառը,   </w:t>
            </w:r>
          </w:p>
          <w:p w14:paraId="3D514EFD"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lastRenderedPageBreak/>
              <w:t>21. Հավելվածի 5-րդ բաժնի 23-րդ կետի «ա» ենթակետում «անցել Հայաստանի Հանրապետության պետական սահմանը» բառերը առաջարկում ենք փոխարինել «արտահանվել Հայաստանի Հանրապետության մաքսային տարածքից» բառերով,</w:t>
            </w:r>
          </w:p>
          <w:p w14:paraId="73500810"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22. Հավելվածի 5-րդ բաժնի 23.1-ին կետում «արտահանումը» բառը առաջարկում ենք փոխարինել «վերաարտահանումը» բառով,</w:t>
            </w:r>
          </w:p>
          <w:p w14:paraId="60524AF1"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23. հաշվի առնելով այն, որ մաքսային օրենսդրությամբ ԱՏԱ կառնետի լրացման դրույթներ սահմանված չեն` առաջարկում ենք Նախագծից հանել Հավելվածի 5-րդ բաժնի 27-րդ կետի «մաքսային ծառայության կանոնակարգերին» բառերը,</w:t>
            </w:r>
          </w:p>
          <w:p w14:paraId="5011E694" w14:textId="77777777" w:rsidR="00CC7E7D"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24. Նախագծի Հավելված 3-ի «սյունակում Կառնետի տողատակերը» բառերը առաջարկում ենք փոխարինել «սյունակ`» բառով:</w:t>
            </w:r>
          </w:p>
          <w:p w14:paraId="59C78C3D" w14:textId="77777777" w:rsidR="001F20D6" w:rsidRPr="00C7397C" w:rsidRDefault="00CC7E7D" w:rsidP="00CC7E7D">
            <w:pPr>
              <w:spacing w:after="0" w:line="360" w:lineRule="auto"/>
              <w:ind w:left="120" w:right="165" w:firstLine="90"/>
              <w:jc w:val="both"/>
              <w:rPr>
                <w:rFonts w:ascii="GHEA Grapalat" w:hAnsi="GHEA Grapalat" w:cs="Sylfaen"/>
                <w:sz w:val="24"/>
                <w:szCs w:val="24"/>
                <w:lang w:val="hy-AM"/>
              </w:rPr>
            </w:pPr>
            <w:r w:rsidRPr="00C7397C">
              <w:rPr>
                <w:rFonts w:ascii="GHEA Grapalat" w:hAnsi="GHEA Grapalat" w:cs="Sylfaen"/>
                <w:sz w:val="24"/>
                <w:szCs w:val="24"/>
                <w:lang w:val="hy-AM"/>
              </w:rPr>
              <w:t>Հաշվի առնելով վերոգրյալը` հայտնում ենք, որ անհրաժեշտ է վերանայել Նախագիծը` լրամշակելով ներկայացված առաջարկների հիման վրա:</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75BDD25" w14:textId="77777777" w:rsidR="001F20D6" w:rsidRPr="00C7397C" w:rsidRDefault="001F20D6" w:rsidP="00CC7E7D">
            <w:pPr>
              <w:spacing w:after="0" w:line="360" w:lineRule="auto"/>
              <w:ind w:right="174"/>
              <w:jc w:val="both"/>
              <w:rPr>
                <w:rFonts w:ascii="GHEA Grapalat" w:hAnsi="GHEA Grapalat"/>
                <w:sz w:val="24"/>
                <w:szCs w:val="24"/>
                <w:lang w:val="hy-AM"/>
              </w:rPr>
            </w:pPr>
          </w:p>
          <w:p w14:paraId="7A3FBE3D" w14:textId="644F3CC3" w:rsidR="001F20D6" w:rsidRPr="00C7397C" w:rsidRDefault="00F51F60" w:rsidP="00CC7E7D">
            <w:pPr>
              <w:pStyle w:val="ListParagraph"/>
              <w:spacing w:after="0" w:line="360" w:lineRule="auto"/>
              <w:ind w:left="960" w:right="174"/>
              <w:jc w:val="both"/>
              <w:rPr>
                <w:rFonts w:ascii="GHEA Grapalat" w:hAnsi="GHEA Grapalat"/>
                <w:b/>
                <w:bCs/>
                <w:sz w:val="24"/>
                <w:szCs w:val="24"/>
                <w:lang w:val="hy-AM"/>
              </w:rPr>
            </w:pPr>
            <w:r>
              <w:rPr>
                <w:rFonts w:ascii="GHEA Grapalat" w:hAnsi="GHEA Grapalat"/>
                <w:b/>
                <w:bCs/>
                <w:sz w:val="24"/>
                <w:szCs w:val="24"/>
                <w:lang w:val="hy-AM"/>
              </w:rPr>
              <w:t>Բոլոր կետերն ը</w:t>
            </w:r>
            <w:r w:rsidR="00250CC2" w:rsidRPr="00C7397C">
              <w:rPr>
                <w:rFonts w:ascii="GHEA Grapalat" w:hAnsi="GHEA Grapalat"/>
                <w:b/>
                <w:bCs/>
                <w:sz w:val="24"/>
                <w:szCs w:val="24"/>
                <w:lang w:val="hy-AM"/>
              </w:rPr>
              <w:t xml:space="preserve">նդունվել </w:t>
            </w:r>
            <w:r w:rsidR="002F2268">
              <w:rPr>
                <w:rFonts w:ascii="GHEA Grapalat" w:hAnsi="GHEA Grapalat"/>
                <w:b/>
                <w:bCs/>
                <w:sz w:val="24"/>
                <w:szCs w:val="24"/>
                <w:lang w:val="hy-AM"/>
              </w:rPr>
              <w:t>են</w:t>
            </w:r>
            <w:r w:rsidR="00250CC2" w:rsidRPr="00C7397C">
              <w:rPr>
                <w:rFonts w:ascii="GHEA Grapalat" w:hAnsi="GHEA Grapalat"/>
                <w:b/>
                <w:bCs/>
                <w:sz w:val="24"/>
                <w:szCs w:val="24"/>
                <w:lang w:val="hy-AM"/>
              </w:rPr>
              <w:t>։</w:t>
            </w:r>
          </w:p>
          <w:p w14:paraId="05CDA632"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3D6D7E24"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2C8D0AD7"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39E592D4"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373E95C0"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7703AC35"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62F255B4" w14:textId="77777777" w:rsidR="006E3BE2" w:rsidRPr="00C7397C" w:rsidRDefault="006E3BE2" w:rsidP="00CC7E7D">
            <w:pPr>
              <w:pStyle w:val="ListParagraph"/>
              <w:spacing w:after="0" w:line="360" w:lineRule="auto"/>
              <w:ind w:left="960" w:right="174"/>
              <w:jc w:val="both"/>
              <w:rPr>
                <w:rFonts w:ascii="GHEA Grapalat" w:hAnsi="GHEA Grapalat"/>
                <w:sz w:val="24"/>
                <w:szCs w:val="24"/>
                <w:lang w:val="hy-AM"/>
              </w:rPr>
            </w:pPr>
          </w:p>
          <w:p w14:paraId="05CEBC53"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671B7F23"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24E94A64"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24D7AEA7"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01540BB9"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10525D86"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42DAA2B1" w14:textId="77777777" w:rsidR="00EF0C3B" w:rsidRPr="00C7397C" w:rsidRDefault="00EF0C3B" w:rsidP="00CC7E7D">
            <w:pPr>
              <w:pStyle w:val="ListParagraph"/>
              <w:spacing w:after="0" w:line="360" w:lineRule="auto"/>
              <w:ind w:left="960" w:right="174"/>
              <w:jc w:val="both"/>
              <w:rPr>
                <w:rFonts w:ascii="GHEA Grapalat" w:hAnsi="GHEA Grapalat"/>
                <w:sz w:val="24"/>
                <w:szCs w:val="24"/>
                <w:lang w:val="hy-AM"/>
              </w:rPr>
            </w:pPr>
          </w:p>
          <w:p w14:paraId="58A02A71" w14:textId="77777777" w:rsidR="00EF0C3B" w:rsidRPr="00C7397C" w:rsidRDefault="0092226D" w:rsidP="00CC7E7D">
            <w:pPr>
              <w:spacing w:after="0" w:line="360" w:lineRule="auto"/>
              <w:ind w:right="174"/>
              <w:jc w:val="both"/>
              <w:rPr>
                <w:rFonts w:ascii="GHEA Grapalat" w:hAnsi="GHEA Grapalat"/>
                <w:sz w:val="24"/>
                <w:szCs w:val="24"/>
                <w:lang w:val="hy-AM"/>
              </w:rPr>
            </w:pPr>
            <w:r w:rsidRPr="00C7397C">
              <w:rPr>
                <w:rFonts w:ascii="GHEA Grapalat" w:hAnsi="GHEA Grapalat"/>
                <w:sz w:val="24"/>
                <w:szCs w:val="24"/>
                <w:lang w:val="hy-AM"/>
              </w:rPr>
              <w:t xml:space="preserve">      </w:t>
            </w:r>
          </w:p>
        </w:tc>
      </w:tr>
      <w:tr w:rsidR="0046159A" w:rsidRPr="00C7397C" w14:paraId="7AC1DA2E" w14:textId="77777777" w:rsidTr="00676701">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CC9AF1D" w14:textId="77777777" w:rsidR="0046159A" w:rsidRPr="00C7397C" w:rsidRDefault="0046159A" w:rsidP="0046159A">
            <w:pPr>
              <w:pStyle w:val="ListParagraph"/>
              <w:numPr>
                <w:ilvl w:val="0"/>
                <w:numId w:val="4"/>
              </w:numPr>
              <w:jc w:val="center"/>
              <w:rPr>
                <w:rFonts w:ascii="GHEA Grapalat" w:hAnsi="GHEA Grapalat" w:cs="Sylfaen"/>
                <w:b/>
                <w:sz w:val="24"/>
                <w:szCs w:val="24"/>
                <w:lang w:val="hy-AM"/>
              </w:rPr>
            </w:pPr>
            <w:r w:rsidRPr="00C7397C">
              <w:rPr>
                <w:rFonts w:ascii="GHEA Grapalat" w:hAnsi="GHEA Grapalat" w:cs="Sylfaen"/>
                <w:b/>
                <w:sz w:val="24"/>
                <w:szCs w:val="24"/>
                <w:lang w:val="hy-AM"/>
              </w:rPr>
              <w:lastRenderedPageBreak/>
              <w:t>ՀՀ արդարադատության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304FA6E1" w14:textId="77777777" w:rsidR="0046159A" w:rsidRPr="00C7397C" w:rsidRDefault="0046159A" w:rsidP="00676701">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2023-04-11</w:t>
            </w:r>
          </w:p>
        </w:tc>
      </w:tr>
      <w:tr w:rsidR="0046159A" w:rsidRPr="00C7397C" w14:paraId="7C2D6AB4" w14:textId="77777777" w:rsidTr="00676701">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DC0BBF" w14:textId="77777777" w:rsidR="0046159A" w:rsidRPr="00C7397C" w:rsidRDefault="0046159A" w:rsidP="00676701">
            <w:pPr>
              <w:spacing w:line="360" w:lineRule="auto"/>
              <w:rPr>
                <w:rFonts w:ascii="GHEA Grapalat" w:hAnsi="GHEA Grapalat"/>
                <w:color w:val="000000"/>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09BB941A" w14:textId="77777777" w:rsidR="0046159A" w:rsidRPr="00C7397C" w:rsidRDefault="0046159A" w:rsidP="00676701">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N 01/27.1/17811-2023</w:t>
            </w:r>
          </w:p>
        </w:tc>
      </w:tr>
      <w:tr w:rsidR="0046159A" w:rsidRPr="00C7397C" w14:paraId="517F98A5" w14:textId="77777777" w:rsidTr="00676701">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7563839B" w14:textId="77777777" w:rsidR="005D7D14" w:rsidRPr="00C7397C" w:rsidRDefault="005D7D14" w:rsidP="005D7D14">
            <w:pPr>
              <w:tabs>
                <w:tab w:val="left" w:pos="10080"/>
              </w:tabs>
              <w:spacing w:after="0" w:line="360" w:lineRule="auto"/>
              <w:ind w:left="120" w:right="75" w:firstLine="900"/>
              <w:rPr>
                <w:rFonts w:ascii="GHEA Grapalat" w:hAnsi="GHEA Grapalat"/>
                <w:b/>
                <w:sz w:val="24"/>
                <w:szCs w:val="24"/>
                <w:lang w:val="hy-AM"/>
              </w:rPr>
            </w:pPr>
            <w:r w:rsidRPr="00C7397C">
              <w:rPr>
                <w:rFonts w:ascii="GHEA Grapalat" w:hAnsi="GHEA Grapalat"/>
                <w:b/>
                <w:sz w:val="24"/>
                <w:szCs w:val="24"/>
                <w:lang w:val="hy-AM"/>
              </w:rPr>
              <w:lastRenderedPageBreak/>
              <w:t>ՊԵՏԱԿԱՆ ՓՈՐՁԱԳԻՏԱԿԱՆ ԵԶՐԱԿԱՑՈՒԹՅՈՒՆ</w:t>
            </w:r>
          </w:p>
          <w:p w14:paraId="05BCDA35" w14:textId="77777777" w:rsidR="005D7D14" w:rsidRPr="00C7397C" w:rsidRDefault="005D7D14" w:rsidP="005D7D14">
            <w:pPr>
              <w:tabs>
                <w:tab w:val="left" w:pos="10080"/>
              </w:tabs>
              <w:spacing w:after="0" w:line="360" w:lineRule="auto"/>
              <w:ind w:left="120" w:right="75" w:firstLine="900"/>
              <w:jc w:val="center"/>
              <w:rPr>
                <w:rFonts w:ascii="GHEA Grapalat" w:hAnsi="GHEA Grapalat"/>
                <w:b/>
                <w:sz w:val="24"/>
                <w:szCs w:val="24"/>
                <w:lang w:val="hy-AM"/>
              </w:rPr>
            </w:pPr>
            <w:r w:rsidRPr="00C7397C">
              <w:rPr>
                <w:rFonts w:ascii="GHEA Grapalat" w:hAnsi="GHEA Grapalat"/>
                <w:b/>
                <w:sz w:val="24"/>
                <w:szCs w:val="24"/>
                <w:lang w:val="hy-AM"/>
              </w:rPr>
              <w:t>«</w:t>
            </w:r>
            <w:r w:rsidRPr="00C7397C">
              <w:rPr>
                <w:rFonts w:ascii="GHEA Grapalat" w:hAnsi="GHEA Grapalat" w:cs="Sylfaen"/>
                <w:b/>
                <w:sz w:val="24"/>
                <w:szCs w:val="24"/>
                <w:lang w:val="hy-AM"/>
              </w:rPr>
              <w:t>ԱՏԱ կառնետ ժամանակավոր ներմուծման հավաստագրերի ձևակերպման և տրամադրման կարգը հաստատելու մասին</w:t>
            </w:r>
            <w:r w:rsidRPr="00C7397C">
              <w:rPr>
                <w:rFonts w:ascii="GHEA Grapalat" w:hAnsi="GHEA Grapalat" w:cs="GHEA Grapalat"/>
                <w:b/>
                <w:bCs/>
                <w:sz w:val="24"/>
                <w:szCs w:val="24"/>
                <w:lang w:val="hy-AM"/>
              </w:rPr>
              <w:t>»</w:t>
            </w:r>
            <w:r w:rsidRPr="00C7397C">
              <w:rPr>
                <w:rFonts w:ascii="GHEA Grapalat" w:hAnsi="GHEA Grapalat"/>
                <w:sz w:val="24"/>
                <w:szCs w:val="24"/>
                <w:lang w:val="hy-AM"/>
              </w:rPr>
              <w:t xml:space="preserve"> </w:t>
            </w:r>
            <w:r w:rsidRPr="00C7397C">
              <w:rPr>
                <w:rFonts w:ascii="GHEA Grapalat" w:hAnsi="GHEA Grapalat" w:cs="GHEA Grapalat"/>
                <w:b/>
                <w:bCs/>
                <w:sz w:val="24"/>
                <w:szCs w:val="24"/>
                <w:lang w:val="hy-AM"/>
              </w:rPr>
              <w:t>ՀՀ կառավարության որոշման նախագծի</w:t>
            </w:r>
            <w:r w:rsidRPr="00C7397C">
              <w:rPr>
                <w:rFonts w:ascii="GHEA Grapalat" w:hAnsi="GHEA Grapalat" w:cs="Times Armenian"/>
                <w:b/>
                <w:sz w:val="24"/>
                <w:szCs w:val="24"/>
                <w:lang w:val="hy-AM"/>
              </w:rPr>
              <w:t xml:space="preserve"> </w:t>
            </w:r>
            <w:r w:rsidRPr="00C7397C">
              <w:rPr>
                <w:rFonts w:ascii="GHEA Grapalat" w:hAnsi="GHEA Grapalat"/>
                <w:b/>
                <w:sz w:val="24"/>
                <w:szCs w:val="24"/>
                <w:lang w:val="hy-AM"/>
              </w:rPr>
              <w:t>վերաբերյալ</w:t>
            </w:r>
          </w:p>
          <w:p w14:paraId="390BD156" w14:textId="77777777" w:rsidR="005D7D14" w:rsidRPr="00C7397C" w:rsidRDefault="005D7D14" w:rsidP="005D7D14">
            <w:pPr>
              <w:tabs>
                <w:tab w:val="left" w:pos="10080"/>
              </w:tabs>
              <w:spacing w:after="0" w:line="360" w:lineRule="auto"/>
              <w:ind w:left="120" w:right="75" w:firstLine="900"/>
              <w:jc w:val="both"/>
              <w:rPr>
                <w:rFonts w:ascii="GHEA Grapalat" w:hAnsi="GHEA Grapalat"/>
                <w:sz w:val="24"/>
                <w:szCs w:val="24"/>
                <w:lang w:val="hy-AM"/>
              </w:rPr>
            </w:pPr>
            <w:r w:rsidRPr="00C7397C">
              <w:rPr>
                <w:rFonts w:ascii="GHEA Grapalat" w:hAnsi="GHEA Grapalat"/>
                <w:b/>
                <w:sz w:val="24"/>
                <w:szCs w:val="24"/>
                <w:lang w:val="hy-AM"/>
              </w:rPr>
              <w:tab/>
            </w:r>
          </w:p>
          <w:p w14:paraId="156A9EEB" w14:textId="77777777" w:rsidR="005D7D14" w:rsidRPr="00C7397C" w:rsidRDefault="005D7D14" w:rsidP="005D7D14">
            <w:pPr>
              <w:tabs>
                <w:tab w:val="left" w:pos="10080"/>
              </w:tabs>
              <w:spacing w:after="0" w:line="360" w:lineRule="auto"/>
              <w:ind w:left="120" w:right="75" w:firstLine="900"/>
              <w:jc w:val="both"/>
              <w:rPr>
                <w:rFonts w:ascii="GHEA Grapalat" w:hAnsi="GHEA Grapalat"/>
                <w:sz w:val="24"/>
                <w:szCs w:val="24"/>
                <w:lang w:val="hy-AM"/>
              </w:rPr>
            </w:pPr>
            <w:r w:rsidRPr="00C7397C">
              <w:rPr>
                <w:rFonts w:ascii="GHEA Grapalat" w:hAnsi="GHEA Grapalat"/>
                <w:sz w:val="24"/>
                <w:szCs w:val="24"/>
                <w:lang w:val="hy-AM"/>
              </w:rPr>
              <w:t>1.Նախագծի վերնագիրը, 1-ին կետը և հավելվածի վերնագիրն անհրաժեշտ է խմբագրել՝ համապատասխանեցնելով «Ա</w:t>
            </w:r>
            <w:r w:rsidRPr="00C7397C">
              <w:rPr>
                <w:rStyle w:val="Strong"/>
                <w:rFonts w:ascii="GHEA Grapalat" w:hAnsi="GHEA Grapalat"/>
                <w:color w:val="000000"/>
                <w:sz w:val="24"/>
                <w:szCs w:val="24"/>
                <w:shd w:val="clear" w:color="auto" w:fill="FFFFFF"/>
                <w:lang w:val="hy-AM"/>
              </w:rPr>
              <w:t>ռևտրաարդյունաբերական պալատների մասին» օրենքի 6-րդ հոդվածի 1-ի մասի «թ» կետի</w:t>
            </w:r>
            <w:r w:rsidRPr="00C7397C">
              <w:rPr>
                <w:rFonts w:ascii="GHEA Grapalat" w:hAnsi="GHEA Grapalat"/>
                <w:b/>
                <w:sz w:val="24"/>
                <w:szCs w:val="24"/>
                <w:lang w:val="hy-AM"/>
              </w:rPr>
              <w:t xml:space="preserve"> </w:t>
            </w:r>
            <w:r w:rsidRPr="00C7397C">
              <w:rPr>
                <w:rFonts w:ascii="GHEA Grapalat" w:hAnsi="GHEA Grapalat"/>
                <w:sz w:val="24"/>
                <w:szCs w:val="24"/>
                <w:lang w:val="hy-AM"/>
              </w:rPr>
              <w:t xml:space="preserve">պահանջներին, որոնց համաձայն՝ ՀՀ կառավարությունը սահմանում է </w:t>
            </w:r>
            <w:r w:rsidRPr="00C7397C">
              <w:rPr>
                <w:rFonts w:ascii="GHEA Grapalat" w:hAnsi="GHEA Grapalat"/>
                <w:color w:val="000000"/>
                <w:sz w:val="24"/>
                <w:szCs w:val="24"/>
                <w:shd w:val="clear" w:color="auto" w:fill="FFFFFF"/>
                <w:lang w:val="hy-AM"/>
              </w:rPr>
              <w:t>ԱՏԱ կառնետ (ժամանակավոր ներմուծման գրքույկ) հավաստագրեր տրամադրելու կարգը</w:t>
            </w:r>
            <w:r w:rsidRPr="00C7397C">
              <w:rPr>
                <w:rFonts w:ascii="GHEA Grapalat" w:hAnsi="GHEA Grapalat"/>
                <w:sz w:val="24"/>
                <w:szCs w:val="24"/>
                <w:lang w:val="hy-AM"/>
              </w:rPr>
              <w:t>: Հարկ է նշել, որ լիազորող նորմում խոսք չի գնում հավաստագրերի ձևակերպման մասին, ուստի ամբողջ տեքստն անհրաժեշտ է խմբագրել՝ հանելով հավաստագրերի ձևակերպման հետ կապված դրույթները:</w:t>
            </w:r>
          </w:p>
          <w:p w14:paraId="365F6C92" w14:textId="77777777" w:rsidR="005D7D14" w:rsidRPr="00C7397C" w:rsidRDefault="005D7D14" w:rsidP="005D7D14">
            <w:pPr>
              <w:pStyle w:val="NormalWeb"/>
              <w:tabs>
                <w:tab w:val="left" w:pos="10080"/>
              </w:tabs>
              <w:spacing w:before="0" w:beforeAutospacing="0" w:after="0" w:afterAutospacing="0" w:line="360" w:lineRule="auto"/>
              <w:ind w:left="120" w:right="75" w:firstLine="900"/>
              <w:jc w:val="both"/>
              <w:rPr>
                <w:rFonts w:ascii="GHEA Grapalat" w:hAnsi="GHEA Grapalat"/>
                <w:lang w:val="hy-AM"/>
              </w:rPr>
            </w:pPr>
            <w:r w:rsidRPr="00C7397C">
              <w:rPr>
                <w:rFonts w:ascii="GHEA Grapalat" w:hAnsi="GHEA Grapalat"/>
                <w:lang w:val="hy-AM"/>
              </w:rPr>
              <w:t xml:space="preserve">2.Նախագծի նախաբանն անհրաժեշտ է շարադրել հետևյալ խմբագրությամբ. «Հիմք ընդունելով </w:t>
            </w:r>
            <w:r w:rsidRPr="00C7397C">
              <w:rPr>
                <w:rFonts w:ascii="GHEA Grapalat" w:hAnsi="GHEA Grapalat"/>
                <w:lang w:val="hy-AM"/>
              </w:rPr>
              <w:lastRenderedPageBreak/>
              <w:t>««Առևտրաարդյունաբերական պալատների մասին» օրենքի 6-րդ հոդվածի 1-ին մասի «թ» կետը և Հայաստանի Հանրապետության 2022 թվականի սեպտեմբերի 14-ի  ««Առևտրաարդյունաբերական պալատների մասին» օրենքում լրացում կատարելու մասին» ՀՕ-351-Ն օրենքի 2-րդ հոդվածի 2-րդ մասը՝ Հայաստանի Հանրապետության կառա</w:t>
            </w:r>
            <w:r w:rsidRPr="00C7397C">
              <w:rPr>
                <w:rFonts w:ascii="GHEA Grapalat" w:hAnsi="GHEA Grapalat"/>
                <w:lang w:val="hy-AM"/>
              </w:rPr>
              <w:softHyphen/>
              <w:t>վա</w:t>
            </w:r>
            <w:r w:rsidRPr="00C7397C">
              <w:rPr>
                <w:rFonts w:ascii="GHEA Grapalat" w:hAnsi="GHEA Grapalat"/>
                <w:lang w:val="hy-AM"/>
              </w:rPr>
              <w:softHyphen/>
              <w:t>րութ</w:t>
            </w:r>
            <w:r w:rsidRPr="00C7397C">
              <w:rPr>
                <w:rFonts w:ascii="GHEA Grapalat" w:hAnsi="GHEA Grapalat"/>
                <w:lang w:val="hy-AM"/>
              </w:rPr>
              <w:softHyphen/>
              <w:t xml:space="preserve">յունը </w:t>
            </w:r>
            <w:r w:rsidRPr="00C7397C">
              <w:rPr>
                <w:rFonts w:ascii="GHEA Grapalat" w:hAnsi="GHEA Grapalat"/>
                <w:b/>
                <w:bCs/>
                <w:lang w:val="hy-AM"/>
              </w:rPr>
              <w:t>որոշում է.</w:t>
            </w:r>
            <w:r w:rsidRPr="00C7397C">
              <w:rPr>
                <w:rFonts w:ascii="GHEA Grapalat" w:hAnsi="GHEA Grapalat"/>
                <w:lang w:val="hy-AM"/>
              </w:rPr>
              <w:t>»: Հիշյալ դիտողությունը բխում է «Նորմատիվ իրավական ակտերի մասին» օրենքի 13-րդ հոդվածի 1-ին մասի պահանջներից:</w:t>
            </w:r>
          </w:p>
          <w:p w14:paraId="05D4F6A8" w14:textId="77777777" w:rsidR="005D7D14" w:rsidRPr="00C7397C" w:rsidRDefault="005D7D14" w:rsidP="005D7D14">
            <w:pPr>
              <w:pStyle w:val="ListParagraph"/>
              <w:tabs>
                <w:tab w:val="left" w:pos="10080"/>
              </w:tabs>
              <w:spacing w:after="0" w:line="360" w:lineRule="auto"/>
              <w:ind w:left="120" w:right="75" w:firstLine="900"/>
              <w:jc w:val="both"/>
              <w:rPr>
                <w:rFonts w:ascii="GHEA Grapalat" w:hAnsi="GHEA Grapalat"/>
                <w:sz w:val="24"/>
                <w:szCs w:val="24"/>
                <w:lang w:val="hy-AM"/>
              </w:rPr>
            </w:pPr>
            <w:r w:rsidRPr="00C7397C">
              <w:rPr>
                <w:rFonts w:ascii="GHEA Grapalat" w:hAnsi="GHEA Grapalat"/>
                <w:sz w:val="24"/>
                <w:szCs w:val="24"/>
                <w:lang w:val="hy-AM"/>
              </w:rPr>
              <w:t>3.Նախագծի 1-ին կետով հաստատվող հավելվածի (այսուհետ՝ հավելված) 1-ին կետի «բ» ենթակետի համաձայն. ««</w:t>
            </w:r>
            <w:r w:rsidRPr="00C7397C">
              <w:rPr>
                <w:rFonts w:ascii="GHEA Grapalat" w:hAnsi="GHEA Grapalat" w:cs="Sylfaen"/>
                <w:sz w:val="24"/>
                <w:szCs w:val="24"/>
                <w:lang w:val="hy-AM"/>
              </w:rPr>
              <w:t>ժամանակավոր</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ներմուծում</w:t>
            </w:r>
            <w:r w:rsidRPr="00C7397C">
              <w:rPr>
                <w:rFonts w:ascii="GHEA Grapalat" w:hAnsi="GHEA Grapalat"/>
                <w:sz w:val="24"/>
                <w:szCs w:val="24"/>
                <w:lang w:val="hy-AM"/>
              </w:rPr>
              <w:t>»</w:t>
            </w:r>
            <w:r w:rsidRPr="00C7397C">
              <w:rPr>
                <w:rFonts w:ascii="GHEA Grapalat" w:hAnsi="GHEA Grapalat" w:cs="Sylfaen"/>
                <w:sz w:val="24"/>
                <w:szCs w:val="24"/>
                <w:lang w:val="hy-AM"/>
              </w:rPr>
              <w:t xml:space="preserve"> - մաքսային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ընթացակարգ</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որը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թույլ</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է</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տալիս</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մաքսային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տարածք</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ներմուծել</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տուրքերից</w:t>
            </w:r>
            <w:r w:rsidRPr="00C7397C">
              <w:rPr>
                <w:rFonts w:ascii="GHEA Grapalat" w:hAnsi="GHEA Grapalat"/>
                <w:sz w:val="24"/>
                <w:szCs w:val="24"/>
                <w:lang w:val="hy-AM"/>
              </w:rPr>
              <w:t xml:space="preserve"> </w:t>
            </w:r>
            <w:r w:rsidRPr="00C7397C">
              <w:rPr>
                <w:rFonts w:ascii="GHEA Grapalat" w:hAnsi="GHEA Grapalat" w:cs="Sylfaen"/>
                <w:sz w:val="24"/>
                <w:szCs w:val="24"/>
                <w:lang w:val="hy-AM"/>
              </w:rPr>
              <w:t>և</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վճարներից</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պայմանական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ազատված</w:t>
            </w:r>
            <w:r w:rsidRPr="00C7397C">
              <w:rPr>
                <w:rFonts w:ascii="GHEA Grapalat" w:hAnsi="GHEA Grapalat"/>
                <w:sz w:val="24"/>
                <w:szCs w:val="24"/>
                <w:lang w:val="hy-AM"/>
              </w:rPr>
              <w:t xml:space="preserve"> </w:t>
            </w:r>
            <w:r w:rsidRPr="00C7397C">
              <w:rPr>
                <w:rFonts w:ascii="GHEA Grapalat" w:hAnsi="GHEA Grapalat" w:cs="Sylfaen"/>
                <w:sz w:val="24"/>
                <w:szCs w:val="24"/>
                <w:lang w:val="hy-AM"/>
              </w:rPr>
              <w:t>և</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կոնկրետ</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նպատակաուղղվածությամբ</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ապրանքներ</w:t>
            </w:r>
            <w:r w:rsidRPr="00C7397C">
              <w:rPr>
                <w:rFonts w:ascii="GHEA Grapalat" w:hAnsi="GHEA Grapalat"/>
                <w:sz w:val="24"/>
                <w:szCs w:val="24"/>
                <w:lang w:val="hy-AM"/>
              </w:rPr>
              <w:t xml:space="preserve"> </w:t>
            </w:r>
            <w:r w:rsidRPr="00C7397C">
              <w:rPr>
                <w:rFonts w:ascii="GHEA Grapalat" w:hAnsi="GHEA Grapalat" w:cs="Sylfaen"/>
                <w:b/>
                <w:sz w:val="24"/>
                <w:szCs w:val="24"/>
                <w:lang w:val="hy-AM"/>
              </w:rPr>
              <w:t>կամ</w:t>
            </w:r>
            <w:r w:rsidRPr="00C7397C">
              <w:rPr>
                <w:rFonts w:ascii="GHEA Grapalat" w:hAnsi="GHEA Grapalat"/>
                <w:b/>
                <w:sz w:val="24"/>
                <w:szCs w:val="24"/>
                <w:lang w:val="hy-AM"/>
              </w:rPr>
              <w:t xml:space="preserve"> </w:t>
            </w:r>
            <w:r w:rsidRPr="00C7397C">
              <w:rPr>
                <w:rFonts w:ascii="GHEA Grapalat" w:hAnsi="GHEA Grapalat" w:cs="Sylfaen"/>
                <w:b/>
                <w:sz w:val="24"/>
                <w:szCs w:val="24"/>
                <w:lang w:val="hy-AM"/>
              </w:rPr>
              <w:t>որոշակի</w:t>
            </w:r>
            <w:r w:rsidRPr="00C7397C">
              <w:rPr>
                <w:rFonts w:ascii="GHEA Grapalat" w:hAnsi="GHEA Grapalat"/>
                <w:b/>
                <w:sz w:val="24"/>
                <w:szCs w:val="24"/>
                <w:lang w:val="hy-AM"/>
              </w:rPr>
              <w:t xml:space="preserve"> </w:t>
            </w:r>
            <w:r w:rsidRPr="00C7397C">
              <w:rPr>
                <w:rFonts w:ascii="GHEA Grapalat" w:hAnsi="GHEA Grapalat" w:cs="Sylfaen"/>
                <w:b/>
                <w:sz w:val="24"/>
                <w:szCs w:val="24"/>
                <w:lang w:val="hy-AM"/>
              </w:rPr>
              <w:t>ժամանակահատվածով</w:t>
            </w:r>
            <w:r w:rsidRPr="00C7397C">
              <w:rPr>
                <w:rFonts w:ascii="GHEA Grapalat" w:hAnsi="GHEA Grapalat"/>
                <w:b/>
                <w:sz w:val="24"/>
                <w:szCs w:val="24"/>
                <w:lang w:val="hy-AM"/>
              </w:rPr>
              <w:t xml:space="preserve"> </w:t>
            </w:r>
            <w:r w:rsidRPr="00C7397C">
              <w:rPr>
                <w:rFonts w:ascii="GHEA Grapalat" w:hAnsi="GHEA Grapalat" w:cs="Sylfaen"/>
                <w:b/>
                <w:sz w:val="24"/>
                <w:szCs w:val="24"/>
                <w:lang w:val="hy-AM"/>
              </w:rPr>
              <w:t>արտահանվող</w:t>
            </w:r>
            <w:r w:rsidRPr="00C7397C">
              <w:rPr>
                <w:rFonts w:ascii="GHEA Grapalat" w:hAnsi="GHEA Grapalat"/>
                <w:b/>
                <w:sz w:val="24"/>
                <w:szCs w:val="24"/>
                <w:lang w:val="hy-AM"/>
              </w:rPr>
              <w:t xml:space="preserve"> </w:t>
            </w:r>
            <w:r w:rsidRPr="00C7397C">
              <w:rPr>
                <w:rFonts w:ascii="GHEA Grapalat" w:hAnsi="GHEA Grapalat" w:cs="Sylfaen"/>
                <w:b/>
                <w:sz w:val="24"/>
                <w:szCs w:val="24"/>
                <w:lang w:val="hy-AM"/>
              </w:rPr>
              <w:t>ապրանքներ</w:t>
            </w:r>
            <w:r w:rsidRPr="00C7397C">
              <w:rPr>
                <w:rFonts w:ascii="GHEA Grapalat" w:hAnsi="GHEA Grapalat"/>
                <w:b/>
                <w:sz w:val="24"/>
                <w:szCs w:val="24"/>
                <w:lang w:val="hy-AM"/>
              </w:rPr>
              <w:t>,</w:t>
            </w:r>
            <w:r w:rsidRPr="00C7397C">
              <w:rPr>
                <w:rFonts w:ascii="GHEA Grapalat" w:hAnsi="GHEA Grapalat"/>
                <w:sz w:val="24"/>
                <w:szCs w:val="24"/>
                <w:lang w:val="hy-AM"/>
              </w:rPr>
              <w:t>»:</w:t>
            </w:r>
          </w:p>
          <w:p w14:paraId="560747CC"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lang w:val="hy-AM"/>
              </w:rPr>
            </w:pPr>
            <w:r w:rsidRPr="00C7397C">
              <w:rPr>
                <w:rFonts w:ascii="GHEA Grapalat" w:hAnsi="GHEA Grapalat"/>
                <w:lang w:val="hy-AM"/>
              </w:rPr>
              <w:t>Այդ առումով հարկ է նկատի ունենալ, որ «</w:t>
            </w:r>
            <w:r w:rsidRPr="00C7397C">
              <w:rPr>
                <w:rFonts w:ascii="GHEA Grapalat" w:hAnsi="GHEA Grapalat"/>
                <w:bCs/>
                <w:color w:val="000000"/>
                <w:shd w:val="clear" w:color="auto" w:fill="FFFFFF"/>
                <w:lang w:val="hy-AM"/>
              </w:rPr>
              <w:t>Ժամանակավոր</w:t>
            </w:r>
            <w:r w:rsidRPr="00C7397C">
              <w:rPr>
                <w:rFonts w:ascii="Arial" w:hAnsi="Arial" w:cs="Arial"/>
                <w:bCs/>
                <w:color w:val="000000"/>
                <w:shd w:val="clear" w:color="auto" w:fill="FFFFFF"/>
                <w:lang w:val="hy-AM"/>
              </w:rPr>
              <w:t> </w:t>
            </w:r>
            <w:r w:rsidRPr="00C7397C">
              <w:rPr>
                <w:rFonts w:ascii="GHEA Grapalat" w:hAnsi="GHEA Grapalat" w:cs="Arial Unicode"/>
                <w:bCs/>
                <w:color w:val="000000"/>
                <w:shd w:val="clear" w:color="auto" w:fill="FFFFFF"/>
                <w:lang w:val="hy-AM"/>
              </w:rPr>
              <w:t>ներմուծման</w:t>
            </w:r>
            <w:r w:rsidRPr="00C7397C">
              <w:rPr>
                <w:rFonts w:ascii="Arial" w:hAnsi="Arial" w:cs="Arial"/>
                <w:bCs/>
                <w:color w:val="000000"/>
                <w:shd w:val="clear" w:color="auto" w:fill="FFFFFF"/>
                <w:lang w:val="hy-AM"/>
              </w:rPr>
              <w:t> </w:t>
            </w:r>
            <w:r w:rsidRPr="00C7397C">
              <w:rPr>
                <w:rFonts w:ascii="GHEA Grapalat" w:hAnsi="GHEA Grapalat" w:cs="Arial Unicode"/>
                <w:bCs/>
                <w:color w:val="000000"/>
                <w:shd w:val="clear" w:color="auto" w:fill="FFFFFF"/>
                <w:lang w:val="hy-AM"/>
              </w:rPr>
              <w:t>մասի</w:t>
            </w:r>
            <w:r w:rsidRPr="00C7397C">
              <w:rPr>
                <w:rFonts w:ascii="GHEA Grapalat" w:hAnsi="GHEA Grapalat"/>
                <w:bCs/>
                <w:color w:val="000000"/>
                <w:shd w:val="clear" w:color="auto" w:fill="FFFFFF"/>
                <w:lang w:val="hy-AM"/>
              </w:rPr>
              <w:t>ն</w:t>
            </w:r>
            <w:r w:rsidRPr="00C7397C">
              <w:rPr>
                <w:rFonts w:ascii="GHEA Grapalat" w:hAnsi="GHEA Grapalat"/>
                <w:lang w:val="hy-AM"/>
              </w:rPr>
              <w:t xml:space="preserve">» կոնվենցիայի (այսուհետ՝ Կոնվենցիա) 1-ին հոդվածի 1-ին մասի «ա» կետի համաձայն՝ </w:t>
            </w:r>
          </w:p>
          <w:p w14:paraId="705A42DC"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color w:val="000000"/>
                <w:lang w:val="hy-AM"/>
              </w:rPr>
            </w:pPr>
            <w:r w:rsidRPr="00C7397C">
              <w:rPr>
                <w:rFonts w:ascii="GHEA Grapalat" w:hAnsi="GHEA Grapalat"/>
                <w:lang w:val="hy-AM"/>
              </w:rPr>
              <w:lastRenderedPageBreak/>
              <w:t>«</w:t>
            </w:r>
            <w:r w:rsidRPr="00C7397C">
              <w:rPr>
                <w:rFonts w:ascii="GHEA Grapalat" w:hAnsi="GHEA Grapalat"/>
                <w:color w:val="000000"/>
                <w:lang w:val="hy-AM"/>
              </w:rPr>
              <w:t>ա) «ժամանակավոր</w:t>
            </w:r>
            <w:r w:rsidRPr="00C7397C">
              <w:rPr>
                <w:rFonts w:ascii="Arial" w:hAnsi="Arial" w:cs="Arial"/>
                <w:color w:val="000000"/>
                <w:lang w:val="hy-AM"/>
              </w:rPr>
              <w:t> </w:t>
            </w:r>
            <w:r w:rsidRPr="00C7397C">
              <w:rPr>
                <w:rFonts w:ascii="GHEA Grapalat" w:hAnsi="GHEA Grapalat" w:cs="Arial Unicode"/>
                <w:color w:val="000000"/>
                <w:lang w:val="hy-AM"/>
              </w:rPr>
              <w:t>ներմուծում» եզրույթը նշանակում է`</w:t>
            </w:r>
          </w:p>
          <w:p w14:paraId="51C3E563"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color w:val="000000"/>
                <w:lang w:val="hy-AM"/>
              </w:rPr>
            </w:pPr>
            <w:r w:rsidRPr="00C7397C">
              <w:rPr>
                <w:rFonts w:ascii="GHEA Grapalat" w:hAnsi="GHEA Grapalat"/>
                <w:color w:val="000000"/>
                <w:lang w:val="hy-AM"/>
              </w:rPr>
              <w:t>մաքսային ընթացակարգ, որով որոշակի ապրանքներ (այդ թվում՝ տրանսպորտային միջոցները) կարող են բերվել մաքսային տարածք՝ պայմանականորեն ազատվելով</w:t>
            </w:r>
            <w:r w:rsidRPr="00C7397C">
              <w:rPr>
                <w:rFonts w:ascii="Arial" w:hAnsi="Arial" w:cs="Arial"/>
                <w:color w:val="000000"/>
                <w:lang w:val="hy-AM"/>
              </w:rPr>
              <w:t> </w:t>
            </w:r>
            <w:r w:rsidRPr="00C7397C">
              <w:rPr>
                <w:rFonts w:ascii="GHEA Grapalat" w:hAnsi="GHEA Grapalat" w:cs="Arial"/>
                <w:color w:val="000000"/>
                <w:lang w:val="hy-AM"/>
              </w:rPr>
              <w:t xml:space="preserve"> </w:t>
            </w:r>
            <w:r w:rsidRPr="00C7397C">
              <w:rPr>
                <w:rFonts w:ascii="GHEA Grapalat" w:hAnsi="GHEA Grapalat" w:cs="Arial Unicode"/>
                <w:color w:val="000000"/>
                <w:lang w:val="hy-AM"/>
              </w:rPr>
              <w:t>ներմուծման</w:t>
            </w:r>
            <w:r w:rsidRPr="00C7397C">
              <w:rPr>
                <w:rFonts w:ascii="Arial" w:hAnsi="Arial" w:cs="Arial"/>
                <w:color w:val="000000"/>
                <w:lang w:val="hy-AM"/>
              </w:rPr>
              <w:t> </w:t>
            </w:r>
            <w:r w:rsidRPr="00C7397C">
              <w:rPr>
                <w:rFonts w:ascii="GHEA Grapalat" w:hAnsi="GHEA Grapalat" w:cs="Arial"/>
                <w:color w:val="000000"/>
                <w:lang w:val="hy-AM"/>
              </w:rPr>
              <w:t xml:space="preserve"> </w:t>
            </w:r>
            <w:r w:rsidRPr="00C7397C">
              <w:rPr>
                <w:rFonts w:ascii="GHEA Grapalat" w:hAnsi="GHEA Grapalat" w:cs="Arial Unicode"/>
                <w:color w:val="000000"/>
                <w:lang w:val="hy-AM"/>
              </w:rPr>
              <w:t>տուրքեր ու հարկեր վճարելուց՝ և առանց տնտեսական բնույթի</w:t>
            </w:r>
            <w:r w:rsidRPr="00C7397C">
              <w:rPr>
                <w:rFonts w:ascii="Arial" w:hAnsi="Arial" w:cs="Arial"/>
                <w:color w:val="000000"/>
                <w:lang w:val="hy-AM"/>
              </w:rPr>
              <w:t> </w:t>
            </w:r>
            <w:r w:rsidRPr="00C7397C">
              <w:rPr>
                <w:rFonts w:ascii="GHEA Grapalat" w:hAnsi="GHEA Grapalat" w:cs="Arial Unicode"/>
                <w:color w:val="000000"/>
                <w:lang w:val="hy-AM"/>
              </w:rPr>
              <w:t>ներմուծման</w:t>
            </w:r>
            <w:r w:rsidRPr="00C7397C">
              <w:rPr>
                <w:rFonts w:ascii="Arial" w:hAnsi="Arial" w:cs="Arial"/>
                <w:color w:val="000000"/>
                <w:lang w:val="hy-AM"/>
              </w:rPr>
              <w:t> </w:t>
            </w:r>
            <w:r w:rsidRPr="00C7397C">
              <w:rPr>
                <w:rFonts w:ascii="GHEA Grapalat" w:hAnsi="GHEA Grapalat" w:cs="Arial Unicode"/>
                <w:color w:val="000000"/>
                <w:lang w:val="hy-AM"/>
              </w:rPr>
              <w:t>արգելքների կամ սահմանափակումների կիրառման: Ա</w:t>
            </w:r>
            <w:r w:rsidRPr="00C7397C">
              <w:rPr>
                <w:rFonts w:ascii="GHEA Grapalat" w:hAnsi="GHEA Grapalat"/>
                <w:color w:val="000000"/>
                <w:lang w:val="hy-AM"/>
              </w:rPr>
              <w:t xml:space="preserve">յդ ապրանքները (այդ թվում՝ տրանսպորտային միջոցները) </w:t>
            </w:r>
            <w:r w:rsidRPr="00C7397C">
              <w:rPr>
                <w:rFonts w:ascii="GHEA Grapalat" w:hAnsi="GHEA Grapalat"/>
                <w:b/>
                <w:color w:val="000000"/>
                <w:lang w:val="hy-AM"/>
              </w:rPr>
              <w:t>պետք է ներմուծվեն</w:t>
            </w:r>
            <w:r w:rsidRPr="00C7397C">
              <w:rPr>
                <w:rFonts w:ascii="GHEA Grapalat" w:hAnsi="GHEA Grapalat"/>
                <w:color w:val="000000"/>
                <w:lang w:val="hy-AM"/>
              </w:rPr>
              <w:t xml:space="preserve"> հատուկ նպատակով և նախատեսված լինեն սահմանված ժամկետում վերաարտահանման համար՝ առանց որևէ փոփոխության ենթարկվելու` բացառությամբ դրանց օգտագործման հետևանքով առաջացած բնական մաշվածության.»:</w:t>
            </w:r>
          </w:p>
          <w:p w14:paraId="6343DD5B"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lang w:val="hy-AM"/>
              </w:rPr>
            </w:pPr>
            <w:r w:rsidRPr="00C7397C">
              <w:rPr>
                <w:rFonts w:ascii="GHEA Grapalat" w:hAnsi="GHEA Grapalat"/>
                <w:color w:val="000000"/>
                <w:lang w:val="hy-AM"/>
              </w:rPr>
              <w:t xml:space="preserve">Հետևապես, վերոգրյալ կոնվենցիայի 1-ին հոդվածի </w:t>
            </w:r>
            <w:r w:rsidRPr="00C7397C">
              <w:rPr>
                <w:rFonts w:ascii="GHEA Grapalat" w:hAnsi="GHEA Grapalat"/>
                <w:lang w:val="hy-AM"/>
              </w:rPr>
              <w:t xml:space="preserve">1-ին մասի «ա» կետում </w:t>
            </w:r>
            <w:r w:rsidRPr="00C7397C">
              <w:rPr>
                <w:rFonts w:ascii="GHEA Grapalat" w:hAnsi="GHEA Grapalat"/>
                <w:color w:val="000000"/>
                <w:lang w:val="hy-AM"/>
              </w:rPr>
              <w:t>«ժամանակավոր</w:t>
            </w:r>
            <w:r w:rsidRPr="00C7397C">
              <w:rPr>
                <w:rFonts w:ascii="Arial" w:hAnsi="Arial" w:cs="Arial"/>
                <w:color w:val="000000"/>
                <w:lang w:val="hy-AM"/>
              </w:rPr>
              <w:t> </w:t>
            </w:r>
            <w:r w:rsidRPr="00C7397C">
              <w:rPr>
                <w:rFonts w:ascii="GHEA Grapalat" w:hAnsi="GHEA Grapalat" w:cs="Arial Unicode"/>
                <w:color w:val="000000"/>
                <w:lang w:val="hy-AM"/>
              </w:rPr>
              <w:t xml:space="preserve">ներմուծում» հասկացությունում </w:t>
            </w:r>
            <w:r w:rsidRPr="00C7397C">
              <w:rPr>
                <w:rFonts w:ascii="GHEA Grapalat" w:hAnsi="GHEA Grapalat"/>
                <w:lang w:val="hy-AM"/>
              </w:rPr>
              <w:t xml:space="preserve">խոսք չի գնում «արտահանվող ապրանքների» մասին, ուստի հավելվածի 1-ին կետի «բ» ենթակետն անհրաժեշտ է խմբագրել՝ </w:t>
            </w:r>
            <w:r w:rsidRPr="00C7397C">
              <w:rPr>
                <w:rFonts w:ascii="GHEA Grapalat" w:hAnsi="GHEA Grapalat"/>
                <w:lang w:val="hy-AM"/>
              </w:rPr>
              <w:lastRenderedPageBreak/>
              <w:t>համապատասխանեցնելով կոնվենցիայի 1-ին հոդվածի 1-ին մասի «ա» կետի պահանջներին:</w:t>
            </w:r>
          </w:p>
          <w:p w14:paraId="3D8FD675"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lang w:val="hy-AM"/>
              </w:rPr>
            </w:pPr>
            <w:r w:rsidRPr="00C7397C">
              <w:rPr>
                <w:rFonts w:ascii="GHEA Grapalat" w:hAnsi="GHEA Grapalat"/>
                <w:lang w:val="hy-AM"/>
              </w:rPr>
              <w:t>4. Հավելվածի 1-ին կետի «գ» ենթակետում  «ասոցացիա» բառն անհրաժեշտ է փոխարինել «միավորում» բառով՝ նկատի ունենալով Կոնվենցիայի Ա հավելվածի 1-ին հոդվածի «զ» կետի պահանջները: Նույն դիտողությունը վերաբերում է ամբողջ տեքստին:</w:t>
            </w:r>
          </w:p>
          <w:p w14:paraId="52231DA5"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lang w:val="hy-AM"/>
              </w:rPr>
            </w:pPr>
            <w:r w:rsidRPr="00C7397C">
              <w:rPr>
                <w:rFonts w:ascii="GHEA Grapalat" w:hAnsi="GHEA Grapalat"/>
                <w:lang w:val="hy-AM"/>
              </w:rPr>
              <w:t>Միաժամանակ, «գ» ենթակետում պարզաբանման կարիք ունի «</w:t>
            </w:r>
            <w:r w:rsidRPr="00C7397C">
              <w:rPr>
                <w:rFonts w:ascii="GHEA Grapalat" w:hAnsi="GHEA Grapalat" w:cs="Sylfaen"/>
                <w:lang w:val="hy-AM"/>
              </w:rPr>
              <w:t>սույն</w:t>
            </w:r>
            <w:r w:rsidRPr="00C7397C">
              <w:rPr>
                <w:rFonts w:ascii="GHEA Grapalat" w:hAnsi="GHEA Grapalat"/>
                <w:lang w:val="hy-AM"/>
              </w:rPr>
              <w:t xml:space="preserve"> </w:t>
            </w:r>
            <w:r w:rsidRPr="00C7397C">
              <w:rPr>
                <w:rFonts w:ascii="GHEA Grapalat" w:hAnsi="GHEA Grapalat" w:cs="Sylfaen"/>
                <w:lang w:val="hy-AM"/>
              </w:rPr>
              <w:t>հավելվածի</w:t>
            </w:r>
            <w:r w:rsidRPr="00C7397C">
              <w:rPr>
                <w:rFonts w:ascii="GHEA Grapalat" w:hAnsi="GHEA Grapalat"/>
                <w:lang w:val="hy-AM"/>
              </w:rPr>
              <w:t xml:space="preserve"> 8-</w:t>
            </w:r>
            <w:r w:rsidRPr="00C7397C">
              <w:rPr>
                <w:rFonts w:ascii="GHEA Grapalat" w:hAnsi="GHEA Grapalat" w:cs="Sylfaen"/>
                <w:lang w:val="hy-AM"/>
              </w:rPr>
              <w:t>րդ</w:t>
            </w:r>
            <w:r w:rsidRPr="00C7397C">
              <w:rPr>
                <w:rFonts w:ascii="GHEA Grapalat" w:hAnsi="GHEA Grapalat"/>
                <w:lang w:val="hy-AM"/>
              </w:rPr>
              <w:t xml:space="preserve"> </w:t>
            </w:r>
            <w:r w:rsidRPr="00C7397C">
              <w:rPr>
                <w:rFonts w:ascii="GHEA Grapalat" w:hAnsi="GHEA Grapalat" w:cs="Sylfaen"/>
                <w:lang w:val="hy-AM"/>
              </w:rPr>
              <w:t>հոդվածում</w:t>
            </w:r>
            <w:r w:rsidRPr="00C7397C">
              <w:rPr>
                <w:rFonts w:ascii="GHEA Grapalat" w:hAnsi="GHEA Grapalat"/>
                <w:lang w:val="hy-AM"/>
              </w:rPr>
              <w:t xml:space="preserve"> </w:t>
            </w:r>
            <w:r w:rsidRPr="00C7397C">
              <w:rPr>
                <w:rFonts w:ascii="GHEA Grapalat" w:hAnsi="GHEA Grapalat" w:cs="Sylfaen"/>
                <w:lang w:val="hy-AM"/>
              </w:rPr>
              <w:t>նշված</w:t>
            </w:r>
            <w:r w:rsidRPr="00C7397C">
              <w:rPr>
                <w:rFonts w:ascii="GHEA Grapalat" w:hAnsi="GHEA Grapalat"/>
                <w:lang w:val="hy-AM"/>
              </w:rPr>
              <w:t xml:space="preserve"> </w:t>
            </w:r>
            <w:r w:rsidRPr="00C7397C">
              <w:rPr>
                <w:rFonts w:ascii="GHEA Grapalat" w:hAnsi="GHEA Grapalat" w:cs="Sylfaen"/>
                <w:lang w:val="hy-AM"/>
              </w:rPr>
              <w:t>գումարները</w:t>
            </w:r>
            <w:r w:rsidRPr="00C7397C">
              <w:rPr>
                <w:rFonts w:ascii="GHEA Grapalat" w:hAnsi="GHEA Grapalat"/>
                <w:lang w:val="hy-AM"/>
              </w:rPr>
              <w:t xml:space="preserve"> </w:t>
            </w:r>
            <w:r w:rsidRPr="00C7397C">
              <w:rPr>
                <w:rFonts w:ascii="GHEA Grapalat" w:hAnsi="GHEA Grapalat" w:cs="Sylfaen"/>
                <w:lang w:val="hy-AM"/>
              </w:rPr>
              <w:t>երաշխավորող</w:t>
            </w:r>
            <w:r w:rsidRPr="00C7397C">
              <w:rPr>
                <w:rFonts w:ascii="GHEA Grapalat" w:hAnsi="GHEA Grapalat"/>
                <w:lang w:val="hy-AM"/>
              </w:rPr>
              <w:t xml:space="preserve">» արտահայտությունը, մասնավորապես՝ հարկ է նշել, որ հավելվածում 8-րդ հոդված չկա: Այդ առումով կարծում ենք, որ խոսքը Կոնվենցիայի Ա հավելվածի 8-րդ հոդվածի մասին է: Վերոգրյալի համատեքստում հավելվածի 1-ին կետի «գ» ենթակետն անհրաժեշտ է խմբագրել:  </w:t>
            </w:r>
          </w:p>
          <w:p w14:paraId="2835264C" w14:textId="77777777" w:rsidR="005D7D14" w:rsidRPr="00C7397C" w:rsidRDefault="005D7D14" w:rsidP="005D7D14">
            <w:pPr>
              <w:pStyle w:val="NormalWeb"/>
              <w:shd w:val="clear" w:color="auto" w:fill="FFFFFF"/>
              <w:tabs>
                <w:tab w:val="left" w:pos="10080"/>
              </w:tabs>
              <w:spacing w:before="0" w:beforeAutospacing="0" w:after="0" w:afterAutospacing="0" w:line="360" w:lineRule="auto"/>
              <w:ind w:left="120" w:right="75" w:firstLine="900"/>
              <w:jc w:val="both"/>
              <w:rPr>
                <w:rFonts w:ascii="GHEA Grapalat" w:hAnsi="GHEA Grapalat"/>
                <w:lang w:val="hy-AM"/>
              </w:rPr>
            </w:pPr>
            <w:r w:rsidRPr="00C7397C">
              <w:rPr>
                <w:rFonts w:ascii="GHEA Grapalat" w:hAnsi="GHEA Grapalat"/>
                <w:lang w:val="hy-AM"/>
              </w:rPr>
              <w:t>Միաժամանակ, ենթակետի վերջում դրված փակագիծն անհրաժեշտ է հանել:</w:t>
            </w:r>
          </w:p>
          <w:p w14:paraId="1A0B05E8" w14:textId="77777777" w:rsidR="005D7D14" w:rsidRPr="00C7397C" w:rsidRDefault="005D7D14" w:rsidP="005D7D14">
            <w:pPr>
              <w:tabs>
                <w:tab w:val="left" w:pos="10080"/>
              </w:tabs>
              <w:autoSpaceDE w:val="0"/>
              <w:autoSpaceDN w:val="0"/>
              <w:adjustRightInd w:val="0"/>
              <w:spacing w:after="0" w:line="360" w:lineRule="auto"/>
              <w:ind w:left="120" w:right="75" w:firstLine="900"/>
              <w:jc w:val="both"/>
              <w:rPr>
                <w:rFonts w:ascii="GHEA Grapalat" w:hAnsi="GHEA Grapalat"/>
                <w:sz w:val="24"/>
                <w:szCs w:val="24"/>
                <w:lang w:val="hy-AM"/>
              </w:rPr>
            </w:pPr>
            <w:r w:rsidRPr="00C7397C">
              <w:rPr>
                <w:rFonts w:ascii="GHEA Grapalat" w:hAnsi="GHEA Grapalat"/>
                <w:sz w:val="24"/>
                <w:szCs w:val="24"/>
                <w:lang w:val="hy-AM"/>
              </w:rPr>
              <w:t xml:space="preserve">5.Հավելվածի 1-ին կետի «դ» ենթակետն անհրաժեշտ է խմբագրել՝ նկատի ունենալով, որ շարահյուսյության առումով միտքն անհասկանալի է: Գտնում ենք, որ այն անհրաժեշտ է </w:t>
            </w:r>
            <w:r w:rsidRPr="00C7397C">
              <w:rPr>
                <w:rFonts w:ascii="GHEA Grapalat" w:hAnsi="GHEA Grapalat"/>
                <w:sz w:val="24"/>
                <w:szCs w:val="24"/>
                <w:lang w:val="hy-AM"/>
              </w:rPr>
              <w:lastRenderedPageBreak/>
              <w:t>համապատասխանեցնե Կոնվենցիայի Ա հավելվածի 1-ին հոդվածի «է» կետի պահանջներին, որոնց համաձայն. «</w:t>
            </w:r>
            <w:r w:rsidRPr="00C7397C">
              <w:rPr>
                <w:rFonts w:ascii="GHEA Grapalat" w:hAnsi="GHEA Grapalat" w:cs="Arial"/>
                <w:sz w:val="24"/>
                <w:szCs w:val="24"/>
                <w:lang w:val="hy-AM"/>
              </w:rPr>
              <w:t xml:space="preserve">«ժամանակավոր ներմուծման փաստաթղթեր </w:t>
            </w:r>
            <w:r w:rsidRPr="00C7397C">
              <w:rPr>
                <w:rFonts w:ascii="GHEA Grapalat" w:hAnsi="GHEA Grapalat" w:cs="Arial"/>
                <w:b/>
                <w:sz w:val="24"/>
                <w:szCs w:val="24"/>
                <w:lang w:val="hy-AM"/>
              </w:rPr>
              <w:t>տրամադրող</w:t>
            </w:r>
            <w:r w:rsidRPr="00C7397C">
              <w:rPr>
                <w:rFonts w:ascii="GHEA Grapalat" w:hAnsi="GHEA Grapalat" w:cs="Sylfaen"/>
                <w:b/>
                <w:sz w:val="24"/>
                <w:szCs w:val="24"/>
                <w:lang w:val="hy-AM"/>
              </w:rPr>
              <w:t xml:space="preserve"> միավորում</w:t>
            </w:r>
            <w:r w:rsidRPr="00C7397C">
              <w:rPr>
                <w:rFonts w:ascii="GHEA Grapalat" w:hAnsi="GHEA Grapalat" w:cs="Sylfaen"/>
                <w:sz w:val="24"/>
                <w:szCs w:val="24"/>
                <w:lang w:val="hy-AM"/>
              </w:rPr>
              <w:t>»</w:t>
            </w:r>
            <w:r w:rsidRPr="00C7397C">
              <w:rPr>
                <w:rFonts w:ascii="GHEA Grapalat" w:hAnsi="GHEA Grapalat" w:cs="Arial"/>
                <w:sz w:val="24"/>
                <w:szCs w:val="24"/>
                <w:lang w:val="hy-AM"/>
              </w:rPr>
              <w:t xml:space="preserve"> </w:t>
            </w:r>
            <w:r w:rsidRPr="00C7397C">
              <w:rPr>
                <w:rFonts w:ascii="GHEA Grapalat" w:hAnsi="GHEA Grapalat" w:cs="Sylfaen"/>
                <w:sz w:val="24"/>
                <w:szCs w:val="24"/>
                <w:lang w:val="hy-AM"/>
              </w:rPr>
              <w:t>եզրույթը նշանակում է` մաքսային մարմինների կողմից ճանաչված միավորում, որը տրամադրում է ժամանակավոր ներմուծման փաստաթղթեր և ուղղակի կամ անուղղակի կերպով մտնում է երաշխավորման ցանցի կազմի մեջ,</w:t>
            </w:r>
            <w:r w:rsidRPr="00C7397C">
              <w:rPr>
                <w:rFonts w:ascii="GHEA Grapalat" w:hAnsi="GHEA Grapalat"/>
                <w:sz w:val="24"/>
                <w:szCs w:val="24"/>
                <w:lang w:val="hy-AM"/>
              </w:rPr>
              <w:t>»:</w:t>
            </w:r>
          </w:p>
          <w:p w14:paraId="33EE5605" w14:textId="77777777" w:rsidR="005D7D14" w:rsidRPr="00C7397C" w:rsidRDefault="005D7D14" w:rsidP="005D7D14">
            <w:pPr>
              <w:tabs>
                <w:tab w:val="left" w:pos="10080"/>
              </w:tabs>
              <w:autoSpaceDE w:val="0"/>
              <w:autoSpaceDN w:val="0"/>
              <w:adjustRightInd w:val="0"/>
              <w:spacing w:after="0" w:line="360" w:lineRule="auto"/>
              <w:ind w:left="120" w:right="75" w:firstLine="900"/>
              <w:jc w:val="both"/>
              <w:rPr>
                <w:rFonts w:ascii="GHEA Grapalat" w:hAnsi="GHEA Grapalat"/>
                <w:sz w:val="24"/>
                <w:szCs w:val="24"/>
                <w:lang w:val="hy-AM"/>
              </w:rPr>
            </w:pPr>
            <w:r w:rsidRPr="00C7397C">
              <w:rPr>
                <w:rFonts w:ascii="GHEA Grapalat" w:hAnsi="GHEA Grapalat"/>
                <w:sz w:val="24"/>
                <w:szCs w:val="24"/>
                <w:lang w:val="hy-AM"/>
              </w:rPr>
              <w:t>Միաժամանակ, հավելվածի 1-ին կետի ենթակետերն անհրաժեշտ է համարակալել արաբական թվերով՝ համաձայն «Նորմատիվ իրավական ակտերի մասին» օրենքի 14-րդ հոդվածի 5-րդ մասի պահանջների:</w:t>
            </w:r>
          </w:p>
          <w:p w14:paraId="5966D542" w14:textId="77777777" w:rsidR="005D7D14" w:rsidRPr="00C7397C" w:rsidRDefault="005D7D14" w:rsidP="005D7D14">
            <w:pPr>
              <w:tabs>
                <w:tab w:val="left" w:pos="10080"/>
              </w:tabs>
              <w:autoSpaceDE w:val="0"/>
              <w:autoSpaceDN w:val="0"/>
              <w:adjustRightInd w:val="0"/>
              <w:spacing w:after="0" w:line="360" w:lineRule="auto"/>
              <w:ind w:left="120" w:right="75" w:firstLine="900"/>
              <w:jc w:val="both"/>
              <w:rPr>
                <w:rFonts w:ascii="GHEA Grapalat" w:hAnsi="GHEA Grapalat"/>
                <w:sz w:val="24"/>
                <w:szCs w:val="24"/>
                <w:lang w:val="hy-AM"/>
              </w:rPr>
            </w:pPr>
            <w:r w:rsidRPr="00C7397C">
              <w:rPr>
                <w:rFonts w:ascii="GHEA Grapalat" w:hAnsi="GHEA Grapalat"/>
                <w:sz w:val="24"/>
                <w:szCs w:val="24"/>
                <w:lang w:val="hy-AM"/>
              </w:rPr>
              <w:t xml:space="preserve">6. Հավելվածում անհրաժեշտ է վերանայել կետերի համարակալման հաջորդականությունը, մասնավորապես, 1-ին կետին հաջորդում է 3-րդ կետը, 4-րդ կետին՝ 6-րդ կետը, 8-րդ կետին՝ 12-րդ կետը, 3-րդ գլխի («Երաշխիքային պահանջները») պարբերությունները համարակալված չեն և այլն: </w:t>
            </w:r>
          </w:p>
          <w:p w14:paraId="59101DD7" w14:textId="77777777" w:rsidR="005D7D14" w:rsidRPr="00C7397C" w:rsidRDefault="005D7D14" w:rsidP="005D7D14">
            <w:pPr>
              <w:tabs>
                <w:tab w:val="left" w:pos="10080"/>
              </w:tabs>
              <w:autoSpaceDE w:val="0"/>
              <w:autoSpaceDN w:val="0"/>
              <w:adjustRightInd w:val="0"/>
              <w:spacing w:after="0"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sz w:val="24"/>
                <w:szCs w:val="24"/>
                <w:lang w:val="hy-AM"/>
              </w:rPr>
              <w:t xml:space="preserve">Այդ առումով ամբողջ հավելվածի կետերի, ենթակետերի և պարբերությունների համարակալումն անհրաժեշտ է համապատասխանեցնել «Նորմատիվ </w:t>
            </w:r>
            <w:r w:rsidRPr="00C7397C">
              <w:rPr>
                <w:rFonts w:ascii="GHEA Grapalat" w:hAnsi="GHEA Grapalat"/>
                <w:sz w:val="24"/>
                <w:szCs w:val="24"/>
                <w:lang w:val="hy-AM"/>
              </w:rPr>
              <w:lastRenderedPageBreak/>
              <w:t>իրավական ակտերի մասին» օրենքի 14-րդ հոդվածի 5-րդ մասի պահանջների, որոնց համաձայն՝ «</w:t>
            </w:r>
            <w:r w:rsidRPr="00C7397C">
              <w:rPr>
                <w:rFonts w:ascii="GHEA Grapalat" w:hAnsi="GHEA Grapalat"/>
                <w:color w:val="000000"/>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5A55AB47" w14:textId="77777777" w:rsidR="005D7D14" w:rsidRPr="00C7397C" w:rsidRDefault="005D7D14" w:rsidP="005D7D14">
            <w:pPr>
              <w:tabs>
                <w:tab w:val="left" w:pos="10080"/>
              </w:tabs>
              <w:autoSpaceDE w:val="0"/>
              <w:autoSpaceDN w:val="0"/>
              <w:adjustRightInd w:val="0"/>
              <w:spacing w:after="0"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color w:val="000000"/>
                <w:sz w:val="24"/>
                <w:szCs w:val="24"/>
                <w:shd w:val="clear" w:color="auto" w:fill="FFFFFF"/>
                <w:lang w:val="hy-AM"/>
              </w:rPr>
              <w:t>7.Հավելվածի 3-րդ կետում «</w:t>
            </w:r>
            <w:r w:rsidRPr="00C7397C">
              <w:rPr>
                <w:rFonts w:ascii="GHEA Grapalat" w:hAnsi="GHEA Grapalat" w:cs="Sylfaen"/>
                <w:sz w:val="24"/>
                <w:szCs w:val="24"/>
                <w:lang w:val="hy-AM"/>
              </w:rPr>
              <w:t>այն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թողարկած</w:t>
            </w:r>
            <w:r w:rsidRPr="00C7397C">
              <w:rPr>
                <w:rFonts w:ascii="GHEA Grapalat" w:hAnsi="GHEA Grapalat"/>
                <w:sz w:val="24"/>
                <w:szCs w:val="24"/>
                <w:lang w:val="hy-AM"/>
              </w:rPr>
              <w:t xml:space="preserve"> </w:t>
            </w:r>
            <w:r w:rsidRPr="00C7397C">
              <w:rPr>
                <w:rFonts w:ascii="GHEA Grapalat" w:hAnsi="GHEA Grapalat" w:cs="Sylfaen"/>
                <w:sz w:val="24"/>
                <w:szCs w:val="24"/>
                <w:lang w:val="hy-AM"/>
              </w:rPr>
              <w:t>օրվանից</w:t>
            </w:r>
            <w:r w:rsidRPr="00C7397C">
              <w:rPr>
                <w:rFonts w:ascii="GHEA Grapalat" w:hAnsi="GHEA Grapalat"/>
                <w:color w:val="000000"/>
                <w:sz w:val="24"/>
                <w:szCs w:val="24"/>
                <w:shd w:val="clear" w:color="auto" w:fill="FFFFFF"/>
                <w:lang w:val="hy-AM"/>
              </w:rPr>
              <w:t>» բառերն անհրաժեշտ է փոխարինել «՝ տրամադրման ամսաթվից սկսած» բառերով՝ նկատի ունենալով Կոնվենցիայի Ա հավելվածի 5-րդ հոդվածի 1-ին մասի պահանջները:</w:t>
            </w:r>
          </w:p>
          <w:p w14:paraId="2398AB65" w14:textId="77777777" w:rsidR="005D7D14" w:rsidRPr="00C7397C" w:rsidRDefault="005D7D14" w:rsidP="005D7D14">
            <w:pPr>
              <w:tabs>
                <w:tab w:val="left" w:pos="10080"/>
              </w:tabs>
              <w:autoSpaceDE w:val="0"/>
              <w:autoSpaceDN w:val="0"/>
              <w:adjustRightInd w:val="0"/>
              <w:spacing w:after="0"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color w:val="000000"/>
                <w:sz w:val="24"/>
                <w:szCs w:val="24"/>
                <w:shd w:val="clear" w:color="auto" w:fill="FFFFFF"/>
                <w:lang w:val="hy-AM"/>
              </w:rPr>
              <w:t xml:space="preserve">8.Հավելվածի 6-րդ կետում «1990թ. Հունիսի 26-ին» բառերն անհրաժեշտ է փոխարինել «1990 թվականի հունիսի 26-ին» բառերով: Նույն դիտողությունը վերաբերում է ամբողջ տեքստին: Հիշյալ դիտողությունը բխում է </w:t>
            </w:r>
            <w:r w:rsidRPr="00C7397C">
              <w:rPr>
                <w:rFonts w:ascii="GHEA Grapalat" w:hAnsi="GHEA Grapalat"/>
                <w:sz w:val="24"/>
                <w:szCs w:val="24"/>
                <w:lang w:val="hy-AM"/>
              </w:rPr>
              <w:t xml:space="preserve">«Նորմատիվ </w:t>
            </w:r>
            <w:r w:rsidRPr="00C7397C">
              <w:rPr>
                <w:rFonts w:ascii="GHEA Grapalat" w:hAnsi="GHEA Grapalat"/>
                <w:sz w:val="24"/>
                <w:szCs w:val="24"/>
                <w:lang w:val="hy-AM"/>
              </w:rPr>
              <w:lastRenderedPageBreak/>
              <w:t>իրավական ակտերի մասին» օրենքի 18-րդ հոդվածի պահանջներից:</w:t>
            </w:r>
          </w:p>
          <w:p w14:paraId="32F40B0C" w14:textId="77777777" w:rsidR="005D7D14" w:rsidRPr="00C7397C" w:rsidRDefault="005D7D14" w:rsidP="005D7D14">
            <w:pPr>
              <w:pStyle w:val="ListParagraph"/>
              <w:tabs>
                <w:tab w:val="left" w:pos="10080"/>
              </w:tabs>
              <w:spacing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color w:val="000000"/>
                <w:sz w:val="24"/>
                <w:szCs w:val="24"/>
                <w:shd w:val="clear" w:color="auto" w:fill="FFFFFF"/>
                <w:lang w:val="hy-AM"/>
              </w:rPr>
              <w:t>9. Հավելվածի 7-րդ կետն անհրաժեշտ է շարադրել հետևյալ խմբագրությամբ. «</w:t>
            </w:r>
            <w:r w:rsidRPr="00C7397C">
              <w:rPr>
                <w:rFonts w:ascii="GHEA Grapalat" w:hAnsi="GHEA Grapalat"/>
                <w:color w:val="000000"/>
                <w:sz w:val="24"/>
                <w:szCs w:val="24"/>
                <w:lang w:val="hy-AM"/>
              </w:rPr>
              <w:t>ԱՏԱ կառնետի միջոցով ժամանակավորապես ներմուծվող ապրանքները ենթակա են վերաարտահանման առանց որևէ փոփոխության ենթարկվելու, բացառությամբ</w:t>
            </w:r>
            <w:r w:rsidRPr="00C7397C">
              <w:rPr>
                <w:rFonts w:ascii="GHEA Grapalat" w:hAnsi="GHEA Grapalat"/>
                <w:color w:val="000000"/>
                <w:sz w:val="24"/>
                <w:szCs w:val="24"/>
                <w:shd w:val="clear" w:color="auto" w:fill="FFFFFF"/>
                <w:lang w:val="hy-AM"/>
              </w:rPr>
              <w:t xml:space="preserve"> դրանց օգտագործման հետևանքով առաջացած բնական մաշվածության, կամ </w:t>
            </w:r>
            <w:r w:rsidRPr="00C7397C">
              <w:rPr>
                <w:rFonts w:ascii="Arial" w:hAnsi="Arial" w:cs="Arial"/>
                <w:color w:val="000000"/>
                <w:sz w:val="24"/>
                <w:szCs w:val="24"/>
                <w:shd w:val="clear" w:color="auto" w:fill="FFFFFF"/>
                <w:lang w:val="hy-AM"/>
              </w:rPr>
              <w:t> </w:t>
            </w:r>
            <w:r w:rsidRPr="00C7397C">
              <w:rPr>
                <w:rFonts w:ascii="GHEA Grapalat" w:hAnsi="GHEA Grapalat"/>
                <w:color w:val="000000"/>
                <w:sz w:val="24"/>
                <w:szCs w:val="24"/>
                <w:shd w:val="clear" w:color="auto" w:fill="FFFFFF"/>
                <w:lang w:val="hy-AM"/>
              </w:rPr>
              <w:t>եթե ապրանքները լուրջ վնաս են կրել վթարի կամ անհաղթահարելի ուժի (ֆորս-մաժոր) հետևանքով</w:t>
            </w:r>
            <w:r w:rsidRPr="00C7397C">
              <w:rPr>
                <w:rFonts w:ascii="GHEA Grapalat" w:hAnsi="GHEA Grapalat"/>
                <w:color w:val="000000"/>
                <w:sz w:val="24"/>
                <w:szCs w:val="24"/>
                <w:lang w:val="hy-AM"/>
              </w:rPr>
              <w:t>:</w:t>
            </w:r>
            <w:r w:rsidRPr="00C7397C">
              <w:rPr>
                <w:rFonts w:ascii="GHEA Grapalat" w:hAnsi="GHEA Grapalat"/>
                <w:color w:val="000000"/>
                <w:sz w:val="24"/>
                <w:szCs w:val="24"/>
                <w:shd w:val="clear" w:color="auto" w:fill="FFFFFF"/>
                <w:lang w:val="hy-AM"/>
              </w:rPr>
              <w:t>»: Հիշյալ դիտողությունը բխում է Կոնվենցիայի 1-ին հոդվածի «ա» կետի և 14-րդ հոդվածի պահանջներից:</w:t>
            </w:r>
          </w:p>
          <w:p w14:paraId="57589E87" w14:textId="77777777" w:rsidR="005D7D14" w:rsidRPr="00C7397C" w:rsidRDefault="005D7D14" w:rsidP="005D7D14">
            <w:pPr>
              <w:pStyle w:val="ListParagraph"/>
              <w:tabs>
                <w:tab w:val="left" w:pos="10080"/>
              </w:tabs>
              <w:spacing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color w:val="000000"/>
                <w:sz w:val="24"/>
                <w:szCs w:val="24"/>
                <w:shd w:val="clear" w:color="auto" w:fill="FFFFFF"/>
                <w:lang w:val="hy-AM"/>
              </w:rPr>
              <w:t>10.Հավելվածի 8-րդ կետն անհրաժեշտ է խմբագրել, քանի որ միտքն անհասկանալի է, մասնավորապես, ինչ «օգտագործման եղանակի», որ «մասնակի փոփոխությունների կամ մասնակի բացակայությամբ ապրանքները վերադարձնելու» մասին է խոսքը:</w:t>
            </w:r>
          </w:p>
          <w:p w14:paraId="7DC692B5" w14:textId="77777777" w:rsidR="005D7D14" w:rsidRPr="00C7397C" w:rsidRDefault="005D7D14" w:rsidP="005D7D14">
            <w:pPr>
              <w:pStyle w:val="ListParagraph"/>
              <w:tabs>
                <w:tab w:val="left" w:pos="10080"/>
              </w:tabs>
              <w:spacing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color w:val="000000"/>
                <w:sz w:val="24"/>
                <w:szCs w:val="24"/>
                <w:shd w:val="clear" w:color="auto" w:fill="FFFFFF"/>
                <w:lang w:val="hy-AM"/>
              </w:rPr>
              <w:t xml:space="preserve">11.Հավելվածի 3-րդ գլխի («Երաշխիքային պահանջները») դրույթներում մի դեպքում նշվում է </w:t>
            </w:r>
            <w:r w:rsidRPr="00C7397C">
              <w:rPr>
                <w:rFonts w:ascii="GHEA Grapalat" w:hAnsi="GHEA Grapalat"/>
                <w:color w:val="000000"/>
                <w:sz w:val="24"/>
                <w:szCs w:val="24"/>
                <w:shd w:val="clear" w:color="auto" w:fill="FFFFFF"/>
                <w:lang w:val="hy-AM"/>
              </w:rPr>
              <w:lastRenderedPageBreak/>
              <w:t xml:space="preserve">«առևտրաարդյունաբերական պալատ» հասկացությունը, մի դեպքում՝ «ԱԱՊ» հապավումը: </w:t>
            </w:r>
          </w:p>
          <w:p w14:paraId="45F718A6" w14:textId="77777777" w:rsidR="005D7D14" w:rsidRPr="00C7397C" w:rsidRDefault="005D7D14" w:rsidP="005D7D14">
            <w:pPr>
              <w:pStyle w:val="ListParagraph"/>
              <w:tabs>
                <w:tab w:val="left" w:pos="10080"/>
              </w:tabs>
              <w:spacing w:line="360" w:lineRule="auto"/>
              <w:ind w:left="120" w:right="75" w:firstLine="900"/>
              <w:jc w:val="both"/>
              <w:rPr>
                <w:rFonts w:ascii="GHEA Grapalat" w:hAnsi="GHEA Grapalat"/>
                <w:color w:val="000000"/>
                <w:sz w:val="24"/>
                <w:szCs w:val="24"/>
                <w:shd w:val="clear" w:color="auto" w:fill="FFFFFF"/>
                <w:lang w:val="hy-AM"/>
              </w:rPr>
            </w:pPr>
            <w:r w:rsidRPr="00C7397C">
              <w:rPr>
                <w:rFonts w:ascii="GHEA Grapalat" w:hAnsi="GHEA Grapalat"/>
                <w:color w:val="000000"/>
                <w:sz w:val="24"/>
                <w:szCs w:val="24"/>
                <w:shd w:val="clear" w:color="auto" w:fill="FFFFFF"/>
                <w:lang w:val="hy-AM"/>
              </w:rPr>
              <w:t xml:space="preserve">Այդ առումով հայտնում ենք, որ «Նորմատիվ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w:t>
            </w:r>
          </w:p>
          <w:p w14:paraId="33796B8D" w14:textId="77777777" w:rsidR="005D7D14" w:rsidRPr="00C7397C" w:rsidRDefault="005D7D14" w:rsidP="005D7D14">
            <w:pPr>
              <w:pStyle w:val="ListParagraph"/>
              <w:tabs>
                <w:tab w:val="left" w:pos="10080"/>
              </w:tabs>
              <w:spacing w:line="360" w:lineRule="auto"/>
              <w:ind w:left="120" w:right="75" w:firstLine="900"/>
              <w:jc w:val="both"/>
              <w:rPr>
                <w:rFonts w:ascii="GHEA Grapalat" w:hAnsi="GHEA Grapalat" w:cs="Sylfaen"/>
                <w:sz w:val="24"/>
                <w:szCs w:val="24"/>
                <w:lang w:val="hy-AM"/>
              </w:rPr>
            </w:pPr>
            <w:r w:rsidRPr="00C7397C">
              <w:rPr>
                <w:rFonts w:ascii="GHEA Grapalat" w:hAnsi="GHEA Grapalat"/>
                <w:color w:val="000000"/>
                <w:sz w:val="24"/>
                <w:szCs w:val="24"/>
                <w:shd w:val="clear" w:color="auto" w:fill="FFFFFF"/>
                <w:lang w:val="hy-AM"/>
              </w:rPr>
              <w:t>Հավելվածի 4-րդ կետում նշված է «</w:t>
            </w:r>
            <w:r w:rsidRPr="00C7397C">
              <w:rPr>
                <w:rFonts w:ascii="GHEA Grapalat" w:hAnsi="GHEA Grapalat" w:cs="Sylfaen"/>
                <w:sz w:val="24"/>
                <w:szCs w:val="24"/>
                <w:lang w:val="hy-AM"/>
              </w:rPr>
              <w:t>Հայաստանի Հանրապետության առևտրաարդյունաբերական պալատը (այսուհետ` ԱԱՊ)» բառերը, ուստի կարծում ենք, որ ամբողջ տեքստում անհրաժեշտ է կիրառել «ԱԱՊ» հապավումը:</w:t>
            </w:r>
          </w:p>
          <w:p w14:paraId="541FD27E" w14:textId="77777777" w:rsidR="005D7D14" w:rsidRPr="00C7397C" w:rsidRDefault="005D7D14" w:rsidP="005D7D14">
            <w:pPr>
              <w:pStyle w:val="ListParagraph"/>
              <w:tabs>
                <w:tab w:val="left" w:pos="10080"/>
              </w:tabs>
              <w:spacing w:line="360" w:lineRule="auto"/>
              <w:ind w:left="120" w:right="75" w:firstLine="900"/>
              <w:jc w:val="both"/>
              <w:rPr>
                <w:rFonts w:ascii="GHEA Grapalat" w:hAnsi="GHEA Grapalat" w:cs="Sylfaen"/>
                <w:sz w:val="24"/>
                <w:szCs w:val="24"/>
                <w:lang w:val="hy-AM"/>
              </w:rPr>
            </w:pPr>
            <w:r w:rsidRPr="00C7397C">
              <w:rPr>
                <w:rFonts w:ascii="GHEA Grapalat" w:hAnsi="GHEA Grapalat" w:cs="Sylfaen"/>
                <w:sz w:val="24"/>
                <w:szCs w:val="24"/>
                <w:lang w:val="hy-AM"/>
              </w:rPr>
              <w:t>12.Հավելվածի 12-րդ կետի ենթակետերի վերջում անհրաժեշտ է դնել միջակետ, իսկ «գ» ենթակետի վերջում՝ վերջակետ:</w:t>
            </w:r>
          </w:p>
          <w:p w14:paraId="63DB168B" w14:textId="77777777" w:rsidR="005D7D14" w:rsidRPr="00C7397C" w:rsidRDefault="005D7D14" w:rsidP="005D7D14">
            <w:pPr>
              <w:pStyle w:val="ListParagraph"/>
              <w:tabs>
                <w:tab w:val="left" w:pos="10080"/>
              </w:tabs>
              <w:spacing w:after="0" w:line="360" w:lineRule="auto"/>
              <w:ind w:left="120" w:right="75" w:firstLine="900"/>
              <w:jc w:val="both"/>
              <w:rPr>
                <w:rFonts w:ascii="GHEA Grapalat" w:eastAsia="Times New Roman" w:hAnsi="GHEA Grapalat"/>
                <w:sz w:val="24"/>
                <w:szCs w:val="24"/>
                <w:lang w:val="hy-AM" w:eastAsia="ru-RU"/>
              </w:rPr>
            </w:pPr>
            <w:r w:rsidRPr="00C7397C">
              <w:rPr>
                <w:rFonts w:ascii="GHEA Grapalat" w:hAnsi="GHEA Grapalat" w:cs="Sylfaen"/>
                <w:sz w:val="24"/>
                <w:szCs w:val="24"/>
                <w:lang w:val="hy-AM"/>
              </w:rPr>
              <w:t xml:space="preserve">13.Հավելվածի 13-րդ կետում «13» թվից հետո անհրաժեշտ է դնել միջակետ, իսկ «թողարկման» բառը փոխարինել «տրամադրման» բառով: Հարկ է նկատի ունենալ, որ </w:t>
            </w:r>
            <w:r w:rsidRPr="00C7397C">
              <w:rPr>
                <w:rFonts w:ascii="GHEA Grapalat" w:eastAsia="Times New Roman" w:hAnsi="GHEA Grapalat"/>
                <w:sz w:val="24"/>
                <w:szCs w:val="24"/>
                <w:lang w:val="hy-AM" w:eastAsia="ru-RU"/>
              </w:rPr>
              <w:t xml:space="preserve">ԱՏԱ Կառնետը ժամանակավոր ներմուծման հավաստագիր </w:t>
            </w:r>
            <w:r w:rsidRPr="00C7397C">
              <w:rPr>
                <w:rFonts w:ascii="GHEA Grapalat" w:eastAsia="Times New Roman" w:hAnsi="GHEA Grapalat"/>
                <w:sz w:val="24"/>
                <w:szCs w:val="24"/>
                <w:lang w:val="hy-AM" w:eastAsia="ru-RU"/>
              </w:rPr>
              <w:lastRenderedPageBreak/>
              <w:t xml:space="preserve">է և այն կարող է </w:t>
            </w:r>
            <w:r w:rsidRPr="00C7397C">
              <w:rPr>
                <w:rFonts w:ascii="GHEA Grapalat" w:eastAsia="Times New Roman" w:hAnsi="GHEA Grapalat"/>
                <w:b/>
                <w:sz w:val="24"/>
                <w:szCs w:val="24"/>
                <w:lang w:val="hy-AM" w:eastAsia="ru-RU"/>
              </w:rPr>
              <w:t>տրամադրվել, այլ ոչ թե թողարկվել</w:t>
            </w:r>
            <w:r w:rsidRPr="00C7397C">
              <w:rPr>
                <w:rFonts w:ascii="GHEA Grapalat" w:eastAsia="Times New Roman" w:hAnsi="GHEA Grapalat"/>
                <w:sz w:val="24"/>
                <w:szCs w:val="24"/>
                <w:lang w:val="hy-AM" w:eastAsia="ru-RU"/>
              </w:rPr>
              <w:t xml:space="preserve"> դիմումի-հայտարարագրի հիման վրա: Հիշյալ դիտողությունը բխում է Կոնվենցիայի պահանջներից:</w:t>
            </w:r>
          </w:p>
          <w:p w14:paraId="66FCCC7A"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Նույն կետում «Կանոնակարգ» բառն անհրաժեշտ է փոխարինել «կարգի» բառով՝ նկատի ունենալով հավելվածի վերնագրի պահանջները: Նույն դիտողությունը վերաբերում է նաև ամբողջ տեքստին, իսկ կետի 2-րդ նախադասությունն անհրաժեշտ է խմբագրել՝ նկատի ունենալով, որ շարադասության առումով միտքն անհասկանալի է:</w:t>
            </w:r>
          </w:p>
          <w:p w14:paraId="0B3D5970" w14:textId="77777777" w:rsidR="005D7D14" w:rsidRPr="00C7397C" w:rsidRDefault="005D7D14" w:rsidP="005D7D14">
            <w:pPr>
              <w:pStyle w:val="ListParagraph"/>
              <w:tabs>
                <w:tab w:val="left" w:pos="10080"/>
              </w:tabs>
              <w:spacing w:after="0"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14.Հավելվածի 14-րդ կետի.</w:t>
            </w:r>
          </w:p>
          <w:p w14:paraId="4B9CCD7E" w14:textId="77777777" w:rsidR="005D7D14" w:rsidRPr="00C7397C" w:rsidRDefault="005D7D14" w:rsidP="005D7D14">
            <w:pPr>
              <w:tabs>
                <w:tab w:val="left" w:pos="10080"/>
              </w:tabs>
              <w:spacing w:after="0" w:line="360" w:lineRule="auto"/>
              <w:ind w:left="120" w:right="75" w:firstLine="900"/>
              <w:jc w:val="both"/>
              <w:rPr>
                <w:rFonts w:ascii="GHEA Grapalat" w:hAnsi="GHEA Grapalat"/>
                <w:sz w:val="24"/>
                <w:szCs w:val="24"/>
                <w:lang w:val="hy-AM"/>
              </w:rPr>
            </w:pPr>
            <w:r w:rsidRPr="00C7397C">
              <w:rPr>
                <w:rFonts w:ascii="GHEA Grapalat" w:eastAsia="Times New Roman" w:hAnsi="GHEA Grapalat"/>
                <w:sz w:val="24"/>
                <w:szCs w:val="24"/>
                <w:lang w:val="hy-AM" w:eastAsia="ru-RU"/>
              </w:rPr>
              <w:t>1) 14.1-րդ ենթակետի համաձայն՝ դ</w:t>
            </w:r>
            <w:r w:rsidRPr="00C7397C">
              <w:rPr>
                <w:rFonts w:ascii="GHEA Grapalat" w:hAnsi="GHEA Grapalat" w:cs="Sylfaen"/>
                <w:sz w:val="24"/>
                <w:szCs w:val="24"/>
                <w:lang w:val="hy-AM"/>
              </w:rPr>
              <w:t>իմում</w:t>
            </w:r>
            <w:r w:rsidRPr="00C7397C">
              <w:rPr>
                <w:rFonts w:ascii="GHEA Grapalat" w:hAnsi="GHEA Grapalat"/>
                <w:sz w:val="24"/>
                <w:szCs w:val="24"/>
                <w:lang w:val="hy-AM"/>
              </w:rPr>
              <w:t>-</w:t>
            </w:r>
            <w:r w:rsidRPr="00C7397C">
              <w:rPr>
                <w:rFonts w:ascii="GHEA Grapalat" w:hAnsi="GHEA Grapalat" w:cs="Sylfaen"/>
                <w:sz w:val="24"/>
                <w:szCs w:val="24"/>
                <w:lang w:val="hy-AM"/>
              </w:rPr>
              <w:t>հայտարարագրին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կցվում</w:t>
            </w:r>
            <w:r w:rsidRPr="00C7397C">
              <w:rPr>
                <w:rFonts w:ascii="GHEA Grapalat" w:hAnsi="GHEA Grapalat"/>
                <w:sz w:val="24"/>
                <w:szCs w:val="24"/>
                <w:lang w:val="hy-AM"/>
              </w:rPr>
              <w:t xml:space="preserve"> է  </w:t>
            </w:r>
            <w:r w:rsidRPr="00C7397C">
              <w:rPr>
                <w:rFonts w:ascii="GHEA Grapalat" w:hAnsi="GHEA Grapalat" w:cs="Sylfaen"/>
                <w:sz w:val="24"/>
                <w:szCs w:val="24"/>
                <w:lang w:val="hy-AM"/>
              </w:rPr>
              <w:t>դիմումատուի պետական</w:t>
            </w:r>
            <w:r w:rsidRPr="00C7397C">
              <w:rPr>
                <w:rFonts w:ascii="GHEA Grapalat" w:hAnsi="GHEA Grapalat"/>
                <w:sz w:val="24"/>
                <w:szCs w:val="24"/>
                <w:lang w:val="hy-AM"/>
              </w:rPr>
              <w:t xml:space="preserve"> </w:t>
            </w:r>
            <w:r w:rsidRPr="00C7397C">
              <w:rPr>
                <w:rFonts w:ascii="GHEA Grapalat" w:hAnsi="GHEA Grapalat" w:cs="Sylfaen"/>
                <w:b/>
                <w:sz w:val="24"/>
                <w:szCs w:val="24"/>
                <w:lang w:val="hy-AM"/>
              </w:rPr>
              <w:t>ռեգիստրի</w:t>
            </w:r>
            <w:r w:rsidRPr="00C7397C">
              <w:rPr>
                <w:rFonts w:ascii="GHEA Grapalat" w:hAnsi="GHEA Grapalat"/>
                <w:b/>
                <w:sz w:val="24"/>
                <w:szCs w:val="24"/>
                <w:lang w:val="hy-AM"/>
              </w:rPr>
              <w:t xml:space="preserve"> </w:t>
            </w:r>
            <w:r w:rsidRPr="00C7397C">
              <w:rPr>
                <w:rFonts w:ascii="GHEA Grapalat" w:hAnsi="GHEA Grapalat" w:cs="Sylfaen"/>
                <w:sz w:val="24"/>
                <w:szCs w:val="24"/>
                <w:lang w:val="hy-AM"/>
              </w:rPr>
              <w:t>վկայականը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պատճենը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հավաստվում</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է</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դիմողի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կնիքով</w:t>
            </w:r>
            <w:r w:rsidRPr="00C7397C">
              <w:rPr>
                <w:rFonts w:ascii="GHEA Grapalat" w:hAnsi="GHEA Grapalat"/>
                <w:sz w:val="24"/>
                <w:szCs w:val="24"/>
                <w:lang w:val="hy-AM"/>
              </w:rPr>
              <w:t xml:space="preserve"> </w:t>
            </w:r>
            <w:r w:rsidRPr="00C7397C">
              <w:rPr>
                <w:rFonts w:ascii="GHEA Grapalat" w:hAnsi="GHEA Grapalat" w:cs="Sylfaen"/>
                <w:sz w:val="24"/>
                <w:szCs w:val="24"/>
                <w:lang w:val="hy-AM"/>
              </w:rPr>
              <w:t>և</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ստորագրությամբ</w:t>
            </w:r>
            <w:r w:rsidRPr="00C7397C">
              <w:rPr>
                <w:rFonts w:ascii="GHEA Grapalat" w:hAnsi="GHEA Grapalat"/>
                <w:sz w:val="24"/>
                <w:szCs w:val="24"/>
                <w:lang w:val="hy-AM"/>
              </w:rPr>
              <w:t>):</w:t>
            </w:r>
          </w:p>
          <w:p w14:paraId="59843044"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 xml:space="preserve">Հավելվածի 1-ին կետի «ը» ենթակետի համաձայն՝ դիմումատուն կարող է լինել ֆիզիկական կամ իրավաբանական անձը: </w:t>
            </w:r>
          </w:p>
          <w:p w14:paraId="3F3C8435"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 xml:space="preserve">Այդ առումով ենթակետում և ամբողջ կետում անհրաժեշտ է հստակ նշել, թե ինչ փաստաթղթեր պետք է </w:t>
            </w:r>
            <w:r w:rsidRPr="00C7397C">
              <w:rPr>
                <w:rFonts w:ascii="GHEA Grapalat" w:eastAsia="Times New Roman" w:hAnsi="GHEA Grapalat"/>
                <w:sz w:val="24"/>
                <w:szCs w:val="24"/>
                <w:lang w:val="hy-AM" w:eastAsia="ru-RU"/>
              </w:rPr>
              <w:lastRenderedPageBreak/>
              <w:t>ներկայացնեն իրավաբանական  անձինք և ինչ փաստաթղթեր ֆիզիկակն անձինք:</w:t>
            </w:r>
          </w:p>
          <w:p w14:paraId="0FA8C77D"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Հարկ է նշել, որ «Ի</w:t>
            </w:r>
            <w:r w:rsidRPr="00C7397C">
              <w:rPr>
                <w:rFonts w:ascii="GHEA Grapalat" w:hAnsi="GHEA Grapalat"/>
                <w:bCs/>
                <w:color w:val="000000"/>
                <w:sz w:val="24"/>
                <w:szCs w:val="24"/>
                <w:shd w:val="clear" w:color="auto" w:fill="FFFFFF"/>
                <w:lang w:val="hy-AM"/>
              </w:rPr>
              <w:t>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Pr="00C7397C">
              <w:rPr>
                <w:rFonts w:ascii="GHEA Grapalat" w:eastAsia="Times New Roman" w:hAnsi="GHEA Grapalat"/>
                <w:sz w:val="24"/>
                <w:szCs w:val="24"/>
                <w:lang w:val="hy-AM" w:eastAsia="ru-RU"/>
              </w:rPr>
              <w:t>» օրենքի 3-րդ հոդվածի 1-ին մասի 15-րդ կետի համաձայն՝  ֆիզիկական անձինք պետության կողմից  հաշվառում են որպես անհատ ձեռնարկատեր և ստանում են գրանցամատյանից քաղվածք՝ պետական հաշվառման մասին: Անհատ ձեռնարկատերերի համար կնիք ունենալն պարտադիր պայման չէ, ուստի հարց է առաջանում, թե ինչպես են կնքելու հաշվառման քաղվածքի պատճենը:</w:t>
            </w:r>
          </w:p>
          <w:p w14:paraId="58F9BEE8" w14:textId="77777777" w:rsidR="005D7D14" w:rsidRPr="00C7397C" w:rsidRDefault="005D7D14" w:rsidP="005D7D14">
            <w:pPr>
              <w:pStyle w:val="ListParagraph"/>
              <w:tabs>
                <w:tab w:val="left" w:pos="10080"/>
              </w:tabs>
              <w:spacing w:after="0"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Միաժամանակ, նույն ենթակետում «ռեգիստրի» բառն անհրաժեշտ է փոխարինել «գրանցման» բառով՝ նկատի ունենալով «Ի</w:t>
            </w:r>
            <w:r w:rsidRPr="00C7397C">
              <w:rPr>
                <w:rFonts w:ascii="GHEA Grapalat" w:hAnsi="GHEA Grapalat"/>
                <w:bCs/>
                <w:color w:val="000000"/>
                <w:sz w:val="24"/>
                <w:szCs w:val="24"/>
                <w:shd w:val="clear" w:color="auto" w:fill="FFFFFF"/>
                <w:lang w:val="hy-AM"/>
              </w:rPr>
              <w:t xml:space="preserve">րավաբանական անձանց պետական գրանցման, իրավաբանական անձանց առանձնացված ստորաբաժանումների, հիմնարկների և անհատ </w:t>
            </w:r>
            <w:r w:rsidRPr="00C7397C">
              <w:rPr>
                <w:rFonts w:ascii="GHEA Grapalat" w:hAnsi="GHEA Grapalat"/>
                <w:bCs/>
                <w:color w:val="000000"/>
                <w:sz w:val="24"/>
                <w:szCs w:val="24"/>
                <w:shd w:val="clear" w:color="auto" w:fill="FFFFFF"/>
                <w:lang w:val="hy-AM"/>
              </w:rPr>
              <w:lastRenderedPageBreak/>
              <w:t>ձեռնարկատերերի պետական հաշվառման մասին</w:t>
            </w:r>
            <w:r w:rsidRPr="00C7397C">
              <w:rPr>
                <w:rFonts w:ascii="GHEA Grapalat" w:eastAsia="Times New Roman" w:hAnsi="GHEA Grapalat"/>
                <w:sz w:val="24"/>
                <w:szCs w:val="24"/>
                <w:lang w:val="hy-AM" w:eastAsia="ru-RU"/>
              </w:rPr>
              <w:t>» օրենքի պահանջները:</w:t>
            </w:r>
          </w:p>
          <w:p w14:paraId="001DA27A" w14:textId="77777777" w:rsidR="005D7D14" w:rsidRPr="00C7397C" w:rsidRDefault="005D7D14" w:rsidP="005D7D14">
            <w:pPr>
              <w:tabs>
                <w:tab w:val="left" w:pos="10080"/>
              </w:tabs>
              <w:spacing w:after="0"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2) 14.4-րդ ենթակետի համաձայն դիմում-հայտարարագրին կցվում է. «</w:t>
            </w:r>
            <w:r w:rsidRPr="00C7397C">
              <w:rPr>
                <w:rFonts w:ascii="GHEA Grapalat" w:hAnsi="GHEA Grapalat" w:cs="Sylfaen"/>
                <w:sz w:val="24"/>
                <w:szCs w:val="24"/>
                <w:lang w:val="hy-AM"/>
              </w:rPr>
              <w:t>հայտատուի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ներկայացուցչին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տրված</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լիազորագիր</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որը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հաստատում</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է</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կազմակերպության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և</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իր</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շահերը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ներկայացնելու</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լիազորությունը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սույն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Կանոնակարգի</w:t>
            </w:r>
            <w:r w:rsidRPr="00C7397C">
              <w:rPr>
                <w:rFonts w:ascii="GHEA Grapalat" w:hAnsi="GHEA Grapalat"/>
                <w:sz w:val="24"/>
                <w:szCs w:val="24"/>
                <w:lang w:val="hy-AM"/>
              </w:rPr>
              <w:t xml:space="preserve"> </w:t>
            </w:r>
            <w:r w:rsidRPr="00C7397C">
              <w:rPr>
                <w:rFonts w:ascii="GHEA Grapalat" w:hAnsi="GHEA Grapalat"/>
                <w:b/>
                <w:sz w:val="24"/>
                <w:szCs w:val="24"/>
                <w:lang w:val="hy-AM"/>
              </w:rPr>
              <w:t>2-</w:t>
            </w:r>
            <w:r w:rsidRPr="00C7397C">
              <w:rPr>
                <w:rFonts w:ascii="GHEA Grapalat" w:hAnsi="GHEA Grapalat" w:cs="Sylfaen"/>
                <w:b/>
                <w:sz w:val="24"/>
                <w:szCs w:val="24"/>
                <w:lang w:val="hy-AM"/>
              </w:rPr>
              <w:t>րդ</w:t>
            </w:r>
            <w:r w:rsidRPr="00C7397C">
              <w:rPr>
                <w:rFonts w:ascii="GHEA Grapalat" w:hAnsi="GHEA Grapalat"/>
                <w:b/>
                <w:sz w:val="24"/>
                <w:szCs w:val="24"/>
                <w:lang w:val="hy-AM"/>
              </w:rPr>
              <w:t xml:space="preserve"> </w:t>
            </w:r>
            <w:r w:rsidRPr="00C7397C">
              <w:rPr>
                <w:rFonts w:ascii="GHEA Grapalat" w:hAnsi="GHEA Grapalat" w:cs="Sylfaen"/>
                <w:b/>
                <w:sz w:val="24"/>
                <w:szCs w:val="24"/>
                <w:lang w:val="hy-AM"/>
              </w:rPr>
              <w:t>հավելվածի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համաձայն՝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դիմումատուի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լիակատար</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պատասխանատվության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տակ</w:t>
            </w:r>
            <w:r w:rsidRPr="00C7397C">
              <w:rPr>
                <w:rFonts w:ascii="GHEA Grapalat" w:hAnsi="GHEA Grapalat"/>
                <w:sz w:val="24"/>
                <w:szCs w:val="24"/>
                <w:lang w:val="hy-AM"/>
              </w:rPr>
              <w:t xml:space="preserve"> </w:t>
            </w:r>
            <w:r w:rsidRPr="00C7397C">
              <w:rPr>
                <w:rFonts w:ascii="GHEA Grapalat" w:hAnsi="GHEA Grapalat" w:cs="Sylfaen"/>
                <w:sz w:val="24"/>
                <w:szCs w:val="24"/>
                <w:lang w:val="hy-AM"/>
              </w:rPr>
              <w:t>և</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նրա</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անունից</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ստացվող</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բնօրինակը</w:t>
            </w:r>
            <w:r w:rsidRPr="00C7397C">
              <w:rPr>
                <w:rFonts w:ascii="GHEA Grapalat" w:hAnsi="GHEA Grapalat"/>
                <w:sz w:val="24"/>
                <w:szCs w:val="24"/>
                <w:lang w:val="hy-AM"/>
              </w:rPr>
              <w:t xml:space="preserve"> ԱՏԱ Կառնետ </w:t>
            </w:r>
            <w:r w:rsidRPr="00C7397C">
              <w:rPr>
                <w:rFonts w:ascii="GHEA Grapalat" w:hAnsi="GHEA Grapalat" w:cs="Sylfaen"/>
                <w:sz w:val="24"/>
                <w:szCs w:val="24"/>
                <w:lang w:val="hy-AM"/>
              </w:rPr>
              <w:t>ստանալու</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համար.</w:t>
            </w:r>
            <w:r w:rsidRPr="00C7397C">
              <w:rPr>
                <w:rFonts w:ascii="GHEA Grapalat" w:eastAsia="Times New Roman" w:hAnsi="GHEA Grapalat"/>
                <w:sz w:val="24"/>
                <w:szCs w:val="24"/>
                <w:lang w:val="hy-AM" w:eastAsia="ru-RU"/>
              </w:rPr>
              <w:t>»:</w:t>
            </w:r>
          </w:p>
          <w:p w14:paraId="0BEECDC8" w14:textId="77777777" w:rsidR="005D7D14" w:rsidRPr="00C7397C" w:rsidRDefault="005D7D14" w:rsidP="005D7D14">
            <w:pPr>
              <w:tabs>
                <w:tab w:val="left" w:pos="10080"/>
              </w:tabs>
              <w:spacing w:after="0" w:line="360" w:lineRule="auto"/>
              <w:ind w:left="120" w:right="75" w:firstLine="900"/>
              <w:jc w:val="both"/>
              <w:rPr>
                <w:rFonts w:ascii="GHEA Grapalat" w:hAnsi="GHEA Grapalat"/>
                <w:sz w:val="24"/>
                <w:szCs w:val="24"/>
                <w:lang w:val="hy-AM"/>
              </w:rPr>
            </w:pPr>
            <w:r w:rsidRPr="00C7397C">
              <w:rPr>
                <w:rFonts w:ascii="GHEA Grapalat" w:eastAsia="Times New Roman" w:hAnsi="GHEA Grapalat"/>
                <w:sz w:val="24"/>
                <w:szCs w:val="24"/>
                <w:lang w:val="hy-AM" w:eastAsia="ru-RU"/>
              </w:rPr>
              <w:t>Հայտնում ենք, որ շարադասության առումով ենթակետը գրված է խրթին և անհասկանալի: Ուստի ենթակետն անհրաժեշտ է խմբագրել՝ հստակ նշելով, որ եթե հայտատուն անձամբ չի ներկայանալու</w:t>
            </w:r>
            <w:r w:rsidRPr="00C7397C">
              <w:rPr>
                <w:rFonts w:ascii="GHEA Grapalat" w:hAnsi="GHEA Grapalat"/>
                <w:sz w:val="24"/>
                <w:szCs w:val="24"/>
                <w:lang w:val="hy-AM"/>
              </w:rPr>
              <w:t xml:space="preserve"> ԱՏԱ Կառնետ հավաստագիրը ստանալու</w:t>
            </w:r>
            <w:r w:rsidRPr="00C7397C">
              <w:rPr>
                <w:rFonts w:ascii="GHEA Grapalat" w:eastAsia="Times New Roman" w:hAnsi="GHEA Grapalat"/>
                <w:sz w:val="24"/>
                <w:szCs w:val="24"/>
                <w:lang w:val="hy-AM" w:eastAsia="ru-RU"/>
              </w:rPr>
              <w:t>, ապա դիմում-հայտարարագրին կցվում է նաև լիազորագիրը, որով հայտատուի ներկայացուցիչը կարող է ստանալ հավաստագիրը</w:t>
            </w:r>
            <w:r w:rsidRPr="00C7397C">
              <w:rPr>
                <w:rFonts w:ascii="GHEA Grapalat" w:hAnsi="GHEA Grapalat"/>
                <w:sz w:val="24"/>
                <w:szCs w:val="24"/>
                <w:lang w:val="hy-AM"/>
              </w:rPr>
              <w:t>:</w:t>
            </w:r>
          </w:p>
          <w:p w14:paraId="6359329E"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3) Հավելվածի 14-րդ կետի ենթակետերի համարակալումն անհրաժեշտ է փոխարինել ամբողջական թվերով, մասնավորապես՝ «14.1)» թիվն անհրաժեշտ է փոխարինել «1)» թվով և այլն:</w:t>
            </w:r>
          </w:p>
          <w:p w14:paraId="6FF7D21E"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lastRenderedPageBreak/>
              <w:t>15.Հավելվածի 15-րդ կետում անհրաժեշտ է հստակեցնել, թե ում կողմից և ինչ իրավական ակտերով են սահմանվելու փաստատթղթերի ձևերը: Միաժամանակ, «ստանդարտ ձևերով» բառերն անհրաժեշտ է փոխարինել «օրինակելի ձևերին համապատասխան» բառերով:</w:t>
            </w:r>
          </w:p>
          <w:p w14:paraId="1144CE0D"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16.Հավելվածի 16-րդ կետում «3 օրվա ընթացքում» բառերից առաջ անհրաժեշտ է լրացնել «դիմում-հայտարարագիրը ստանալուց հետո» բառերը:</w:t>
            </w:r>
          </w:p>
          <w:p w14:paraId="17A173A9"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17.Հավելվածի 17-րդ կետում պարզաբանման կարիք ունի, թե որ  «ձևաթղթի» մասին է խոսքը:</w:t>
            </w:r>
          </w:p>
          <w:p w14:paraId="27DED0F2"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18. Հավելվածի 17/1-րդ կետում անհրաժեշտ է հստակեցնել, թե որոնք են «</w:t>
            </w:r>
            <w:r w:rsidRPr="00C7397C">
              <w:rPr>
                <w:rFonts w:ascii="GHEA Grapalat" w:hAnsi="GHEA Grapalat" w:cs="Sylfaen"/>
                <w:sz w:val="24"/>
                <w:szCs w:val="24"/>
                <w:lang w:val="hy-AM"/>
              </w:rPr>
              <w:t>դրա</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համապատասխան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հավելվածները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սույն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դրույթի</w:t>
            </w:r>
            <w:r w:rsidRPr="00C7397C">
              <w:rPr>
                <w:rFonts w:ascii="GHEA Grapalat" w:hAnsi="GHEA Grapalat"/>
                <w:sz w:val="24"/>
                <w:szCs w:val="24"/>
                <w:lang w:val="hy-AM"/>
              </w:rPr>
              <w:t xml:space="preserve"> 14-</w:t>
            </w:r>
            <w:r w:rsidRPr="00C7397C">
              <w:rPr>
                <w:rFonts w:ascii="GHEA Grapalat" w:hAnsi="GHEA Grapalat" w:cs="Sylfaen"/>
                <w:sz w:val="24"/>
                <w:szCs w:val="24"/>
                <w:lang w:val="hy-AM"/>
              </w:rPr>
              <w:t>րդ</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կետը</w:t>
            </w:r>
            <w:r w:rsidRPr="00C7397C">
              <w:rPr>
                <w:rFonts w:ascii="GHEA Grapalat" w:hAnsi="GHEA Grapalat"/>
                <w:sz w:val="24"/>
                <w:szCs w:val="24"/>
                <w:lang w:val="hy-AM"/>
              </w:rPr>
              <w:t>)</w:t>
            </w:r>
            <w:r w:rsidRPr="00C7397C">
              <w:rPr>
                <w:rFonts w:ascii="GHEA Grapalat" w:eastAsia="Times New Roman" w:hAnsi="GHEA Grapalat"/>
                <w:sz w:val="24"/>
                <w:szCs w:val="24"/>
                <w:lang w:val="hy-AM" w:eastAsia="ru-RU"/>
              </w:rPr>
              <w:t>»:</w:t>
            </w:r>
          </w:p>
          <w:p w14:paraId="2A029062" w14:textId="77777777" w:rsidR="005D7D14" w:rsidRPr="00C7397C" w:rsidRDefault="005D7D14" w:rsidP="005D7D14">
            <w:pPr>
              <w:pStyle w:val="ListParagraph"/>
              <w:tabs>
                <w:tab w:val="left" w:pos="10080"/>
              </w:tabs>
              <w:spacing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t>Միաժամանակ, անհրաժեշտ է վերանայել կետի համարակալումը, մասնավորապես, «17/1.» թիվն անհրաժեշտ է փոխարինել «18.» թվով: Հիշյալի համատեքստում անհրաժեշտ է վերանայել հավելվածի հաջորդիվ կետերի համարակալումը:</w:t>
            </w:r>
          </w:p>
          <w:p w14:paraId="3F69C97B" w14:textId="77777777" w:rsidR="005D7D14" w:rsidRPr="00C7397C" w:rsidRDefault="005D7D14" w:rsidP="005D7D14">
            <w:pPr>
              <w:pStyle w:val="ListParagraph"/>
              <w:tabs>
                <w:tab w:val="left" w:pos="10080"/>
              </w:tabs>
              <w:spacing w:after="0" w:line="360" w:lineRule="auto"/>
              <w:ind w:left="120" w:right="75" w:firstLine="900"/>
              <w:jc w:val="both"/>
              <w:rPr>
                <w:rFonts w:ascii="GHEA Grapalat" w:eastAsia="Times New Roman" w:hAnsi="GHEA Grapalat"/>
                <w:sz w:val="24"/>
                <w:szCs w:val="24"/>
                <w:lang w:val="hy-AM" w:eastAsia="ru-RU"/>
              </w:rPr>
            </w:pPr>
            <w:r w:rsidRPr="00C7397C">
              <w:rPr>
                <w:rFonts w:ascii="GHEA Grapalat" w:eastAsia="Times New Roman" w:hAnsi="GHEA Grapalat"/>
                <w:sz w:val="24"/>
                <w:szCs w:val="24"/>
                <w:lang w:val="hy-AM" w:eastAsia="ru-RU"/>
              </w:rPr>
              <w:lastRenderedPageBreak/>
              <w:t>19.Հավելվածի IV-րդ գլխի վերնագրից հետո՝ առանց բովանդակության, նշված է V-րդ գլուխ, այդ առումով անհրաժեշտ է վերանայել գլուխների համարակալումը, մասնավորապես, կարծում ենք, որ V-րդ գլխի դրույթները դա  IV-րդ գլխին են վերաբերում, քանի որ նշված է երկու V-րդ գլուխ:</w:t>
            </w:r>
          </w:p>
          <w:p w14:paraId="58635145" w14:textId="77777777" w:rsidR="005D7D14" w:rsidRPr="00C7397C" w:rsidRDefault="005D7D14" w:rsidP="005D7D14">
            <w:pPr>
              <w:pStyle w:val="ListParagraph"/>
              <w:tabs>
                <w:tab w:val="left" w:pos="10080"/>
              </w:tabs>
              <w:spacing w:after="0" w:line="360" w:lineRule="auto"/>
              <w:ind w:left="120" w:right="75" w:firstLine="900"/>
              <w:jc w:val="both"/>
              <w:rPr>
                <w:rFonts w:ascii="GHEA Grapalat" w:hAnsi="GHEA Grapalat" w:cs="Sylfaen"/>
                <w:sz w:val="24"/>
                <w:szCs w:val="24"/>
                <w:lang w:val="hy-AM"/>
              </w:rPr>
            </w:pPr>
            <w:r w:rsidRPr="00C7397C">
              <w:rPr>
                <w:rFonts w:ascii="GHEA Grapalat" w:eastAsia="Times New Roman" w:hAnsi="GHEA Grapalat"/>
                <w:sz w:val="24"/>
                <w:szCs w:val="24"/>
                <w:lang w:val="hy-AM" w:eastAsia="ru-RU"/>
              </w:rPr>
              <w:t>Միաժամանակ, գտնում ենք, որ «IV</w:t>
            </w:r>
            <w:r w:rsidRPr="00C7397C">
              <w:rPr>
                <w:rFonts w:ascii="GHEA Grapalat" w:hAnsi="GHEA Grapalat" w:cs="Sylfaen"/>
                <w:sz w:val="24"/>
                <w:szCs w:val="24"/>
                <w:lang w:val="hy-AM"/>
              </w:rPr>
              <w:t>.Դիմումատուի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պարտավորությունները</w:t>
            </w:r>
            <w:r w:rsidRPr="00C7397C">
              <w:rPr>
                <w:rFonts w:ascii="GHEA Grapalat" w:hAnsi="GHEA Grapalat"/>
                <w:sz w:val="24"/>
                <w:szCs w:val="24"/>
                <w:lang w:val="hy-AM"/>
              </w:rPr>
              <w:t xml:space="preserve">  </w:t>
            </w:r>
            <w:r w:rsidRPr="00C7397C">
              <w:rPr>
                <w:rFonts w:ascii="GHEA Grapalat" w:hAnsi="GHEA Grapalat" w:cs="Sylfaen"/>
                <w:sz w:val="24"/>
                <w:szCs w:val="24"/>
                <w:lang w:val="hy-AM"/>
              </w:rPr>
              <w:t xml:space="preserve">ՀՀ </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առևտրաարդյունաբերական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պալատի</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առաջ</w:t>
            </w:r>
            <w:r w:rsidRPr="00C7397C">
              <w:rPr>
                <w:rFonts w:ascii="GHEA Grapalat" w:hAnsi="GHEA Grapalat"/>
                <w:sz w:val="24"/>
                <w:szCs w:val="24"/>
                <w:lang w:val="hy-AM"/>
              </w:rPr>
              <w:t xml:space="preserve">  ԱՏԱ Կառնետ </w:t>
            </w:r>
            <w:r w:rsidRPr="00C7397C">
              <w:rPr>
                <w:rFonts w:ascii="GHEA Grapalat" w:hAnsi="GHEA Grapalat" w:cs="Sylfaen"/>
                <w:sz w:val="24"/>
                <w:szCs w:val="24"/>
                <w:lang w:val="hy-AM"/>
              </w:rPr>
              <w:t>ստանալիս», «</w:t>
            </w:r>
            <w:r w:rsidRPr="00C7397C">
              <w:rPr>
                <w:rFonts w:ascii="GHEA Grapalat" w:eastAsia="Times New Roman" w:hAnsi="GHEA Grapalat"/>
                <w:sz w:val="24"/>
                <w:szCs w:val="24"/>
                <w:lang w:val="hy-AM" w:eastAsia="ru-RU"/>
              </w:rPr>
              <w:t>V.Ատա կառնետի լրացման կարգը</w:t>
            </w:r>
            <w:r w:rsidRPr="00C7397C">
              <w:rPr>
                <w:rFonts w:ascii="GHEA Grapalat" w:hAnsi="GHEA Grapalat" w:cs="Sylfaen"/>
                <w:sz w:val="24"/>
                <w:szCs w:val="24"/>
                <w:lang w:val="hy-AM"/>
              </w:rPr>
              <w:t>» և «</w:t>
            </w:r>
            <w:r w:rsidRPr="00C7397C">
              <w:rPr>
                <w:rFonts w:ascii="GHEA Grapalat" w:eastAsia="Times New Roman" w:hAnsi="GHEA Grapalat"/>
                <w:sz w:val="24"/>
                <w:szCs w:val="24"/>
                <w:lang w:val="hy-AM" w:eastAsia="ru-RU"/>
              </w:rPr>
              <w:t>VI.ԱՏԱ Կառների հաշվառման կարգը</w:t>
            </w:r>
            <w:r w:rsidRPr="00C7397C">
              <w:rPr>
                <w:rFonts w:ascii="GHEA Grapalat" w:hAnsi="GHEA Grapalat" w:cs="Sylfaen"/>
                <w:sz w:val="24"/>
                <w:szCs w:val="24"/>
                <w:lang w:val="hy-AM"/>
              </w:rPr>
              <w:t xml:space="preserve">» գլուխների դրույթները սույն ակտի կարգավորման առարկան չեն հանդիսանում: </w:t>
            </w:r>
          </w:p>
          <w:p w14:paraId="753198E2" w14:textId="77777777" w:rsidR="005D7D14" w:rsidRPr="00C7397C" w:rsidRDefault="005D7D14" w:rsidP="005D7D14">
            <w:pPr>
              <w:pStyle w:val="ListParagraph"/>
              <w:tabs>
                <w:tab w:val="left" w:pos="10080"/>
              </w:tabs>
              <w:spacing w:after="0" w:line="360" w:lineRule="auto"/>
              <w:ind w:left="120" w:right="75" w:firstLine="900"/>
              <w:jc w:val="both"/>
              <w:rPr>
                <w:rFonts w:ascii="GHEA Grapalat" w:eastAsia="Times New Roman" w:hAnsi="GHEA Grapalat"/>
                <w:sz w:val="24"/>
                <w:szCs w:val="24"/>
                <w:lang w:val="hy-AM" w:eastAsia="ru-RU"/>
              </w:rPr>
            </w:pPr>
            <w:r w:rsidRPr="00C7397C">
              <w:rPr>
                <w:rFonts w:ascii="GHEA Grapalat" w:hAnsi="GHEA Grapalat" w:cs="Sylfaen"/>
                <w:sz w:val="24"/>
                <w:szCs w:val="24"/>
                <w:lang w:val="hy-AM"/>
              </w:rPr>
              <w:t>Հարկ է նշել, որ ելնելով «Առևտրաարդյունաբերական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պալատների մասին»</w:t>
            </w:r>
            <w:r w:rsidRPr="00C7397C">
              <w:rPr>
                <w:rFonts w:ascii="GHEA Grapalat" w:hAnsi="GHEA Grapalat"/>
                <w:sz w:val="24"/>
                <w:szCs w:val="24"/>
                <w:lang w:val="hy-AM"/>
              </w:rPr>
              <w:t xml:space="preserve"> </w:t>
            </w:r>
            <w:r w:rsidRPr="00C7397C">
              <w:rPr>
                <w:rFonts w:ascii="GHEA Grapalat" w:hAnsi="GHEA Grapalat" w:cs="Sylfaen"/>
                <w:sz w:val="24"/>
                <w:szCs w:val="24"/>
                <w:lang w:val="hy-AM"/>
              </w:rPr>
              <w:t xml:space="preserve">օրենքի </w:t>
            </w:r>
            <w:r w:rsidRPr="00C7397C">
              <w:rPr>
                <w:rStyle w:val="Strong"/>
                <w:rFonts w:ascii="GHEA Grapalat" w:hAnsi="GHEA Grapalat"/>
                <w:color w:val="000000"/>
                <w:sz w:val="24"/>
                <w:szCs w:val="24"/>
                <w:shd w:val="clear" w:color="auto" w:fill="FFFFFF"/>
                <w:lang w:val="hy-AM"/>
              </w:rPr>
              <w:t>6-րդ հոդվածի 1-ի մասի «թ» կետի</w:t>
            </w:r>
            <w:r w:rsidRPr="00C7397C">
              <w:rPr>
                <w:rFonts w:ascii="GHEA Grapalat" w:hAnsi="GHEA Grapalat"/>
                <w:b/>
                <w:sz w:val="24"/>
                <w:szCs w:val="24"/>
                <w:lang w:val="hy-AM"/>
              </w:rPr>
              <w:t xml:space="preserve"> </w:t>
            </w:r>
            <w:r w:rsidRPr="00C7397C">
              <w:rPr>
                <w:rFonts w:ascii="GHEA Grapalat" w:hAnsi="GHEA Grapalat"/>
                <w:sz w:val="24"/>
                <w:szCs w:val="24"/>
                <w:lang w:val="hy-AM"/>
              </w:rPr>
              <w:t>պահանջներից</w:t>
            </w:r>
            <w:r w:rsidRPr="00C7397C">
              <w:rPr>
                <w:rFonts w:ascii="GHEA Grapalat" w:hAnsi="GHEA Grapalat" w:cs="Sylfaen"/>
                <w:sz w:val="24"/>
                <w:szCs w:val="24"/>
                <w:lang w:val="hy-AM"/>
              </w:rPr>
              <w:t xml:space="preserve">՝ նախագծով սահմանվելու են </w:t>
            </w:r>
            <w:r w:rsidRPr="00C7397C">
              <w:rPr>
                <w:rFonts w:ascii="GHEA Grapalat" w:eastAsia="Times New Roman" w:hAnsi="GHEA Grapalat"/>
                <w:sz w:val="24"/>
                <w:szCs w:val="24"/>
                <w:lang w:val="hy-AM" w:eastAsia="ru-RU"/>
              </w:rPr>
              <w:t xml:space="preserve">ԱՏԱ Կառնետ ժամանակավոր ներմուծման հավաստագրերի տրամադրման </w:t>
            </w:r>
            <w:r w:rsidRPr="00C7397C">
              <w:rPr>
                <w:rFonts w:ascii="GHEA Grapalat" w:hAnsi="GHEA Grapalat"/>
                <w:sz w:val="24"/>
                <w:szCs w:val="24"/>
                <w:lang w:val="hy-AM"/>
              </w:rPr>
              <w:t>համար ներկայացվող անհրաժեշտ փաստաթղթերը, դիմելու և տրամադրման պայմանները, ժամկետները:</w:t>
            </w:r>
          </w:p>
          <w:p w14:paraId="0AC3079F" w14:textId="77777777" w:rsidR="0046159A" w:rsidRPr="00C7397C" w:rsidRDefault="005D7D14" w:rsidP="005D7D14">
            <w:pPr>
              <w:pStyle w:val="ListParagraph"/>
              <w:tabs>
                <w:tab w:val="left" w:pos="10080"/>
              </w:tabs>
              <w:spacing w:after="0" w:line="360" w:lineRule="auto"/>
              <w:ind w:left="120" w:right="75" w:firstLine="900"/>
              <w:jc w:val="both"/>
              <w:rPr>
                <w:rFonts w:ascii="GHEA Grapalat" w:hAnsi="GHEA Grapalat" w:cs="Sylfaen"/>
                <w:sz w:val="24"/>
                <w:szCs w:val="24"/>
                <w:lang w:val="hy-AM"/>
              </w:rPr>
            </w:pPr>
            <w:r w:rsidRPr="00C7397C">
              <w:rPr>
                <w:rFonts w:ascii="GHEA Grapalat" w:hAnsi="GHEA Grapalat" w:cs="Sylfaen"/>
                <w:sz w:val="24"/>
                <w:szCs w:val="24"/>
                <w:lang w:val="hy-AM"/>
              </w:rPr>
              <w:t>Ուստի վերոնշյալ 4-րդ, 5-րդ և 6-րդ գլուխների դրույթներն անհրաժեշտ է հանել:</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708196D" w14:textId="77777777" w:rsidR="0046159A" w:rsidRPr="00C7397C" w:rsidRDefault="0046159A" w:rsidP="00676701">
            <w:pPr>
              <w:spacing w:after="0" w:line="360" w:lineRule="auto"/>
              <w:ind w:right="174"/>
              <w:jc w:val="both"/>
              <w:rPr>
                <w:rFonts w:ascii="GHEA Grapalat" w:hAnsi="GHEA Grapalat"/>
                <w:sz w:val="24"/>
                <w:szCs w:val="24"/>
                <w:lang w:val="hy-AM"/>
              </w:rPr>
            </w:pPr>
          </w:p>
          <w:p w14:paraId="0CC4736C" w14:textId="45AB0B26" w:rsidR="0046159A" w:rsidRPr="00C7397C" w:rsidRDefault="00F51F60" w:rsidP="00676701">
            <w:pPr>
              <w:pStyle w:val="ListParagraph"/>
              <w:spacing w:after="0" w:line="360" w:lineRule="auto"/>
              <w:ind w:left="960" w:right="174"/>
              <w:jc w:val="both"/>
              <w:rPr>
                <w:rFonts w:ascii="GHEA Grapalat" w:hAnsi="GHEA Grapalat"/>
                <w:b/>
                <w:bCs/>
                <w:sz w:val="24"/>
                <w:szCs w:val="24"/>
                <w:lang w:val="hy-AM"/>
              </w:rPr>
            </w:pPr>
            <w:r>
              <w:rPr>
                <w:rFonts w:ascii="GHEA Grapalat" w:hAnsi="GHEA Grapalat"/>
                <w:b/>
                <w:bCs/>
                <w:sz w:val="24"/>
                <w:szCs w:val="24"/>
                <w:lang w:val="hy-AM"/>
              </w:rPr>
              <w:t>Բոլոր կետերն ը</w:t>
            </w:r>
            <w:r w:rsidR="0046159A" w:rsidRPr="00C7397C">
              <w:rPr>
                <w:rFonts w:ascii="GHEA Grapalat" w:hAnsi="GHEA Grapalat"/>
                <w:b/>
                <w:bCs/>
                <w:sz w:val="24"/>
                <w:szCs w:val="24"/>
                <w:lang w:val="hy-AM"/>
              </w:rPr>
              <w:t>նդունվել է։</w:t>
            </w:r>
          </w:p>
          <w:p w14:paraId="18801200"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043F54B5"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0CA15AE8"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5291DC5"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3567DDD7"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6CB661B0"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BCE7BF3"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B75D90B"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63144493"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1B97A37B"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36764A0"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508C17C7"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9791C57"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640F06D" w14:textId="77777777" w:rsidR="0046159A" w:rsidRPr="00C7397C" w:rsidRDefault="0046159A" w:rsidP="00676701">
            <w:pPr>
              <w:pStyle w:val="ListParagraph"/>
              <w:spacing w:after="0" w:line="360" w:lineRule="auto"/>
              <w:ind w:left="960" w:right="174"/>
              <w:jc w:val="both"/>
              <w:rPr>
                <w:rFonts w:ascii="GHEA Grapalat" w:hAnsi="GHEA Grapalat"/>
                <w:sz w:val="24"/>
                <w:szCs w:val="24"/>
                <w:lang w:val="hy-AM"/>
              </w:rPr>
            </w:pPr>
          </w:p>
          <w:p w14:paraId="24544FA1" w14:textId="77777777" w:rsidR="0046159A" w:rsidRPr="00C7397C" w:rsidRDefault="0046159A" w:rsidP="00676701">
            <w:pPr>
              <w:spacing w:after="0" w:line="360" w:lineRule="auto"/>
              <w:ind w:right="174"/>
              <w:jc w:val="both"/>
              <w:rPr>
                <w:rFonts w:ascii="GHEA Grapalat" w:hAnsi="GHEA Grapalat"/>
                <w:sz w:val="24"/>
                <w:szCs w:val="24"/>
                <w:lang w:val="hy-AM"/>
              </w:rPr>
            </w:pPr>
            <w:r w:rsidRPr="00C7397C">
              <w:rPr>
                <w:rFonts w:ascii="GHEA Grapalat" w:hAnsi="GHEA Grapalat"/>
                <w:sz w:val="24"/>
                <w:szCs w:val="24"/>
                <w:lang w:val="hy-AM"/>
              </w:rPr>
              <w:t xml:space="preserve">      </w:t>
            </w:r>
          </w:p>
        </w:tc>
      </w:tr>
      <w:tr w:rsidR="00DF1B9B" w:rsidRPr="00C7397C" w14:paraId="6B0AC646" w14:textId="77777777" w:rsidTr="00CF503F">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0FE4E2" w14:textId="77777777" w:rsidR="00DF1B9B" w:rsidRPr="00C7397C" w:rsidRDefault="00DF1B9B" w:rsidP="00DF1B9B">
            <w:pPr>
              <w:pStyle w:val="ListParagraph"/>
              <w:numPr>
                <w:ilvl w:val="0"/>
                <w:numId w:val="4"/>
              </w:numPr>
              <w:jc w:val="center"/>
              <w:rPr>
                <w:rFonts w:ascii="GHEA Grapalat" w:hAnsi="GHEA Grapalat" w:cs="Sylfaen"/>
                <w:b/>
                <w:sz w:val="24"/>
                <w:szCs w:val="24"/>
                <w:lang w:val="hy-AM"/>
              </w:rPr>
            </w:pPr>
            <w:r w:rsidRPr="00C7397C">
              <w:rPr>
                <w:rFonts w:ascii="GHEA Grapalat" w:hAnsi="GHEA Grapalat" w:cs="Sylfaen"/>
                <w:b/>
                <w:sz w:val="24"/>
                <w:szCs w:val="24"/>
                <w:lang w:val="hy-AM"/>
              </w:rPr>
              <w:lastRenderedPageBreak/>
              <w:t>Ֆինանսների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27CC7E01" w14:textId="77777777" w:rsidR="00DF1B9B" w:rsidRPr="00C7397C" w:rsidRDefault="00DF1B9B" w:rsidP="00CF503F">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2023-05-16</w:t>
            </w:r>
          </w:p>
        </w:tc>
      </w:tr>
      <w:tr w:rsidR="00DF1B9B" w:rsidRPr="00C7397C" w14:paraId="2866EAB1" w14:textId="77777777" w:rsidTr="00CF503F">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656A70" w14:textId="77777777" w:rsidR="00DF1B9B" w:rsidRPr="00C7397C" w:rsidRDefault="00DF1B9B" w:rsidP="00CF503F">
            <w:pPr>
              <w:spacing w:line="360" w:lineRule="auto"/>
              <w:rPr>
                <w:rFonts w:ascii="GHEA Grapalat" w:hAnsi="GHEA Grapalat"/>
                <w:color w:val="000000"/>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28B0F9AB" w14:textId="77777777" w:rsidR="00DF1B9B" w:rsidRPr="00C7397C" w:rsidRDefault="00DF1B9B" w:rsidP="00CF503F">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N 01/2-1/9562-2023</w:t>
            </w:r>
          </w:p>
        </w:tc>
      </w:tr>
      <w:tr w:rsidR="00DF1B9B" w:rsidRPr="00C7397C" w14:paraId="4BA43AD9" w14:textId="77777777" w:rsidTr="00C7397C">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0F464C6A" w14:textId="77777777" w:rsidR="00DF1B9B" w:rsidRPr="00C7397C" w:rsidRDefault="001C64F5" w:rsidP="001C64F5">
            <w:pPr>
              <w:pStyle w:val="ListParagraph"/>
              <w:numPr>
                <w:ilvl w:val="0"/>
                <w:numId w:val="26"/>
              </w:numPr>
              <w:tabs>
                <w:tab w:val="left" w:pos="851"/>
              </w:tabs>
              <w:spacing w:after="0" w:line="360" w:lineRule="auto"/>
              <w:ind w:left="0" w:right="51" w:firstLine="567"/>
              <w:contextualSpacing/>
              <w:jc w:val="both"/>
              <w:rPr>
                <w:rFonts w:ascii="GHEA Grapalat" w:hAnsi="GHEA Grapalat" w:cs="Sylfaen"/>
                <w:bCs/>
                <w:iCs/>
                <w:color w:val="00000A"/>
                <w:sz w:val="24"/>
                <w:lang w:val="hy-AM"/>
              </w:rPr>
            </w:pPr>
            <w:r w:rsidRPr="00C7397C">
              <w:rPr>
                <w:rFonts w:ascii="GHEA Grapalat" w:hAnsi="GHEA Grapalat" w:cs="Sylfaen"/>
                <w:color w:val="00000A"/>
                <w:sz w:val="24"/>
                <w:lang w:val="hy-AM"/>
              </w:rPr>
              <w:t>Նախագծի 1-ին կետով հաստատվող կարգի (այսուհետ՝ Կարգ) 1-ին կետի 2-րդ ենթա</w:t>
            </w:r>
            <w:r w:rsidRPr="00C7397C">
              <w:rPr>
                <w:rFonts w:ascii="GHEA Grapalat" w:hAnsi="GHEA Grapalat" w:cs="Sylfaen"/>
                <w:color w:val="00000A"/>
                <w:sz w:val="24"/>
                <w:lang w:val="hy-AM"/>
              </w:rPr>
              <w:softHyphen/>
              <w:t>կե</w:t>
            </w:r>
            <w:r w:rsidRPr="00C7397C">
              <w:rPr>
                <w:rFonts w:ascii="GHEA Grapalat" w:hAnsi="GHEA Grapalat" w:cs="Sylfaen"/>
                <w:color w:val="00000A"/>
                <w:sz w:val="24"/>
                <w:lang w:val="hy-AM"/>
              </w:rPr>
              <w:softHyphen/>
              <w:t xml:space="preserve">տով սահմանված է </w:t>
            </w:r>
            <w:r w:rsidRPr="00C7397C">
              <w:rPr>
                <w:rFonts w:ascii="GHEA Grapalat" w:hAnsi="GHEA Grapalat" w:cs="Sylfaen"/>
                <w:sz w:val="24"/>
                <w:lang w:val="hy-AM"/>
              </w:rPr>
              <w:t>«Ժամանակավոր ներմուծում» մաքսային ընթացակարգի հաս</w:t>
            </w:r>
            <w:r w:rsidRPr="00C7397C">
              <w:rPr>
                <w:rFonts w:ascii="GHEA Grapalat" w:hAnsi="GHEA Grapalat" w:cs="Sylfaen"/>
                <w:sz w:val="24"/>
                <w:lang w:val="hy-AM"/>
              </w:rPr>
              <w:softHyphen/>
              <w:t>կա</w:t>
            </w:r>
            <w:r w:rsidRPr="00C7397C">
              <w:rPr>
                <w:rFonts w:ascii="GHEA Grapalat" w:hAnsi="GHEA Grapalat" w:cs="Sylfaen"/>
                <w:sz w:val="24"/>
                <w:lang w:val="hy-AM"/>
              </w:rPr>
              <w:softHyphen/>
              <w:t>ցու</w:t>
            </w:r>
            <w:r w:rsidRPr="00C7397C">
              <w:rPr>
                <w:rFonts w:ascii="GHEA Grapalat" w:hAnsi="GHEA Grapalat" w:cs="Sylfaen"/>
                <w:sz w:val="24"/>
                <w:lang w:val="hy-AM"/>
              </w:rPr>
              <w:softHyphen/>
              <w:t>թյունը: Այդ կապակցությամբ, հայտնում ենք, որ «Ժամանակավոր ներմուծում» մաքսային ընթա</w:t>
            </w:r>
            <w:r w:rsidRPr="00C7397C">
              <w:rPr>
                <w:rFonts w:ascii="GHEA Grapalat" w:hAnsi="GHEA Grapalat" w:cs="Sylfaen"/>
                <w:sz w:val="24"/>
                <w:lang w:val="hy-AM"/>
              </w:rPr>
              <w:softHyphen/>
              <w:t>ցակարգի բովանդակությունը և վերջինիս կիրառման պայմանները սահմանված են «Եվրա</w:t>
            </w:r>
            <w:r w:rsidRPr="00C7397C">
              <w:rPr>
                <w:rFonts w:ascii="GHEA Grapalat" w:hAnsi="GHEA Grapalat" w:cs="Sylfaen"/>
                <w:sz w:val="24"/>
                <w:lang w:val="hy-AM"/>
              </w:rPr>
              <w:softHyphen/>
              <w:t>սիական տնտեսական միության մաքսային օրենսգրքի մասին» 2017 թվականի ապրիլի 11-ի պայմանագրի թիվ 1 հավելվածով հաստատված՝ Եվրասիական տնտեսական միության մաք</w:t>
            </w:r>
            <w:r w:rsidRPr="00C7397C">
              <w:rPr>
                <w:rFonts w:ascii="GHEA Grapalat" w:hAnsi="GHEA Grapalat" w:cs="Sylfaen"/>
                <w:sz w:val="24"/>
                <w:lang w:val="hy-AM"/>
              </w:rPr>
              <w:softHyphen/>
              <w:t>սային օրենսգրքի 29-րդ գլխով: Հետևաբար, Կարգում վերոնշյալ հասկացության սահ</w:t>
            </w:r>
            <w:r w:rsidRPr="00C7397C">
              <w:rPr>
                <w:rFonts w:ascii="GHEA Grapalat" w:hAnsi="GHEA Grapalat" w:cs="Sylfaen"/>
                <w:sz w:val="24"/>
                <w:lang w:val="hy-AM"/>
              </w:rPr>
              <w:softHyphen/>
              <w:t>ման</w:t>
            </w:r>
            <w:r w:rsidRPr="00C7397C">
              <w:rPr>
                <w:rFonts w:ascii="GHEA Grapalat" w:hAnsi="GHEA Grapalat" w:cs="Sylfaen"/>
                <w:sz w:val="24"/>
                <w:lang w:val="hy-AM"/>
              </w:rPr>
              <w:softHyphen/>
              <w:t>ման անհրաժեշտությունը բացակայում է:</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6EE3642" w14:textId="56E61F7A" w:rsidR="00DF1B9B" w:rsidRPr="00C7397C" w:rsidRDefault="00C7397C" w:rsidP="00C7397C">
            <w:pPr>
              <w:spacing w:after="0" w:line="360" w:lineRule="auto"/>
              <w:ind w:right="174"/>
              <w:jc w:val="center"/>
              <w:rPr>
                <w:rFonts w:ascii="GHEA Grapalat" w:hAnsi="GHEA Grapalat"/>
                <w:b/>
                <w:bCs/>
                <w:sz w:val="24"/>
                <w:szCs w:val="24"/>
                <w:lang w:val="hy-AM"/>
              </w:rPr>
            </w:pPr>
            <w:r w:rsidRPr="00C7397C">
              <w:rPr>
                <w:rFonts w:ascii="GHEA Grapalat" w:hAnsi="GHEA Grapalat"/>
                <w:b/>
                <w:bCs/>
                <w:sz w:val="24"/>
                <w:szCs w:val="24"/>
                <w:lang w:val="hy-AM"/>
              </w:rPr>
              <w:t>Ընդունվել է։</w:t>
            </w:r>
          </w:p>
        </w:tc>
      </w:tr>
      <w:tr w:rsidR="001C64F5" w:rsidRPr="00C7397C" w14:paraId="18A510D8" w14:textId="77777777" w:rsidTr="00CF503F">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76726B7F" w14:textId="77777777" w:rsidR="001C64F5" w:rsidRPr="00C7397C" w:rsidRDefault="001C64F5" w:rsidP="001C64F5">
            <w:pPr>
              <w:pStyle w:val="ListParagraph"/>
              <w:numPr>
                <w:ilvl w:val="0"/>
                <w:numId w:val="26"/>
              </w:numPr>
              <w:tabs>
                <w:tab w:val="left" w:pos="851"/>
              </w:tabs>
              <w:spacing w:after="0" w:line="360" w:lineRule="auto"/>
              <w:ind w:left="0" w:right="51" w:firstLine="567"/>
              <w:contextualSpacing/>
              <w:jc w:val="both"/>
              <w:rPr>
                <w:rFonts w:ascii="GHEA Grapalat" w:hAnsi="GHEA Grapalat" w:cs="Sylfaen"/>
                <w:bCs/>
                <w:iCs/>
                <w:color w:val="00000A"/>
                <w:sz w:val="24"/>
                <w:lang w:val="hy-AM"/>
              </w:rPr>
            </w:pPr>
            <w:r w:rsidRPr="00C7397C">
              <w:rPr>
                <w:rFonts w:ascii="GHEA Grapalat" w:hAnsi="GHEA Grapalat" w:cs="Sylfaen"/>
                <w:color w:val="00000A"/>
                <w:sz w:val="24"/>
                <w:lang w:val="hy-AM"/>
              </w:rPr>
              <w:t>Կարգի 10-րդ կետի համա</w:t>
            </w:r>
            <w:r w:rsidRPr="00C7397C">
              <w:rPr>
                <w:rFonts w:ascii="GHEA Grapalat" w:hAnsi="GHEA Grapalat" w:cs="Sylfaen"/>
                <w:color w:val="00000A"/>
                <w:sz w:val="24"/>
                <w:lang w:val="hy-AM"/>
              </w:rPr>
              <w:softHyphen/>
              <w:t>ձայն՝ առևտրա</w:t>
            </w:r>
            <w:r w:rsidRPr="00C7397C">
              <w:rPr>
                <w:rFonts w:ascii="GHEA Grapalat" w:hAnsi="GHEA Grapalat" w:cs="Sylfaen"/>
                <w:color w:val="00000A"/>
                <w:sz w:val="24"/>
                <w:lang w:val="hy-AM"/>
              </w:rPr>
              <w:softHyphen/>
              <w:t>ար</w:t>
            </w:r>
            <w:r w:rsidRPr="00C7397C">
              <w:rPr>
                <w:rFonts w:ascii="GHEA Grapalat" w:hAnsi="GHEA Grapalat" w:cs="Sylfaen"/>
                <w:color w:val="00000A"/>
                <w:sz w:val="24"/>
                <w:lang w:val="hy-AM"/>
              </w:rPr>
              <w:softHyphen/>
              <w:t>դյու</w:t>
            </w:r>
            <w:r w:rsidRPr="00C7397C">
              <w:rPr>
                <w:rFonts w:ascii="GHEA Grapalat" w:hAnsi="GHEA Grapalat" w:cs="Sylfaen"/>
                <w:color w:val="00000A"/>
                <w:sz w:val="24"/>
                <w:lang w:val="hy-AM"/>
              </w:rPr>
              <w:softHyphen/>
            </w:r>
            <w:r w:rsidRPr="00C7397C">
              <w:rPr>
                <w:rFonts w:ascii="GHEA Grapalat" w:hAnsi="GHEA Grapalat" w:cs="Sylfaen"/>
                <w:color w:val="00000A"/>
                <w:sz w:val="24"/>
                <w:lang w:val="hy-AM"/>
              </w:rPr>
              <w:softHyphen/>
              <w:t xml:space="preserve">նաբերական պալատում </w:t>
            </w:r>
            <w:r w:rsidRPr="00C7397C">
              <w:rPr>
                <w:rFonts w:ascii="GHEA Grapalat" w:hAnsi="GHEA Grapalat" w:cs="Sylfaen"/>
                <w:sz w:val="24"/>
                <w:lang w:val="hy-AM"/>
              </w:rPr>
              <w:t>փաս</w:t>
            </w:r>
            <w:r w:rsidRPr="00C7397C">
              <w:rPr>
                <w:rFonts w:ascii="GHEA Grapalat" w:hAnsi="GHEA Grapalat" w:cs="Sylfaen"/>
                <w:sz w:val="24"/>
                <w:lang w:val="hy-AM"/>
              </w:rPr>
              <w:softHyphen/>
              <w:t>տա</w:t>
            </w:r>
            <w:r w:rsidRPr="00C7397C">
              <w:rPr>
                <w:rFonts w:ascii="GHEA Grapalat" w:hAnsi="GHEA Grapalat" w:cs="Sylfaen"/>
                <w:sz w:val="24"/>
                <w:lang w:val="hy-AM"/>
              </w:rPr>
              <w:softHyphen/>
              <w:t>թղթերը</w:t>
            </w:r>
            <w:r w:rsidRPr="00C7397C">
              <w:rPr>
                <w:rFonts w:ascii="GHEA Grapalat" w:hAnsi="GHEA Grapalat"/>
                <w:sz w:val="24"/>
                <w:lang w:val="hy-AM"/>
              </w:rPr>
              <w:t xml:space="preserve"> </w:t>
            </w:r>
            <w:r w:rsidRPr="00C7397C">
              <w:rPr>
                <w:rFonts w:ascii="GHEA Grapalat" w:hAnsi="GHEA Grapalat" w:cs="Sylfaen"/>
                <w:sz w:val="24"/>
                <w:lang w:val="hy-AM"/>
              </w:rPr>
              <w:t>ստացող</w:t>
            </w:r>
            <w:r w:rsidRPr="00C7397C">
              <w:rPr>
                <w:rFonts w:ascii="GHEA Grapalat" w:hAnsi="GHEA Grapalat"/>
                <w:sz w:val="24"/>
                <w:lang w:val="hy-AM"/>
              </w:rPr>
              <w:t xml:space="preserve"> </w:t>
            </w:r>
            <w:r w:rsidRPr="00C7397C">
              <w:rPr>
                <w:rFonts w:ascii="GHEA Grapalat" w:hAnsi="GHEA Grapalat" w:cs="Sylfaen"/>
                <w:sz w:val="24"/>
                <w:lang w:val="hy-AM"/>
              </w:rPr>
              <w:t>պատասխանատու</w:t>
            </w:r>
            <w:r w:rsidRPr="00C7397C">
              <w:rPr>
                <w:rFonts w:ascii="GHEA Grapalat" w:hAnsi="GHEA Grapalat"/>
                <w:sz w:val="24"/>
                <w:lang w:val="hy-AM"/>
              </w:rPr>
              <w:t xml:space="preserve"> </w:t>
            </w:r>
            <w:r w:rsidRPr="00C7397C">
              <w:rPr>
                <w:rFonts w:ascii="GHEA Grapalat" w:hAnsi="GHEA Grapalat" w:cs="Sylfaen"/>
                <w:sz w:val="24"/>
                <w:lang w:val="hy-AM"/>
              </w:rPr>
              <w:t>անձը դիմում</w:t>
            </w:r>
            <w:r w:rsidRPr="00C7397C">
              <w:rPr>
                <w:rFonts w:ascii="GHEA Grapalat" w:hAnsi="GHEA Grapalat"/>
                <w:sz w:val="24"/>
                <w:lang w:val="hy-AM"/>
              </w:rPr>
              <w:t>-</w:t>
            </w:r>
            <w:r w:rsidRPr="00C7397C">
              <w:rPr>
                <w:rFonts w:ascii="GHEA Grapalat" w:hAnsi="GHEA Grapalat" w:cs="Sylfaen"/>
                <w:sz w:val="24"/>
                <w:lang w:val="hy-AM"/>
              </w:rPr>
              <w:t>հայտարարագիրը</w:t>
            </w:r>
            <w:r w:rsidRPr="00C7397C">
              <w:rPr>
                <w:rFonts w:ascii="GHEA Grapalat" w:hAnsi="GHEA Grapalat"/>
                <w:sz w:val="24"/>
                <w:lang w:val="hy-AM"/>
              </w:rPr>
              <w:t xml:space="preserve"> ստանալուց հետո 3 </w:t>
            </w:r>
            <w:r w:rsidRPr="00C7397C">
              <w:rPr>
                <w:rFonts w:ascii="GHEA Grapalat" w:hAnsi="GHEA Grapalat" w:cs="Sylfaen"/>
                <w:sz w:val="24"/>
                <w:lang w:val="hy-AM"/>
              </w:rPr>
              <w:t>օրվա</w:t>
            </w:r>
            <w:r w:rsidRPr="00C7397C">
              <w:rPr>
                <w:rFonts w:ascii="GHEA Grapalat" w:hAnsi="GHEA Grapalat"/>
                <w:sz w:val="24"/>
                <w:lang w:val="hy-AM"/>
              </w:rPr>
              <w:t xml:space="preserve"> </w:t>
            </w:r>
            <w:r w:rsidRPr="00C7397C">
              <w:rPr>
                <w:rFonts w:ascii="GHEA Grapalat" w:hAnsi="GHEA Grapalat" w:cs="Sylfaen"/>
                <w:sz w:val="24"/>
                <w:lang w:val="hy-AM"/>
              </w:rPr>
              <w:t>ընթաց</w:t>
            </w:r>
            <w:r w:rsidRPr="00C7397C">
              <w:rPr>
                <w:rFonts w:ascii="GHEA Grapalat" w:hAnsi="GHEA Grapalat" w:cs="Sylfaen"/>
                <w:sz w:val="24"/>
                <w:lang w:val="hy-AM"/>
              </w:rPr>
              <w:softHyphen/>
            </w:r>
            <w:r w:rsidRPr="00C7397C">
              <w:rPr>
                <w:rFonts w:ascii="GHEA Grapalat" w:hAnsi="GHEA Grapalat" w:cs="Sylfaen"/>
                <w:sz w:val="24"/>
                <w:lang w:val="hy-AM"/>
              </w:rPr>
              <w:softHyphen/>
              <w:t>քում</w:t>
            </w:r>
            <w:r w:rsidRPr="00C7397C">
              <w:rPr>
                <w:rFonts w:ascii="GHEA Grapalat" w:hAnsi="GHEA Grapalat"/>
                <w:sz w:val="24"/>
                <w:lang w:val="hy-AM"/>
              </w:rPr>
              <w:t xml:space="preserve"> </w:t>
            </w:r>
            <w:r w:rsidRPr="00C7397C">
              <w:rPr>
                <w:rFonts w:ascii="GHEA Grapalat" w:hAnsi="GHEA Grapalat" w:cs="Sylfaen"/>
                <w:sz w:val="24"/>
                <w:lang w:val="hy-AM"/>
              </w:rPr>
              <w:t>ստուգում</w:t>
            </w:r>
            <w:r w:rsidRPr="00C7397C">
              <w:rPr>
                <w:rFonts w:ascii="GHEA Grapalat" w:hAnsi="GHEA Grapalat"/>
                <w:sz w:val="24"/>
                <w:lang w:val="hy-AM"/>
              </w:rPr>
              <w:t xml:space="preserve"> </w:t>
            </w:r>
            <w:r w:rsidRPr="00C7397C">
              <w:rPr>
                <w:rFonts w:ascii="GHEA Grapalat" w:hAnsi="GHEA Grapalat" w:cs="Sylfaen"/>
                <w:sz w:val="24"/>
                <w:lang w:val="hy-AM"/>
              </w:rPr>
              <w:t>է</w:t>
            </w:r>
            <w:r w:rsidRPr="00C7397C">
              <w:rPr>
                <w:rFonts w:ascii="GHEA Grapalat" w:hAnsi="GHEA Grapalat"/>
                <w:sz w:val="24"/>
                <w:lang w:val="hy-AM"/>
              </w:rPr>
              <w:t xml:space="preserve"> </w:t>
            </w:r>
            <w:r w:rsidRPr="00C7397C">
              <w:rPr>
                <w:rFonts w:ascii="GHEA Grapalat" w:hAnsi="GHEA Grapalat" w:cs="Sylfaen"/>
                <w:sz w:val="24"/>
                <w:lang w:val="hy-AM"/>
              </w:rPr>
              <w:t>դիմում</w:t>
            </w:r>
            <w:r w:rsidRPr="00C7397C">
              <w:rPr>
                <w:rFonts w:ascii="GHEA Grapalat" w:hAnsi="GHEA Grapalat"/>
                <w:sz w:val="24"/>
                <w:lang w:val="hy-AM"/>
              </w:rPr>
              <w:t>-</w:t>
            </w:r>
            <w:r w:rsidRPr="00C7397C">
              <w:rPr>
                <w:rFonts w:ascii="GHEA Grapalat" w:hAnsi="GHEA Grapalat" w:cs="Sylfaen"/>
                <w:sz w:val="24"/>
                <w:lang w:val="hy-AM"/>
              </w:rPr>
              <w:t>հայ</w:t>
            </w:r>
            <w:r w:rsidRPr="00C7397C">
              <w:rPr>
                <w:rFonts w:ascii="GHEA Grapalat" w:hAnsi="GHEA Grapalat" w:cs="Sylfaen"/>
                <w:sz w:val="24"/>
                <w:lang w:val="hy-AM"/>
              </w:rPr>
              <w:softHyphen/>
              <w:t>տա</w:t>
            </w:r>
            <w:r w:rsidRPr="00C7397C">
              <w:rPr>
                <w:rFonts w:ascii="GHEA Grapalat" w:hAnsi="GHEA Grapalat" w:cs="Sylfaen"/>
                <w:sz w:val="24"/>
                <w:lang w:val="hy-AM"/>
              </w:rPr>
              <w:softHyphen/>
              <w:t>րարագիրը</w:t>
            </w:r>
            <w:r w:rsidRPr="00C7397C">
              <w:rPr>
                <w:rFonts w:ascii="GHEA Grapalat" w:hAnsi="GHEA Grapalat"/>
                <w:sz w:val="24"/>
                <w:lang w:val="hy-AM"/>
              </w:rPr>
              <w:t xml:space="preserve"> </w:t>
            </w:r>
            <w:r w:rsidRPr="00C7397C">
              <w:rPr>
                <w:rFonts w:ascii="GHEA Grapalat" w:hAnsi="GHEA Grapalat" w:cs="Sylfaen"/>
                <w:sz w:val="24"/>
                <w:lang w:val="hy-AM"/>
              </w:rPr>
              <w:t>և</w:t>
            </w:r>
            <w:r w:rsidRPr="00C7397C">
              <w:rPr>
                <w:rFonts w:ascii="GHEA Grapalat" w:hAnsi="GHEA Grapalat"/>
                <w:sz w:val="24"/>
                <w:lang w:val="hy-AM"/>
              </w:rPr>
              <w:t xml:space="preserve"> </w:t>
            </w:r>
            <w:r w:rsidRPr="00C7397C">
              <w:rPr>
                <w:rFonts w:ascii="GHEA Grapalat" w:hAnsi="GHEA Grapalat" w:cs="Sylfaen"/>
                <w:sz w:val="24"/>
                <w:lang w:val="hy-AM"/>
              </w:rPr>
              <w:t>դրան</w:t>
            </w:r>
            <w:r w:rsidRPr="00C7397C">
              <w:rPr>
                <w:rFonts w:ascii="GHEA Grapalat" w:hAnsi="GHEA Grapalat"/>
                <w:sz w:val="24"/>
                <w:lang w:val="hy-AM"/>
              </w:rPr>
              <w:t xml:space="preserve"> </w:t>
            </w:r>
            <w:r w:rsidRPr="00C7397C">
              <w:rPr>
                <w:rFonts w:ascii="GHEA Grapalat" w:hAnsi="GHEA Grapalat" w:cs="Sylfaen"/>
                <w:sz w:val="24"/>
                <w:lang w:val="hy-AM"/>
              </w:rPr>
              <w:t>կից</w:t>
            </w:r>
            <w:r w:rsidRPr="00C7397C">
              <w:rPr>
                <w:rFonts w:ascii="GHEA Grapalat" w:hAnsi="GHEA Grapalat"/>
                <w:sz w:val="24"/>
                <w:lang w:val="hy-AM"/>
              </w:rPr>
              <w:t xml:space="preserve"> </w:t>
            </w:r>
            <w:r w:rsidRPr="00C7397C">
              <w:rPr>
                <w:rFonts w:ascii="GHEA Grapalat" w:hAnsi="GHEA Grapalat" w:cs="Sylfaen"/>
                <w:sz w:val="24"/>
                <w:lang w:val="hy-AM"/>
              </w:rPr>
              <w:t>փաստաթղթերը</w:t>
            </w:r>
            <w:r w:rsidRPr="00C7397C">
              <w:rPr>
                <w:rFonts w:ascii="GHEA Grapalat" w:hAnsi="GHEA Grapalat"/>
                <w:sz w:val="24"/>
                <w:lang w:val="hy-AM"/>
              </w:rPr>
              <w:t xml:space="preserve"> </w:t>
            </w:r>
            <w:r w:rsidRPr="00C7397C">
              <w:rPr>
                <w:rFonts w:ascii="GHEA Grapalat" w:hAnsi="GHEA Grapalat" w:cs="Sylfaen"/>
                <w:sz w:val="24"/>
                <w:lang w:val="hy-AM"/>
              </w:rPr>
              <w:t>և</w:t>
            </w:r>
            <w:r w:rsidRPr="00C7397C">
              <w:rPr>
                <w:rFonts w:ascii="GHEA Grapalat" w:hAnsi="GHEA Grapalat"/>
                <w:sz w:val="24"/>
                <w:lang w:val="hy-AM"/>
              </w:rPr>
              <w:t xml:space="preserve"> </w:t>
            </w:r>
            <w:r w:rsidRPr="00C7397C">
              <w:rPr>
                <w:rFonts w:ascii="GHEA Grapalat" w:hAnsi="GHEA Grapalat" w:cs="Sylfaen"/>
                <w:sz w:val="24"/>
                <w:lang w:val="hy-AM"/>
              </w:rPr>
              <w:t>տեղեկացնում</w:t>
            </w:r>
            <w:r w:rsidRPr="00C7397C">
              <w:rPr>
                <w:rFonts w:ascii="GHEA Grapalat" w:hAnsi="GHEA Grapalat"/>
                <w:sz w:val="24"/>
                <w:lang w:val="hy-AM"/>
              </w:rPr>
              <w:t xml:space="preserve"> </w:t>
            </w:r>
            <w:r w:rsidRPr="00C7397C">
              <w:rPr>
                <w:rFonts w:ascii="GHEA Grapalat" w:hAnsi="GHEA Grapalat" w:cs="Sylfaen"/>
                <w:sz w:val="24"/>
                <w:lang w:val="hy-AM"/>
              </w:rPr>
              <w:t>է</w:t>
            </w:r>
            <w:r w:rsidRPr="00C7397C">
              <w:rPr>
                <w:rFonts w:ascii="GHEA Grapalat" w:hAnsi="GHEA Grapalat"/>
                <w:sz w:val="24"/>
                <w:lang w:val="hy-AM"/>
              </w:rPr>
              <w:t xml:space="preserve"> </w:t>
            </w:r>
            <w:r w:rsidRPr="00C7397C">
              <w:rPr>
                <w:rFonts w:ascii="GHEA Grapalat" w:hAnsi="GHEA Grapalat" w:cs="Sylfaen"/>
                <w:sz w:val="24"/>
                <w:lang w:val="hy-AM"/>
              </w:rPr>
              <w:t>դիմումատուին</w:t>
            </w:r>
            <w:r w:rsidRPr="00C7397C">
              <w:rPr>
                <w:rFonts w:ascii="GHEA Grapalat" w:hAnsi="GHEA Grapalat"/>
                <w:sz w:val="24"/>
                <w:lang w:val="hy-AM"/>
              </w:rPr>
              <w:t xml:space="preserve"> </w:t>
            </w:r>
            <w:r w:rsidRPr="00C7397C">
              <w:rPr>
                <w:rFonts w:ascii="GHEA Grapalat" w:hAnsi="GHEA Grapalat"/>
                <w:sz w:val="24"/>
                <w:lang w:val="hy-AM"/>
              </w:rPr>
              <w:lastRenderedPageBreak/>
              <w:t>ԱՏԱ Կառնետ</w:t>
            </w:r>
            <w:r w:rsidRPr="00C7397C">
              <w:rPr>
                <w:rFonts w:ascii="GHEA Grapalat" w:hAnsi="GHEA Grapalat" w:cs="Sylfaen"/>
                <w:sz w:val="24"/>
                <w:lang w:val="hy-AM"/>
              </w:rPr>
              <w:t>ի</w:t>
            </w:r>
            <w:r w:rsidRPr="00C7397C">
              <w:rPr>
                <w:rFonts w:ascii="GHEA Grapalat" w:hAnsi="GHEA Grapalat"/>
                <w:sz w:val="24"/>
                <w:lang w:val="hy-AM"/>
              </w:rPr>
              <w:t xml:space="preserve"> </w:t>
            </w:r>
            <w:r w:rsidRPr="00C7397C">
              <w:rPr>
                <w:rFonts w:ascii="GHEA Grapalat" w:hAnsi="GHEA Grapalat" w:cs="Sylfaen"/>
                <w:sz w:val="24"/>
                <w:lang w:val="hy-AM"/>
              </w:rPr>
              <w:t>տրա</w:t>
            </w:r>
            <w:r w:rsidRPr="00C7397C">
              <w:rPr>
                <w:rFonts w:ascii="GHEA Grapalat" w:hAnsi="GHEA Grapalat" w:cs="Sylfaen"/>
                <w:sz w:val="24"/>
                <w:lang w:val="hy-AM"/>
              </w:rPr>
              <w:softHyphen/>
              <w:t>մադրման</w:t>
            </w:r>
            <w:r w:rsidRPr="00C7397C">
              <w:rPr>
                <w:rFonts w:ascii="GHEA Grapalat" w:hAnsi="GHEA Grapalat"/>
                <w:sz w:val="24"/>
                <w:lang w:val="hy-AM"/>
              </w:rPr>
              <w:t xml:space="preserve"> </w:t>
            </w:r>
            <w:r w:rsidRPr="00C7397C">
              <w:rPr>
                <w:rFonts w:ascii="GHEA Grapalat" w:hAnsi="GHEA Grapalat" w:cs="Sylfaen"/>
                <w:sz w:val="24"/>
                <w:lang w:val="hy-AM"/>
              </w:rPr>
              <w:t>պայմանների</w:t>
            </w:r>
            <w:r w:rsidRPr="00C7397C">
              <w:rPr>
                <w:rFonts w:ascii="GHEA Grapalat" w:hAnsi="GHEA Grapalat"/>
                <w:sz w:val="24"/>
                <w:lang w:val="hy-AM"/>
              </w:rPr>
              <w:t xml:space="preserve"> </w:t>
            </w:r>
            <w:r w:rsidRPr="00C7397C">
              <w:rPr>
                <w:rFonts w:ascii="GHEA Grapalat" w:hAnsi="GHEA Grapalat" w:cs="Sylfaen"/>
                <w:sz w:val="24"/>
                <w:lang w:val="hy-AM"/>
              </w:rPr>
              <w:t>կամ</w:t>
            </w:r>
            <w:r w:rsidRPr="00C7397C">
              <w:rPr>
                <w:rFonts w:ascii="GHEA Grapalat" w:hAnsi="GHEA Grapalat"/>
                <w:sz w:val="24"/>
                <w:lang w:val="hy-AM"/>
              </w:rPr>
              <w:t xml:space="preserve"> </w:t>
            </w:r>
            <w:r w:rsidRPr="00C7397C">
              <w:rPr>
                <w:rFonts w:ascii="GHEA Grapalat" w:hAnsi="GHEA Grapalat" w:cs="Sylfaen"/>
                <w:sz w:val="24"/>
                <w:lang w:val="hy-AM"/>
              </w:rPr>
              <w:t>մերժման</w:t>
            </w:r>
            <w:r w:rsidRPr="00C7397C">
              <w:rPr>
                <w:rFonts w:ascii="GHEA Grapalat" w:hAnsi="GHEA Grapalat"/>
                <w:sz w:val="24"/>
                <w:lang w:val="hy-AM"/>
              </w:rPr>
              <w:t xml:space="preserve"> </w:t>
            </w:r>
            <w:r w:rsidRPr="00C7397C">
              <w:rPr>
                <w:rFonts w:ascii="GHEA Grapalat" w:hAnsi="GHEA Grapalat" w:cs="Sylfaen"/>
                <w:sz w:val="24"/>
                <w:lang w:val="hy-AM"/>
              </w:rPr>
              <w:t>պատճառների</w:t>
            </w:r>
            <w:r w:rsidRPr="00C7397C">
              <w:rPr>
                <w:rFonts w:ascii="GHEA Grapalat" w:hAnsi="GHEA Grapalat"/>
                <w:sz w:val="24"/>
                <w:lang w:val="hy-AM"/>
              </w:rPr>
              <w:t xml:space="preserve"> </w:t>
            </w:r>
            <w:r w:rsidRPr="00C7397C">
              <w:rPr>
                <w:rFonts w:ascii="GHEA Grapalat" w:hAnsi="GHEA Grapalat" w:cs="Sylfaen"/>
                <w:sz w:val="24"/>
                <w:lang w:val="hy-AM"/>
              </w:rPr>
              <w:t>մասին:</w:t>
            </w:r>
            <w:r w:rsidRPr="00C7397C">
              <w:rPr>
                <w:rFonts w:ascii="GHEA Grapalat" w:hAnsi="GHEA Grapalat" w:cs="Sylfaen"/>
                <w:color w:val="00000A"/>
                <w:sz w:val="24"/>
                <w:lang w:val="hy-AM"/>
              </w:rPr>
              <w:t xml:space="preserve"> </w:t>
            </w:r>
          </w:p>
          <w:p w14:paraId="1E92F115" w14:textId="77777777" w:rsidR="001C64F5" w:rsidRPr="00C7397C" w:rsidRDefault="001C64F5" w:rsidP="001C64F5">
            <w:pPr>
              <w:tabs>
                <w:tab w:val="left" w:pos="851"/>
              </w:tabs>
              <w:spacing w:after="0" w:line="360" w:lineRule="auto"/>
              <w:ind w:right="51"/>
              <w:contextualSpacing/>
              <w:jc w:val="both"/>
              <w:rPr>
                <w:rFonts w:ascii="GHEA Grapalat" w:hAnsi="GHEA Grapalat" w:cs="Sylfaen"/>
                <w:color w:val="00000A"/>
                <w:sz w:val="24"/>
                <w:lang w:val="hy-AM"/>
              </w:rPr>
            </w:pPr>
            <w:r w:rsidRPr="00C7397C">
              <w:rPr>
                <w:rFonts w:ascii="GHEA Grapalat" w:hAnsi="GHEA Grapalat" w:cs="Sylfaen"/>
                <w:sz w:val="24"/>
                <w:lang w:val="hy-AM"/>
              </w:rPr>
              <w:t>Վերոգրյալի կապակցությամբ, առա</w:t>
            </w:r>
            <w:r w:rsidRPr="00C7397C">
              <w:rPr>
                <w:rFonts w:ascii="GHEA Grapalat" w:hAnsi="GHEA Grapalat" w:cs="Sylfaen"/>
                <w:sz w:val="24"/>
                <w:lang w:val="hy-AM"/>
              </w:rPr>
              <w:softHyphen/>
              <w:t>ջարկում ենք հստակ նշել մերժման պատճառները, ինչ</w:t>
            </w:r>
            <w:r w:rsidRPr="00C7397C">
              <w:rPr>
                <w:rFonts w:ascii="GHEA Grapalat" w:hAnsi="GHEA Grapalat" w:cs="Sylfaen"/>
                <w:sz w:val="24"/>
                <w:lang w:val="hy-AM"/>
              </w:rPr>
              <w:softHyphen/>
              <w:t>պես նաև փաստաթղթերի թերի լինելու պարագայում նախատեսել ժամկետ, որի ընթաց</w:t>
            </w:r>
            <w:r w:rsidRPr="00C7397C">
              <w:rPr>
                <w:rFonts w:ascii="GHEA Grapalat" w:hAnsi="GHEA Grapalat" w:cs="Sylfaen"/>
                <w:sz w:val="24"/>
                <w:lang w:val="hy-AM"/>
              </w:rPr>
              <w:softHyphen/>
              <w:t>քում այդ թերությունները կարող են վերաց</w:t>
            </w:r>
            <w:r w:rsidRPr="00C7397C">
              <w:rPr>
                <w:rFonts w:ascii="GHEA Grapalat" w:hAnsi="GHEA Grapalat" w:cs="Sylfaen"/>
                <w:sz w:val="24"/>
                <w:lang w:val="hy-AM"/>
              </w:rPr>
              <w:softHyphen/>
              <w:t>վել:</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14:paraId="18575383" w14:textId="77777777" w:rsidR="001C64F5" w:rsidRPr="00753F05" w:rsidRDefault="006E3155" w:rsidP="00CF503F">
            <w:pPr>
              <w:spacing w:after="0" w:line="360" w:lineRule="auto"/>
              <w:ind w:right="174"/>
              <w:jc w:val="both"/>
              <w:rPr>
                <w:rFonts w:ascii="GHEA Grapalat" w:hAnsi="GHEA Grapalat"/>
                <w:b/>
                <w:bCs/>
                <w:sz w:val="24"/>
                <w:szCs w:val="24"/>
                <w:lang w:val="hy-AM"/>
              </w:rPr>
            </w:pPr>
            <w:r w:rsidRPr="00753F05">
              <w:rPr>
                <w:rFonts w:ascii="GHEA Grapalat" w:hAnsi="GHEA Grapalat"/>
                <w:b/>
                <w:bCs/>
                <w:sz w:val="24"/>
                <w:szCs w:val="24"/>
                <w:lang w:val="hy-AM"/>
              </w:rPr>
              <w:lastRenderedPageBreak/>
              <w:t>Մասամբ է ընդունվել։</w:t>
            </w:r>
          </w:p>
          <w:p w14:paraId="399EE831" w14:textId="77777777" w:rsidR="006E3155" w:rsidRDefault="006E3155" w:rsidP="00CF503F">
            <w:pPr>
              <w:spacing w:after="0" w:line="360" w:lineRule="auto"/>
              <w:ind w:right="174"/>
              <w:jc w:val="both"/>
              <w:rPr>
                <w:rFonts w:ascii="GHEA Grapalat" w:hAnsi="GHEA Grapalat" w:cs="Sylfaen"/>
                <w:color w:val="00000A"/>
                <w:sz w:val="24"/>
                <w:lang w:val="hy-AM"/>
              </w:rPr>
            </w:pPr>
            <w:r w:rsidRPr="00C7397C">
              <w:rPr>
                <w:rFonts w:ascii="GHEA Grapalat" w:hAnsi="GHEA Grapalat" w:cs="Sylfaen"/>
                <w:color w:val="00000A"/>
                <w:sz w:val="24"/>
                <w:lang w:val="hy-AM"/>
              </w:rPr>
              <w:t>Կարգի 10-րդ կետ</w:t>
            </w:r>
            <w:r>
              <w:rPr>
                <w:rFonts w:ascii="GHEA Grapalat" w:hAnsi="GHEA Grapalat" w:cs="Sylfaen"/>
                <w:color w:val="00000A"/>
                <w:sz w:val="24"/>
                <w:lang w:val="hy-AM"/>
              </w:rPr>
              <w:t>ը խմբագրվել է։</w:t>
            </w:r>
          </w:p>
          <w:p w14:paraId="0089AF58" w14:textId="5F783D72" w:rsidR="00A82FDB" w:rsidRPr="002463ED" w:rsidRDefault="00A82FDB" w:rsidP="00753F05">
            <w:pPr>
              <w:pStyle w:val="ListParagraph"/>
              <w:spacing w:after="0" w:line="360" w:lineRule="auto"/>
              <w:ind w:left="0"/>
              <w:rPr>
                <w:rFonts w:ascii="GHEA Grapalat" w:hAnsi="GHEA Grapalat"/>
                <w:sz w:val="24"/>
                <w:szCs w:val="24"/>
                <w:lang w:val="hy-AM"/>
              </w:rPr>
            </w:pPr>
            <w:r>
              <w:rPr>
                <w:rFonts w:ascii="GHEA Grapalat" w:hAnsi="GHEA Grapalat" w:cs="Calibri"/>
                <w:sz w:val="24"/>
                <w:szCs w:val="24"/>
                <w:lang w:val="hy-AM"/>
              </w:rPr>
              <w:t xml:space="preserve">Ինչ վերաբերում է </w:t>
            </w:r>
            <w:r w:rsidRPr="00A82FDB">
              <w:rPr>
                <w:rFonts w:ascii="GHEA Grapalat" w:hAnsi="GHEA Grapalat" w:cs="Calibri"/>
                <w:sz w:val="24"/>
                <w:szCs w:val="24"/>
                <w:lang w:val="hy-AM"/>
              </w:rPr>
              <w:t xml:space="preserve">փաստաթղթերի թերի լինելու պարագայում </w:t>
            </w:r>
            <w:r>
              <w:rPr>
                <w:rFonts w:ascii="GHEA Grapalat" w:hAnsi="GHEA Grapalat" w:cs="Calibri"/>
                <w:sz w:val="24"/>
                <w:szCs w:val="24"/>
                <w:lang w:val="hy-AM"/>
              </w:rPr>
              <w:t xml:space="preserve">թերությունների վերացման համար </w:t>
            </w:r>
            <w:r w:rsidRPr="00A82FDB">
              <w:rPr>
                <w:rFonts w:ascii="GHEA Grapalat" w:hAnsi="GHEA Grapalat" w:cs="Calibri"/>
                <w:sz w:val="24"/>
                <w:szCs w:val="24"/>
                <w:lang w:val="hy-AM"/>
              </w:rPr>
              <w:t>ժամկետ նախատեսել</w:t>
            </w:r>
            <w:r>
              <w:rPr>
                <w:rFonts w:ascii="GHEA Grapalat" w:hAnsi="GHEA Grapalat" w:cs="Calibri"/>
                <w:sz w:val="24"/>
                <w:szCs w:val="24"/>
                <w:lang w:val="hy-AM"/>
              </w:rPr>
              <w:t>ուն</w:t>
            </w:r>
            <w:r w:rsidRPr="00A82FDB">
              <w:rPr>
                <w:rFonts w:ascii="GHEA Grapalat" w:hAnsi="GHEA Grapalat" w:cs="Calibri"/>
                <w:sz w:val="24"/>
                <w:szCs w:val="24"/>
                <w:lang w:val="hy-AM"/>
              </w:rPr>
              <w:t>,</w:t>
            </w:r>
            <w:r>
              <w:rPr>
                <w:rFonts w:ascii="GHEA Grapalat" w:hAnsi="GHEA Grapalat" w:cs="Calibri"/>
                <w:sz w:val="24"/>
                <w:szCs w:val="24"/>
                <w:lang w:val="hy-AM"/>
              </w:rPr>
              <w:t xml:space="preserve"> հարկ է ընդգծել, որ </w:t>
            </w:r>
            <w:r w:rsidR="00D81F43">
              <w:rPr>
                <w:rFonts w:ascii="GHEA Grapalat" w:hAnsi="GHEA Grapalat" w:cs="Calibri"/>
                <w:sz w:val="24"/>
                <w:szCs w:val="24"/>
                <w:lang w:val="hy-AM"/>
              </w:rPr>
              <w:t>կարգով</w:t>
            </w:r>
            <w:r w:rsidRPr="002463ED">
              <w:rPr>
                <w:rFonts w:ascii="GHEA Grapalat" w:hAnsi="GHEA Grapalat" w:cs="Calibri"/>
                <w:sz w:val="24"/>
                <w:szCs w:val="24"/>
                <w:lang w:val="hy-AM"/>
              </w:rPr>
              <w:t xml:space="preserve"> </w:t>
            </w:r>
            <w:r w:rsidRPr="002463ED">
              <w:rPr>
                <w:rFonts w:ascii="GHEA Grapalat" w:hAnsi="GHEA Grapalat" w:cs="Calibri"/>
                <w:sz w:val="24"/>
                <w:szCs w:val="24"/>
                <w:lang w:val="hy-AM"/>
              </w:rPr>
              <w:lastRenderedPageBreak/>
              <w:t xml:space="preserve">ամրագրված է, որ </w:t>
            </w:r>
            <w:r w:rsidRPr="002463ED">
              <w:rPr>
                <w:rFonts w:ascii="GHEA Grapalat" w:hAnsi="GHEA Grapalat"/>
                <w:sz w:val="24"/>
                <w:szCs w:val="24"/>
                <w:lang w:val="hy-AM"/>
              </w:rPr>
              <w:t>հայտ</w:t>
            </w:r>
            <w:r w:rsidR="00D81F43">
              <w:rPr>
                <w:rFonts w:ascii="GHEA Grapalat" w:hAnsi="GHEA Grapalat"/>
                <w:sz w:val="24"/>
                <w:szCs w:val="24"/>
                <w:lang w:val="hy-AM"/>
              </w:rPr>
              <w:t xml:space="preserve">ը մերժվելու դեպքում այն </w:t>
            </w:r>
            <w:r w:rsidRPr="002463ED">
              <w:rPr>
                <w:rFonts w:ascii="GHEA Grapalat" w:hAnsi="GHEA Grapalat"/>
                <w:sz w:val="24"/>
                <w:szCs w:val="24"/>
                <w:lang w:val="hy-AM"/>
              </w:rPr>
              <w:t>վերադարձվում է շահառուին</w:t>
            </w:r>
            <w:r w:rsidR="00D81F43">
              <w:rPr>
                <w:rFonts w:ascii="GHEA Grapalat" w:hAnsi="GHEA Grapalat"/>
                <w:sz w:val="24"/>
                <w:szCs w:val="24"/>
                <w:lang w:val="hy-AM"/>
              </w:rPr>
              <w:t>՝ նշելով համապատասխան հիմքերը</w:t>
            </w:r>
            <w:r w:rsidRPr="002463ED">
              <w:rPr>
                <w:rFonts w:ascii="GHEA Grapalat" w:hAnsi="GHEA Grapalat"/>
                <w:sz w:val="24"/>
                <w:szCs w:val="24"/>
                <w:lang w:val="hy-AM"/>
              </w:rPr>
              <w:t>։ Հետևաբար, վերջինս հայտը լրամշակելուց հետո կարող է ներկայացնել նոր հայտ՝ սահմանված ընթացակարգի համաձայն։</w:t>
            </w:r>
          </w:p>
          <w:p w14:paraId="0637758B" w14:textId="404D4BC3" w:rsidR="006E3155" w:rsidRPr="00C7397C" w:rsidRDefault="006E3155" w:rsidP="00CF503F">
            <w:pPr>
              <w:spacing w:after="0" w:line="360" w:lineRule="auto"/>
              <w:ind w:right="174"/>
              <w:jc w:val="both"/>
              <w:rPr>
                <w:rFonts w:ascii="GHEA Grapalat" w:hAnsi="GHEA Grapalat"/>
                <w:sz w:val="24"/>
                <w:szCs w:val="24"/>
                <w:lang w:val="hy-AM"/>
              </w:rPr>
            </w:pPr>
          </w:p>
        </w:tc>
      </w:tr>
      <w:tr w:rsidR="001C64F5" w:rsidRPr="00C7397C" w14:paraId="2BF0D5C1" w14:textId="77777777" w:rsidTr="00CF503F">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0F83DC8E" w14:textId="77777777" w:rsidR="001C64F5" w:rsidRPr="00C7397C" w:rsidRDefault="001C64F5" w:rsidP="001C64F5">
            <w:pPr>
              <w:pStyle w:val="ListParagraph"/>
              <w:numPr>
                <w:ilvl w:val="0"/>
                <w:numId w:val="26"/>
              </w:numPr>
              <w:tabs>
                <w:tab w:val="left" w:pos="851"/>
              </w:tabs>
              <w:spacing w:after="0" w:line="360" w:lineRule="auto"/>
              <w:ind w:left="96" w:right="51" w:firstLine="624"/>
              <w:contextualSpacing/>
              <w:jc w:val="both"/>
              <w:rPr>
                <w:rFonts w:ascii="GHEA Grapalat" w:hAnsi="GHEA Grapalat" w:cs="Sylfaen"/>
                <w:color w:val="00000A"/>
                <w:sz w:val="24"/>
                <w:lang w:val="hy-AM"/>
              </w:rPr>
            </w:pPr>
            <w:r w:rsidRPr="00C7397C">
              <w:rPr>
                <w:rFonts w:ascii="GHEA Grapalat" w:hAnsi="GHEA Grapalat" w:cs="Sylfaen"/>
                <w:color w:val="00000A"/>
                <w:sz w:val="24"/>
                <w:lang w:val="hy-AM"/>
              </w:rPr>
              <w:lastRenderedPageBreak/>
              <w:t>Միևնույն ժամանակ, առաջարկում ենք խմբագրել Կարգի 1-ին կետի 3-րդ ենթա</w:t>
            </w:r>
            <w:r w:rsidRPr="00C7397C">
              <w:rPr>
                <w:rFonts w:ascii="GHEA Grapalat" w:hAnsi="GHEA Grapalat" w:cs="Sylfaen"/>
                <w:color w:val="00000A"/>
                <w:sz w:val="24"/>
                <w:lang w:val="hy-AM"/>
              </w:rPr>
              <w:softHyphen/>
              <w:t>կե</w:t>
            </w:r>
            <w:r w:rsidRPr="00C7397C">
              <w:rPr>
                <w:rFonts w:ascii="GHEA Grapalat" w:hAnsi="GHEA Grapalat" w:cs="Sylfaen"/>
                <w:color w:val="00000A"/>
                <w:sz w:val="24"/>
                <w:lang w:val="hy-AM"/>
              </w:rPr>
              <w:softHyphen/>
              <w:t>տում, 7-րդ կետում և 8-րդ կետի 4-րդ ենթակետում կատարված հղումները:</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14:paraId="66143C29" w14:textId="77777777" w:rsidR="001C64F5" w:rsidRDefault="00700BE4" w:rsidP="00CF503F">
            <w:pPr>
              <w:spacing w:after="0" w:line="360" w:lineRule="auto"/>
              <w:ind w:right="174"/>
              <w:jc w:val="both"/>
              <w:rPr>
                <w:rFonts w:ascii="GHEA Grapalat" w:hAnsi="GHEA Grapalat"/>
                <w:sz w:val="24"/>
                <w:szCs w:val="24"/>
                <w:lang w:val="hy-AM"/>
              </w:rPr>
            </w:pPr>
            <w:r>
              <w:rPr>
                <w:rFonts w:ascii="GHEA Grapalat" w:hAnsi="GHEA Grapalat"/>
                <w:sz w:val="24"/>
                <w:szCs w:val="24"/>
                <w:lang w:val="hy-AM"/>
              </w:rPr>
              <w:t xml:space="preserve"> Ընդունվել է։</w:t>
            </w:r>
          </w:p>
          <w:p w14:paraId="50B0DBE6" w14:textId="0CACEA42" w:rsidR="00700BE4" w:rsidRPr="00C7397C" w:rsidRDefault="00700BE4" w:rsidP="00CF503F">
            <w:pPr>
              <w:spacing w:after="0" w:line="360" w:lineRule="auto"/>
              <w:ind w:right="174"/>
              <w:jc w:val="both"/>
              <w:rPr>
                <w:rFonts w:ascii="GHEA Grapalat" w:hAnsi="GHEA Grapalat"/>
                <w:sz w:val="24"/>
                <w:szCs w:val="24"/>
                <w:lang w:val="hy-AM"/>
              </w:rPr>
            </w:pPr>
            <w:r>
              <w:rPr>
                <w:rFonts w:ascii="GHEA Grapalat" w:hAnsi="GHEA Grapalat"/>
                <w:sz w:val="24"/>
                <w:szCs w:val="24"/>
                <w:lang w:val="hy-AM"/>
              </w:rPr>
              <w:t xml:space="preserve"> Կատարվել են փոփոխություններ։</w:t>
            </w:r>
          </w:p>
        </w:tc>
      </w:tr>
      <w:tr w:rsidR="001C64F5" w:rsidRPr="00C7397C" w14:paraId="77A16C2C" w14:textId="77777777" w:rsidTr="00CF503F">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514526BA" w14:textId="77777777" w:rsidR="001C64F5" w:rsidRPr="00C7397C" w:rsidRDefault="001C64F5" w:rsidP="001C64F5">
            <w:pPr>
              <w:pStyle w:val="ListParagraph"/>
              <w:numPr>
                <w:ilvl w:val="0"/>
                <w:numId w:val="26"/>
              </w:numPr>
              <w:tabs>
                <w:tab w:val="left" w:pos="851"/>
              </w:tabs>
              <w:spacing w:after="0" w:line="360" w:lineRule="auto"/>
              <w:ind w:left="0" w:right="51" w:firstLine="567"/>
              <w:contextualSpacing/>
              <w:jc w:val="both"/>
              <w:rPr>
                <w:rFonts w:ascii="GHEA Grapalat" w:hAnsi="GHEA Grapalat" w:cs="Sylfaen"/>
                <w:sz w:val="24"/>
                <w:lang w:val="hy-AM"/>
              </w:rPr>
            </w:pPr>
            <w:r w:rsidRPr="00C7397C">
              <w:rPr>
                <w:rFonts w:ascii="GHEA Grapalat" w:hAnsi="GHEA Grapalat" w:cs="Sylfaen"/>
                <w:color w:val="00000A"/>
                <w:sz w:val="24"/>
                <w:lang w:val="hy-AM"/>
              </w:rPr>
              <w:t>Առաջարկում ենք նաև հստակեցնել՝</w:t>
            </w:r>
          </w:p>
          <w:p w14:paraId="64EB90B3" w14:textId="77777777" w:rsidR="001C64F5" w:rsidRPr="00C7397C" w:rsidRDefault="001C64F5" w:rsidP="001C64F5">
            <w:pPr>
              <w:pStyle w:val="ListParagraph"/>
              <w:numPr>
                <w:ilvl w:val="0"/>
                <w:numId w:val="27"/>
              </w:numPr>
              <w:tabs>
                <w:tab w:val="left" w:pos="851"/>
              </w:tabs>
              <w:spacing w:after="0" w:line="360" w:lineRule="auto"/>
              <w:ind w:left="0" w:right="51" w:firstLine="567"/>
              <w:contextualSpacing/>
              <w:jc w:val="both"/>
              <w:rPr>
                <w:rFonts w:ascii="GHEA Grapalat" w:hAnsi="GHEA Grapalat" w:cs="Sylfaen"/>
                <w:sz w:val="24"/>
                <w:lang w:val="hy-AM"/>
              </w:rPr>
            </w:pPr>
            <w:r w:rsidRPr="00C7397C">
              <w:rPr>
                <w:rFonts w:ascii="GHEA Grapalat" w:hAnsi="GHEA Grapalat" w:cs="Sylfaen"/>
                <w:color w:val="00000A"/>
                <w:sz w:val="24"/>
                <w:lang w:val="hy-AM"/>
              </w:rPr>
              <w:t xml:space="preserve">Կարգի 1-ին կետի 4-րդ ենթակետում նշված </w:t>
            </w:r>
            <w:r w:rsidRPr="00C7397C">
              <w:rPr>
                <w:rFonts w:ascii="GHEA Grapalat" w:hAnsi="GHEA Grapalat" w:cs="Sylfaen"/>
                <w:sz w:val="24"/>
                <w:lang w:val="hy-AM"/>
              </w:rPr>
              <w:t>ժամանակավոր ներմուծման փաս</w:t>
            </w:r>
            <w:r w:rsidRPr="00C7397C">
              <w:rPr>
                <w:rFonts w:ascii="GHEA Grapalat" w:hAnsi="GHEA Grapalat" w:cs="Sylfaen"/>
                <w:sz w:val="24"/>
                <w:lang w:val="hy-AM"/>
              </w:rPr>
              <w:softHyphen/>
              <w:t>տաթղ</w:t>
            </w:r>
            <w:r w:rsidRPr="00C7397C">
              <w:rPr>
                <w:rFonts w:ascii="GHEA Grapalat" w:hAnsi="GHEA Grapalat" w:cs="Sylfaen"/>
                <w:sz w:val="24"/>
                <w:lang w:val="hy-AM"/>
              </w:rPr>
              <w:softHyphen/>
              <w:t>թերը, քանի որ Առևտրաարդյունաբերական պալատի կողմից այդպիսի փաստաթղթեր չեն ներկայացվում,</w:t>
            </w:r>
          </w:p>
          <w:p w14:paraId="3C1B08C8" w14:textId="77777777" w:rsidR="001C64F5" w:rsidRPr="00C7397C" w:rsidRDefault="001C64F5" w:rsidP="001C64F5">
            <w:pPr>
              <w:pStyle w:val="ListParagraph"/>
              <w:numPr>
                <w:ilvl w:val="0"/>
                <w:numId w:val="27"/>
              </w:numPr>
              <w:tabs>
                <w:tab w:val="left" w:pos="851"/>
              </w:tabs>
              <w:spacing w:after="0" w:line="360" w:lineRule="auto"/>
              <w:ind w:left="0" w:right="51" w:firstLine="567"/>
              <w:contextualSpacing/>
              <w:jc w:val="both"/>
              <w:rPr>
                <w:rFonts w:ascii="GHEA Grapalat" w:hAnsi="GHEA Grapalat" w:cs="Sylfaen"/>
                <w:sz w:val="24"/>
                <w:lang w:val="hy-AM"/>
              </w:rPr>
            </w:pPr>
            <w:r w:rsidRPr="00C7397C">
              <w:rPr>
                <w:rFonts w:ascii="GHEA Grapalat" w:hAnsi="GHEA Grapalat" w:cs="Sylfaen"/>
                <w:color w:val="00000A"/>
                <w:sz w:val="24"/>
                <w:lang w:val="hy-AM"/>
              </w:rPr>
              <w:t>Կարգի 1-ին կետի 6-րդ ենթակետում նշված ներմուծման տուրքեր հասկացությունը, քանի որ անհասկանալի են «այլ պարտավորություններ» և «</w:t>
            </w:r>
            <w:r w:rsidRPr="00C7397C">
              <w:rPr>
                <w:rFonts w:ascii="GHEA Grapalat" w:hAnsi="GHEA Grapalat" w:cs="Sylfaen"/>
                <w:sz w:val="24"/>
                <w:lang w:val="hy-AM"/>
              </w:rPr>
              <w:t>ներմուծումից</w:t>
            </w:r>
            <w:r w:rsidRPr="00C7397C">
              <w:rPr>
                <w:rFonts w:ascii="GHEA Grapalat" w:hAnsi="GHEA Grapalat"/>
                <w:sz w:val="24"/>
                <w:lang w:val="hy-AM"/>
              </w:rPr>
              <w:t xml:space="preserve"> </w:t>
            </w:r>
            <w:r w:rsidRPr="00C7397C">
              <w:rPr>
                <w:rFonts w:ascii="GHEA Grapalat" w:hAnsi="GHEA Grapalat" w:cs="Sylfaen"/>
                <w:sz w:val="24"/>
                <w:lang w:val="hy-AM"/>
              </w:rPr>
              <w:t>գանձվող</w:t>
            </w:r>
            <w:r w:rsidRPr="00C7397C">
              <w:rPr>
                <w:rFonts w:ascii="GHEA Grapalat" w:hAnsi="GHEA Grapalat"/>
                <w:sz w:val="24"/>
                <w:lang w:val="hy-AM"/>
              </w:rPr>
              <w:t xml:space="preserve"> </w:t>
            </w:r>
            <w:r w:rsidRPr="00C7397C">
              <w:rPr>
                <w:rFonts w:ascii="GHEA Grapalat" w:hAnsi="GHEA Grapalat" w:cs="Sylfaen"/>
                <w:sz w:val="24"/>
                <w:lang w:val="hy-AM"/>
              </w:rPr>
              <w:t>այլ</w:t>
            </w:r>
            <w:r w:rsidRPr="00C7397C">
              <w:rPr>
                <w:rFonts w:ascii="GHEA Grapalat" w:hAnsi="GHEA Grapalat"/>
                <w:sz w:val="24"/>
                <w:lang w:val="hy-AM"/>
              </w:rPr>
              <w:t xml:space="preserve"> </w:t>
            </w:r>
            <w:r w:rsidRPr="00C7397C">
              <w:rPr>
                <w:rFonts w:ascii="GHEA Grapalat" w:hAnsi="GHEA Grapalat" w:cs="Sylfaen"/>
                <w:sz w:val="24"/>
                <w:lang w:val="hy-AM"/>
              </w:rPr>
              <w:t>ծառայությունների</w:t>
            </w:r>
            <w:r w:rsidRPr="00C7397C">
              <w:rPr>
                <w:rFonts w:ascii="GHEA Grapalat" w:hAnsi="GHEA Grapalat"/>
                <w:sz w:val="24"/>
                <w:lang w:val="hy-AM"/>
              </w:rPr>
              <w:t xml:space="preserve"> </w:t>
            </w:r>
            <w:r w:rsidRPr="00C7397C">
              <w:rPr>
                <w:rFonts w:ascii="GHEA Grapalat" w:hAnsi="GHEA Grapalat" w:cs="Sylfaen"/>
                <w:sz w:val="24"/>
                <w:lang w:val="hy-AM"/>
              </w:rPr>
              <w:t>մոտավոր</w:t>
            </w:r>
            <w:r w:rsidRPr="00C7397C">
              <w:rPr>
                <w:rFonts w:ascii="GHEA Grapalat" w:hAnsi="GHEA Grapalat"/>
                <w:sz w:val="24"/>
                <w:lang w:val="hy-AM"/>
              </w:rPr>
              <w:t xml:space="preserve"> </w:t>
            </w:r>
            <w:r w:rsidRPr="00C7397C">
              <w:rPr>
                <w:rFonts w:ascii="GHEA Grapalat" w:hAnsi="GHEA Grapalat" w:cs="Sylfaen"/>
                <w:sz w:val="24"/>
                <w:lang w:val="hy-AM"/>
              </w:rPr>
              <w:t>արժեք» եզրույթները,</w:t>
            </w:r>
          </w:p>
          <w:p w14:paraId="742CADC1" w14:textId="77777777" w:rsidR="001C64F5" w:rsidRPr="00C7397C" w:rsidRDefault="001C64F5" w:rsidP="001C64F5">
            <w:pPr>
              <w:tabs>
                <w:tab w:val="left" w:pos="851"/>
              </w:tabs>
              <w:spacing w:after="0" w:line="360" w:lineRule="auto"/>
              <w:ind w:right="51"/>
              <w:contextualSpacing/>
              <w:jc w:val="both"/>
              <w:rPr>
                <w:rFonts w:ascii="GHEA Grapalat" w:hAnsi="GHEA Grapalat" w:cs="Sylfaen"/>
                <w:color w:val="00000A"/>
                <w:sz w:val="24"/>
                <w:lang w:val="hy-AM"/>
              </w:rPr>
            </w:pPr>
            <w:r w:rsidRPr="00C7397C">
              <w:rPr>
                <w:rFonts w:ascii="GHEA Grapalat" w:eastAsia="Calibri" w:hAnsi="GHEA Grapalat" w:cs="Sylfaen"/>
                <w:color w:val="00000A"/>
                <w:sz w:val="24"/>
                <w:lang w:val="hy-AM"/>
              </w:rPr>
              <w:t>Կարգի թիվ 1 հավելվածի II Բաժնում ներկայացված աղյուսակի 4-րդ տողի 2-րդ սյու</w:t>
            </w:r>
            <w:r w:rsidRPr="00C7397C">
              <w:rPr>
                <w:rFonts w:ascii="GHEA Grapalat" w:eastAsia="Calibri" w:hAnsi="GHEA Grapalat" w:cs="Sylfaen"/>
                <w:color w:val="00000A"/>
                <w:sz w:val="24"/>
                <w:lang w:val="hy-AM"/>
              </w:rPr>
              <w:softHyphen/>
              <w:t>նա</w:t>
            </w:r>
            <w:r w:rsidRPr="00C7397C">
              <w:rPr>
                <w:rFonts w:ascii="GHEA Grapalat" w:eastAsia="Calibri" w:hAnsi="GHEA Grapalat" w:cs="Sylfaen"/>
                <w:color w:val="00000A"/>
                <w:sz w:val="24"/>
                <w:lang w:val="hy-AM"/>
              </w:rPr>
              <w:softHyphen/>
              <w:t xml:space="preserve">կում նշված ապրանքների տեսակը, քանի </w:t>
            </w:r>
            <w:r w:rsidRPr="00C7397C">
              <w:rPr>
                <w:rFonts w:ascii="GHEA Grapalat" w:eastAsia="Calibri" w:hAnsi="GHEA Grapalat" w:cs="Sylfaen"/>
                <w:color w:val="00000A"/>
                <w:sz w:val="24"/>
                <w:lang w:val="hy-AM"/>
              </w:rPr>
              <w:lastRenderedPageBreak/>
              <w:t>որ անհասկանալի է, թե ինչ է նշանակում «Ներմուծման տուրքերից և հարկերից մասնակիորեն չեղյալ հայտարարված ապրանքներ» եզրույթը:</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tcPr>
          <w:p w14:paraId="60237039" w14:textId="77777777" w:rsidR="001C64F5" w:rsidRPr="00AA5F01" w:rsidRDefault="00AA5F01" w:rsidP="00CF503F">
            <w:pPr>
              <w:spacing w:after="0" w:line="360" w:lineRule="auto"/>
              <w:ind w:right="174"/>
              <w:jc w:val="both"/>
              <w:rPr>
                <w:rFonts w:ascii="GHEA Grapalat" w:hAnsi="GHEA Grapalat"/>
                <w:b/>
                <w:bCs/>
                <w:sz w:val="24"/>
                <w:szCs w:val="24"/>
                <w:lang w:val="hy-AM"/>
              </w:rPr>
            </w:pPr>
            <w:r w:rsidRPr="00AA5F01">
              <w:rPr>
                <w:rFonts w:ascii="GHEA Grapalat" w:hAnsi="GHEA Grapalat"/>
                <w:b/>
                <w:bCs/>
                <w:sz w:val="24"/>
                <w:szCs w:val="24"/>
                <w:lang w:val="hy-AM"/>
              </w:rPr>
              <w:lastRenderedPageBreak/>
              <w:t>Ընդունվել է։</w:t>
            </w:r>
          </w:p>
          <w:p w14:paraId="7112C1CB" w14:textId="3E67FB00" w:rsidR="00AA5F01" w:rsidRPr="00C7397C" w:rsidRDefault="00AA5F01" w:rsidP="00CF503F">
            <w:pPr>
              <w:spacing w:after="0" w:line="360" w:lineRule="auto"/>
              <w:ind w:right="174"/>
              <w:jc w:val="both"/>
              <w:rPr>
                <w:rFonts w:ascii="GHEA Grapalat" w:hAnsi="GHEA Grapalat"/>
                <w:sz w:val="24"/>
                <w:szCs w:val="24"/>
                <w:lang w:val="hy-AM"/>
              </w:rPr>
            </w:pPr>
          </w:p>
        </w:tc>
      </w:tr>
      <w:tr w:rsidR="0012661A" w:rsidRPr="00C7397C" w14:paraId="07047CD8" w14:textId="77777777" w:rsidTr="004D0814">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764FA6" w14:textId="0758E5DB" w:rsidR="0012661A" w:rsidRPr="000E7135" w:rsidRDefault="000E7135" w:rsidP="000E7135">
            <w:pPr>
              <w:pStyle w:val="ListParagraph"/>
              <w:numPr>
                <w:ilvl w:val="0"/>
                <w:numId w:val="4"/>
              </w:numPr>
              <w:jc w:val="center"/>
              <w:rPr>
                <w:rFonts w:ascii="GHEA Grapalat" w:hAnsi="GHEA Grapalat" w:cs="Sylfaen"/>
                <w:b/>
                <w:sz w:val="24"/>
                <w:szCs w:val="24"/>
                <w:lang w:val="hy-AM"/>
              </w:rPr>
            </w:pPr>
            <w:r>
              <w:rPr>
                <w:rFonts w:ascii="GHEA Grapalat" w:hAnsi="GHEA Grapalat" w:cs="Sylfaen"/>
                <w:b/>
                <w:sz w:val="24"/>
                <w:szCs w:val="24"/>
                <w:lang w:val="hy-AM"/>
              </w:rPr>
              <w:lastRenderedPageBreak/>
              <w:t>Վարչապետի աշխատակազմի ֆինանսատնտեսագիտական վարչություն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65DA693F" w14:textId="2A139C84" w:rsidR="0012661A" w:rsidRPr="00C7397C" w:rsidRDefault="000E7135" w:rsidP="000E7135">
            <w:pPr>
              <w:spacing w:line="360" w:lineRule="auto"/>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2023-06</w:t>
            </w:r>
            <w:r w:rsidR="0012661A" w:rsidRPr="00C7397C">
              <w:rPr>
                <w:rFonts w:ascii="GHEA Grapalat" w:eastAsia="Calibri" w:hAnsi="GHEA Grapalat" w:cs="Sylfaen"/>
                <w:b/>
                <w:sz w:val="24"/>
                <w:szCs w:val="24"/>
                <w:lang w:val="hy-AM"/>
              </w:rPr>
              <w:t>-</w:t>
            </w:r>
            <w:r>
              <w:rPr>
                <w:rFonts w:ascii="GHEA Grapalat" w:eastAsia="Calibri" w:hAnsi="GHEA Grapalat" w:cs="Sylfaen"/>
                <w:b/>
                <w:sz w:val="24"/>
                <w:szCs w:val="24"/>
                <w:lang w:val="hy-AM"/>
              </w:rPr>
              <w:t>26</w:t>
            </w:r>
          </w:p>
        </w:tc>
      </w:tr>
      <w:tr w:rsidR="0012661A" w:rsidRPr="00C7397C" w14:paraId="00058DB9" w14:textId="77777777" w:rsidTr="004D0814">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360D9C" w14:textId="77777777" w:rsidR="0012661A" w:rsidRPr="00C7397C" w:rsidRDefault="0012661A" w:rsidP="004D0814">
            <w:pPr>
              <w:spacing w:line="360" w:lineRule="auto"/>
              <w:rPr>
                <w:rFonts w:ascii="GHEA Grapalat" w:hAnsi="GHEA Grapalat"/>
                <w:color w:val="000000"/>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7EB4FAC7" w14:textId="14302799" w:rsidR="0012661A" w:rsidRPr="00C7397C" w:rsidRDefault="0012661A" w:rsidP="004D0814">
            <w:pPr>
              <w:spacing w:line="360" w:lineRule="auto"/>
              <w:jc w:val="center"/>
              <w:rPr>
                <w:rFonts w:ascii="GHEA Grapalat" w:eastAsia="Calibri" w:hAnsi="GHEA Grapalat" w:cs="Sylfaen"/>
                <w:b/>
                <w:sz w:val="24"/>
                <w:szCs w:val="24"/>
                <w:lang w:val="hy-AM"/>
              </w:rPr>
            </w:pPr>
            <w:r w:rsidRPr="00C7397C">
              <w:rPr>
                <w:rFonts w:ascii="GHEA Grapalat" w:eastAsia="Calibri" w:hAnsi="GHEA Grapalat" w:cs="Sylfaen"/>
                <w:b/>
                <w:sz w:val="24"/>
                <w:szCs w:val="24"/>
                <w:lang w:val="hy-AM"/>
              </w:rPr>
              <w:t xml:space="preserve">N </w:t>
            </w:r>
            <w:r w:rsidR="000E7135" w:rsidRPr="000E7135">
              <w:rPr>
                <w:rFonts w:ascii="GHEA Grapalat" w:eastAsia="Calibri" w:hAnsi="GHEA Grapalat" w:cs="Sylfaen"/>
                <w:b/>
                <w:sz w:val="24"/>
                <w:szCs w:val="24"/>
                <w:lang w:val="hy-AM"/>
              </w:rPr>
              <w:t>02/16.2/21438-2023</w:t>
            </w:r>
          </w:p>
        </w:tc>
      </w:tr>
      <w:tr w:rsidR="000E7135" w:rsidRPr="00C7397C" w14:paraId="4CE1C0F7" w14:textId="77777777" w:rsidTr="004D0814">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2373C656" w14:textId="77777777" w:rsidR="000E7135" w:rsidRDefault="000E7135" w:rsidP="00174544">
            <w:pPr>
              <w:shd w:val="clear" w:color="auto" w:fill="FFFFFF"/>
              <w:spacing w:after="0" w:line="360" w:lineRule="auto"/>
              <w:ind w:right="165" w:firstLine="270"/>
              <w:jc w:val="both"/>
              <w:rPr>
                <w:rFonts w:ascii="GHEA Grapalat" w:hAnsi="GHEA Grapalat"/>
                <w:sz w:val="24"/>
                <w:szCs w:val="24"/>
                <w:lang w:val="hy-AM"/>
              </w:rPr>
            </w:pPr>
            <w:r>
              <w:rPr>
                <w:rFonts w:ascii="GHEA Grapalat" w:hAnsi="GHEA Grapalat"/>
                <w:sz w:val="24"/>
                <w:szCs w:val="24"/>
                <w:lang w:val="hy-AM"/>
              </w:rPr>
              <w:t xml:space="preserve">Որոշման նախագծի վերաբերյալ առկա են հետևյալ դիտողությունները և առաջարկությունները. </w:t>
            </w:r>
          </w:p>
          <w:p w14:paraId="2B8C9A09" w14:textId="77777777" w:rsidR="000E7135" w:rsidRDefault="000E7135" w:rsidP="00174544">
            <w:pPr>
              <w:pStyle w:val="ListParagraph"/>
              <w:numPr>
                <w:ilvl w:val="0"/>
                <w:numId w:val="30"/>
              </w:numPr>
              <w:shd w:val="clear" w:color="auto" w:fill="FFFFFF"/>
              <w:spacing w:after="0" w:line="360" w:lineRule="auto"/>
              <w:ind w:right="165"/>
              <w:contextualSpacing/>
              <w:jc w:val="both"/>
              <w:rPr>
                <w:rFonts w:ascii="GHEA Grapalat" w:hAnsi="GHEA Grapalat"/>
                <w:sz w:val="24"/>
                <w:szCs w:val="24"/>
                <w:lang w:val="hy-AM"/>
              </w:rPr>
            </w:pPr>
            <w:r>
              <w:rPr>
                <w:rFonts w:ascii="GHEA Grapalat" w:hAnsi="GHEA Grapalat"/>
                <w:sz w:val="24"/>
                <w:szCs w:val="24"/>
                <w:lang w:val="hy-AM"/>
              </w:rPr>
              <w:t>Որոշման նախագծի վերնագիրը և որոշման նախագծի 1-ին կետով հաստատվող կարգի վերնագիրը չեն համապատասխանում միմյանց, անհրաժեշտ է դրանք համապատասխանեցնել միմյանց:</w:t>
            </w:r>
          </w:p>
          <w:p w14:paraId="4BFE23B9" w14:textId="77777777" w:rsidR="000E7135" w:rsidRDefault="000E7135" w:rsidP="00174544">
            <w:pPr>
              <w:pStyle w:val="ListParagraph"/>
              <w:numPr>
                <w:ilvl w:val="0"/>
                <w:numId w:val="30"/>
              </w:numPr>
              <w:shd w:val="clear" w:color="auto" w:fill="FFFFFF"/>
              <w:spacing w:after="0" w:line="360" w:lineRule="auto"/>
              <w:ind w:right="165" w:hanging="450"/>
              <w:contextualSpacing/>
              <w:jc w:val="both"/>
              <w:rPr>
                <w:rFonts w:ascii="GHEA Grapalat" w:hAnsi="GHEA Grapalat"/>
                <w:sz w:val="24"/>
                <w:szCs w:val="24"/>
                <w:lang w:val="hy-AM"/>
              </w:rPr>
            </w:pPr>
            <w:r w:rsidRPr="00F229CD">
              <w:rPr>
                <w:rFonts w:ascii="GHEA Grapalat" w:hAnsi="GHEA Grapalat"/>
                <w:sz w:val="24"/>
                <w:szCs w:val="24"/>
                <w:lang w:val="hy-AM"/>
              </w:rPr>
              <w:t>Որոշման հավելվածով հաստատվող կարգի (այսուհետև՝ Կարգ) 1-ին կետոմ տրված «</w:t>
            </w:r>
            <w:r w:rsidRPr="00F229CD">
              <w:rPr>
                <w:rFonts w:ascii="GHEA Grapalat" w:hAnsi="GHEA Grapalat" w:cs="Sylfaen"/>
                <w:sz w:val="24"/>
                <w:szCs w:val="24"/>
                <w:lang w:val="hy-AM"/>
              </w:rPr>
              <w:t>երաշխավորող</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միավորում</w:t>
            </w:r>
            <w:r w:rsidRPr="00F229CD">
              <w:rPr>
                <w:rFonts w:ascii="GHEA Grapalat" w:hAnsi="GHEA Grapalat"/>
                <w:sz w:val="24"/>
                <w:szCs w:val="24"/>
                <w:lang w:val="hy-AM"/>
              </w:rPr>
              <w:t>», «</w:t>
            </w:r>
            <w:r w:rsidRPr="00F229CD">
              <w:rPr>
                <w:rFonts w:ascii="GHEA Grapalat" w:hAnsi="GHEA Grapalat" w:cs="Sylfaen"/>
                <w:sz w:val="24"/>
                <w:szCs w:val="24"/>
                <w:lang w:val="hy-AM"/>
              </w:rPr>
              <w:t>տրամադրող</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միավորում</w:t>
            </w:r>
            <w:r w:rsidRPr="00F229CD">
              <w:rPr>
                <w:rFonts w:ascii="GHEA Grapalat" w:hAnsi="GHEA Grapalat"/>
                <w:sz w:val="24"/>
                <w:szCs w:val="24"/>
                <w:lang w:val="hy-AM"/>
              </w:rPr>
              <w:t>», «</w:t>
            </w:r>
            <w:r w:rsidRPr="00F229CD">
              <w:rPr>
                <w:rFonts w:ascii="GHEA Grapalat" w:hAnsi="GHEA Grapalat" w:cs="Sylfaen"/>
                <w:sz w:val="24"/>
                <w:szCs w:val="24"/>
                <w:lang w:val="hy-AM"/>
              </w:rPr>
              <w:t>ներմուծման</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տուրքեր</w:t>
            </w:r>
            <w:r w:rsidRPr="00F229CD">
              <w:rPr>
                <w:rFonts w:ascii="GHEA Grapalat" w:hAnsi="GHEA Grapalat"/>
                <w:sz w:val="24"/>
                <w:szCs w:val="24"/>
                <w:lang w:val="hy-AM"/>
              </w:rPr>
              <w:t>», «</w:t>
            </w:r>
            <w:r w:rsidRPr="00F229CD">
              <w:rPr>
                <w:rFonts w:ascii="GHEA Grapalat" w:hAnsi="GHEA Grapalat" w:cs="Sylfaen"/>
                <w:sz w:val="24"/>
                <w:szCs w:val="24"/>
                <w:lang w:val="hy-AM"/>
              </w:rPr>
              <w:t>երաշխիքներ (բանկային քաղվածք)</w:t>
            </w:r>
            <w:r w:rsidRPr="00F229CD">
              <w:rPr>
                <w:rFonts w:ascii="GHEA Grapalat" w:hAnsi="GHEA Grapalat"/>
                <w:sz w:val="24"/>
                <w:szCs w:val="24"/>
                <w:lang w:val="hy-AM"/>
              </w:rPr>
              <w:t>», «ԱՏԱ Կառնետ</w:t>
            </w:r>
            <w:r w:rsidRPr="00F229CD">
              <w:rPr>
                <w:rFonts w:ascii="GHEA Grapalat" w:hAnsi="GHEA Grapalat" w:cs="Sylfaen"/>
                <w:sz w:val="24"/>
                <w:szCs w:val="24"/>
                <w:lang w:val="hy-AM"/>
              </w:rPr>
              <w:t>ի</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դիմումատու</w:t>
            </w:r>
            <w:r w:rsidRPr="00F229CD">
              <w:rPr>
                <w:rFonts w:ascii="GHEA Grapalat" w:hAnsi="GHEA Grapalat"/>
                <w:sz w:val="24"/>
                <w:szCs w:val="24"/>
                <w:lang w:val="hy-AM"/>
              </w:rPr>
              <w:t>»</w:t>
            </w:r>
            <w:r w:rsidRPr="00F229CD">
              <w:rPr>
                <w:rFonts w:ascii="GHEA Grapalat" w:hAnsi="GHEA Grapalat" w:cs="Sylfaen"/>
                <w:sz w:val="24"/>
                <w:szCs w:val="24"/>
                <w:lang w:val="hy-AM"/>
              </w:rPr>
              <w:t xml:space="preserve"> </w:t>
            </w:r>
            <w:r w:rsidRPr="00F229CD">
              <w:rPr>
                <w:rFonts w:ascii="GHEA Grapalat" w:hAnsi="GHEA Grapalat"/>
                <w:sz w:val="24"/>
                <w:szCs w:val="24"/>
                <w:lang w:val="hy-AM"/>
              </w:rPr>
              <w:t xml:space="preserve">   սահմանումներ</w:t>
            </w:r>
            <w:r>
              <w:rPr>
                <w:rFonts w:ascii="GHEA Grapalat" w:hAnsi="GHEA Grapalat"/>
                <w:sz w:val="24"/>
                <w:szCs w:val="24"/>
                <w:lang w:val="hy-AM"/>
              </w:rPr>
              <w:t xml:space="preserve">ից </w:t>
            </w:r>
            <w:r w:rsidRPr="00F229CD">
              <w:rPr>
                <w:rFonts w:ascii="GHEA Grapalat" w:hAnsi="GHEA Grapalat"/>
                <w:sz w:val="24"/>
                <w:szCs w:val="24"/>
                <w:lang w:val="hy-AM"/>
              </w:rPr>
              <w:t>«</w:t>
            </w:r>
            <w:r w:rsidRPr="00F229CD">
              <w:rPr>
                <w:rFonts w:ascii="GHEA Grapalat" w:hAnsi="GHEA Grapalat" w:cs="Sylfaen"/>
                <w:sz w:val="24"/>
                <w:szCs w:val="24"/>
                <w:lang w:val="hy-AM"/>
              </w:rPr>
              <w:t>երաշխավորող</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միավորում</w:t>
            </w:r>
            <w:r w:rsidRPr="00F229CD">
              <w:rPr>
                <w:rFonts w:ascii="GHEA Grapalat" w:hAnsi="GHEA Grapalat"/>
                <w:sz w:val="24"/>
                <w:szCs w:val="24"/>
                <w:lang w:val="hy-AM"/>
              </w:rPr>
              <w:t>»</w:t>
            </w:r>
            <w:r>
              <w:rPr>
                <w:rFonts w:ascii="GHEA Grapalat" w:hAnsi="GHEA Grapalat"/>
                <w:sz w:val="24"/>
                <w:szCs w:val="24"/>
                <w:lang w:val="hy-AM"/>
              </w:rPr>
              <w:t xml:space="preserve">, </w:t>
            </w:r>
            <w:r w:rsidRPr="00F229CD">
              <w:rPr>
                <w:rFonts w:ascii="GHEA Grapalat" w:hAnsi="GHEA Grapalat"/>
                <w:sz w:val="24"/>
                <w:szCs w:val="24"/>
                <w:lang w:val="hy-AM"/>
              </w:rPr>
              <w:t>«</w:t>
            </w:r>
            <w:r w:rsidRPr="00F229CD">
              <w:rPr>
                <w:rFonts w:ascii="GHEA Grapalat" w:hAnsi="GHEA Grapalat" w:cs="Sylfaen"/>
                <w:sz w:val="24"/>
                <w:szCs w:val="24"/>
                <w:lang w:val="hy-AM"/>
              </w:rPr>
              <w:t>ներմուծման</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տուրքեր</w:t>
            </w:r>
            <w:r w:rsidRPr="00F229CD">
              <w:rPr>
                <w:rFonts w:ascii="GHEA Grapalat" w:hAnsi="GHEA Grapalat"/>
                <w:sz w:val="24"/>
                <w:szCs w:val="24"/>
                <w:lang w:val="hy-AM"/>
              </w:rPr>
              <w:t>»</w:t>
            </w:r>
            <w:r>
              <w:rPr>
                <w:rFonts w:ascii="GHEA Grapalat" w:hAnsi="GHEA Grapalat"/>
                <w:sz w:val="24"/>
                <w:szCs w:val="24"/>
                <w:lang w:val="hy-AM"/>
              </w:rPr>
              <w:t>, «</w:t>
            </w:r>
            <w:r w:rsidRPr="00F229CD">
              <w:rPr>
                <w:rFonts w:ascii="GHEA Grapalat" w:hAnsi="GHEA Grapalat"/>
                <w:sz w:val="24"/>
                <w:szCs w:val="24"/>
                <w:lang w:val="hy-AM"/>
              </w:rPr>
              <w:t>ԱՏԱ Կառնետ</w:t>
            </w:r>
            <w:r w:rsidRPr="00F229CD">
              <w:rPr>
                <w:rFonts w:ascii="GHEA Grapalat" w:hAnsi="GHEA Grapalat" w:cs="Sylfaen"/>
                <w:sz w:val="24"/>
                <w:szCs w:val="24"/>
                <w:lang w:val="hy-AM"/>
              </w:rPr>
              <w:t>ի</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դիմումատու</w:t>
            </w:r>
            <w:r>
              <w:rPr>
                <w:rFonts w:ascii="GHEA Grapalat" w:hAnsi="GHEA Grapalat" w:cs="Sylfaen"/>
                <w:sz w:val="24"/>
                <w:szCs w:val="24"/>
                <w:lang w:val="hy-AM"/>
              </w:rPr>
              <w:t>» հասկացությունները</w:t>
            </w:r>
            <w:r>
              <w:rPr>
                <w:rFonts w:ascii="GHEA Grapalat" w:hAnsi="GHEA Grapalat"/>
                <w:sz w:val="24"/>
                <w:szCs w:val="24"/>
                <w:lang w:val="hy-AM"/>
              </w:rPr>
              <w:t xml:space="preserve"> Կարգում մեկ անգամ են կիրառվում, իսկ   </w:t>
            </w:r>
            <w:r w:rsidRPr="00F229CD">
              <w:rPr>
                <w:rFonts w:ascii="GHEA Grapalat" w:hAnsi="GHEA Grapalat"/>
                <w:sz w:val="24"/>
                <w:szCs w:val="24"/>
                <w:lang w:val="hy-AM"/>
              </w:rPr>
              <w:t>«</w:t>
            </w:r>
            <w:r w:rsidRPr="00F229CD">
              <w:rPr>
                <w:rFonts w:ascii="GHEA Grapalat" w:hAnsi="GHEA Grapalat" w:cs="Sylfaen"/>
                <w:sz w:val="24"/>
                <w:szCs w:val="24"/>
                <w:lang w:val="hy-AM"/>
              </w:rPr>
              <w:t>ներմուծման</w:t>
            </w:r>
            <w:r w:rsidRPr="00F229CD">
              <w:rPr>
                <w:rFonts w:ascii="GHEA Grapalat" w:hAnsi="GHEA Grapalat"/>
                <w:sz w:val="24"/>
                <w:szCs w:val="24"/>
                <w:lang w:val="hy-AM"/>
              </w:rPr>
              <w:t xml:space="preserve"> </w:t>
            </w:r>
            <w:r w:rsidRPr="00F229CD">
              <w:rPr>
                <w:rFonts w:ascii="GHEA Grapalat" w:hAnsi="GHEA Grapalat" w:cs="Sylfaen"/>
                <w:sz w:val="24"/>
                <w:szCs w:val="24"/>
                <w:lang w:val="hy-AM"/>
              </w:rPr>
              <w:t>տուրքեր</w:t>
            </w:r>
            <w:r w:rsidRPr="00F229CD">
              <w:rPr>
                <w:rFonts w:ascii="GHEA Grapalat" w:hAnsi="GHEA Grapalat"/>
                <w:sz w:val="24"/>
                <w:szCs w:val="24"/>
                <w:lang w:val="hy-AM"/>
              </w:rPr>
              <w:t xml:space="preserve">», </w:t>
            </w:r>
            <w:r w:rsidRPr="00F229CD">
              <w:rPr>
                <w:rFonts w:ascii="GHEA Grapalat" w:hAnsi="GHEA Grapalat"/>
                <w:sz w:val="24"/>
                <w:szCs w:val="24"/>
                <w:lang w:val="hy-AM"/>
              </w:rPr>
              <w:lastRenderedPageBreak/>
              <w:t>«</w:t>
            </w:r>
            <w:r w:rsidRPr="00F229CD">
              <w:rPr>
                <w:rFonts w:ascii="GHEA Grapalat" w:hAnsi="GHEA Grapalat" w:cs="Sylfaen"/>
                <w:sz w:val="24"/>
                <w:szCs w:val="24"/>
                <w:lang w:val="hy-AM"/>
              </w:rPr>
              <w:t>երաշխիքներ (բանկային քաղվածք)</w:t>
            </w:r>
            <w:r w:rsidRPr="00F229CD">
              <w:rPr>
                <w:rFonts w:ascii="GHEA Grapalat" w:hAnsi="GHEA Grapalat"/>
                <w:sz w:val="24"/>
                <w:szCs w:val="24"/>
                <w:lang w:val="hy-AM"/>
              </w:rPr>
              <w:t>»</w:t>
            </w:r>
            <w:r>
              <w:rPr>
                <w:rFonts w:ascii="GHEA Grapalat" w:hAnsi="GHEA Grapalat"/>
                <w:sz w:val="24"/>
                <w:szCs w:val="24"/>
                <w:lang w:val="hy-AM"/>
              </w:rPr>
              <w:t xml:space="preserve"> հասկացությունները սահմանվելուց բացի Կարգի մեջ այլևս չեն նշվում: Ուստի, առաջարկում ենք</w:t>
            </w:r>
            <w:r w:rsidRPr="00F229CD">
              <w:rPr>
                <w:rFonts w:ascii="GHEA Grapalat" w:hAnsi="GHEA Grapalat"/>
                <w:sz w:val="24"/>
                <w:szCs w:val="24"/>
                <w:lang w:val="hy-AM"/>
              </w:rPr>
              <w:t xml:space="preserve">  </w:t>
            </w:r>
            <w:r>
              <w:rPr>
                <w:rFonts w:ascii="GHEA Grapalat" w:hAnsi="GHEA Grapalat"/>
                <w:sz w:val="24"/>
                <w:szCs w:val="24"/>
                <w:lang w:val="hy-AM"/>
              </w:rPr>
              <w:t>որպես սահմանումներ դրանք հանել Կարգից և անհրաժեշտության դեպքում դրանք շարադրել որպես Կարգի կետեր:</w:t>
            </w:r>
          </w:p>
          <w:p w14:paraId="6FAD473C" w14:textId="77777777" w:rsidR="000E7135" w:rsidRPr="00923731" w:rsidRDefault="000E7135" w:rsidP="00174544">
            <w:pPr>
              <w:shd w:val="clear" w:color="auto" w:fill="FFFFFF"/>
              <w:spacing w:after="0" w:line="360" w:lineRule="auto"/>
              <w:ind w:left="540" w:right="165" w:hanging="360"/>
              <w:jc w:val="both"/>
              <w:rPr>
                <w:rFonts w:ascii="GHEA Grapalat" w:hAnsi="GHEA Grapalat"/>
                <w:sz w:val="24"/>
                <w:szCs w:val="24"/>
                <w:lang w:val="hy-AM"/>
              </w:rPr>
            </w:pPr>
            <w:r w:rsidRPr="00F412B3">
              <w:rPr>
                <w:rFonts w:ascii="GHEA Grapalat" w:hAnsi="GHEA Grapalat"/>
                <w:sz w:val="24"/>
                <w:szCs w:val="24"/>
                <w:lang w:val="hy-AM"/>
              </w:rPr>
              <w:t>3.</w:t>
            </w:r>
            <w:r w:rsidRPr="005728F3">
              <w:rPr>
                <w:rFonts w:ascii="GHEA Grapalat" w:hAnsi="GHEA Grapalat"/>
                <w:sz w:val="24"/>
                <w:szCs w:val="24"/>
                <w:lang w:val="hy-AM"/>
              </w:rPr>
              <w:t>Կարգի 1-ին կետի 3-րդ ենթակետը ներկայացված է հետևյալ խմբագրությամբ՝ «3) «</w:t>
            </w:r>
            <w:r w:rsidRPr="005728F3">
              <w:rPr>
                <w:rFonts w:ascii="GHEA Grapalat" w:hAnsi="GHEA Grapalat" w:cs="Sylfaen"/>
                <w:sz w:val="24"/>
                <w:szCs w:val="24"/>
                <w:lang w:val="hy-AM"/>
              </w:rPr>
              <w:t>երաշխավորող</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միավորում</w:t>
            </w:r>
            <w:r w:rsidRPr="005728F3">
              <w:rPr>
                <w:rFonts w:ascii="GHEA Grapalat" w:hAnsi="GHEA Grapalat"/>
                <w:sz w:val="24"/>
                <w:szCs w:val="24"/>
                <w:lang w:val="hy-AM"/>
              </w:rPr>
              <w:t xml:space="preserve">» (Հայաստանում մաքսային մարմնի և պետության կողմից այդպիսի լիազորություններ ստանում է ՀՀ առևտրաարդյունաբերական պալատը, իսկ երաշխավորման ցանցը հանդիսանում է Միջազգային առևտրի պալատը) </w:t>
            </w:r>
            <w:r w:rsidRPr="005728F3">
              <w:rPr>
                <w:rFonts w:ascii="GHEA Grapalat" w:hAnsi="GHEA Grapalat" w:cs="Sylfaen"/>
                <w:sz w:val="24"/>
                <w:szCs w:val="24"/>
                <w:lang w:val="hy-AM"/>
              </w:rPr>
              <w:t>-</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միավորում</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որը</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տվյալ երկրի</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մաքսային</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մարմինների</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կողմից</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ճանաչվել</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է</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որպես</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այդ երկրի</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տարածքում</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սույն</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հավելվածի</w:t>
            </w:r>
            <w:r w:rsidRPr="005728F3">
              <w:rPr>
                <w:rFonts w:ascii="GHEA Grapalat" w:hAnsi="GHEA Grapalat"/>
                <w:sz w:val="24"/>
                <w:szCs w:val="24"/>
                <w:lang w:val="hy-AM"/>
              </w:rPr>
              <w:t xml:space="preserve"> 7-</w:t>
            </w:r>
            <w:r w:rsidRPr="005728F3">
              <w:rPr>
                <w:rFonts w:ascii="GHEA Grapalat" w:hAnsi="GHEA Grapalat" w:cs="Sylfaen"/>
                <w:sz w:val="24"/>
                <w:szCs w:val="24"/>
                <w:lang w:val="hy-AM"/>
              </w:rPr>
              <w:t>րդ</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հոդվածում</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նշված</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գումարները</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երաշխավորող</w:t>
            </w:r>
            <w:r w:rsidRPr="005728F3">
              <w:rPr>
                <w:rFonts w:ascii="GHEA Grapalat" w:hAnsi="GHEA Grapalat"/>
                <w:sz w:val="24"/>
                <w:szCs w:val="24"/>
                <w:lang w:val="hy-AM"/>
              </w:rPr>
              <w:t xml:space="preserve"> </w:t>
            </w:r>
            <w:r w:rsidRPr="005728F3">
              <w:rPr>
                <w:rFonts w:ascii="GHEA Grapalat" w:hAnsi="GHEA Grapalat" w:cs="Sylfaen"/>
                <w:sz w:val="24"/>
                <w:szCs w:val="24"/>
                <w:lang w:val="hy-AM"/>
              </w:rPr>
              <w:t>և</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մտնում</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է</w:t>
            </w:r>
            <w:r w:rsidRPr="005728F3">
              <w:rPr>
                <w:rFonts w:ascii="GHEA Grapalat" w:hAnsi="GHEA Grapalat"/>
                <w:sz w:val="24"/>
                <w:szCs w:val="24"/>
                <w:lang w:val="hy-AM"/>
              </w:rPr>
              <w:t xml:space="preserve"> </w:t>
            </w:r>
            <w:r w:rsidRPr="005728F3">
              <w:rPr>
                <w:rFonts w:ascii="GHEA Grapalat" w:hAnsi="GHEA Grapalat" w:cs="Sylfaen"/>
                <w:sz w:val="24"/>
                <w:szCs w:val="24"/>
                <w:lang w:val="hy-AM"/>
              </w:rPr>
              <w:t>երաշխավորման ցանցի կազմի մեջ»: Ներկայացված խմբագրությունը խնդրահարույց է</w:t>
            </w:r>
            <w:r w:rsidRPr="005728F3">
              <w:rPr>
                <w:rFonts w:ascii="GHEA Grapalat" w:hAnsi="GHEA Grapalat"/>
                <w:sz w:val="24"/>
                <w:szCs w:val="24"/>
                <w:lang w:val="hy-AM"/>
              </w:rPr>
              <w:t xml:space="preserve">, քանի որ ՀՀ առևտրաարդյունաբերական պալատը  չի կարող նման լիազորություններ </w:t>
            </w:r>
            <w:r w:rsidRPr="00923731">
              <w:rPr>
                <w:rFonts w:ascii="GHEA Grapalat" w:hAnsi="GHEA Grapalat"/>
                <w:sz w:val="24"/>
                <w:szCs w:val="24"/>
                <w:lang w:val="hy-AM"/>
              </w:rPr>
              <w:t xml:space="preserve">ստանալ մաքսային մարմնից: Բացի </w:t>
            </w:r>
            <w:r w:rsidRPr="00923731">
              <w:rPr>
                <w:rFonts w:ascii="GHEA Grapalat" w:hAnsi="GHEA Grapalat"/>
                <w:sz w:val="24"/>
                <w:szCs w:val="24"/>
                <w:lang w:val="hy-AM"/>
              </w:rPr>
              <w:lastRenderedPageBreak/>
              <w:t>այդ, ն</w:t>
            </w:r>
            <w:r w:rsidRPr="00923731">
              <w:rPr>
                <w:rFonts w:ascii="GHEA Grapalat" w:hAnsi="GHEA Grapalat" w:cs="Sylfaen"/>
                <w:sz w:val="24"/>
                <w:szCs w:val="24"/>
                <w:lang w:val="hy-AM"/>
              </w:rPr>
              <w:t xml:space="preserve">երկայացված խմբագրությունը </w:t>
            </w:r>
            <w:r w:rsidRPr="00923731">
              <w:rPr>
                <w:rFonts w:ascii="GHEA Grapalat" w:hAnsi="GHEA Grapalat"/>
                <w:sz w:val="24"/>
                <w:szCs w:val="24"/>
                <w:lang w:val="hy-AM"/>
              </w:rPr>
              <w:t xml:space="preserve">շարհյուսական  խմբագրման կարիք ունի: </w:t>
            </w:r>
          </w:p>
          <w:p w14:paraId="6592B4D7" w14:textId="77777777" w:rsidR="000E7135" w:rsidRPr="00923731" w:rsidRDefault="000E7135" w:rsidP="00174544">
            <w:pPr>
              <w:pStyle w:val="ListParagraph"/>
              <w:numPr>
                <w:ilvl w:val="0"/>
                <w:numId w:val="31"/>
              </w:numPr>
              <w:spacing w:after="160" w:line="360" w:lineRule="auto"/>
              <w:ind w:right="165"/>
              <w:contextualSpacing/>
              <w:jc w:val="both"/>
              <w:rPr>
                <w:rFonts w:ascii="GHEA Grapalat" w:hAnsi="GHEA Grapalat" w:cs="Sylfaen"/>
                <w:sz w:val="24"/>
                <w:szCs w:val="24"/>
                <w:lang w:val="hy-AM"/>
              </w:rPr>
            </w:pPr>
            <w:r w:rsidRPr="00923731">
              <w:rPr>
                <w:rFonts w:ascii="GHEA Grapalat" w:hAnsi="GHEA Grapalat" w:cs="Arial"/>
                <w:sz w:val="24"/>
                <w:szCs w:val="24"/>
                <w:lang w:val="hy-AM"/>
              </w:rPr>
              <w:t>Կարգի</w:t>
            </w:r>
            <w:r w:rsidRPr="00923731">
              <w:rPr>
                <w:rFonts w:ascii="GHEA Grapalat" w:hAnsi="GHEA Grapalat"/>
                <w:sz w:val="24"/>
                <w:szCs w:val="24"/>
                <w:lang w:val="hy-AM"/>
              </w:rPr>
              <w:t xml:space="preserve"> 3-րդ կետով առաջարկվում է, որ «</w:t>
            </w:r>
            <w:r w:rsidRPr="00923731">
              <w:rPr>
                <w:rFonts w:ascii="GHEA Grapalat" w:hAnsi="GHEA Grapalat" w:cs="Sylfaen"/>
                <w:sz w:val="24"/>
                <w:szCs w:val="24"/>
                <w:lang w:val="hy-AM"/>
              </w:rPr>
              <w:t>Հայաստանի Հանրապետության առևտրաարդյունաբերական պալատը (այսուհետ` ԱԱՊ) նշանակվում է որպես միավորում, որը տրամադրում է, երաշխավորում և հանդիսանում է Համաշխարհային պալատների ֆեդերացիայի համակարգմամբ միջազգային երաշխիքային ցանցի անդամ»: Գտնում ենք, որ.</w:t>
            </w:r>
          </w:p>
          <w:p w14:paraId="4830999C" w14:textId="77777777" w:rsidR="000E7135" w:rsidRPr="00923731" w:rsidRDefault="000E7135" w:rsidP="00174544">
            <w:pPr>
              <w:pStyle w:val="ListParagraph"/>
              <w:spacing w:line="360" w:lineRule="auto"/>
              <w:ind w:left="630" w:right="165" w:firstLine="450"/>
              <w:jc w:val="both"/>
              <w:rPr>
                <w:rFonts w:ascii="GHEA Grapalat" w:hAnsi="GHEA Grapalat" w:cs="Sylfaen"/>
                <w:sz w:val="24"/>
                <w:szCs w:val="24"/>
                <w:lang w:val="hy-AM"/>
              </w:rPr>
            </w:pPr>
            <w:r w:rsidRPr="00923731">
              <w:rPr>
                <w:rFonts w:ascii="GHEA Grapalat" w:hAnsi="GHEA Grapalat" w:cs="Arial"/>
                <w:sz w:val="24"/>
                <w:szCs w:val="24"/>
                <w:lang w:val="hy-AM"/>
              </w:rPr>
              <w:t xml:space="preserve">ա) </w:t>
            </w:r>
            <w:r w:rsidRPr="00923731">
              <w:rPr>
                <w:rFonts w:ascii="GHEA Grapalat" w:hAnsi="GHEA Grapalat"/>
                <w:sz w:val="24"/>
                <w:szCs w:val="24"/>
                <w:lang w:val="hy-AM"/>
              </w:rPr>
              <w:t>«</w:t>
            </w:r>
            <w:r w:rsidRPr="00923731">
              <w:rPr>
                <w:rFonts w:ascii="GHEA Grapalat" w:hAnsi="GHEA Grapalat" w:cs="Sylfaen"/>
                <w:sz w:val="24"/>
                <w:szCs w:val="24"/>
                <w:lang w:val="hy-AM"/>
              </w:rPr>
              <w:t xml:space="preserve">Հայաստանի Հանրապետության առևտրաարդյունաբերական պալատը (այսուհետ` ԱԱՊ) չի կարող «նշանակվել», քանի որ «նշանակվում» են ֆիզիկական անձինք, իսկ </w:t>
            </w:r>
            <w:r w:rsidRPr="00923731">
              <w:rPr>
                <w:rFonts w:ascii="GHEA Grapalat" w:hAnsi="GHEA Grapalat"/>
                <w:sz w:val="24"/>
                <w:szCs w:val="24"/>
                <w:lang w:val="hy-AM"/>
              </w:rPr>
              <w:t>«</w:t>
            </w:r>
            <w:r w:rsidRPr="00923731">
              <w:rPr>
                <w:rFonts w:ascii="GHEA Grapalat" w:hAnsi="GHEA Grapalat" w:cs="Sylfaen"/>
                <w:sz w:val="24"/>
                <w:szCs w:val="24"/>
                <w:lang w:val="hy-AM"/>
              </w:rPr>
              <w:t>Հայաստանի Հանրապետության առևտրաարդյունաբերական պալատը կարող է օրինակ՝ լիազորվել կամ նրան լիազորություններ վերապահվել,</w:t>
            </w:r>
          </w:p>
          <w:p w14:paraId="0B81D908" w14:textId="77777777" w:rsidR="000E7135" w:rsidRPr="007B00EC" w:rsidRDefault="000E7135" w:rsidP="00174544">
            <w:pPr>
              <w:pStyle w:val="ListParagraph"/>
              <w:spacing w:line="360" w:lineRule="auto"/>
              <w:ind w:left="630" w:right="165" w:firstLine="630"/>
              <w:jc w:val="both"/>
              <w:rPr>
                <w:rFonts w:ascii="GHEA Grapalat" w:hAnsi="GHEA Grapalat"/>
                <w:sz w:val="24"/>
                <w:szCs w:val="24"/>
                <w:lang w:val="hy-AM"/>
              </w:rPr>
            </w:pPr>
            <w:r w:rsidRPr="00923731">
              <w:rPr>
                <w:rFonts w:ascii="GHEA Grapalat" w:hAnsi="GHEA Grapalat" w:cs="Sylfaen"/>
                <w:sz w:val="24"/>
                <w:szCs w:val="24"/>
                <w:lang w:val="hy-AM"/>
              </w:rPr>
              <w:t>բ</w:t>
            </w:r>
            <w:r w:rsidRPr="00923731">
              <w:rPr>
                <w:rFonts w:ascii="GHEA Grapalat" w:hAnsi="GHEA Grapalat"/>
                <w:sz w:val="24"/>
                <w:szCs w:val="24"/>
                <w:lang w:val="hy-AM"/>
              </w:rPr>
              <w:t xml:space="preserve">) սույն որոշման նախագծի կարգավորման առարկայի տեսանկյունից սույն կետի անհարժեշտությունը բացակայում է, քանի որ «Առևտրաարդյունաբերական պալատների մասին» </w:t>
            </w:r>
            <w:r w:rsidRPr="00923731">
              <w:rPr>
                <w:rFonts w:ascii="GHEA Grapalat" w:hAnsi="GHEA Grapalat"/>
                <w:sz w:val="24"/>
                <w:szCs w:val="24"/>
                <w:lang w:val="hy-AM"/>
              </w:rPr>
              <w:lastRenderedPageBreak/>
              <w:t xml:space="preserve">օրենքի 6-րդ հոդվածի 1-ին մասի «թ» կետով արդեն իսկ Հայաստանի Հանրապետության առևտրաարդյունաբերական պալատի գործառույթ է սահմանաված ԱՏԱ կառնետ (ժամանակավոր </w:t>
            </w:r>
            <w:r w:rsidRPr="007B00EC">
              <w:rPr>
                <w:rFonts w:ascii="GHEA Grapalat" w:hAnsi="GHEA Grapalat"/>
                <w:sz w:val="24"/>
                <w:szCs w:val="24"/>
                <w:lang w:val="hy-AM"/>
              </w:rPr>
              <w:t xml:space="preserve">ներմուծման գրքույկ) հավաստագրերի տրամադրումը:   </w:t>
            </w:r>
          </w:p>
          <w:p w14:paraId="0F6FB5D7" w14:textId="77777777" w:rsidR="000E7135" w:rsidRPr="00923731" w:rsidRDefault="000E7135" w:rsidP="00174544">
            <w:pPr>
              <w:pStyle w:val="ListParagraph"/>
              <w:numPr>
                <w:ilvl w:val="0"/>
                <w:numId w:val="31"/>
              </w:numPr>
              <w:spacing w:after="160" w:line="360" w:lineRule="auto"/>
              <w:ind w:right="165"/>
              <w:contextualSpacing/>
              <w:jc w:val="both"/>
              <w:rPr>
                <w:rFonts w:ascii="GHEA Grapalat" w:hAnsi="GHEA Grapalat" w:cs="Sylfaen"/>
                <w:b/>
                <w:sz w:val="24"/>
                <w:szCs w:val="24"/>
                <w:lang w:val="hy-AM"/>
              </w:rPr>
            </w:pPr>
            <w:r w:rsidRPr="007B00EC">
              <w:rPr>
                <w:rFonts w:ascii="GHEA Grapalat" w:hAnsi="GHEA Grapalat"/>
                <w:sz w:val="24"/>
                <w:szCs w:val="24"/>
                <w:lang w:val="hy-AM"/>
              </w:rPr>
              <w:t>Կարգի</w:t>
            </w:r>
            <w:r w:rsidRPr="00CE2D49">
              <w:rPr>
                <w:rFonts w:ascii="GHEA Grapalat" w:hAnsi="GHEA Grapalat"/>
                <w:sz w:val="24"/>
                <w:szCs w:val="24"/>
                <w:lang w:val="hy-AM"/>
              </w:rPr>
              <w:t xml:space="preserve"> II. բաժինը վերնագրված է  «ԱՏԱ Կառնետ</w:t>
            </w:r>
            <w:r w:rsidRPr="00CE2D49">
              <w:rPr>
                <w:rFonts w:ascii="GHEA Grapalat" w:hAnsi="GHEA Grapalat" w:cs="Sylfaen"/>
                <w:sz w:val="24"/>
                <w:szCs w:val="24"/>
                <w:lang w:val="hy-AM"/>
              </w:rPr>
              <w:t xml:space="preserve">ի </w:t>
            </w:r>
            <w:r w:rsidRPr="00CE2D49">
              <w:rPr>
                <w:rFonts w:ascii="GHEA Grapalat" w:hAnsi="GHEA Grapalat"/>
                <w:sz w:val="24"/>
                <w:szCs w:val="24"/>
                <w:lang w:val="hy-AM"/>
              </w:rPr>
              <w:t xml:space="preserve"> </w:t>
            </w:r>
            <w:r w:rsidRPr="00CE2D49">
              <w:rPr>
                <w:rFonts w:ascii="GHEA Grapalat" w:hAnsi="GHEA Grapalat" w:cs="Sylfaen"/>
                <w:sz w:val="24"/>
                <w:szCs w:val="24"/>
                <w:lang w:val="hy-AM"/>
              </w:rPr>
              <w:t xml:space="preserve">դիմումի </w:t>
            </w:r>
            <w:r w:rsidRPr="00CE2D49">
              <w:rPr>
                <w:rFonts w:ascii="GHEA Grapalat" w:hAnsi="GHEA Grapalat"/>
                <w:sz w:val="24"/>
                <w:szCs w:val="24"/>
                <w:lang w:val="hy-AM"/>
              </w:rPr>
              <w:t xml:space="preserve"> </w:t>
            </w:r>
            <w:r w:rsidRPr="00CE2D49">
              <w:rPr>
                <w:rFonts w:ascii="GHEA Grapalat" w:hAnsi="GHEA Grapalat" w:cs="Sylfaen"/>
                <w:sz w:val="24"/>
                <w:szCs w:val="24"/>
                <w:lang w:val="hy-AM"/>
              </w:rPr>
              <w:t xml:space="preserve">պայմանները», սակայն այդ բաժնում </w:t>
            </w:r>
            <w:r w:rsidRPr="00CE2D49">
              <w:rPr>
                <w:rFonts w:ascii="GHEA Grapalat" w:hAnsi="GHEA Grapalat"/>
                <w:sz w:val="24"/>
                <w:szCs w:val="24"/>
                <w:lang w:val="hy-AM"/>
              </w:rPr>
              <w:t>ԱՏԱ Կառնետ</w:t>
            </w:r>
            <w:r w:rsidRPr="00CE2D49">
              <w:rPr>
                <w:rFonts w:ascii="GHEA Grapalat" w:hAnsi="GHEA Grapalat" w:cs="Sylfaen"/>
                <w:sz w:val="24"/>
                <w:szCs w:val="24"/>
                <w:lang w:val="hy-AM"/>
              </w:rPr>
              <w:t xml:space="preserve">ի </w:t>
            </w:r>
            <w:r w:rsidRPr="00CE2D49">
              <w:rPr>
                <w:rFonts w:ascii="GHEA Grapalat" w:hAnsi="GHEA Grapalat"/>
                <w:sz w:val="24"/>
                <w:szCs w:val="24"/>
                <w:lang w:val="hy-AM"/>
              </w:rPr>
              <w:t xml:space="preserve"> </w:t>
            </w:r>
            <w:r w:rsidRPr="00CE2D49">
              <w:rPr>
                <w:rFonts w:ascii="GHEA Grapalat" w:hAnsi="GHEA Grapalat" w:cs="Sylfaen"/>
                <w:sz w:val="24"/>
                <w:szCs w:val="24"/>
                <w:lang w:val="hy-AM"/>
              </w:rPr>
              <w:t xml:space="preserve">դիմումի </w:t>
            </w:r>
            <w:r w:rsidRPr="00CE2D49">
              <w:rPr>
                <w:rFonts w:ascii="GHEA Grapalat" w:hAnsi="GHEA Grapalat"/>
                <w:sz w:val="24"/>
                <w:szCs w:val="24"/>
                <w:lang w:val="hy-AM"/>
              </w:rPr>
              <w:t xml:space="preserve"> </w:t>
            </w:r>
            <w:r w:rsidRPr="00CE2D49">
              <w:rPr>
                <w:rFonts w:ascii="GHEA Grapalat" w:hAnsi="GHEA Grapalat" w:cs="Sylfaen"/>
                <w:sz w:val="24"/>
                <w:szCs w:val="24"/>
                <w:lang w:val="hy-AM"/>
              </w:rPr>
              <w:t>պայմանների մասին կետ</w:t>
            </w:r>
            <w:r>
              <w:rPr>
                <w:rFonts w:ascii="GHEA Grapalat" w:hAnsi="GHEA Grapalat" w:cs="Sylfaen"/>
                <w:sz w:val="24"/>
                <w:szCs w:val="24"/>
                <w:lang w:val="hy-AM"/>
              </w:rPr>
              <w:t xml:space="preserve">եր </w:t>
            </w:r>
            <w:r w:rsidRPr="00CE2D49">
              <w:rPr>
                <w:rFonts w:ascii="GHEA Grapalat" w:hAnsi="GHEA Grapalat" w:cs="Sylfaen"/>
                <w:sz w:val="24"/>
                <w:szCs w:val="24"/>
                <w:lang w:val="hy-AM"/>
              </w:rPr>
              <w:t xml:space="preserve"> </w:t>
            </w:r>
            <w:r>
              <w:rPr>
                <w:rFonts w:ascii="GHEA Grapalat" w:hAnsi="GHEA Grapalat" w:cs="Sylfaen"/>
                <w:sz w:val="24"/>
                <w:szCs w:val="24"/>
                <w:lang w:val="hy-AM"/>
              </w:rPr>
              <w:t xml:space="preserve">բացակայում են՝ նշված են միայն 26.06.1990թ. </w:t>
            </w:r>
            <w:r w:rsidRPr="00FC1D21">
              <w:rPr>
                <w:rFonts w:ascii="GHEA Grapalat" w:hAnsi="GHEA Grapalat" w:cs="Sylfaen"/>
                <w:sz w:val="24"/>
                <w:szCs w:val="24"/>
                <w:lang w:val="hy-AM"/>
              </w:rPr>
              <w:t>Ստամբուլում</w:t>
            </w:r>
            <w:r w:rsidRPr="00FC1D21">
              <w:rPr>
                <w:rFonts w:ascii="GHEA Grapalat" w:hAnsi="GHEA Grapalat"/>
                <w:sz w:val="24"/>
                <w:szCs w:val="24"/>
                <w:lang w:val="hy-AM"/>
              </w:rPr>
              <w:t xml:space="preserve"> </w:t>
            </w:r>
            <w:r w:rsidRPr="00FC1D21">
              <w:rPr>
                <w:rFonts w:ascii="GHEA Grapalat" w:hAnsi="GHEA Grapalat" w:cs="Sylfaen"/>
                <w:sz w:val="24"/>
                <w:szCs w:val="24"/>
                <w:lang w:val="hy-AM"/>
              </w:rPr>
              <w:t>ընդունված</w:t>
            </w:r>
            <w:r w:rsidRPr="00FC1D21">
              <w:rPr>
                <w:rFonts w:ascii="GHEA Grapalat" w:hAnsi="GHEA Grapalat"/>
                <w:sz w:val="24"/>
                <w:szCs w:val="24"/>
                <w:lang w:val="hy-AM"/>
              </w:rPr>
              <w:t xml:space="preserve"> </w:t>
            </w:r>
            <w:r w:rsidRPr="00923731">
              <w:rPr>
                <w:rFonts w:ascii="GHEA Grapalat" w:hAnsi="GHEA Grapalat" w:cs="Sylfaen"/>
                <w:sz w:val="24"/>
                <w:szCs w:val="24"/>
                <w:lang w:val="hy-AM"/>
              </w:rPr>
              <w:t>ժամանակավոր</w:t>
            </w:r>
            <w:r w:rsidRPr="00923731">
              <w:rPr>
                <w:rFonts w:ascii="GHEA Grapalat" w:hAnsi="GHEA Grapalat"/>
                <w:sz w:val="24"/>
                <w:szCs w:val="24"/>
                <w:lang w:val="hy-AM"/>
              </w:rPr>
              <w:t xml:space="preserve"> </w:t>
            </w:r>
            <w:r w:rsidRPr="00923731">
              <w:rPr>
                <w:rFonts w:ascii="GHEA Grapalat" w:hAnsi="GHEA Grapalat" w:cs="Sylfaen"/>
                <w:sz w:val="24"/>
                <w:szCs w:val="24"/>
                <w:lang w:val="hy-AM"/>
              </w:rPr>
              <w:t>ներմուծման</w:t>
            </w:r>
            <w:r w:rsidRPr="00923731">
              <w:rPr>
                <w:rFonts w:ascii="GHEA Grapalat" w:hAnsi="GHEA Grapalat"/>
                <w:sz w:val="24"/>
                <w:szCs w:val="24"/>
                <w:lang w:val="hy-AM"/>
              </w:rPr>
              <w:t xml:space="preserve"> </w:t>
            </w:r>
            <w:r w:rsidRPr="00923731">
              <w:rPr>
                <w:rFonts w:ascii="GHEA Grapalat" w:hAnsi="GHEA Grapalat" w:cs="Sylfaen"/>
                <w:sz w:val="24"/>
                <w:szCs w:val="24"/>
                <w:lang w:val="hy-AM"/>
              </w:rPr>
              <w:t>մասին</w:t>
            </w:r>
            <w:r w:rsidRPr="00923731">
              <w:rPr>
                <w:rFonts w:ascii="GHEA Grapalat" w:hAnsi="GHEA Grapalat"/>
                <w:sz w:val="24"/>
                <w:szCs w:val="24"/>
                <w:lang w:val="hy-AM"/>
              </w:rPr>
              <w:t xml:space="preserve"> </w:t>
            </w:r>
            <w:r w:rsidRPr="00923731">
              <w:rPr>
                <w:rFonts w:ascii="GHEA Grapalat" w:hAnsi="GHEA Grapalat" w:cs="Sylfaen"/>
                <w:sz w:val="24"/>
                <w:szCs w:val="24"/>
                <w:lang w:val="hy-AM"/>
              </w:rPr>
              <w:t>կոնվենցիայի</w:t>
            </w:r>
            <w:r w:rsidRPr="00923731">
              <w:rPr>
                <w:rFonts w:ascii="GHEA Grapalat" w:hAnsi="GHEA Grapalat"/>
                <w:sz w:val="24"/>
                <w:szCs w:val="24"/>
                <w:lang w:val="hy-AM"/>
              </w:rPr>
              <w:t xml:space="preserve"> </w:t>
            </w:r>
            <w:r w:rsidRPr="00923731">
              <w:rPr>
                <w:rFonts w:ascii="GHEA Grapalat" w:hAnsi="GHEA Grapalat" w:cs="Sylfaen"/>
                <w:sz w:val="24"/>
                <w:szCs w:val="24"/>
                <w:lang w:val="hy-AM"/>
              </w:rPr>
              <w:t>հավելվածները:</w:t>
            </w:r>
          </w:p>
          <w:p w14:paraId="4B9FB9D8" w14:textId="77777777" w:rsidR="000E7135" w:rsidRPr="00923731" w:rsidRDefault="000E7135" w:rsidP="00174544">
            <w:pPr>
              <w:pStyle w:val="ListParagraph"/>
              <w:numPr>
                <w:ilvl w:val="0"/>
                <w:numId w:val="31"/>
              </w:numPr>
              <w:spacing w:after="160" w:line="360" w:lineRule="auto"/>
              <w:ind w:right="165"/>
              <w:contextualSpacing/>
              <w:jc w:val="both"/>
              <w:rPr>
                <w:rFonts w:ascii="GHEA Grapalat" w:hAnsi="GHEA Grapalat"/>
                <w:sz w:val="24"/>
                <w:szCs w:val="24"/>
                <w:lang w:val="hy-AM"/>
              </w:rPr>
            </w:pPr>
            <w:r w:rsidRPr="00923731">
              <w:rPr>
                <w:rFonts w:ascii="GHEA Grapalat" w:hAnsi="GHEA Grapalat" w:cs="Arial"/>
                <w:sz w:val="24"/>
                <w:szCs w:val="24"/>
                <w:lang w:val="hy-AM"/>
              </w:rPr>
              <w:t>Կ</w:t>
            </w:r>
            <w:r w:rsidRPr="00923731">
              <w:rPr>
                <w:rFonts w:ascii="GHEA Grapalat" w:hAnsi="GHEA Grapalat"/>
                <w:sz w:val="24"/>
                <w:szCs w:val="24"/>
                <w:lang w:val="hy-AM"/>
              </w:rPr>
              <w:t>արգի 7-րդ կետում նշված է, որ «7</w:t>
            </w:r>
            <w:r w:rsidRPr="00923731">
              <w:rPr>
                <w:rFonts w:ascii="Times New Roman" w:hAnsi="Times New Roman"/>
                <w:sz w:val="24"/>
                <w:szCs w:val="24"/>
                <w:lang w:val="hy-AM"/>
              </w:rPr>
              <w:t>․</w:t>
            </w:r>
            <w:r w:rsidRPr="00923731">
              <w:rPr>
                <w:rFonts w:ascii="GHEA Grapalat" w:hAnsi="GHEA Grapalat"/>
                <w:sz w:val="24"/>
                <w:szCs w:val="24"/>
                <w:lang w:val="hy-AM"/>
              </w:rPr>
              <w:t xml:space="preserve"> ԱՏԱ Կառնետի տրամադրման հիմքը Դիմում-հայտարարագիրն է, որը լրացվում է դիմողի կամ նրա օրինական ներկայացուցչի կողմից, սույն Կարգի 1-ին և 2-րդ Հավելվածներում սահմանված ձևերով»: Անհրաժեշտ է հստակեցնել՝ լինելով որոշման նախագծի հավելված Կարգը նույնպես ունի՞ հավելվածներ, եթե այո ապա Կարգին կից առկա է միայն «Հավելված 1»-ը, իսկ «Հավելված 2»-բացակայում է:</w:t>
            </w:r>
          </w:p>
          <w:p w14:paraId="49A96AE9" w14:textId="77777777" w:rsidR="000E7135" w:rsidRPr="00596FB7" w:rsidRDefault="000E7135" w:rsidP="00174544">
            <w:pPr>
              <w:pStyle w:val="ListParagraph"/>
              <w:numPr>
                <w:ilvl w:val="0"/>
                <w:numId w:val="31"/>
              </w:numPr>
              <w:spacing w:after="160" w:line="360" w:lineRule="auto"/>
              <w:ind w:right="165"/>
              <w:contextualSpacing/>
              <w:jc w:val="both"/>
              <w:rPr>
                <w:rFonts w:ascii="GHEA Grapalat" w:hAnsi="GHEA Grapalat"/>
                <w:color w:val="000000"/>
                <w:sz w:val="24"/>
                <w:szCs w:val="24"/>
                <w:lang w:val="hy-AM"/>
              </w:rPr>
            </w:pPr>
            <w:r w:rsidRPr="00923731">
              <w:rPr>
                <w:rFonts w:ascii="GHEA Grapalat" w:hAnsi="GHEA Grapalat"/>
                <w:sz w:val="24"/>
                <w:szCs w:val="24"/>
                <w:lang w:val="hy-AM"/>
              </w:rPr>
              <w:lastRenderedPageBreak/>
              <w:t>Կարգի կետերի համարակալումն անհրաժեշտ է համապատասխանեցնել «Նորմատիվ իրավական ակտերի մասին» օրենքի պահանջներին</w:t>
            </w:r>
            <w:r>
              <w:rPr>
                <w:rFonts w:ascii="GHEA Grapalat" w:hAnsi="GHEA Grapalat"/>
                <w:sz w:val="24"/>
                <w:szCs w:val="24"/>
                <w:lang w:val="hy-AM"/>
              </w:rPr>
              <w:t>:</w:t>
            </w:r>
          </w:p>
          <w:p w14:paraId="1564C2F1" w14:textId="4965CE23" w:rsidR="000E7135" w:rsidRPr="000E7135" w:rsidRDefault="000E7135" w:rsidP="00174544">
            <w:pPr>
              <w:shd w:val="clear" w:color="auto" w:fill="FFFFFF"/>
              <w:spacing w:after="0" w:line="360" w:lineRule="auto"/>
              <w:ind w:right="165" w:firstLine="375"/>
              <w:jc w:val="both"/>
              <w:rPr>
                <w:rFonts w:ascii="GHEA Grapalat" w:hAnsi="GHEA Grapalat"/>
                <w:sz w:val="24"/>
                <w:szCs w:val="24"/>
                <w:lang w:val="hy-AM"/>
              </w:rPr>
            </w:pPr>
            <w:r>
              <w:rPr>
                <w:rFonts w:ascii="GHEA Grapalat" w:hAnsi="GHEA Grapalat"/>
                <w:sz w:val="24"/>
                <w:szCs w:val="24"/>
                <w:lang w:val="hy-AM"/>
              </w:rPr>
              <w:t xml:space="preserve">Առաջարկում ենք </w:t>
            </w:r>
            <w:r>
              <w:rPr>
                <w:rFonts w:ascii="GHEA Grapalat" w:eastAsia="Times New Roman" w:hAnsi="GHEA Grapalat" w:cs="Times New Roman"/>
                <w:color w:val="000000"/>
                <w:sz w:val="24"/>
                <w:szCs w:val="24"/>
                <w:lang w:val="hy-AM"/>
              </w:rPr>
              <w:t xml:space="preserve">որոշման նախագիծը լրամշակել վերը նշված դիտողություններին և առաջարկություններին համապատասխան: </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59755BE" w14:textId="77777777" w:rsidR="000E7135" w:rsidRPr="00C7397C" w:rsidRDefault="000E7135" w:rsidP="004D0814">
            <w:pPr>
              <w:spacing w:after="0" w:line="360" w:lineRule="auto"/>
              <w:ind w:right="174"/>
              <w:jc w:val="both"/>
              <w:rPr>
                <w:rFonts w:ascii="GHEA Grapalat" w:hAnsi="GHEA Grapalat"/>
                <w:sz w:val="24"/>
                <w:szCs w:val="24"/>
                <w:lang w:val="hy-AM"/>
              </w:rPr>
            </w:pPr>
          </w:p>
          <w:p w14:paraId="3398D6B0" w14:textId="77777777" w:rsidR="00081F04" w:rsidRDefault="00081F04" w:rsidP="004D0814">
            <w:pPr>
              <w:pStyle w:val="ListParagraph"/>
              <w:spacing w:after="0" w:line="360" w:lineRule="auto"/>
              <w:ind w:left="960" w:right="174"/>
              <w:jc w:val="both"/>
              <w:rPr>
                <w:rFonts w:ascii="GHEA Grapalat" w:hAnsi="GHEA Grapalat"/>
                <w:bCs/>
                <w:sz w:val="24"/>
                <w:szCs w:val="24"/>
                <w:lang w:val="hy-AM"/>
              </w:rPr>
            </w:pPr>
          </w:p>
          <w:p w14:paraId="29C12AB9" w14:textId="1AB055D0" w:rsidR="000E7135" w:rsidRDefault="00081F04" w:rsidP="004D0814">
            <w:pPr>
              <w:pStyle w:val="ListParagraph"/>
              <w:spacing w:after="0" w:line="360" w:lineRule="auto"/>
              <w:ind w:left="960" w:right="174"/>
              <w:jc w:val="both"/>
              <w:rPr>
                <w:rFonts w:ascii="GHEA Grapalat" w:hAnsi="GHEA Grapalat"/>
                <w:bCs/>
                <w:sz w:val="24"/>
                <w:szCs w:val="24"/>
                <w:lang w:val="hy-AM"/>
              </w:rPr>
            </w:pPr>
            <w:r w:rsidRPr="00081F04">
              <w:rPr>
                <w:rFonts w:ascii="GHEA Grapalat" w:hAnsi="GHEA Grapalat"/>
                <w:bCs/>
                <w:sz w:val="24"/>
                <w:szCs w:val="24"/>
                <w:lang w:val="hy-AM"/>
              </w:rPr>
              <w:t>Ընդունվել է։</w:t>
            </w:r>
          </w:p>
          <w:p w14:paraId="79D8DDDB" w14:textId="0FC41DD6" w:rsidR="00081F04" w:rsidRDefault="00081F04" w:rsidP="004D0814">
            <w:pPr>
              <w:pStyle w:val="ListParagraph"/>
              <w:spacing w:after="0" w:line="360" w:lineRule="auto"/>
              <w:ind w:left="960" w:right="174"/>
              <w:jc w:val="both"/>
              <w:rPr>
                <w:rFonts w:ascii="GHEA Grapalat" w:hAnsi="GHEA Grapalat"/>
                <w:bCs/>
                <w:sz w:val="24"/>
                <w:szCs w:val="24"/>
                <w:lang w:val="hy-AM"/>
              </w:rPr>
            </w:pPr>
          </w:p>
          <w:p w14:paraId="71B95735" w14:textId="6E537C7E" w:rsidR="00081F04" w:rsidRDefault="00081F04" w:rsidP="004D0814">
            <w:pPr>
              <w:pStyle w:val="ListParagraph"/>
              <w:spacing w:after="0" w:line="360" w:lineRule="auto"/>
              <w:ind w:left="960" w:right="174"/>
              <w:jc w:val="both"/>
              <w:rPr>
                <w:rFonts w:ascii="GHEA Grapalat" w:hAnsi="GHEA Grapalat"/>
                <w:bCs/>
                <w:sz w:val="24"/>
                <w:szCs w:val="24"/>
                <w:lang w:val="hy-AM"/>
              </w:rPr>
            </w:pPr>
          </w:p>
          <w:p w14:paraId="13DBF1E0" w14:textId="77DADAD7" w:rsidR="00081F04" w:rsidRDefault="00081F04" w:rsidP="004D0814">
            <w:pPr>
              <w:pStyle w:val="ListParagraph"/>
              <w:spacing w:after="0" w:line="360" w:lineRule="auto"/>
              <w:ind w:left="960" w:right="174"/>
              <w:jc w:val="both"/>
              <w:rPr>
                <w:rFonts w:ascii="GHEA Grapalat" w:hAnsi="GHEA Grapalat"/>
                <w:bCs/>
                <w:sz w:val="24"/>
                <w:szCs w:val="24"/>
                <w:lang w:val="hy-AM"/>
              </w:rPr>
            </w:pPr>
          </w:p>
          <w:p w14:paraId="0238E612" w14:textId="680C407B" w:rsidR="00081F04" w:rsidRDefault="00081F04" w:rsidP="00081F04">
            <w:pPr>
              <w:pStyle w:val="ListParagraph"/>
              <w:spacing w:after="0" w:line="360" w:lineRule="auto"/>
              <w:ind w:left="960" w:right="174"/>
              <w:jc w:val="both"/>
              <w:rPr>
                <w:rFonts w:ascii="GHEA Grapalat" w:hAnsi="GHEA Grapalat"/>
                <w:bCs/>
                <w:sz w:val="24"/>
                <w:szCs w:val="24"/>
                <w:lang w:val="hy-AM"/>
              </w:rPr>
            </w:pPr>
            <w:r w:rsidRPr="00081F04">
              <w:rPr>
                <w:rFonts w:ascii="GHEA Grapalat" w:hAnsi="GHEA Grapalat"/>
                <w:bCs/>
                <w:sz w:val="24"/>
                <w:szCs w:val="24"/>
                <w:lang w:val="hy-AM"/>
              </w:rPr>
              <w:t>Ընդունվել է</w:t>
            </w:r>
            <w:r w:rsidR="00BF2B62">
              <w:rPr>
                <w:rFonts w:ascii="GHEA Grapalat" w:hAnsi="GHEA Grapalat"/>
                <w:bCs/>
                <w:sz w:val="24"/>
                <w:szCs w:val="24"/>
                <w:lang w:val="hy-AM"/>
              </w:rPr>
              <w:t xml:space="preserve"> մասամբ</w:t>
            </w:r>
            <w:r w:rsidRPr="00081F04">
              <w:rPr>
                <w:rFonts w:ascii="GHEA Grapalat" w:hAnsi="GHEA Grapalat"/>
                <w:bCs/>
                <w:sz w:val="24"/>
                <w:szCs w:val="24"/>
                <w:lang w:val="hy-AM"/>
              </w:rPr>
              <w:t>։</w:t>
            </w:r>
          </w:p>
          <w:p w14:paraId="39128D52" w14:textId="1CCCD9BE" w:rsidR="00BF2B62" w:rsidRDefault="00BF2B62" w:rsidP="00081F04">
            <w:pPr>
              <w:pStyle w:val="ListParagraph"/>
              <w:spacing w:after="0" w:line="360" w:lineRule="auto"/>
              <w:ind w:left="960" w:right="174"/>
              <w:jc w:val="both"/>
              <w:rPr>
                <w:rFonts w:ascii="GHEA Grapalat" w:hAnsi="GHEA Grapalat"/>
                <w:sz w:val="24"/>
                <w:szCs w:val="24"/>
                <w:lang w:val="hy-AM"/>
              </w:rPr>
            </w:pPr>
            <w:r w:rsidRPr="00F229CD">
              <w:rPr>
                <w:rFonts w:ascii="GHEA Grapalat" w:hAnsi="GHEA Grapalat"/>
                <w:sz w:val="24"/>
                <w:szCs w:val="24"/>
                <w:lang w:val="hy-AM"/>
              </w:rPr>
              <w:t>«</w:t>
            </w:r>
            <w:r>
              <w:rPr>
                <w:rFonts w:ascii="GHEA Grapalat" w:hAnsi="GHEA Grapalat"/>
                <w:bCs/>
                <w:sz w:val="24"/>
                <w:szCs w:val="24"/>
                <w:lang w:val="hy-AM"/>
              </w:rPr>
              <w:t>Ներմուծման տուրքեր</w:t>
            </w:r>
            <w:r w:rsidRPr="00F229CD">
              <w:rPr>
                <w:rFonts w:ascii="GHEA Grapalat" w:hAnsi="GHEA Grapalat"/>
                <w:sz w:val="24"/>
                <w:szCs w:val="24"/>
                <w:lang w:val="hy-AM"/>
              </w:rPr>
              <w:t>»</w:t>
            </w:r>
            <w:r>
              <w:rPr>
                <w:rFonts w:ascii="GHEA Grapalat" w:hAnsi="GHEA Grapalat"/>
                <w:sz w:val="24"/>
                <w:szCs w:val="24"/>
                <w:lang w:val="hy-AM"/>
              </w:rPr>
              <w:t xml:space="preserve"> հասկացությունը հանվել է Կարգի 1-ին կետից, ինչ վերաբերում է </w:t>
            </w:r>
            <w:r w:rsidRPr="00F229CD">
              <w:rPr>
                <w:rFonts w:ascii="GHEA Grapalat" w:hAnsi="GHEA Grapalat"/>
                <w:sz w:val="24"/>
                <w:szCs w:val="24"/>
                <w:lang w:val="hy-AM"/>
              </w:rPr>
              <w:t>«</w:t>
            </w:r>
            <w:r w:rsidRPr="00F229CD">
              <w:rPr>
                <w:rFonts w:ascii="GHEA Grapalat" w:hAnsi="GHEA Grapalat" w:cs="Sylfaen"/>
                <w:sz w:val="24"/>
                <w:szCs w:val="24"/>
                <w:lang w:val="hy-AM"/>
              </w:rPr>
              <w:t>երաշխիքներ (բանկային քաղվածք)</w:t>
            </w:r>
            <w:r w:rsidRPr="00F229CD">
              <w:rPr>
                <w:rFonts w:ascii="GHEA Grapalat" w:hAnsi="GHEA Grapalat"/>
                <w:sz w:val="24"/>
                <w:szCs w:val="24"/>
                <w:lang w:val="hy-AM"/>
              </w:rPr>
              <w:t>»</w:t>
            </w:r>
            <w:r>
              <w:rPr>
                <w:rFonts w:ascii="GHEA Grapalat" w:hAnsi="GHEA Grapalat"/>
                <w:sz w:val="24"/>
                <w:szCs w:val="24"/>
                <w:lang w:val="hy-AM"/>
              </w:rPr>
              <w:t xml:space="preserve"> հասկացությանը՝ ապա վերջինս կիրառվում է Կարգի 5-րդ կետում։</w:t>
            </w:r>
          </w:p>
          <w:p w14:paraId="79CA0458" w14:textId="56159842" w:rsidR="00BF2B62" w:rsidRDefault="00BF2B62" w:rsidP="00081F04">
            <w:pPr>
              <w:pStyle w:val="ListParagraph"/>
              <w:spacing w:after="0" w:line="360" w:lineRule="auto"/>
              <w:ind w:left="960" w:right="174"/>
              <w:jc w:val="both"/>
              <w:rPr>
                <w:rFonts w:ascii="GHEA Grapalat" w:hAnsi="GHEA Grapalat"/>
                <w:sz w:val="24"/>
                <w:szCs w:val="24"/>
                <w:lang w:val="hy-AM"/>
              </w:rPr>
            </w:pPr>
          </w:p>
          <w:p w14:paraId="157EF239" w14:textId="421F2ACE" w:rsidR="00BF2B62" w:rsidRDefault="00BF2B62" w:rsidP="00081F04">
            <w:pPr>
              <w:pStyle w:val="ListParagraph"/>
              <w:spacing w:after="0" w:line="360" w:lineRule="auto"/>
              <w:ind w:left="960" w:right="174"/>
              <w:jc w:val="both"/>
              <w:rPr>
                <w:rFonts w:ascii="GHEA Grapalat" w:hAnsi="GHEA Grapalat"/>
                <w:sz w:val="24"/>
                <w:szCs w:val="24"/>
                <w:lang w:val="hy-AM"/>
              </w:rPr>
            </w:pPr>
          </w:p>
          <w:p w14:paraId="40BA0038" w14:textId="3AA746F3" w:rsidR="00BF2B62" w:rsidRDefault="00BF2B62" w:rsidP="00081F04">
            <w:pPr>
              <w:pStyle w:val="ListParagraph"/>
              <w:spacing w:after="0" w:line="360" w:lineRule="auto"/>
              <w:ind w:left="960" w:right="174"/>
              <w:jc w:val="both"/>
              <w:rPr>
                <w:rFonts w:ascii="GHEA Grapalat" w:hAnsi="GHEA Grapalat"/>
                <w:sz w:val="24"/>
                <w:szCs w:val="24"/>
                <w:lang w:val="hy-AM"/>
              </w:rPr>
            </w:pPr>
          </w:p>
          <w:p w14:paraId="3E59B39E" w14:textId="124C77FD" w:rsidR="00BF2B62" w:rsidRDefault="00BF2B62" w:rsidP="00081F04">
            <w:pPr>
              <w:pStyle w:val="ListParagraph"/>
              <w:spacing w:after="0" w:line="360" w:lineRule="auto"/>
              <w:ind w:left="960" w:right="174"/>
              <w:jc w:val="both"/>
              <w:rPr>
                <w:rFonts w:ascii="GHEA Grapalat" w:hAnsi="GHEA Grapalat"/>
                <w:sz w:val="24"/>
                <w:szCs w:val="24"/>
                <w:lang w:val="hy-AM"/>
              </w:rPr>
            </w:pPr>
          </w:p>
          <w:p w14:paraId="1AA3D23F" w14:textId="19C56A3E" w:rsidR="00BF2B62" w:rsidRDefault="00BF2B62" w:rsidP="00081F04">
            <w:pPr>
              <w:pStyle w:val="ListParagraph"/>
              <w:spacing w:after="0" w:line="360" w:lineRule="auto"/>
              <w:ind w:left="960" w:right="174"/>
              <w:jc w:val="both"/>
              <w:rPr>
                <w:rFonts w:ascii="GHEA Grapalat" w:hAnsi="GHEA Grapalat"/>
                <w:sz w:val="24"/>
                <w:szCs w:val="24"/>
                <w:lang w:val="hy-AM"/>
              </w:rPr>
            </w:pPr>
          </w:p>
          <w:p w14:paraId="45899E92" w14:textId="4B951CE8" w:rsidR="00BF2B62" w:rsidRDefault="00BF2B62" w:rsidP="00081F04">
            <w:pPr>
              <w:pStyle w:val="ListParagraph"/>
              <w:spacing w:after="0" w:line="360" w:lineRule="auto"/>
              <w:ind w:left="960" w:right="174"/>
              <w:jc w:val="both"/>
              <w:rPr>
                <w:rFonts w:ascii="GHEA Grapalat" w:hAnsi="GHEA Grapalat"/>
                <w:sz w:val="24"/>
                <w:szCs w:val="24"/>
                <w:lang w:val="hy-AM"/>
              </w:rPr>
            </w:pPr>
          </w:p>
          <w:p w14:paraId="3282D044" w14:textId="5F7C8E54" w:rsidR="00BF2B62" w:rsidRDefault="00BF2B62" w:rsidP="00081F04">
            <w:pPr>
              <w:pStyle w:val="ListParagraph"/>
              <w:spacing w:after="0" w:line="360" w:lineRule="auto"/>
              <w:ind w:left="960" w:right="174"/>
              <w:jc w:val="both"/>
              <w:rPr>
                <w:rFonts w:ascii="GHEA Grapalat" w:hAnsi="GHEA Grapalat"/>
                <w:sz w:val="24"/>
                <w:szCs w:val="24"/>
                <w:lang w:val="hy-AM"/>
              </w:rPr>
            </w:pPr>
          </w:p>
          <w:p w14:paraId="486D0D3F" w14:textId="1AA216D6" w:rsidR="00BF2B62" w:rsidRDefault="00BF2B62" w:rsidP="00081F04">
            <w:pPr>
              <w:pStyle w:val="ListParagraph"/>
              <w:spacing w:after="0" w:line="360" w:lineRule="auto"/>
              <w:ind w:left="960" w:right="174"/>
              <w:jc w:val="both"/>
              <w:rPr>
                <w:rFonts w:ascii="GHEA Grapalat" w:hAnsi="GHEA Grapalat"/>
                <w:sz w:val="24"/>
                <w:szCs w:val="24"/>
                <w:lang w:val="hy-AM"/>
              </w:rPr>
            </w:pPr>
          </w:p>
          <w:p w14:paraId="1DB34609" w14:textId="75BBAD02" w:rsidR="00BF2B62" w:rsidRDefault="00BF2B62" w:rsidP="00BF2B62">
            <w:pPr>
              <w:pStyle w:val="ListParagraph"/>
              <w:spacing w:after="0" w:line="360" w:lineRule="auto"/>
              <w:ind w:left="960" w:right="174"/>
              <w:jc w:val="both"/>
              <w:rPr>
                <w:rFonts w:ascii="GHEA Grapalat" w:hAnsi="GHEA Grapalat"/>
                <w:bCs/>
                <w:sz w:val="24"/>
                <w:szCs w:val="24"/>
                <w:lang w:val="hy-AM"/>
              </w:rPr>
            </w:pPr>
            <w:r w:rsidRPr="00081F04">
              <w:rPr>
                <w:rFonts w:ascii="GHEA Grapalat" w:hAnsi="GHEA Grapalat"/>
                <w:bCs/>
                <w:sz w:val="24"/>
                <w:szCs w:val="24"/>
                <w:lang w:val="hy-AM"/>
              </w:rPr>
              <w:t>Ընդունվել է։</w:t>
            </w:r>
          </w:p>
          <w:p w14:paraId="3BE90FE7" w14:textId="2B5F382D" w:rsidR="005D29F9" w:rsidRDefault="005D29F9" w:rsidP="00BF2B62">
            <w:pPr>
              <w:pStyle w:val="ListParagraph"/>
              <w:spacing w:after="0" w:line="360" w:lineRule="auto"/>
              <w:ind w:left="960" w:right="174"/>
              <w:jc w:val="both"/>
              <w:rPr>
                <w:rFonts w:ascii="GHEA Grapalat" w:hAnsi="GHEA Grapalat"/>
                <w:bCs/>
                <w:sz w:val="24"/>
                <w:szCs w:val="24"/>
                <w:lang w:val="hy-AM"/>
              </w:rPr>
            </w:pPr>
            <w:r>
              <w:rPr>
                <w:rFonts w:ascii="GHEA Grapalat" w:hAnsi="GHEA Grapalat"/>
                <w:bCs/>
                <w:sz w:val="24"/>
                <w:szCs w:val="24"/>
                <w:lang w:val="hy-AM"/>
              </w:rPr>
              <w:t>Կետը խմբագրվել է՝ հիմք ընդունելով օրենքով արդեն իսկ Առևտրաարդյունաբերական պալատին լրազորված իրավասությունը ԱՏԱ կառնետ հավաստագրերի տրամադրման մասով։</w:t>
            </w:r>
          </w:p>
          <w:p w14:paraId="5752C743" w14:textId="77777777" w:rsidR="00BF2B62" w:rsidRPr="00081F04" w:rsidRDefault="00BF2B62" w:rsidP="00081F04">
            <w:pPr>
              <w:pStyle w:val="ListParagraph"/>
              <w:spacing w:after="0" w:line="360" w:lineRule="auto"/>
              <w:ind w:left="960" w:right="174"/>
              <w:jc w:val="both"/>
              <w:rPr>
                <w:rFonts w:ascii="GHEA Grapalat" w:hAnsi="GHEA Grapalat"/>
                <w:bCs/>
                <w:sz w:val="24"/>
                <w:szCs w:val="24"/>
                <w:lang w:val="hy-AM"/>
              </w:rPr>
            </w:pPr>
          </w:p>
          <w:p w14:paraId="220A5A5A" w14:textId="77777777" w:rsidR="00081F04" w:rsidRPr="00081F04" w:rsidRDefault="00081F04" w:rsidP="004D0814">
            <w:pPr>
              <w:pStyle w:val="ListParagraph"/>
              <w:spacing w:after="0" w:line="360" w:lineRule="auto"/>
              <w:ind w:left="960" w:right="174"/>
              <w:jc w:val="both"/>
              <w:rPr>
                <w:rFonts w:ascii="GHEA Grapalat" w:hAnsi="GHEA Grapalat"/>
                <w:bCs/>
                <w:sz w:val="24"/>
                <w:szCs w:val="24"/>
                <w:lang w:val="hy-AM"/>
              </w:rPr>
            </w:pPr>
          </w:p>
          <w:p w14:paraId="7290C6BB"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3724F7BC"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2040AE42"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6C69CDF9"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320FCBE9"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230E6643"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7A75F027"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198B03E1"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05207E06" w14:textId="2DC8E850" w:rsidR="000E7135" w:rsidRDefault="005D29F9" w:rsidP="004D0814">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t>Ընդունվել է մասամբ։</w:t>
            </w:r>
          </w:p>
          <w:p w14:paraId="0F8507C1" w14:textId="7D871D8C" w:rsidR="005D29F9" w:rsidRDefault="005D29F9" w:rsidP="004D0814">
            <w:pPr>
              <w:pStyle w:val="ListParagraph"/>
              <w:spacing w:after="0" w:line="360" w:lineRule="auto"/>
              <w:ind w:left="960" w:right="174"/>
              <w:jc w:val="both"/>
              <w:rPr>
                <w:rFonts w:ascii="GHEA Grapalat" w:hAnsi="GHEA Grapalat"/>
                <w:sz w:val="24"/>
                <w:szCs w:val="24"/>
                <w:lang w:val="hy-AM"/>
              </w:rPr>
            </w:pPr>
          </w:p>
          <w:p w14:paraId="43858B08" w14:textId="75337F74" w:rsidR="005D29F9" w:rsidRDefault="005D29F9" w:rsidP="004D0814">
            <w:pPr>
              <w:pStyle w:val="ListParagraph"/>
              <w:spacing w:after="0" w:line="360" w:lineRule="auto"/>
              <w:ind w:left="960" w:right="174"/>
              <w:jc w:val="both"/>
              <w:rPr>
                <w:rFonts w:ascii="GHEA Grapalat" w:hAnsi="GHEA Grapalat"/>
                <w:sz w:val="24"/>
                <w:szCs w:val="24"/>
                <w:lang w:val="hy-AM"/>
              </w:rPr>
            </w:pPr>
          </w:p>
          <w:p w14:paraId="53AD8544" w14:textId="42DE72EC" w:rsidR="005D29F9" w:rsidRDefault="005D29F9" w:rsidP="004D0814">
            <w:pPr>
              <w:pStyle w:val="ListParagraph"/>
              <w:spacing w:after="0" w:line="360" w:lineRule="auto"/>
              <w:ind w:left="960" w:right="174"/>
              <w:jc w:val="both"/>
              <w:rPr>
                <w:rFonts w:ascii="GHEA Grapalat" w:hAnsi="GHEA Grapalat"/>
                <w:sz w:val="24"/>
                <w:szCs w:val="24"/>
                <w:lang w:val="hy-AM"/>
              </w:rPr>
            </w:pPr>
          </w:p>
          <w:p w14:paraId="6AEB8CD1" w14:textId="698619E5" w:rsidR="005D29F9" w:rsidRDefault="005D29F9" w:rsidP="004D0814">
            <w:pPr>
              <w:pStyle w:val="ListParagraph"/>
              <w:spacing w:after="0" w:line="360" w:lineRule="auto"/>
              <w:ind w:left="960" w:right="174"/>
              <w:jc w:val="both"/>
              <w:rPr>
                <w:rFonts w:ascii="GHEA Grapalat" w:hAnsi="GHEA Grapalat"/>
                <w:sz w:val="24"/>
                <w:szCs w:val="24"/>
                <w:lang w:val="hy-AM"/>
              </w:rPr>
            </w:pPr>
          </w:p>
          <w:p w14:paraId="589C5CA7" w14:textId="019B532E" w:rsidR="005D29F9" w:rsidRDefault="005D29F9" w:rsidP="004D0814">
            <w:pPr>
              <w:pStyle w:val="ListParagraph"/>
              <w:spacing w:after="0" w:line="360" w:lineRule="auto"/>
              <w:ind w:left="960" w:right="174"/>
              <w:jc w:val="both"/>
              <w:rPr>
                <w:rFonts w:ascii="GHEA Grapalat" w:hAnsi="GHEA Grapalat"/>
                <w:sz w:val="24"/>
                <w:szCs w:val="24"/>
                <w:lang w:val="hy-AM"/>
              </w:rPr>
            </w:pPr>
          </w:p>
          <w:p w14:paraId="3ED2BD64" w14:textId="35B86937" w:rsidR="005D29F9" w:rsidRDefault="005D29F9" w:rsidP="004D0814">
            <w:pPr>
              <w:pStyle w:val="ListParagraph"/>
              <w:spacing w:after="0" w:line="360" w:lineRule="auto"/>
              <w:ind w:left="960" w:right="174"/>
              <w:jc w:val="both"/>
              <w:rPr>
                <w:rFonts w:ascii="GHEA Grapalat" w:hAnsi="GHEA Grapalat"/>
                <w:sz w:val="24"/>
                <w:szCs w:val="24"/>
                <w:lang w:val="hy-AM"/>
              </w:rPr>
            </w:pPr>
          </w:p>
          <w:p w14:paraId="7EA937A5" w14:textId="3CC8BEE3" w:rsidR="005D29F9" w:rsidRDefault="005D29F9" w:rsidP="004D0814">
            <w:pPr>
              <w:pStyle w:val="ListParagraph"/>
              <w:spacing w:after="0" w:line="360" w:lineRule="auto"/>
              <w:ind w:left="960" w:right="174"/>
              <w:jc w:val="both"/>
              <w:rPr>
                <w:rFonts w:ascii="GHEA Grapalat" w:hAnsi="GHEA Grapalat"/>
                <w:sz w:val="24"/>
                <w:szCs w:val="24"/>
                <w:lang w:val="hy-AM"/>
              </w:rPr>
            </w:pPr>
          </w:p>
          <w:p w14:paraId="7C4FCD5F" w14:textId="1C86BD95" w:rsidR="005D29F9" w:rsidRDefault="005D29F9" w:rsidP="004D0814">
            <w:pPr>
              <w:pStyle w:val="ListParagraph"/>
              <w:spacing w:after="0" w:line="360" w:lineRule="auto"/>
              <w:ind w:left="960" w:right="174"/>
              <w:jc w:val="both"/>
              <w:rPr>
                <w:rFonts w:ascii="GHEA Grapalat" w:hAnsi="GHEA Grapalat"/>
                <w:sz w:val="24"/>
                <w:szCs w:val="24"/>
                <w:lang w:val="hy-AM"/>
              </w:rPr>
            </w:pPr>
          </w:p>
          <w:p w14:paraId="7823D192" w14:textId="112BC315" w:rsidR="005D29F9" w:rsidRDefault="005D29F9" w:rsidP="004D0814">
            <w:pPr>
              <w:pStyle w:val="ListParagraph"/>
              <w:spacing w:after="0" w:line="360" w:lineRule="auto"/>
              <w:ind w:left="960" w:right="174"/>
              <w:jc w:val="both"/>
              <w:rPr>
                <w:rFonts w:ascii="GHEA Grapalat" w:hAnsi="GHEA Grapalat"/>
                <w:sz w:val="24"/>
                <w:szCs w:val="24"/>
                <w:lang w:val="hy-AM"/>
              </w:rPr>
            </w:pPr>
          </w:p>
          <w:p w14:paraId="56E7A59D" w14:textId="0FC95F97" w:rsidR="005D29F9" w:rsidRDefault="005D29F9" w:rsidP="004D0814">
            <w:pPr>
              <w:pStyle w:val="ListParagraph"/>
              <w:spacing w:after="0" w:line="360" w:lineRule="auto"/>
              <w:ind w:left="960" w:right="174"/>
              <w:jc w:val="both"/>
              <w:rPr>
                <w:rFonts w:ascii="GHEA Grapalat" w:hAnsi="GHEA Grapalat"/>
                <w:sz w:val="24"/>
                <w:szCs w:val="24"/>
                <w:lang w:val="hy-AM"/>
              </w:rPr>
            </w:pPr>
          </w:p>
          <w:p w14:paraId="3B64D861" w14:textId="26CDE7BE" w:rsidR="005D29F9" w:rsidRDefault="005D29F9" w:rsidP="004D0814">
            <w:pPr>
              <w:pStyle w:val="ListParagraph"/>
              <w:spacing w:after="0" w:line="360" w:lineRule="auto"/>
              <w:ind w:left="960" w:right="174"/>
              <w:jc w:val="both"/>
              <w:rPr>
                <w:rFonts w:ascii="GHEA Grapalat" w:hAnsi="GHEA Grapalat"/>
                <w:sz w:val="24"/>
                <w:szCs w:val="24"/>
                <w:lang w:val="hy-AM"/>
              </w:rPr>
            </w:pPr>
          </w:p>
          <w:p w14:paraId="44402A15" w14:textId="6C9B3B19" w:rsidR="005D29F9" w:rsidRDefault="005D29F9" w:rsidP="004D0814">
            <w:pPr>
              <w:pStyle w:val="ListParagraph"/>
              <w:spacing w:after="0" w:line="360" w:lineRule="auto"/>
              <w:ind w:left="960" w:right="174"/>
              <w:jc w:val="both"/>
              <w:rPr>
                <w:rFonts w:ascii="GHEA Grapalat" w:hAnsi="GHEA Grapalat"/>
                <w:sz w:val="24"/>
                <w:szCs w:val="24"/>
                <w:lang w:val="hy-AM"/>
              </w:rPr>
            </w:pPr>
          </w:p>
          <w:p w14:paraId="1A371543" w14:textId="4E376376" w:rsidR="005D29F9" w:rsidRDefault="005D29F9" w:rsidP="004D0814">
            <w:pPr>
              <w:pStyle w:val="ListParagraph"/>
              <w:spacing w:after="0" w:line="360" w:lineRule="auto"/>
              <w:ind w:left="960" w:right="174"/>
              <w:jc w:val="both"/>
              <w:rPr>
                <w:rFonts w:ascii="GHEA Grapalat" w:hAnsi="GHEA Grapalat"/>
                <w:sz w:val="24"/>
                <w:szCs w:val="24"/>
                <w:lang w:val="hy-AM"/>
              </w:rPr>
            </w:pPr>
          </w:p>
          <w:p w14:paraId="4033D5C6" w14:textId="3614A361" w:rsidR="00427C11" w:rsidRPr="00427C11" w:rsidRDefault="00427C11" w:rsidP="00427C11">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t xml:space="preserve">Օրենքով պալատին վերապահվում է լիազորություն ԱՏԱ Կառնետ հավաստագրերի տրամադրման, իսկ Նախագծի Հավելվածով սահմանվում է, որ </w:t>
            </w:r>
            <w:r>
              <w:rPr>
                <w:rFonts w:ascii="GHEA Grapalat" w:hAnsi="GHEA Grapalat"/>
                <w:sz w:val="24"/>
                <w:szCs w:val="24"/>
                <w:lang w:val="hy-AM"/>
              </w:rPr>
              <w:lastRenderedPageBreak/>
              <w:t>պալատը հանդիսանալու է համ</w:t>
            </w:r>
            <w:r w:rsidRPr="002168C9">
              <w:rPr>
                <w:rFonts w:ascii="GHEA Grapalat" w:hAnsi="GHEA Grapalat" w:cs="Sylfaen"/>
                <w:sz w:val="24"/>
                <w:szCs w:val="24"/>
                <w:lang w:val="hy-AM"/>
              </w:rPr>
              <w:t>աշխարհային պալատների ֆեդերացիայի համակարգմամբ միջազգային երաշխիքային ցանցի անդամ:</w:t>
            </w:r>
          </w:p>
          <w:p w14:paraId="29CD3340" w14:textId="77777777" w:rsidR="00427C11" w:rsidRDefault="00427C11" w:rsidP="004D0814">
            <w:pPr>
              <w:pStyle w:val="ListParagraph"/>
              <w:spacing w:after="0" w:line="360" w:lineRule="auto"/>
              <w:ind w:left="960" w:right="174"/>
              <w:jc w:val="both"/>
              <w:rPr>
                <w:rFonts w:ascii="GHEA Grapalat" w:hAnsi="GHEA Grapalat"/>
                <w:sz w:val="24"/>
                <w:szCs w:val="24"/>
                <w:lang w:val="hy-AM"/>
              </w:rPr>
            </w:pPr>
          </w:p>
          <w:p w14:paraId="565AD577" w14:textId="77777777" w:rsidR="005D29F9" w:rsidRPr="00C7397C" w:rsidRDefault="005D29F9" w:rsidP="004D0814">
            <w:pPr>
              <w:pStyle w:val="ListParagraph"/>
              <w:spacing w:after="0" w:line="360" w:lineRule="auto"/>
              <w:ind w:left="960" w:right="174"/>
              <w:jc w:val="both"/>
              <w:rPr>
                <w:rFonts w:ascii="GHEA Grapalat" w:hAnsi="GHEA Grapalat"/>
                <w:sz w:val="24"/>
                <w:szCs w:val="24"/>
                <w:lang w:val="hy-AM"/>
              </w:rPr>
            </w:pPr>
          </w:p>
          <w:p w14:paraId="4A8F50E5"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771F3B2D" w14:textId="795F9F22" w:rsidR="000E7135" w:rsidRDefault="00AB1358" w:rsidP="004D0814">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t>Ընդունվել է։</w:t>
            </w:r>
          </w:p>
          <w:p w14:paraId="6468E48B" w14:textId="440CC86D" w:rsidR="00AB1358" w:rsidRPr="00C7397C" w:rsidRDefault="00AB1358" w:rsidP="004D0814">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t>Կետի վերնագիր</w:t>
            </w:r>
            <w:r w:rsidR="00354DC1">
              <w:rPr>
                <w:rFonts w:ascii="GHEA Grapalat" w:hAnsi="GHEA Grapalat"/>
                <w:sz w:val="24"/>
                <w:szCs w:val="24"/>
                <w:lang w:val="hy-AM"/>
              </w:rPr>
              <w:t>ը</w:t>
            </w:r>
            <w:bookmarkStart w:id="0" w:name="_GoBack"/>
            <w:bookmarkEnd w:id="0"/>
            <w:r>
              <w:rPr>
                <w:rFonts w:ascii="GHEA Grapalat" w:hAnsi="GHEA Grapalat"/>
                <w:sz w:val="24"/>
                <w:szCs w:val="24"/>
                <w:lang w:val="hy-AM"/>
              </w:rPr>
              <w:t xml:space="preserve"> խմբագրվել է։</w:t>
            </w:r>
          </w:p>
          <w:p w14:paraId="042E3353"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7B73A1EF"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1E18432A" w14:textId="77777777" w:rsidR="000E7135" w:rsidRPr="00C7397C" w:rsidRDefault="000E7135" w:rsidP="004D0814">
            <w:pPr>
              <w:pStyle w:val="ListParagraph"/>
              <w:spacing w:after="0" w:line="360" w:lineRule="auto"/>
              <w:ind w:left="960" w:right="174"/>
              <w:jc w:val="both"/>
              <w:rPr>
                <w:rFonts w:ascii="GHEA Grapalat" w:hAnsi="GHEA Grapalat"/>
                <w:sz w:val="24"/>
                <w:szCs w:val="24"/>
                <w:lang w:val="hy-AM"/>
              </w:rPr>
            </w:pPr>
          </w:p>
          <w:p w14:paraId="10E32B6C" w14:textId="74A6B660" w:rsidR="00AB1358" w:rsidRDefault="00AB1358" w:rsidP="00AB1358">
            <w:pPr>
              <w:spacing w:after="0" w:line="360" w:lineRule="auto"/>
              <w:ind w:right="174"/>
              <w:jc w:val="both"/>
              <w:rPr>
                <w:rFonts w:ascii="GHEA Grapalat" w:hAnsi="GHEA Grapalat"/>
                <w:sz w:val="24"/>
                <w:szCs w:val="24"/>
                <w:lang w:val="hy-AM"/>
              </w:rPr>
            </w:pPr>
            <w:r>
              <w:rPr>
                <w:rFonts w:ascii="GHEA Grapalat" w:hAnsi="GHEA Grapalat"/>
                <w:sz w:val="24"/>
                <w:szCs w:val="24"/>
                <w:lang w:val="hy-AM"/>
              </w:rPr>
              <w:t xml:space="preserve">              </w:t>
            </w:r>
            <w:r w:rsidRPr="00AB1358">
              <w:rPr>
                <w:rFonts w:ascii="GHEA Grapalat" w:hAnsi="GHEA Grapalat"/>
                <w:sz w:val="24"/>
                <w:szCs w:val="24"/>
                <w:lang w:val="hy-AM"/>
              </w:rPr>
              <w:t xml:space="preserve"> Ընդունվել է։</w:t>
            </w:r>
          </w:p>
          <w:p w14:paraId="3AAF6548" w14:textId="75CD3DEA" w:rsidR="00AB1358" w:rsidRDefault="00AB1358" w:rsidP="00AB1358">
            <w:pPr>
              <w:spacing w:after="0" w:line="360" w:lineRule="auto"/>
              <w:ind w:right="174"/>
              <w:jc w:val="both"/>
              <w:rPr>
                <w:rFonts w:ascii="GHEA Grapalat" w:hAnsi="GHEA Grapalat"/>
                <w:sz w:val="24"/>
                <w:szCs w:val="24"/>
                <w:lang w:val="hy-AM"/>
              </w:rPr>
            </w:pPr>
          </w:p>
          <w:p w14:paraId="5DCD3424" w14:textId="245625EB" w:rsidR="00AB1358" w:rsidRDefault="00AB1358" w:rsidP="00AB1358">
            <w:pPr>
              <w:spacing w:after="0" w:line="360" w:lineRule="auto"/>
              <w:ind w:right="174"/>
              <w:jc w:val="both"/>
              <w:rPr>
                <w:rFonts w:ascii="GHEA Grapalat" w:hAnsi="GHEA Grapalat"/>
                <w:sz w:val="24"/>
                <w:szCs w:val="24"/>
                <w:lang w:val="hy-AM"/>
              </w:rPr>
            </w:pPr>
          </w:p>
          <w:p w14:paraId="17F95DDF" w14:textId="54930203" w:rsidR="00AB1358" w:rsidRDefault="00AB1358" w:rsidP="00AB1358">
            <w:pPr>
              <w:spacing w:after="0" w:line="360" w:lineRule="auto"/>
              <w:ind w:right="174"/>
              <w:jc w:val="both"/>
              <w:rPr>
                <w:rFonts w:ascii="GHEA Grapalat" w:hAnsi="GHEA Grapalat"/>
                <w:sz w:val="24"/>
                <w:szCs w:val="24"/>
                <w:lang w:val="hy-AM"/>
              </w:rPr>
            </w:pPr>
          </w:p>
          <w:p w14:paraId="26C10A4D" w14:textId="56B50450" w:rsidR="00AB1358" w:rsidRDefault="00AB1358" w:rsidP="00AB1358">
            <w:pPr>
              <w:spacing w:after="0" w:line="360" w:lineRule="auto"/>
              <w:ind w:right="174"/>
              <w:jc w:val="both"/>
              <w:rPr>
                <w:rFonts w:ascii="GHEA Grapalat" w:hAnsi="GHEA Grapalat"/>
                <w:sz w:val="24"/>
                <w:szCs w:val="24"/>
                <w:lang w:val="hy-AM"/>
              </w:rPr>
            </w:pPr>
          </w:p>
          <w:p w14:paraId="797350D1" w14:textId="57F0675F" w:rsidR="00AB1358" w:rsidRDefault="00AB1358" w:rsidP="00AB1358">
            <w:pPr>
              <w:spacing w:after="0" w:line="360" w:lineRule="auto"/>
              <w:ind w:right="174"/>
              <w:jc w:val="both"/>
              <w:rPr>
                <w:rFonts w:ascii="GHEA Grapalat" w:hAnsi="GHEA Grapalat"/>
                <w:sz w:val="24"/>
                <w:szCs w:val="24"/>
                <w:lang w:val="hy-AM"/>
              </w:rPr>
            </w:pPr>
          </w:p>
          <w:p w14:paraId="3CBA94AF" w14:textId="5CE6CA00" w:rsidR="00AB1358" w:rsidRDefault="00AB1358" w:rsidP="00AB1358">
            <w:pPr>
              <w:spacing w:after="0" w:line="360" w:lineRule="auto"/>
              <w:ind w:right="174"/>
              <w:jc w:val="both"/>
              <w:rPr>
                <w:rFonts w:ascii="GHEA Grapalat" w:hAnsi="GHEA Grapalat"/>
                <w:sz w:val="24"/>
                <w:szCs w:val="24"/>
                <w:lang w:val="hy-AM"/>
              </w:rPr>
            </w:pPr>
          </w:p>
          <w:p w14:paraId="1CE04655" w14:textId="62F6E6AB" w:rsidR="00AB1358" w:rsidRDefault="00AB1358" w:rsidP="00AB1358">
            <w:pPr>
              <w:spacing w:after="0" w:line="360" w:lineRule="auto"/>
              <w:ind w:right="174"/>
              <w:jc w:val="both"/>
              <w:rPr>
                <w:rFonts w:ascii="GHEA Grapalat" w:hAnsi="GHEA Grapalat"/>
                <w:sz w:val="24"/>
                <w:szCs w:val="24"/>
                <w:lang w:val="hy-AM"/>
              </w:rPr>
            </w:pPr>
          </w:p>
          <w:p w14:paraId="34FC2C60" w14:textId="493F3B30" w:rsidR="00AB1358" w:rsidRDefault="00AB1358" w:rsidP="00AB1358">
            <w:pPr>
              <w:spacing w:after="0" w:line="360" w:lineRule="auto"/>
              <w:ind w:right="174"/>
              <w:jc w:val="both"/>
              <w:rPr>
                <w:rFonts w:ascii="GHEA Grapalat" w:hAnsi="GHEA Grapalat"/>
                <w:sz w:val="24"/>
                <w:szCs w:val="24"/>
                <w:lang w:val="hy-AM"/>
              </w:rPr>
            </w:pPr>
          </w:p>
          <w:p w14:paraId="19CE71E3" w14:textId="1FF3D5F4" w:rsidR="00AB1358" w:rsidRDefault="00AB1358" w:rsidP="00AB1358">
            <w:pPr>
              <w:spacing w:after="0" w:line="360" w:lineRule="auto"/>
              <w:ind w:right="174"/>
              <w:jc w:val="both"/>
              <w:rPr>
                <w:rFonts w:ascii="GHEA Grapalat" w:hAnsi="GHEA Grapalat"/>
                <w:sz w:val="24"/>
                <w:szCs w:val="24"/>
                <w:lang w:val="hy-AM"/>
              </w:rPr>
            </w:pPr>
          </w:p>
          <w:p w14:paraId="64FC46F7" w14:textId="77777777" w:rsidR="00AB1358" w:rsidRDefault="00AB1358" w:rsidP="00AB1358">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t xml:space="preserve">  Ընդունվել է։</w:t>
            </w:r>
          </w:p>
          <w:p w14:paraId="6863A5DD" w14:textId="32579502" w:rsidR="00AB1358" w:rsidRPr="00AB1358" w:rsidRDefault="00AB1358" w:rsidP="00AB1358">
            <w:pPr>
              <w:spacing w:after="0" w:line="360" w:lineRule="auto"/>
              <w:ind w:right="174"/>
              <w:jc w:val="both"/>
              <w:rPr>
                <w:rFonts w:ascii="GHEA Grapalat" w:hAnsi="GHEA Grapalat"/>
                <w:sz w:val="24"/>
                <w:szCs w:val="24"/>
                <w:lang w:val="hy-AM"/>
              </w:rPr>
            </w:pPr>
          </w:p>
          <w:p w14:paraId="23D5671E" w14:textId="3E95B8E6" w:rsidR="000E7135" w:rsidRPr="00C7397C" w:rsidRDefault="000E7135" w:rsidP="004D0814">
            <w:pPr>
              <w:spacing w:after="0" w:line="360" w:lineRule="auto"/>
              <w:ind w:right="174"/>
              <w:jc w:val="both"/>
              <w:rPr>
                <w:rFonts w:ascii="GHEA Grapalat" w:hAnsi="GHEA Grapalat"/>
                <w:sz w:val="24"/>
                <w:szCs w:val="24"/>
                <w:lang w:val="hy-AM"/>
              </w:rPr>
            </w:pPr>
          </w:p>
        </w:tc>
      </w:tr>
      <w:tr w:rsidR="009F0836" w:rsidRPr="00C7397C" w14:paraId="6E411EC9" w14:textId="77777777" w:rsidTr="00C823E8">
        <w:trPr>
          <w:gridAfter w:val="1"/>
          <w:wAfter w:w="6" w:type="dxa"/>
          <w:trHeight w:val="483"/>
          <w:tblCellSpacing w:w="0" w:type="dxa"/>
        </w:trPr>
        <w:tc>
          <w:tcPr>
            <w:tcW w:w="7149" w:type="dxa"/>
            <w:vMerge w:val="restart"/>
            <w:tcBorders>
              <w:top w:val="outset" w:sz="6" w:space="0" w:color="auto"/>
              <w:left w:val="outset" w:sz="6" w:space="0" w:color="auto"/>
              <w:right w:val="outset" w:sz="6" w:space="0" w:color="auto"/>
            </w:tcBorders>
            <w:shd w:val="clear" w:color="auto" w:fill="D0D0D0"/>
            <w:vAlign w:val="center"/>
            <w:hideMark/>
          </w:tcPr>
          <w:p w14:paraId="0BB4A01F" w14:textId="43BC0CD3" w:rsidR="009F0836" w:rsidRPr="00174544" w:rsidRDefault="009F0836" w:rsidP="00174544">
            <w:pPr>
              <w:pStyle w:val="ListParagraph"/>
              <w:numPr>
                <w:ilvl w:val="0"/>
                <w:numId w:val="4"/>
              </w:numPr>
              <w:jc w:val="center"/>
              <w:rPr>
                <w:rFonts w:ascii="GHEA Grapalat" w:hAnsi="GHEA Grapalat" w:cs="Sylfaen"/>
                <w:b/>
                <w:sz w:val="24"/>
                <w:szCs w:val="24"/>
                <w:lang w:val="hy-AM"/>
              </w:rPr>
            </w:pPr>
            <w:r w:rsidRPr="009F0836">
              <w:rPr>
                <w:rFonts w:ascii="GHEA Grapalat" w:hAnsi="GHEA Grapalat" w:cs="Sylfaen"/>
                <w:b/>
                <w:sz w:val="24"/>
                <w:szCs w:val="24"/>
                <w:lang w:val="hy-AM"/>
              </w:rPr>
              <w:lastRenderedPageBreak/>
              <w:t>ՀՀ վարչապետի</w:t>
            </w:r>
            <w:r>
              <w:rPr>
                <w:rFonts w:ascii="GHEA Grapalat" w:hAnsi="GHEA Grapalat" w:cs="Sylfaen"/>
                <w:b/>
                <w:sz w:val="24"/>
                <w:szCs w:val="24"/>
                <w:lang w:val="hy-AM"/>
              </w:rPr>
              <w:t xml:space="preserve"> աշխատակազմի իրավաբանական </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2B6F7751" w14:textId="3CF106DD" w:rsidR="009F0836" w:rsidRPr="009F0836" w:rsidRDefault="009F0836" w:rsidP="009F0836">
            <w:pPr>
              <w:spacing w:line="360" w:lineRule="auto"/>
              <w:jc w:val="center"/>
              <w:rPr>
                <w:rFonts w:ascii="GHEA Grapalat" w:eastAsia="Calibri" w:hAnsi="GHEA Grapalat" w:cs="Sylfaen"/>
                <w:b/>
                <w:sz w:val="24"/>
                <w:szCs w:val="24"/>
              </w:rPr>
            </w:pPr>
            <w:r>
              <w:rPr>
                <w:rFonts w:ascii="GHEA Grapalat" w:eastAsia="Calibri" w:hAnsi="GHEA Grapalat" w:cs="Sylfaen"/>
                <w:b/>
                <w:sz w:val="24"/>
                <w:szCs w:val="24"/>
                <w:lang w:val="hy-AM"/>
              </w:rPr>
              <w:t>2023-06-</w:t>
            </w:r>
            <w:r>
              <w:rPr>
                <w:rFonts w:ascii="GHEA Grapalat" w:eastAsia="Calibri" w:hAnsi="GHEA Grapalat" w:cs="Sylfaen"/>
                <w:b/>
                <w:sz w:val="24"/>
                <w:szCs w:val="24"/>
              </w:rPr>
              <w:t>26</w:t>
            </w:r>
          </w:p>
        </w:tc>
      </w:tr>
      <w:tr w:rsidR="009F0836" w:rsidRPr="00C7397C" w14:paraId="3B8B1E90" w14:textId="77777777" w:rsidTr="00C823E8">
        <w:trPr>
          <w:gridAfter w:val="1"/>
          <w:wAfter w:w="6" w:type="dxa"/>
          <w:trHeight w:val="483"/>
          <w:tblCellSpacing w:w="0" w:type="dxa"/>
        </w:trPr>
        <w:tc>
          <w:tcPr>
            <w:tcW w:w="7149" w:type="dxa"/>
            <w:vMerge/>
            <w:tcBorders>
              <w:left w:val="outset" w:sz="6" w:space="0" w:color="auto"/>
              <w:bottom w:val="outset" w:sz="6" w:space="0" w:color="auto"/>
              <w:right w:val="outset" w:sz="6" w:space="0" w:color="auto"/>
            </w:tcBorders>
            <w:shd w:val="clear" w:color="auto" w:fill="D0D0D0"/>
            <w:vAlign w:val="center"/>
          </w:tcPr>
          <w:p w14:paraId="73DCF39B" w14:textId="77777777" w:rsidR="009F0836" w:rsidRPr="00174544" w:rsidRDefault="009F0836" w:rsidP="009F0836">
            <w:pPr>
              <w:pStyle w:val="ListParagraph"/>
              <w:ind w:left="510"/>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tcPr>
          <w:p w14:paraId="7E7A7944" w14:textId="7A8BF697" w:rsidR="009F0836" w:rsidRPr="00C7397C" w:rsidRDefault="009F0836" w:rsidP="004D0814">
            <w:pPr>
              <w:spacing w:line="360" w:lineRule="auto"/>
              <w:jc w:val="center"/>
              <w:rPr>
                <w:rFonts w:ascii="GHEA Grapalat" w:eastAsia="Calibri" w:hAnsi="GHEA Grapalat" w:cs="Sylfaen"/>
                <w:b/>
                <w:sz w:val="24"/>
                <w:szCs w:val="24"/>
                <w:lang w:val="hy-AM"/>
              </w:rPr>
            </w:pPr>
            <w:r w:rsidRPr="009F0836">
              <w:rPr>
                <w:rFonts w:ascii="GHEA Grapalat" w:eastAsia="Calibri" w:hAnsi="GHEA Grapalat" w:cs="Sylfaen"/>
                <w:b/>
                <w:sz w:val="24"/>
                <w:szCs w:val="24"/>
                <w:lang w:val="hy-AM"/>
              </w:rPr>
              <w:t>N 02/16.2/21438-2023</w:t>
            </w:r>
          </w:p>
        </w:tc>
      </w:tr>
      <w:tr w:rsidR="009F0836" w:rsidRPr="00C7397C" w14:paraId="0D3D7D81" w14:textId="77777777" w:rsidTr="004D0814">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49C1490C" w14:textId="77777777" w:rsidR="009F0836" w:rsidRDefault="009F0836" w:rsidP="009F0836">
            <w:pPr>
              <w:autoSpaceDE w:val="0"/>
              <w:autoSpaceDN w:val="0"/>
              <w:adjustRightInd w:val="0"/>
              <w:spacing w:after="0" w:line="360" w:lineRule="auto"/>
              <w:ind w:left="210" w:right="75"/>
              <w:jc w:val="both"/>
              <w:rPr>
                <w:rFonts w:ascii="GHEA Grapalat" w:hAnsi="GHEA Grapalat"/>
                <w:sz w:val="24"/>
                <w:szCs w:val="24"/>
                <w:lang w:val="hy-AM"/>
              </w:rPr>
            </w:pPr>
            <w:r>
              <w:rPr>
                <w:rFonts w:ascii="GHEA Grapalat" w:hAnsi="GHEA Grapalat"/>
                <w:sz w:val="24"/>
                <w:szCs w:val="24"/>
                <w:lang w:val="hy-AM"/>
              </w:rPr>
              <w:t xml:space="preserve">     </w:t>
            </w:r>
            <w:r w:rsidRPr="009D51E3">
              <w:rPr>
                <w:rFonts w:ascii="GHEA Grapalat" w:hAnsi="GHEA Grapalat"/>
                <w:sz w:val="24"/>
                <w:szCs w:val="24"/>
                <w:lang w:val="hy-AM"/>
              </w:rPr>
              <w:t>Նախագծի</w:t>
            </w:r>
            <w:r>
              <w:rPr>
                <w:rFonts w:ascii="GHEA Grapalat" w:hAnsi="GHEA Grapalat"/>
                <w:sz w:val="24"/>
                <w:szCs w:val="24"/>
                <w:lang w:val="hy-AM"/>
              </w:rPr>
              <w:t xml:space="preserve"> հավելվածի</w:t>
            </w:r>
            <w:r w:rsidRPr="009D51E3">
              <w:rPr>
                <w:rFonts w:ascii="GHEA Grapalat" w:hAnsi="GHEA Grapalat"/>
                <w:sz w:val="24"/>
                <w:szCs w:val="24"/>
                <w:lang w:val="hy-AM"/>
              </w:rPr>
              <w:t xml:space="preserve"> </w:t>
            </w:r>
            <w:r w:rsidRPr="007D7410">
              <w:rPr>
                <w:rFonts w:ascii="GHEA Grapalat" w:hAnsi="GHEA Grapalat"/>
                <w:sz w:val="24"/>
                <w:szCs w:val="24"/>
                <w:lang w:val="hy-AM"/>
              </w:rPr>
              <w:t>1-</w:t>
            </w:r>
            <w:r>
              <w:rPr>
                <w:rFonts w:ascii="GHEA Grapalat" w:hAnsi="GHEA Grapalat"/>
                <w:sz w:val="24"/>
                <w:szCs w:val="24"/>
                <w:lang w:val="hy-AM"/>
              </w:rPr>
              <w:t xml:space="preserve">ին կետի 3-րդ ենթակետի համաձայն՝ ՀՀ-ում </w:t>
            </w:r>
            <w:r w:rsidRPr="00F043C8">
              <w:rPr>
                <w:rFonts w:ascii="GHEA Grapalat" w:hAnsi="GHEA Grapalat"/>
                <w:sz w:val="24"/>
                <w:szCs w:val="24"/>
                <w:lang w:val="hy-AM"/>
              </w:rPr>
              <w:t xml:space="preserve">մաքսային մարմնի և պետության կողմից </w:t>
            </w:r>
            <w:r>
              <w:rPr>
                <w:rFonts w:ascii="GHEA Grapalat" w:hAnsi="GHEA Grapalat"/>
                <w:sz w:val="24"/>
                <w:szCs w:val="24"/>
                <w:lang w:val="hy-AM"/>
              </w:rPr>
              <w:t xml:space="preserve">երաշխավորող մարմնի </w:t>
            </w:r>
            <w:r w:rsidRPr="00F043C8">
              <w:rPr>
                <w:rFonts w:ascii="GHEA Grapalat" w:hAnsi="GHEA Grapalat"/>
                <w:sz w:val="24"/>
                <w:szCs w:val="24"/>
                <w:lang w:val="hy-AM"/>
              </w:rPr>
              <w:t>լիազորություններ</w:t>
            </w:r>
            <w:r>
              <w:rPr>
                <w:rFonts w:ascii="GHEA Grapalat" w:hAnsi="GHEA Grapalat"/>
                <w:sz w:val="24"/>
                <w:szCs w:val="24"/>
                <w:lang w:val="hy-AM"/>
              </w:rPr>
              <w:t xml:space="preserve"> ստանում է </w:t>
            </w:r>
            <w:r w:rsidRPr="00A91B3D">
              <w:rPr>
                <w:rFonts w:ascii="GHEA Grapalat" w:hAnsi="GHEA Grapalat"/>
                <w:sz w:val="24"/>
                <w:szCs w:val="24"/>
                <w:lang w:val="hy-AM"/>
              </w:rPr>
              <w:t>ՀՀ առևտրաարդյունաբերական պալատը</w:t>
            </w:r>
            <w:r>
              <w:rPr>
                <w:rFonts w:ascii="GHEA Grapalat" w:hAnsi="GHEA Grapalat"/>
                <w:sz w:val="24"/>
                <w:szCs w:val="24"/>
                <w:lang w:val="hy-AM"/>
              </w:rPr>
              <w:t xml:space="preserve">։ </w:t>
            </w:r>
          </w:p>
          <w:p w14:paraId="171C21AF" w14:textId="77777777" w:rsidR="009F0836" w:rsidRDefault="009F0836" w:rsidP="009F0836">
            <w:pPr>
              <w:autoSpaceDE w:val="0"/>
              <w:autoSpaceDN w:val="0"/>
              <w:adjustRightInd w:val="0"/>
              <w:spacing w:after="0" w:line="360" w:lineRule="auto"/>
              <w:ind w:left="210" w:right="75"/>
              <w:jc w:val="both"/>
              <w:rPr>
                <w:rFonts w:ascii="GHEA Grapalat" w:hAnsi="GHEA Grapalat"/>
                <w:sz w:val="24"/>
                <w:szCs w:val="24"/>
                <w:lang w:val="hy-AM"/>
              </w:rPr>
            </w:pPr>
            <w:r>
              <w:rPr>
                <w:rFonts w:ascii="GHEA Grapalat" w:hAnsi="GHEA Grapalat"/>
                <w:sz w:val="24"/>
                <w:szCs w:val="24"/>
                <w:lang w:val="hy-AM"/>
              </w:rPr>
              <w:t xml:space="preserve">     Հարկ ենք համարում նշել, որ ՀՀ կառավարությունը չի կարող համապատասխան որոշմամբ մաքսային մարմնի փոխարեն ինչ-որ սուբյեկտի երաշխավորող մարմնի լիազորություն վերապահել։ Այն ենթադրում է համապատասխան իրավական ակտի ընդունում հենց մաքսային մարմնի կողմից։ Այս համատեքստում նաև հստակեցման կարիք կա, թե մաքսային մարմինը օրենքով </w:t>
            </w:r>
            <w:r>
              <w:rPr>
                <w:rFonts w:ascii="GHEA Grapalat" w:hAnsi="GHEA Grapalat"/>
                <w:sz w:val="24"/>
                <w:szCs w:val="24"/>
                <w:lang w:val="hy-AM"/>
              </w:rPr>
              <w:lastRenderedPageBreak/>
              <w:t>իրեն վերապահված որ լիազորության շրջանակներում է ՀՀ ԱԱՊ-ին նման լիազորություն վերապահելու։</w:t>
            </w:r>
          </w:p>
          <w:p w14:paraId="61F8A5C1" w14:textId="5718361A" w:rsidR="009F0836" w:rsidRPr="009F0836" w:rsidRDefault="009F0836" w:rsidP="009F0836">
            <w:pPr>
              <w:autoSpaceDE w:val="0"/>
              <w:autoSpaceDN w:val="0"/>
              <w:adjustRightInd w:val="0"/>
              <w:spacing w:after="0" w:line="360" w:lineRule="auto"/>
              <w:ind w:left="210" w:right="75"/>
              <w:jc w:val="both"/>
              <w:rPr>
                <w:rFonts w:ascii="GHEA Grapalat" w:hAnsi="GHEA Grapalat"/>
                <w:sz w:val="24"/>
                <w:szCs w:val="24"/>
                <w:lang w:val="hy-AM"/>
              </w:rPr>
            </w:pPr>
            <w:r>
              <w:rPr>
                <w:rFonts w:ascii="GHEA Grapalat" w:hAnsi="GHEA Grapalat"/>
                <w:sz w:val="24"/>
                <w:szCs w:val="24"/>
                <w:lang w:val="hy-AM"/>
              </w:rPr>
              <w:t xml:space="preserve">     Բացի այդ, հարկ ենք համարում նշել, որ նախագծի կարգավորումները թերի են օրենսդրական տեխնիկայի պահպանման տեսանկյունից։ Մասնավորապես՝ օրինակ պահպանված չեն նախագծի համարակալմանը «Նորմատիվ իրավական ակտերի մասին»  ՀՀ օրենքով ներկայացվող պահանջները, նախագծում մի դեպքում նույն հասկացությունը բնութագրելու համար օգտագործվում է դիմումատու, մյուս դեպքում՝ դիմորդ տերմինը, նախագծի հավելվածի 1-ին կետում սահմանվում են հասկացություններ, որոնք նախագծում այլևս չեն օգտագործվում և այլն։ Հաշվի առնելով վերոնշյալը՝ գտնում ենք, որ նախագիծը ամբողջությամբ օրենսդրական տեխնիկայի պահպանման տեսանկյունից վերանայման կարիք ունի։</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AFBBEBF" w14:textId="77777777" w:rsidR="009F0836" w:rsidRPr="00C7397C" w:rsidRDefault="009F0836" w:rsidP="004D0814">
            <w:pPr>
              <w:spacing w:after="0" w:line="360" w:lineRule="auto"/>
              <w:ind w:right="174"/>
              <w:jc w:val="both"/>
              <w:rPr>
                <w:rFonts w:ascii="GHEA Grapalat" w:hAnsi="GHEA Grapalat"/>
                <w:sz w:val="24"/>
                <w:szCs w:val="24"/>
                <w:lang w:val="hy-AM"/>
              </w:rPr>
            </w:pPr>
          </w:p>
          <w:p w14:paraId="46D172DD" w14:textId="7154D55D" w:rsidR="009F0836" w:rsidRPr="00B51DD8" w:rsidRDefault="00B51DD8" w:rsidP="004D0814">
            <w:pPr>
              <w:pStyle w:val="ListParagraph"/>
              <w:spacing w:after="0" w:line="360" w:lineRule="auto"/>
              <w:ind w:left="960" w:right="174"/>
              <w:jc w:val="both"/>
              <w:rPr>
                <w:rFonts w:ascii="GHEA Grapalat" w:hAnsi="GHEA Grapalat"/>
                <w:bCs/>
                <w:sz w:val="24"/>
                <w:szCs w:val="24"/>
                <w:lang w:val="hy-AM"/>
              </w:rPr>
            </w:pPr>
            <w:r w:rsidRPr="00B51DD8">
              <w:rPr>
                <w:rFonts w:ascii="GHEA Grapalat" w:hAnsi="GHEA Grapalat"/>
                <w:bCs/>
                <w:sz w:val="24"/>
                <w:szCs w:val="24"/>
                <w:lang w:val="hy-AM"/>
              </w:rPr>
              <w:t>Ընդունվել է ի գիտություն։</w:t>
            </w:r>
          </w:p>
          <w:p w14:paraId="5E8A42E6" w14:textId="793563F8" w:rsidR="00B51DD8" w:rsidRPr="00B51DD8" w:rsidRDefault="00B51DD8" w:rsidP="004D0814">
            <w:pPr>
              <w:pStyle w:val="ListParagraph"/>
              <w:spacing w:after="0" w:line="360" w:lineRule="auto"/>
              <w:ind w:left="960" w:right="174"/>
              <w:jc w:val="both"/>
              <w:rPr>
                <w:rFonts w:ascii="GHEA Grapalat" w:hAnsi="GHEA Grapalat"/>
                <w:bCs/>
                <w:sz w:val="24"/>
                <w:szCs w:val="24"/>
                <w:lang w:val="hy-AM"/>
              </w:rPr>
            </w:pPr>
          </w:p>
          <w:p w14:paraId="104908F3" w14:textId="5C494239" w:rsidR="00B51DD8" w:rsidRDefault="00B51DD8" w:rsidP="004D0814">
            <w:pPr>
              <w:pStyle w:val="ListParagraph"/>
              <w:spacing w:after="0" w:line="360" w:lineRule="auto"/>
              <w:ind w:left="960" w:right="174"/>
              <w:jc w:val="both"/>
              <w:rPr>
                <w:rFonts w:ascii="GHEA Grapalat" w:hAnsi="GHEA Grapalat"/>
                <w:sz w:val="24"/>
                <w:szCs w:val="24"/>
                <w:lang w:val="hy-AM"/>
              </w:rPr>
            </w:pPr>
            <w:r w:rsidRPr="00B51DD8">
              <w:rPr>
                <w:rFonts w:ascii="GHEA Grapalat" w:hAnsi="GHEA Grapalat"/>
                <w:bCs/>
                <w:sz w:val="24"/>
                <w:szCs w:val="24"/>
                <w:lang w:val="hy-AM"/>
              </w:rPr>
              <w:t xml:space="preserve">Հիմք ընդունելով </w:t>
            </w:r>
            <w:r w:rsidRPr="00B51DD8">
              <w:rPr>
                <w:rFonts w:ascii="GHEA Grapalat" w:hAnsi="GHEA Grapalat"/>
                <w:sz w:val="24"/>
                <w:szCs w:val="24"/>
                <w:lang w:val="hy-AM"/>
              </w:rPr>
              <w:t>««Առևտրաարդյունաբերական պալատների մասին» օրենքում լրացում կատարելու մասին» ՀՕ-351-Ն օրենքի 2-րդ հոդվածի 2-րդ մասը</w:t>
            </w:r>
            <w:r w:rsidR="001F77DE">
              <w:rPr>
                <w:rFonts w:ascii="GHEA Grapalat" w:hAnsi="GHEA Grapalat"/>
                <w:sz w:val="24"/>
                <w:szCs w:val="24"/>
                <w:lang w:val="hy-AM"/>
              </w:rPr>
              <w:t>՝ ՀՀ առևտրաարդյունաբերական պալատին օրենքով լիազորվել է համապատասխան սերտիֆիկատի տրամադրման իրավասությունը։</w:t>
            </w:r>
          </w:p>
          <w:p w14:paraId="017E6239" w14:textId="61A23944" w:rsidR="001F77DE" w:rsidRDefault="001F77DE" w:rsidP="004D0814">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lastRenderedPageBreak/>
              <w:t>Միաժամանակ հայտնում ենք, որ որոշման նախագծի համապատասխան կետը խմբագրվել է։</w:t>
            </w:r>
          </w:p>
          <w:p w14:paraId="277BBFD8" w14:textId="517B88A6" w:rsidR="00081F04" w:rsidRDefault="00081F04" w:rsidP="004D0814">
            <w:pPr>
              <w:pStyle w:val="ListParagraph"/>
              <w:spacing w:after="0" w:line="360" w:lineRule="auto"/>
              <w:ind w:left="960" w:right="174"/>
              <w:jc w:val="both"/>
              <w:rPr>
                <w:rFonts w:ascii="GHEA Grapalat" w:hAnsi="GHEA Grapalat"/>
                <w:sz w:val="24"/>
                <w:szCs w:val="24"/>
                <w:lang w:val="hy-AM"/>
              </w:rPr>
            </w:pPr>
          </w:p>
          <w:p w14:paraId="0B363794" w14:textId="758460CE" w:rsidR="00081F04" w:rsidRDefault="00081F04" w:rsidP="004D0814">
            <w:pPr>
              <w:pStyle w:val="ListParagraph"/>
              <w:spacing w:after="0" w:line="360" w:lineRule="auto"/>
              <w:ind w:left="960" w:right="174"/>
              <w:jc w:val="both"/>
              <w:rPr>
                <w:rFonts w:ascii="GHEA Grapalat" w:hAnsi="GHEA Grapalat"/>
                <w:sz w:val="24"/>
                <w:szCs w:val="24"/>
                <w:lang w:val="hy-AM"/>
              </w:rPr>
            </w:pPr>
            <w:r>
              <w:rPr>
                <w:rFonts w:ascii="GHEA Grapalat" w:hAnsi="GHEA Grapalat"/>
                <w:sz w:val="24"/>
                <w:szCs w:val="24"/>
                <w:lang w:val="hy-AM"/>
              </w:rPr>
              <w:t>Ընդունվել է։</w:t>
            </w:r>
          </w:p>
          <w:p w14:paraId="7282C627" w14:textId="2A220000" w:rsidR="00081F04" w:rsidRPr="00B51DD8" w:rsidRDefault="00081F04" w:rsidP="004D0814">
            <w:pPr>
              <w:pStyle w:val="ListParagraph"/>
              <w:spacing w:after="0" w:line="360" w:lineRule="auto"/>
              <w:ind w:left="960" w:right="174"/>
              <w:jc w:val="both"/>
              <w:rPr>
                <w:rFonts w:ascii="GHEA Grapalat" w:hAnsi="GHEA Grapalat"/>
                <w:bCs/>
                <w:sz w:val="24"/>
                <w:szCs w:val="24"/>
                <w:lang w:val="hy-AM"/>
              </w:rPr>
            </w:pPr>
            <w:r>
              <w:rPr>
                <w:rFonts w:ascii="GHEA Grapalat" w:hAnsi="GHEA Grapalat"/>
                <w:sz w:val="24"/>
                <w:szCs w:val="24"/>
                <w:lang w:val="hy-AM"/>
              </w:rPr>
              <w:t>Հասկացությունները վերանայվել են։</w:t>
            </w:r>
          </w:p>
          <w:p w14:paraId="44438881" w14:textId="77777777" w:rsidR="00B51DD8" w:rsidRPr="00B51DD8" w:rsidRDefault="00B51DD8" w:rsidP="004D0814">
            <w:pPr>
              <w:pStyle w:val="ListParagraph"/>
              <w:spacing w:after="0" w:line="360" w:lineRule="auto"/>
              <w:ind w:left="960" w:right="174"/>
              <w:jc w:val="both"/>
              <w:rPr>
                <w:rFonts w:ascii="GHEA Grapalat" w:hAnsi="GHEA Grapalat"/>
                <w:bCs/>
                <w:sz w:val="24"/>
                <w:szCs w:val="24"/>
                <w:lang w:val="hy-AM"/>
              </w:rPr>
            </w:pPr>
          </w:p>
          <w:p w14:paraId="6C305B14" w14:textId="77777777" w:rsidR="009F0836" w:rsidRPr="00B51DD8" w:rsidRDefault="009F0836" w:rsidP="004D0814">
            <w:pPr>
              <w:pStyle w:val="ListParagraph"/>
              <w:spacing w:after="0" w:line="360" w:lineRule="auto"/>
              <w:ind w:left="960" w:right="174"/>
              <w:jc w:val="both"/>
              <w:rPr>
                <w:rFonts w:ascii="GHEA Grapalat" w:hAnsi="GHEA Grapalat"/>
                <w:sz w:val="24"/>
                <w:szCs w:val="24"/>
                <w:lang w:val="hy-AM"/>
              </w:rPr>
            </w:pPr>
          </w:p>
          <w:p w14:paraId="16230375"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58485646"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6A22B32A"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50403623"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4A69BB6D"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55480EDA"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486E9B42"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5647198D"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00AC299E"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67C53B62"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14840628"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27ECEC86"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473A88CD" w14:textId="77777777" w:rsidR="009F0836" w:rsidRPr="00C7397C" w:rsidRDefault="009F0836" w:rsidP="004D0814">
            <w:pPr>
              <w:pStyle w:val="ListParagraph"/>
              <w:spacing w:after="0" w:line="360" w:lineRule="auto"/>
              <w:ind w:left="960" w:right="174"/>
              <w:jc w:val="both"/>
              <w:rPr>
                <w:rFonts w:ascii="GHEA Grapalat" w:hAnsi="GHEA Grapalat"/>
                <w:sz w:val="24"/>
                <w:szCs w:val="24"/>
                <w:lang w:val="hy-AM"/>
              </w:rPr>
            </w:pPr>
          </w:p>
          <w:p w14:paraId="2B9EFC30" w14:textId="77777777" w:rsidR="009F0836" w:rsidRPr="00C7397C" w:rsidRDefault="009F0836" w:rsidP="004D0814">
            <w:pPr>
              <w:spacing w:after="0" w:line="360" w:lineRule="auto"/>
              <w:ind w:right="174"/>
              <w:jc w:val="both"/>
              <w:rPr>
                <w:rFonts w:ascii="GHEA Grapalat" w:hAnsi="GHEA Grapalat"/>
                <w:sz w:val="24"/>
                <w:szCs w:val="24"/>
                <w:lang w:val="hy-AM"/>
              </w:rPr>
            </w:pPr>
            <w:r w:rsidRPr="00C7397C">
              <w:rPr>
                <w:rFonts w:ascii="GHEA Grapalat" w:hAnsi="GHEA Grapalat"/>
                <w:sz w:val="24"/>
                <w:szCs w:val="24"/>
                <w:lang w:val="hy-AM"/>
              </w:rPr>
              <w:t xml:space="preserve">      </w:t>
            </w:r>
          </w:p>
        </w:tc>
      </w:tr>
    </w:tbl>
    <w:p w14:paraId="06BFD5B0" w14:textId="77777777" w:rsidR="0022474C" w:rsidRPr="007C31D2" w:rsidRDefault="0022474C" w:rsidP="00C4247A">
      <w:pPr>
        <w:tabs>
          <w:tab w:val="left" w:pos="851"/>
        </w:tabs>
        <w:spacing w:after="0"/>
        <w:ind w:right="165" w:firstLine="270"/>
        <w:jc w:val="both"/>
        <w:rPr>
          <w:rFonts w:ascii="GHEA Grapalat" w:hAnsi="GHEA Grapalat" w:cs="Sylfaen"/>
          <w:lang w:val="hy-AM"/>
        </w:rPr>
      </w:pPr>
    </w:p>
    <w:sectPr w:rsidR="0022474C" w:rsidRPr="007C31D2" w:rsidSect="00D71747">
      <w:pgSz w:w="15840" w:h="12240" w:orient="landscape"/>
      <w:pgMar w:top="81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83E02"/>
    <w:multiLevelType w:val="hybridMultilevel"/>
    <w:tmpl w:val="E48C536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D4ACD"/>
    <w:multiLevelType w:val="hybridMultilevel"/>
    <w:tmpl w:val="4B962AB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72602"/>
    <w:multiLevelType w:val="hybridMultilevel"/>
    <w:tmpl w:val="AA20FDF8"/>
    <w:lvl w:ilvl="0" w:tplc="97E012C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3" w15:restartNumberingAfterBreak="0">
    <w:nsid w:val="115D4874"/>
    <w:multiLevelType w:val="hybridMultilevel"/>
    <w:tmpl w:val="DF9CE7E6"/>
    <w:lvl w:ilvl="0" w:tplc="27F683BA">
      <w:start w:val="2021"/>
      <w:numFmt w:val="bullet"/>
      <w:lvlText w:val="-"/>
      <w:lvlJc w:val="left"/>
      <w:pPr>
        <w:ind w:left="870" w:hanging="360"/>
      </w:pPr>
      <w:rPr>
        <w:rFonts w:ascii="GHEA Grapalat" w:eastAsiaTheme="minorHAnsi"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B9D04E8"/>
    <w:multiLevelType w:val="hybridMultilevel"/>
    <w:tmpl w:val="B6961078"/>
    <w:lvl w:ilvl="0" w:tplc="5A62C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415F67"/>
    <w:multiLevelType w:val="hybridMultilevel"/>
    <w:tmpl w:val="90B2898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15:restartNumberingAfterBreak="0">
    <w:nsid w:val="281B561B"/>
    <w:multiLevelType w:val="hybridMultilevel"/>
    <w:tmpl w:val="0B3AF88A"/>
    <w:lvl w:ilvl="0" w:tplc="AA24B0F4">
      <w:start w:val="3"/>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7" w15:restartNumberingAfterBreak="0">
    <w:nsid w:val="28C41E19"/>
    <w:multiLevelType w:val="hybridMultilevel"/>
    <w:tmpl w:val="31004BC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2C284798"/>
    <w:multiLevelType w:val="hybridMultilevel"/>
    <w:tmpl w:val="CE9E2964"/>
    <w:lvl w:ilvl="0" w:tplc="0409000F">
      <w:start w:val="1"/>
      <w:numFmt w:val="decimal"/>
      <w:lvlText w:val="%1."/>
      <w:lvlJc w:val="left"/>
      <w:pPr>
        <w:ind w:left="2385" w:hanging="360"/>
      </w:pPr>
    </w:lvl>
    <w:lvl w:ilvl="1" w:tplc="04090019" w:tentative="1">
      <w:start w:val="1"/>
      <w:numFmt w:val="lowerLetter"/>
      <w:lvlText w:val="%2."/>
      <w:lvlJc w:val="left"/>
      <w:pPr>
        <w:ind w:left="3105" w:hanging="360"/>
      </w:pPr>
    </w:lvl>
    <w:lvl w:ilvl="2" w:tplc="0409001B" w:tentative="1">
      <w:start w:val="1"/>
      <w:numFmt w:val="lowerRoman"/>
      <w:lvlText w:val="%3."/>
      <w:lvlJc w:val="right"/>
      <w:pPr>
        <w:ind w:left="3825" w:hanging="180"/>
      </w:pPr>
    </w:lvl>
    <w:lvl w:ilvl="3" w:tplc="0409000F" w:tentative="1">
      <w:start w:val="1"/>
      <w:numFmt w:val="decimal"/>
      <w:lvlText w:val="%4."/>
      <w:lvlJc w:val="left"/>
      <w:pPr>
        <w:ind w:left="4545" w:hanging="360"/>
      </w:pPr>
    </w:lvl>
    <w:lvl w:ilvl="4" w:tplc="04090019" w:tentative="1">
      <w:start w:val="1"/>
      <w:numFmt w:val="lowerLetter"/>
      <w:lvlText w:val="%5."/>
      <w:lvlJc w:val="left"/>
      <w:pPr>
        <w:ind w:left="5265" w:hanging="360"/>
      </w:pPr>
    </w:lvl>
    <w:lvl w:ilvl="5" w:tplc="0409001B" w:tentative="1">
      <w:start w:val="1"/>
      <w:numFmt w:val="lowerRoman"/>
      <w:lvlText w:val="%6."/>
      <w:lvlJc w:val="right"/>
      <w:pPr>
        <w:ind w:left="5985" w:hanging="180"/>
      </w:pPr>
    </w:lvl>
    <w:lvl w:ilvl="6" w:tplc="0409000F" w:tentative="1">
      <w:start w:val="1"/>
      <w:numFmt w:val="decimal"/>
      <w:lvlText w:val="%7."/>
      <w:lvlJc w:val="left"/>
      <w:pPr>
        <w:ind w:left="6705" w:hanging="360"/>
      </w:pPr>
    </w:lvl>
    <w:lvl w:ilvl="7" w:tplc="04090019" w:tentative="1">
      <w:start w:val="1"/>
      <w:numFmt w:val="lowerLetter"/>
      <w:lvlText w:val="%8."/>
      <w:lvlJc w:val="left"/>
      <w:pPr>
        <w:ind w:left="7425" w:hanging="360"/>
      </w:pPr>
    </w:lvl>
    <w:lvl w:ilvl="8" w:tplc="0409001B" w:tentative="1">
      <w:start w:val="1"/>
      <w:numFmt w:val="lowerRoman"/>
      <w:lvlText w:val="%9."/>
      <w:lvlJc w:val="right"/>
      <w:pPr>
        <w:ind w:left="8145" w:hanging="180"/>
      </w:pPr>
    </w:lvl>
  </w:abstractNum>
  <w:abstractNum w:abstractNumId="9" w15:restartNumberingAfterBreak="0">
    <w:nsid w:val="2D002781"/>
    <w:multiLevelType w:val="hybridMultilevel"/>
    <w:tmpl w:val="44420F0C"/>
    <w:lvl w:ilvl="0" w:tplc="E34C9428">
      <w:start w:val="1"/>
      <w:numFmt w:val="decimal"/>
      <w:lvlText w:val="%1)"/>
      <w:lvlJc w:val="left"/>
      <w:pPr>
        <w:ind w:left="927" w:hanging="360"/>
      </w:pPr>
      <w:rPr>
        <w:rFonts w:eastAsia="Calibr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40A17EE"/>
    <w:multiLevelType w:val="hybridMultilevel"/>
    <w:tmpl w:val="66DEADD0"/>
    <w:lvl w:ilvl="0" w:tplc="C702261E">
      <w:start w:val="2"/>
      <w:numFmt w:val="decimal"/>
      <w:lvlText w:val="%1."/>
      <w:lvlJc w:val="left"/>
      <w:pPr>
        <w:ind w:left="54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1" w15:restartNumberingAfterBreak="0">
    <w:nsid w:val="39A51C63"/>
    <w:multiLevelType w:val="hybridMultilevel"/>
    <w:tmpl w:val="97645E08"/>
    <w:lvl w:ilvl="0" w:tplc="0498A5FE">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DA6DDE"/>
    <w:multiLevelType w:val="hybridMultilevel"/>
    <w:tmpl w:val="E10C2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952395"/>
    <w:multiLevelType w:val="hybridMultilevel"/>
    <w:tmpl w:val="39D621F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176865"/>
    <w:multiLevelType w:val="hybridMultilevel"/>
    <w:tmpl w:val="2494B08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4666CA"/>
    <w:multiLevelType w:val="hybridMultilevel"/>
    <w:tmpl w:val="EBCA2BF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7" w15:restartNumberingAfterBreak="0">
    <w:nsid w:val="53830660"/>
    <w:multiLevelType w:val="hybridMultilevel"/>
    <w:tmpl w:val="4B1E48B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8" w15:restartNumberingAfterBreak="0">
    <w:nsid w:val="5E15249B"/>
    <w:multiLevelType w:val="hybridMultilevel"/>
    <w:tmpl w:val="F782E8A0"/>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0" w15:restartNumberingAfterBreak="0">
    <w:nsid w:val="642E7BD0"/>
    <w:multiLevelType w:val="hybridMultilevel"/>
    <w:tmpl w:val="04F8051C"/>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F775F6"/>
    <w:multiLevelType w:val="hybridMultilevel"/>
    <w:tmpl w:val="A3BE2806"/>
    <w:lvl w:ilvl="0" w:tplc="234C71D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77D6704"/>
    <w:multiLevelType w:val="hybridMultilevel"/>
    <w:tmpl w:val="EDF6B57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F66057"/>
    <w:multiLevelType w:val="hybridMultilevel"/>
    <w:tmpl w:val="A742008E"/>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4" w15:restartNumberingAfterBreak="0">
    <w:nsid w:val="6EB90693"/>
    <w:multiLevelType w:val="hybridMultilevel"/>
    <w:tmpl w:val="E942341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235F16"/>
    <w:multiLevelType w:val="hybridMultilevel"/>
    <w:tmpl w:val="66DEADD0"/>
    <w:lvl w:ilvl="0" w:tplc="C702261E">
      <w:start w:val="2"/>
      <w:numFmt w:val="decimal"/>
      <w:lvlText w:val="%1."/>
      <w:lvlJc w:val="left"/>
      <w:pPr>
        <w:ind w:left="747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26" w15:restartNumberingAfterBreak="0">
    <w:nsid w:val="6F5C6194"/>
    <w:multiLevelType w:val="hybridMultilevel"/>
    <w:tmpl w:val="D570B96E"/>
    <w:lvl w:ilvl="0" w:tplc="F1FE4DD8">
      <w:start w:val="2021"/>
      <w:numFmt w:val="bullet"/>
      <w:lvlText w:val="-"/>
      <w:lvlJc w:val="left"/>
      <w:pPr>
        <w:ind w:left="720" w:hanging="360"/>
      </w:pPr>
      <w:rPr>
        <w:rFonts w:ascii="GHEA Grapalat" w:eastAsiaTheme="minorHAnsi" w:hAnsi="GHEA Grapalat" w:cstheme="minorBidi"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7" w15:restartNumberingAfterBreak="0">
    <w:nsid w:val="701946DA"/>
    <w:multiLevelType w:val="hybridMultilevel"/>
    <w:tmpl w:val="1000130C"/>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8" w15:restartNumberingAfterBreak="0">
    <w:nsid w:val="725A26B4"/>
    <w:multiLevelType w:val="hybridMultilevel"/>
    <w:tmpl w:val="BEB4A69A"/>
    <w:lvl w:ilvl="0" w:tplc="8EACC7E2">
      <w:start w:val="4"/>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15:restartNumberingAfterBreak="0">
    <w:nsid w:val="7F7C1618"/>
    <w:multiLevelType w:val="hybridMultilevel"/>
    <w:tmpl w:val="B84A8162"/>
    <w:lvl w:ilvl="0" w:tplc="FFFFFFFF">
      <w:start w:val="1"/>
      <w:numFmt w:val="decimal"/>
      <w:lvlText w:val="%1."/>
      <w:lvlJc w:val="left"/>
      <w:pPr>
        <w:ind w:left="510" w:hanging="360"/>
      </w:pPr>
      <w:rPr>
        <w:rFonts w:cstheme="minorBidi" w:hint="default"/>
        <w:b w:val="0"/>
        <w:color w:val="000000"/>
        <w:sz w:val="24"/>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30" w15:restartNumberingAfterBreak="0">
    <w:nsid w:val="7FAC3566"/>
    <w:multiLevelType w:val="hybridMultilevel"/>
    <w:tmpl w:val="497C7FC8"/>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9"/>
  </w:num>
  <w:num w:numId="2">
    <w:abstractNumId w:val="2"/>
  </w:num>
  <w:num w:numId="3">
    <w:abstractNumId w:val="8"/>
  </w:num>
  <w:num w:numId="4">
    <w:abstractNumId w:val="7"/>
  </w:num>
  <w:num w:numId="5">
    <w:abstractNumId w:val="5"/>
  </w:num>
  <w:num w:numId="6">
    <w:abstractNumId w:val="10"/>
  </w:num>
  <w:num w:numId="7">
    <w:abstractNumId w:val="13"/>
  </w:num>
  <w:num w:numId="8">
    <w:abstractNumId w:val="1"/>
  </w:num>
  <w:num w:numId="9">
    <w:abstractNumId w:val="22"/>
  </w:num>
  <w:num w:numId="10">
    <w:abstractNumId w:val="3"/>
  </w:num>
  <w:num w:numId="11">
    <w:abstractNumId w:val="26"/>
  </w:num>
  <w:num w:numId="12">
    <w:abstractNumId w:val="24"/>
  </w:num>
  <w:num w:numId="13">
    <w:abstractNumId w:val="15"/>
  </w:num>
  <w:num w:numId="14">
    <w:abstractNumId w:val="0"/>
  </w:num>
  <w:num w:numId="15">
    <w:abstractNumId w:val="18"/>
  </w:num>
  <w:num w:numId="16">
    <w:abstractNumId w:val="20"/>
  </w:num>
  <w:num w:numId="17">
    <w:abstractNumId w:val="17"/>
  </w:num>
  <w:num w:numId="18">
    <w:abstractNumId w:val="12"/>
  </w:num>
  <w:num w:numId="19">
    <w:abstractNumId w:val="25"/>
  </w:num>
  <w:num w:numId="20">
    <w:abstractNumId w:val="6"/>
  </w:num>
  <w:num w:numId="21">
    <w:abstractNumId w:val="30"/>
  </w:num>
  <w:num w:numId="22">
    <w:abstractNumId w:val="11"/>
  </w:num>
  <w:num w:numId="23">
    <w:abstractNumId w:val="14"/>
  </w:num>
  <w:num w:numId="24">
    <w:abstractNumId w:val="23"/>
  </w:num>
  <w:num w:numId="25">
    <w:abstractNumId w:val="29"/>
  </w:num>
  <w:num w:numId="26">
    <w:abstractNumId w:val="4"/>
  </w:num>
  <w:num w:numId="27">
    <w:abstractNumId w:val="9"/>
  </w:num>
  <w:num w:numId="28">
    <w:abstractNumId w:val="27"/>
  </w:num>
  <w:num w:numId="29">
    <w:abstractNumId w:val="16"/>
  </w:num>
  <w:num w:numId="30">
    <w:abstractNumId w:val="2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04202"/>
    <w:rsid w:val="000061FB"/>
    <w:rsid w:val="00043282"/>
    <w:rsid w:val="00044E0D"/>
    <w:rsid w:val="0005184C"/>
    <w:rsid w:val="00053A14"/>
    <w:rsid w:val="00065E46"/>
    <w:rsid w:val="00081F04"/>
    <w:rsid w:val="000863BA"/>
    <w:rsid w:val="00093BF6"/>
    <w:rsid w:val="000A4315"/>
    <w:rsid w:val="000E5DC0"/>
    <w:rsid w:val="000E7135"/>
    <w:rsid w:val="000F2807"/>
    <w:rsid w:val="0010094A"/>
    <w:rsid w:val="00125689"/>
    <w:rsid w:val="0012661A"/>
    <w:rsid w:val="00163EEB"/>
    <w:rsid w:val="00171C8F"/>
    <w:rsid w:val="00173A72"/>
    <w:rsid w:val="00174544"/>
    <w:rsid w:val="001B7A4B"/>
    <w:rsid w:val="001C64F5"/>
    <w:rsid w:val="001D339A"/>
    <w:rsid w:val="001D4B77"/>
    <w:rsid w:val="001E7F43"/>
    <w:rsid w:val="001F099D"/>
    <w:rsid w:val="001F20D6"/>
    <w:rsid w:val="001F4A28"/>
    <w:rsid w:val="001F72BB"/>
    <w:rsid w:val="001F77DE"/>
    <w:rsid w:val="002025BC"/>
    <w:rsid w:val="00221560"/>
    <w:rsid w:val="0022474C"/>
    <w:rsid w:val="0022726C"/>
    <w:rsid w:val="00250CC2"/>
    <w:rsid w:val="00286A2A"/>
    <w:rsid w:val="00294603"/>
    <w:rsid w:val="0029526D"/>
    <w:rsid w:val="002A57CB"/>
    <w:rsid w:val="002C2FAC"/>
    <w:rsid w:val="002E6BD2"/>
    <w:rsid w:val="002F2268"/>
    <w:rsid w:val="003439CA"/>
    <w:rsid w:val="00345D3A"/>
    <w:rsid w:val="00354DC1"/>
    <w:rsid w:val="003610F9"/>
    <w:rsid w:val="00381F77"/>
    <w:rsid w:val="00382B98"/>
    <w:rsid w:val="003A6DCC"/>
    <w:rsid w:val="003B2F18"/>
    <w:rsid w:val="003C5E2B"/>
    <w:rsid w:val="003C737D"/>
    <w:rsid w:val="003C7DF0"/>
    <w:rsid w:val="003D2C38"/>
    <w:rsid w:val="003D6ECF"/>
    <w:rsid w:val="003E2559"/>
    <w:rsid w:val="0040286A"/>
    <w:rsid w:val="004124DA"/>
    <w:rsid w:val="0042426B"/>
    <w:rsid w:val="00424283"/>
    <w:rsid w:val="00427C11"/>
    <w:rsid w:val="00437488"/>
    <w:rsid w:val="00453583"/>
    <w:rsid w:val="0046159A"/>
    <w:rsid w:val="00480F5A"/>
    <w:rsid w:val="00492257"/>
    <w:rsid w:val="004B0C19"/>
    <w:rsid w:val="004D630F"/>
    <w:rsid w:val="004E64CF"/>
    <w:rsid w:val="004F43AC"/>
    <w:rsid w:val="00546D15"/>
    <w:rsid w:val="00565D5B"/>
    <w:rsid w:val="0057269E"/>
    <w:rsid w:val="00574905"/>
    <w:rsid w:val="005B3610"/>
    <w:rsid w:val="005B49B2"/>
    <w:rsid w:val="005D29F9"/>
    <w:rsid w:val="005D7D14"/>
    <w:rsid w:val="006025C3"/>
    <w:rsid w:val="0061120D"/>
    <w:rsid w:val="00614FEB"/>
    <w:rsid w:val="0062576C"/>
    <w:rsid w:val="00633D75"/>
    <w:rsid w:val="006455B3"/>
    <w:rsid w:val="00670F4E"/>
    <w:rsid w:val="00683BA8"/>
    <w:rsid w:val="006A4AFB"/>
    <w:rsid w:val="006D095C"/>
    <w:rsid w:val="006E136B"/>
    <w:rsid w:val="006E3155"/>
    <w:rsid w:val="006E3BE2"/>
    <w:rsid w:val="006E7280"/>
    <w:rsid w:val="00700BE4"/>
    <w:rsid w:val="00722F84"/>
    <w:rsid w:val="00741B4B"/>
    <w:rsid w:val="007524BC"/>
    <w:rsid w:val="00753F05"/>
    <w:rsid w:val="00773BBD"/>
    <w:rsid w:val="007A4B49"/>
    <w:rsid w:val="007C31D2"/>
    <w:rsid w:val="007E432F"/>
    <w:rsid w:val="007F45C7"/>
    <w:rsid w:val="00805AB5"/>
    <w:rsid w:val="008262E6"/>
    <w:rsid w:val="00832BB7"/>
    <w:rsid w:val="00847257"/>
    <w:rsid w:val="00871B31"/>
    <w:rsid w:val="00897B8E"/>
    <w:rsid w:val="008B29DF"/>
    <w:rsid w:val="008B5395"/>
    <w:rsid w:val="008C56BB"/>
    <w:rsid w:val="008D0FB2"/>
    <w:rsid w:val="008E5B4C"/>
    <w:rsid w:val="0092226D"/>
    <w:rsid w:val="00925766"/>
    <w:rsid w:val="00951D3B"/>
    <w:rsid w:val="00971B32"/>
    <w:rsid w:val="00982BB0"/>
    <w:rsid w:val="009A4E9C"/>
    <w:rsid w:val="009B7143"/>
    <w:rsid w:val="009F0836"/>
    <w:rsid w:val="00A06B38"/>
    <w:rsid w:val="00A41D9E"/>
    <w:rsid w:val="00A72E2F"/>
    <w:rsid w:val="00A82107"/>
    <w:rsid w:val="00A82FDB"/>
    <w:rsid w:val="00AA5F01"/>
    <w:rsid w:val="00AA73D8"/>
    <w:rsid w:val="00AB1358"/>
    <w:rsid w:val="00AD73BA"/>
    <w:rsid w:val="00AF3485"/>
    <w:rsid w:val="00AF62D5"/>
    <w:rsid w:val="00B217D7"/>
    <w:rsid w:val="00B25572"/>
    <w:rsid w:val="00B31BC6"/>
    <w:rsid w:val="00B51DD8"/>
    <w:rsid w:val="00B55569"/>
    <w:rsid w:val="00B56C8D"/>
    <w:rsid w:val="00B7509E"/>
    <w:rsid w:val="00B84717"/>
    <w:rsid w:val="00BF2B62"/>
    <w:rsid w:val="00C4247A"/>
    <w:rsid w:val="00C63AA7"/>
    <w:rsid w:val="00C7397C"/>
    <w:rsid w:val="00C907D3"/>
    <w:rsid w:val="00CA6427"/>
    <w:rsid w:val="00CB4343"/>
    <w:rsid w:val="00CC7E7D"/>
    <w:rsid w:val="00CF03A8"/>
    <w:rsid w:val="00CF1A05"/>
    <w:rsid w:val="00CF4A82"/>
    <w:rsid w:val="00CF7403"/>
    <w:rsid w:val="00D2323E"/>
    <w:rsid w:val="00D32A4A"/>
    <w:rsid w:val="00D41BB6"/>
    <w:rsid w:val="00D71747"/>
    <w:rsid w:val="00D727DD"/>
    <w:rsid w:val="00D80563"/>
    <w:rsid w:val="00D81F43"/>
    <w:rsid w:val="00DA1855"/>
    <w:rsid w:val="00DA5AAF"/>
    <w:rsid w:val="00DC6E94"/>
    <w:rsid w:val="00DF1B9B"/>
    <w:rsid w:val="00DF43C0"/>
    <w:rsid w:val="00E263D6"/>
    <w:rsid w:val="00E32921"/>
    <w:rsid w:val="00E90A91"/>
    <w:rsid w:val="00E93802"/>
    <w:rsid w:val="00EC4EE5"/>
    <w:rsid w:val="00ED429A"/>
    <w:rsid w:val="00EE5EEA"/>
    <w:rsid w:val="00EF0C3B"/>
    <w:rsid w:val="00EF4BD8"/>
    <w:rsid w:val="00EF5C9C"/>
    <w:rsid w:val="00F01BD6"/>
    <w:rsid w:val="00F03914"/>
    <w:rsid w:val="00F17481"/>
    <w:rsid w:val="00F3016A"/>
    <w:rsid w:val="00F51F60"/>
    <w:rsid w:val="00F532C2"/>
    <w:rsid w:val="00F53CE9"/>
    <w:rsid w:val="00F72F92"/>
    <w:rsid w:val="00F763CA"/>
    <w:rsid w:val="00F80864"/>
    <w:rsid w:val="00F84264"/>
    <w:rsid w:val="00F917A0"/>
    <w:rsid w:val="00FA4BC8"/>
    <w:rsid w:val="00FB484F"/>
    <w:rsid w:val="00FB4F70"/>
    <w:rsid w:val="00FD3D9B"/>
    <w:rsid w:val="00FE4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BC3F"/>
  <w15:docId w15:val="{250AD06A-77DB-4765-BDE8-4A5CB4FB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5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unhideWhenUsed/>
    <w:rsid w:val="00805AB5"/>
    <w:pPr>
      <w:spacing w:after="120"/>
    </w:pPr>
  </w:style>
  <w:style w:type="character" w:customStyle="1" w:styleId="BodyTextChar">
    <w:name w:val="Body Text Char"/>
    <w:basedOn w:val="DefaultParagraphFont"/>
    <w:link w:val="BodyText"/>
    <w:uiPriority w:val="99"/>
    <w:rsid w:val="00805AB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6A4AFB"/>
    <w:rPr>
      <w:sz w:val="16"/>
      <w:szCs w:val="16"/>
    </w:rPr>
  </w:style>
  <w:style w:type="paragraph" w:styleId="CommentText">
    <w:name w:val="annotation text"/>
    <w:basedOn w:val="Normal"/>
    <w:link w:val="CommentTextChar"/>
    <w:uiPriority w:val="99"/>
    <w:semiHidden/>
    <w:unhideWhenUsed/>
    <w:rsid w:val="006A4AFB"/>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6A4AFB"/>
    <w:rPr>
      <w:rFonts w:ascii="Calibri" w:eastAsia="Calibri" w:hAnsi="Calibri" w:cs="Times New Roman"/>
      <w:sz w:val="20"/>
      <w:szCs w:val="20"/>
      <w:lang w:val="ru-RU"/>
    </w:rPr>
  </w:style>
  <w:style w:type="paragraph" w:styleId="BalloonText">
    <w:name w:val="Balloon Text"/>
    <w:basedOn w:val="Normal"/>
    <w:link w:val="BalloonTextChar"/>
    <w:uiPriority w:val="99"/>
    <w:semiHidden/>
    <w:unhideWhenUsed/>
    <w:rsid w:val="006A4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AFB"/>
    <w:rPr>
      <w:rFonts w:ascii="Segoe UI" w:hAnsi="Segoe UI" w:cs="Segoe UI"/>
      <w:sz w:val="18"/>
      <w:szCs w:val="18"/>
    </w:rPr>
  </w:style>
  <w:style w:type="paragraph" w:customStyle="1" w:styleId="ConsPlusTitle">
    <w:name w:val="ConsPlusTitle"/>
    <w:uiPriority w:val="99"/>
    <w:rsid w:val="00A06B38"/>
    <w:pPr>
      <w:widowControl w:val="0"/>
      <w:autoSpaceDE w:val="0"/>
      <w:autoSpaceDN w:val="0"/>
      <w:adjustRightInd w:val="0"/>
      <w:spacing w:after="0" w:line="240" w:lineRule="auto"/>
    </w:pPr>
    <w:rPr>
      <w:rFonts w:ascii="Calibri" w:eastAsia="Times New Roman" w:hAnsi="Calibri" w:cs="Calibri"/>
      <w:b/>
      <w:bCs/>
      <w:lang w:val="ru-RU" w:eastAsia="ru-RU"/>
    </w:rPr>
  </w:style>
  <w:style w:type="character" w:styleId="Hyperlink">
    <w:name w:val="Hyperlink"/>
    <w:basedOn w:val="DefaultParagraphFont"/>
    <w:semiHidden/>
    <w:rsid w:val="00437488"/>
    <w:rPr>
      <w:color w:val="0000FF"/>
      <w:u w:val="single"/>
    </w:rPr>
  </w:style>
  <w:style w:type="character" w:customStyle="1" w:styleId="FontStyle24">
    <w:name w:val="Font Style24"/>
    <w:uiPriority w:val="99"/>
    <w:rsid w:val="00437488"/>
    <w:rPr>
      <w:rFonts w:ascii="Tahoma" w:hAnsi="Tahoma" w:cs="Tahoma" w:hint="default"/>
      <w:sz w:val="22"/>
      <w:szCs w:val="22"/>
    </w:rPr>
  </w:style>
  <w:style w:type="character" w:styleId="Strong">
    <w:name w:val="Strong"/>
    <w:basedOn w:val="DefaultParagraphFont"/>
    <w:uiPriority w:val="22"/>
    <w:qFormat/>
    <w:rsid w:val="00B25572"/>
    <w:rPr>
      <w:b/>
    </w:rPr>
  </w:style>
  <w:style w:type="character" w:styleId="Emphasis">
    <w:name w:val="Emphasis"/>
    <w:basedOn w:val="DefaultParagraphFont"/>
    <w:qFormat/>
    <w:rsid w:val="00B25572"/>
    <w:rPr>
      <w:i/>
      <w:iCs/>
    </w:rPr>
  </w:style>
  <w:style w:type="paragraph" w:styleId="NoSpacing">
    <w:name w:val="No Spacing"/>
    <w:link w:val="NoSpacingChar"/>
    <w:qFormat/>
    <w:rsid w:val="008262E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262E6"/>
    <w:rPr>
      <w:rFonts w:ascii="Calibri" w:eastAsia="Calibri" w:hAnsi="Calibri" w:cs="Times New Roman"/>
    </w:rPr>
  </w:style>
  <w:style w:type="character" w:customStyle="1" w:styleId="apple-style-span">
    <w:name w:val="apple-style-span"/>
    <w:rsid w:val="008262E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F20D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5283">
      <w:bodyDiv w:val="1"/>
      <w:marLeft w:val="0"/>
      <w:marRight w:val="0"/>
      <w:marTop w:val="0"/>
      <w:marBottom w:val="0"/>
      <w:divBdr>
        <w:top w:val="none" w:sz="0" w:space="0" w:color="auto"/>
        <w:left w:val="none" w:sz="0" w:space="0" w:color="auto"/>
        <w:bottom w:val="none" w:sz="0" w:space="0" w:color="auto"/>
        <w:right w:val="none" w:sz="0" w:space="0" w:color="auto"/>
      </w:divBdr>
      <w:divsChild>
        <w:div w:id="486894953">
          <w:marLeft w:val="0"/>
          <w:marRight w:val="0"/>
          <w:marTop w:val="0"/>
          <w:marBottom w:val="0"/>
          <w:divBdr>
            <w:top w:val="none" w:sz="0" w:space="0" w:color="auto"/>
            <w:left w:val="none" w:sz="0" w:space="0" w:color="auto"/>
            <w:bottom w:val="none" w:sz="0" w:space="0" w:color="auto"/>
            <w:right w:val="none" w:sz="0" w:space="0" w:color="auto"/>
          </w:divBdr>
        </w:div>
      </w:divsChild>
    </w:div>
    <w:div w:id="207493210">
      <w:bodyDiv w:val="1"/>
      <w:marLeft w:val="0"/>
      <w:marRight w:val="0"/>
      <w:marTop w:val="0"/>
      <w:marBottom w:val="0"/>
      <w:divBdr>
        <w:top w:val="none" w:sz="0" w:space="0" w:color="auto"/>
        <w:left w:val="none" w:sz="0" w:space="0" w:color="auto"/>
        <w:bottom w:val="none" w:sz="0" w:space="0" w:color="auto"/>
        <w:right w:val="none" w:sz="0" w:space="0" w:color="auto"/>
      </w:divBdr>
    </w:div>
    <w:div w:id="451902467">
      <w:bodyDiv w:val="1"/>
      <w:marLeft w:val="0"/>
      <w:marRight w:val="0"/>
      <w:marTop w:val="0"/>
      <w:marBottom w:val="0"/>
      <w:divBdr>
        <w:top w:val="none" w:sz="0" w:space="0" w:color="auto"/>
        <w:left w:val="none" w:sz="0" w:space="0" w:color="auto"/>
        <w:bottom w:val="none" w:sz="0" w:space="0" w:color="auto"/>
        <w:right w:val="none" w:sz="0" w:space="0" w:color="auto"/>
      </w:divBdr>
    </w:div>
    <w:div w:id="787117039">
      <w:bodyDiv w:val="1"/>
      <w:marLeft w:val="0"/>
      <w:marRight w:val="0"/>
      <w:marTop w:val="0"/>
      <w:marBottom w:val="0"/>
      <w:divBdr>
        <w:top w:val="none" w:sz="0" w:space="0" w:color="auto"/>
        <w:left w:val="none" w:sz="0" w:space="0" w:color="auto"/>
        <w:bottom w:val="none" w:sz="0" w:space="0" w:color="auto"/>
        <w:right w:val="none" w:sz="0" w:space="0" w:color="auto"/>
      </w:divBdr>
    </w:div>
    <w:div w:id="829827137">
      <w:bodyDiv w:val="1"/>
      <w:marLeft w:val="0"/>
      <w:marRight w:val="0"/>
      <w:marTop w:val="0"/>
      <w:marBottom w:val="0"/>
      <w:divBdr>
        <w:top w:val="none" w:sz="0" w:space="0" w:color="auto"/>
        <w:left w:val="none" w:sz="0" w:space="0" w:color="auto"/>
        <w:bottom w:val="none" w:sz="0" w:space="0" w:color="auto"/>
        <w:right w:val="none" w:sz="0" w:space="0" w:color="auto"/>
      </w:divBdr>
    </w:div>
    <w:div w:id="1441333591">
      <w:bodyDiv w:val="1"/>
      <w:marLeft w:val="0"/>
      <w:marRight w:val="0"/>
      <w:marTop w:val="0"/>
      <w:marBottom w:val="0"/>
      <w:divBdr>
        <w:top w:val="none" w:sz="0" w:space="0" w:color="auto"/>
        <w:left w:val="none" w:sz="0" w:space="0" w:color="auto"/>
        <w:bottom w:val="none" w:sz="0" w:space="0" w:color="auto"/>
        <w:right w:val="none" w:sz="0" w:space="0" w:color="auto"/>
      </w:divBdr>
    </w:div>
    <w:div w:id="19066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28</Pages>
  <Words>3566</Words>
  <Characters>20332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https:/mul2-mineconomy.gov.am/tasks/501003/oneclick/Ampopatert.docx?token=4b5c85be957e2ff448292fa1725ae21b</cp:keywords>
  <dc:description/>
  <cp:lastModifiedBy>Anna V. Petrosyan</cp:lastModifiedBy>
  <cp:revision>4</cp:revision>
  <cp:lastPrinted>2023-01-13T07:40:00Z</cp:lastPrinted>
  <dcterms:created xsi:type="dcterms:W3CDTF">2023-07-03T11:45:00Z</dcterms:created>
  <dcterms:modified xsi:type="dcterms:W3CDTF">2023-07-06T11:23:00Z</dcterms:modified>
</cp:coreProperties>
</file>