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E2504" w14:textId="77777777" w:rsidR="00DC391B" w:rsidRDefault="00DC391B" w:rsidP="008814E3">
      <w:pPr>
        <w:spacing w:line="360" w:lineRule="auto"/>
        <w:ind w:firstLine="284"/>
        <w:jc w:val="center"/>
        <w:rPr>
          <w:rFonts w:ascii="GHEA Grapalat" w:eastAsia="Times New Roman" w:hAnsi="GHEA Grapalat" w:cs="Times New Roman"/>
          <w:b/>
          <w:sz w:val="24"/>
          <w:szCs w:val="24"/>
          <w:lang w:val="hy-AM"/>
        </w:rPr>
      </w:pPr>
      <w:bookmarkStart w:id="0" w:name="_GoBack"/>
    </w:p>
    <w:p w14:paraId="5FE8B41F" w14:textId="02DA81B1" w:rsidR="00CA7155" w:rsidRPr="001532A9" w:rsidRDefault="00CA7155" w:rsidP="008814E3">
      <w:pPr>
        <w:spacing w:line="360" w:lineRule="auto"/>
        <w:ind w:firstLine="284"/>
        <w:jc w:val="center"/>
        <w:rPr>
          <w:rFonts w:ascii="GHEA Grapalat" w:eastAsia="Times New Roman" w:hAnsi="GHEA Grapalat" w:cs="Times New Roman"/>
          <w:b/>
          <w:sz w:val="24"/>
          <w:szCs w:val="24"/>
          <w:lang w:val="hy-AM"/>
        </w:rPr>
      </w:pPr>
      <w:r w:rsidRPr="001532A9">
        <w:rPr>
          <w:rFonts w:ascii="GHEA Grapalat" w:eastAsia="Times New Roman" w:hAnsi="GHEA Grapalat" w:cs="Times New Roman"/>
          <w:b/>
          <w:sz w:val="24"/>
          <w:szCs w:val="24"/>
          <w:lang w:val="hy-AM"/>
        </w:rPr>
        <w:t>ՀԻՄՆԱՎՈՐՈՒՄ</w:t>
      </w:r>
    </w:p>
    <w:p w14:paraId="7D53003F" w14:textId="77777777" w:rsidR="00CA7155" w:rsidRPr="001532A9" w:rsidRDefault="00CA7155" w:rsidP="008814E3">
      <w:pPr>
        <w:spacing w:line="360" w:lineRule="auto"/>
        <w:ind w:firstLine="284"/>
        <w:jc w:val="center"/>
        <w:rPr>
          <w:rFonts w:ascii="GHEA Grapalat" w:eastAsia="Times New Roman" w:hAnsi="GHEA Grapalat" w:cs="GHEA Grapalat"/>
          <w:b/>
          <w:noProof/>
          <w:sz w:val="24"/>
          <w:szCs w:val="24"/>
          <w:lang w:val="hy-AM"/>
        </w:rPr>
      </w:pPr>
      <w:r w:rsidRPr="001532A9">
        <w:rPr>
          <w:rFonts w:ascii="GHEA Grapalat" w:eastAsia="Times New Roman" w:hAnsi="GHEA Grapalat" w:cs="GHEA Grapalat"/>
          <w:b/>
          <w:noProof/>
          <w:sz w:val="24"/>
          <w:szCs w:val="24"/>
          <w:lang w:val="hy-AM"/>
        </w:rPr>
        <w:t>«ՀԱՅԱՍՏԱՆԻ ՀԱՆՐԱՊԵՏՈՒԹՅԱՆ 2023 ԹՎԱԿԱՆԻ ՊԵՏԱԿԱՆ ԲՅՈՒՋԵԻ ՄԱՍԻՆ» ՀԱՅԱՍՏԱՆԻ ՀԱՆՐԱՊԵՏՈՒԹՅԱՆ ՕՐԵՆՔՈՒՄ ՎԵՐԱԲԱՇԽՈՒՄ ԵՎ ԼՐԱՑՈՒՄՆԵՐ ԵՎ ՀԱՅԱՍՏԱՆԻ ՀԱՆՐԱՊԵՏՈՒԹՅԱՆ ԿԱՌԱՎԱՐՈՒԹՅԱՆ 2022 ԹՎԱԿԱՆԻ ԴԵԿՏԵՄԲԵՐԻ 29-Ի N 2111-Ն ՈՐՈՇՄԱՆ ՄԵՋ ՓՈՓՈԽՈՒԹՅՈՒՆՆԵՐ ԵՎ ԼՐԱՑՈՒՄՆԵՐ ԿԱՏԱՐԵԼՈՒ  ԱԶԳԱՅԻՆ ԺՈՂՈՎԻՆ ԳՈՒՄԱՐ ՀԱՏԿԱՑՆԵԼՈՒ ՄԱՍԻՆ» ՀԱՅԱՍՏԱՆԻ ՀԱՆՐԱՊԵՏՈՒԹՅԱՆ ԿԱՌԱՎԱՐՈՒԹՅԱՆ ՈՐՈՇՄԱՆ ՆԱԽԱԳԾԻ ԸՆԴՈՒՆՄԱՆ</w:t>
      </w:r>
    </w:p>
    <w:p w14:paraId="743D5BCE" w14:textId="77777777" w:rsidR="00CA7155" w:rsidRPr="001532A9" w:rsidRDefault="00CA7155" w:rsidP="008814E3">
      <w:pPr>
        <w:shd w:val="clear" w:color="auto" w:fill="FFFFFF"/>
        <w:spacing w:line="360" w:lineRule="auto"/>
        <w:ind w:firstLine="284"/>
        <w:jc w:val="both"/>
        <w:rPr>
          <w:rFonts w:ascii="GHEA Grapalat" w:eastAsia="Times New Roman" w:hAnsi="GHEA Grapalat" w:cs="Sylfaen"/>
          <w:sz w:val="24"/>
          <w:szCs w:val="24"/>
          <w:lang w:val="ro-RO"/>
        </w:rPr>
      </w:pPr>
    </w:p>
    <w:p w14:paraId="70F7F5D4" w14:textId="77777777" w:rsidR="00CA7155" w:rsidRPr="001532A9" w:rsidRDefault="00CA7155" w:rsidP="008814E3">
      <w:pPr>
        <w:spacing w:line="360" w:lineRule="auto"/>
        <w:ind w:firstLine="284"/>
        <w:contextualSpacing/>
        <w:jc w:val="both"/>
        <w:rPr>
          <w:rFonts w:ascii="GHEA Grapalat" w:eastAsia="Times New Roman" w:hAnsi="GHEA Grapalat" w:cs="Times New Roman"/>
          <w:sz w:val="24"/>
          <w:szCs w:val="24"/>
          <w:lang w:val="af-ZA" w:eastAsia="ru-RU"/>
        </w:rPr>
      </w:pPr>
      <w:r w:rsidRPr="001532A9">
        <w:rPr>
          <w:rFonts w:ascii="GHEA Grapalat" w:eastAsia="Times New Roman" w:hAnsi="GHEA Grapalat" w:cs="Times New Roman"/>
          <w:b/>
          <w:sz w:val="24"/>
          <w:szCs w:val="24"/>
          <w:lang w:val="af-ZA" w:eastAsia="ru-RU"/>
        </w:rPr>
        <w:t>Ընթացիկ իրավիճակը և իրավական ակտի ընդունման անհրաժեշտությունը</w:t>
      </w:r>
    </w:p>
    <w:p w14:paraId="739EB9ED" w14:textId="2C901187" w:rsidR="00CA7155" w:rsidRPr="001532A9" w:rsidRDefault="00CA7155"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 xml:space="preserve">ՀՀ </w:t>
      </w:r>
      <w:proofErr w:type="spellStart"/>
      <w:r w:rsidRPr="001532A9">
        <w:rPr>
          <w:rFonts w:ascii="GHEA Grapalat" w:eastAsia="Times New Roman" w:hAnsi="GHEA Grapalat" w:cs="Sylfaen"/>
          <w:sz w:val="24"/>
          <w:szCs w:val="24"/>
          <w:lang w:eastAsia="ru-RU"/>
        </w:rPr>
        <w:t>Ազգային</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ժողովի</w:t>
      </w:r>
      <w:proofErr w:type="spellEnd"/>
      <w:r w:rsidRPr="001532A9">
        <w:rPr>
          <w:rFonts w:ascii="GHEA Grapalat" w:eastAsia="Times New Roman" w:hAnsi="GHEA Grapalat" w:cs="Sylfaen"/>
          <w:sz w:val="24"/>
          <w:szCs w:val="24"/>
          <w:lang w:val="af-ZA" w:eastAsia="ru-RU"/>
        </w:rPr>
        <w:t xml:space="preserve"> </w:t>
      </w:r>
      <w:r w:rsidRPr="001532A9">
        <w:rPr>
          <w:rFonts w:ascii="GHEA Grapalat" w:eastAsia="Times New Roman" w:hAnsi="GHEA Grapalat" w:cs="Sylfaen"/>
          <w:sz w:val="24"/>
          <w:szCs w:val="24"/>
          <w:lang w:val="hy-AM" w:eastAsia="ru-RU"/>
        </w:rPr>
        <w:t xml:space="preserve">1-ին </w:t>
      </w:r>
      <w:r w:rsidRPr="001532A9">
        <w:rPr>
          <w:rFonts w:ascii="GHEA Grapalat" w:eastAsia="Times New Roman" w:hAnsi="GHEA Grapalat" w:cs="Sylfaen"/>
          <w:sz w:val="24"/>
          <w:szCs w:val="24"/>
          <w:lang w:val="af-ZA" w:eastAsia="ru-RU"/>
        </w:rPr>
        <w:t>(</w:t>
      </w:r>
      <w:r w:rsidRPr="001532A9">
        <w:rPr>
          <w:rFonts w:ascii="GHEA Grapalat" w:eastAsia="Times New Roman" w:hAnsi="GHEA Grapalat" w:cs="Sylfaen"/>
          <w:sz w:val="24"/>
          <w:szCs w:val="24"/>
          <w:lang w:val="hy-AM" w:eastAsia="ru-RU"/>
        </w:rPr>
        <w:t>վարչական</w:t>
      </w:r>
      <w:r w:rsidRPr="001532A9">
        <w:rPr>
          <w:rFonts w:ascii="GHEA Grapalat" w:eastAsia="Times New Roman" w:hAnsi="GHEA Grapalat" w:cs="Sylfaen"/>
          <w:sz w:val="24"/>
          <w:szCs w:val="24"/>
          <w:lang w:val="af-ZA" w:eastAsia="ru-RU"/>
        </w:rPr>
        <w:t>)</w:t>
      </w:r>
      <w:r w:rsidRPr="001532A9">
        <w:rPr>
          <w:rFonts w:ascii="GHEA Grapalat" w:eastAsia="Times New Roman" w:hAnsi="GHEA Grapalat" w:cs="Sylfaen"/>
          <w:sz w:val="24"/>
          <w:szCs w:val="24"/>
          <w:lang w:val="hy-AM" w:eastAsia="ru-RU"/>
        </w:rPr>
        <w:t xml:space="preserve"> մասնաշենքը համարվում է </w:t>
      </w:r>
      <w:proofErr w:type="spellStart"/>
      <w:r w:rsidRPr="001532A9">
        <w:rPr>
          <w:rFonts w:ascii="GHEA Grapalat" w:eastAsia="Times New Roman" w:hAnsi="GHEA Grapalat" w:cs="Sylfaen"/>
          <w:sz w:val="24"/>
          <w:szCs w:val="24"/>
          <w:lang w:eastAsia="ru-RU"/>
        </w:rPr>
        <w:t>աշխարհի</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խորհրդարանների</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հինգ</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ամենագեղեցիկ</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շենքերից</w:t>
      </w:r>
      <w:proofErr w:type="spellEnd"/>
      <w:r w:rsidRPr="001532A9">
        <w:rPr>
          <w:rFonts w:ascii="GHEA Grapalat" w:eastAsia="Times New Roman" w:hAnsi="GHEA Grapalat" w:cs="Sylfaen"/>
          <w:sz w:val="24"/>
          <w:szCs w:val="24"/>
          <w:lang w:val="af-ZA" w:eastAsia="ru-RU"/>
        </w:rPr>
        <w:t xml:space="preserve"> </w:t>
      </w:r>
      <w:proofErr w:type="spellStart"/>
      <w:r w:rsidRPr="001532A9">
        <w:rPr>
          <w:rFonts w:ascii="GHEA Grapalat" w:eastAsia="Times New Roman" w:hAnsi="GHEA Grapalat" w:cs="Sylfaen"/>
          <w:sz w:val="24"/>
          <w:szCs w:val="24"/>
          <w:lang w:eastAsia="ru-RU"/>
        </w:rPr>
        <w:t>մեկը</w:t>
      </w:r>
      <w:proofErr w:type="spellEnd"/>
      <w:r w:rsidRPr="001532A9">
        <w:rPr>
          <w:rFonts w:ascii="GHEA Grapalat" w:eastAsia="Times New Roman" w:hAnsi="GHEA Grapalat" w:cs="Sylfaen"/>
          <w:sz w:val="24"/>
          <w:szCs w:val="24"/>
          <w:lang w:val="hy-AM" w:eastAsia="ru-RU"/>
        </w:rPr>
        <w:t>, գրանցված է որպես պատմամշակութային արժեք՝ հուշարձան</w:t>
      </w:r>
      <w:bookmarkStart w:id="1" w:name="_Hlk137553458"/>
      <w:r w:rsidRPr="001532A9">
        <w:rPr>
          <w:rFonts w:ascii="GHEA Grapalat" w:eastAsia="Times New Roman" w:hAnsi="GHEA Grapalat" w:cs="Sylfaen"/>
          <w:sz w:val="24"/>
          <w:szCs w:val="24"/>
          <w:lang w:val="hy-AM" w:eastAsia="ru-RU"/>
        </w:rPr>
        <w:t xml:space="preserve">, </w:t>
      </w:r>
      <w:bookmarkEnd w:id="1"/>
      <w:r w:rsidRPr="001532A9">
        <w:rPr>
          <w:rFonts w:ascii="GHEA Grapalat" w:eastAsia="Times New Roman" w:hAnsi="GHEA Grapalat" w:cs="Sylfaen"/>
          <w:sz w:val="24"/>
          <w:szCs w:val="24"/>
          <w:lang w:val="hy-AM" w:eastAsia="ru-RU"/>
        </w:rPr>
        <w:t>կառուցվել է 1951-1954թթ</w:t>
      </w:r>
      <w:r w:rsidR="00C872BF" w:rsidRPr="008814E3">
        <w:rPr>
          <w:rFonts w:ascii="Cambria Math" w:eastAsia="Times New Roman" w:hAnsi="Cambria Math" w:cs="Cambria Math"/>
          <w:sz w:val="24"/>
          <w:szCs w:val="24"/>
          <w:lang w:val="af-ZA" w:eastAsia="ru-RU"/>
        </w:rPr>
        <w:t>.</w:t>
      </w:r>
      <w:r w:rsidRPr="001532A9">
        <w:rPr>
          <w:rFonts w:ascii="GHEA Grapalat" w:eastAsia="Times New Roman" w:hAnsi="GHEA Grapalat" w:cs="Cambria Math"/>
          <w:sz w:val="24"/>
          <w:szCs w:val="24"/>
          <w:lang w:val="hy-AM" w:eastAsia="ru-RU"/>
        </w:rPr>
        <w:t xml:space="preserve">, </w:t>
      </w:r>
      <w:r w:rsidRPr="001532A9">
        <w:rPr>
          <w:rFonts w:ascii="GHEA Grapalat" w:eastAsia="Times New Roman" w:hAnsi="GHEA Grapalat" w:cs="GHEA Grapalat"/>
          <w:sz w:val="24"/>
          <w:szCs w:val="24"/>
          <w:lang w:val="hy-AM" w:eastAsia="ru-RU"/>
        </w:rPr>
        <w:t>որի</w:t>
      </w:r>
      <w:r w:rsidRPr="001532A9">
        <w:rPr>
          <w:rFonts w:ascii="GHEA Grapalat" w:eastAsia="Times New Roman" w:hAnsi="GHEA Grapalat" w:cs="Sylfaen"/>
          <w:sz w:val="24"/>
          <w:szCs w:val="24"/>
          <w:lang w:val="hy-AM" w:eastAsia="ru-RU"/>
        </w:rPr>
        <w:t xml:space="preserve"> </w:t>
      </w:r>
      <w:r w:rsidRPr="001532A9">
        <w:rPr>
          <w:rFonts w:ascii="GHEA Grapalat" w:eastAsia="Times New Roman" w:hAnsi="GHEA Grapalat" w:cs="Times New Roman"/>
          <w:sz w:val="24"/>
          <w:szCs w:val="24"/>
          <w:lang w:val="af-ZA" w:eastAsia="ru-RU"/>
        </w:rPr>
        <w:t xml:space="preserve"> </w:t>
      </w:r>
      <w:r w:rsidRPr="001532A9">
        <w:rPr>
          <w:rFonts w:ascii="GHEA Grapalat" w:eastAsia="Times New Roman" w:hAnsi="GHEA Grapalat" w:cs="Sylfaen"/>
          <w:sz w:val="24"/>
          <w:szCs w:val="24"/>
          <w:lang w:val="hy-AM" w:eastAsia="ru-RU"/>
        </w:rPr>
        <w:t xml:space="preserve">ընդհանուր մակերեսը կազմում է 12600քմ., հարկայնությունը՝ 4 հարկ և նկուղ (ցոկոլային հարկ), հարկերի բարձրությունը՝ 3.8մ., հիմքերը ժապավենային են, սյուներն ու հեծանները՝ միաձույլ երկաթ-բետոնե, միջնորմային պատերն ու առաստաղները՝ փայտե </w:t>
      </w:r>
      <w:r w:rsidRPr="001532A9">
        <w:rPr>
          <w:rFonts w:ascii="GHEA Grapalat" w:eastAsia="Times New Roman" w:hAnsi="GHEA Grapalat" w:cs="Sylfaen"/>
          <w:sz w:val="24"/>
          <w:szCs w:val="24"/>
          <w:lang w:val="af-ZA" w:eastAsia="ru-RU"/>
        </w:rPr>
        <w:t>(85%):</w:t>
      </w:r>
    </w:p>
    <w:p w14:paraId="2B4FB94D" w14:textId="6795B9EF" w:rsidR="00CA7155" w:rsidRPr="001532A9" w:rsidRDefault="00CA7155"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Շենքի շահագործման օրվանից առ այսօր, կոմունիկացիոն ցանցերի որևէ արդիականացում չի իրականացվել։ Սակայն</w:t>
      </w:r>
      <w:r w:rsidR="0055643F" w:rsidRPr="001532A9">
        <w:rPr>
          <w:rFonts w:ascii="GHEA Grapalat" w:eastAsia="Times New Roman" w:hAnsi="GHEA Grapalat" w:cs="Sylfaen"/>
          <w:sz w:val="24"/>
          <w:szCs w:val="24"/>
          <w:lang w:val="hy-AM" w:eastAsia="ru-RU"/>
        </w:rPr>
        <w:t>,</w:t>
      </w:r>
      <w:r w:rsidRPr="001532A9">
        <w:rPr>
          <w:rFonts w:ascii="GHEA Grapalat" w:eastAsia="Times New Roman" w:hAnsi="GHEA Grapalat" w:cs="Sylfaen"/>
          <w:sz w:val="24"/>
          <w:szCs w:val="24"/>
          <w:lang w:val="hy-AM" w:eastAsia="ru-RU"/>
        </w:rPr>
        <w:t xml:space="preserve"> ՀՀ Ազգային ժողովի բնականոն գործունեության կազմակերպման, այդ թվում՝ տեխնիկական, անվտանգային ապահովման տեսանկյունի</w:t>
      </w:r>
      <w:r w:rsidR="00344225" w:rsidRPr="001532A9">
        <w:rPr>
          <w:rFonts w:ascii="GHEA Grapalat" w:eastAsia="Times New Roman" w:hAnsi="GHEA Grapalat" w:cs="Sylfaen"/>
          <w:sz w:val="24"/>
          <w:szCs w:val="24"/>
          <w:lang w:val="hy-AM" w:eastAsia="ru-RU"/>
        </w:rPr>
        <w:t xml:space="preserve">ց ելնելով, տարիների ընթացքում </w:t>
      </w:r>
      <w:r w:rsidRPr="001532A9">
        <w:rPr>
          <w:rFonts w:ascii="GHEA Grapalat" w:eastAsia="Times New Roman" w:hAnsi="GHEA Grapalat" w:cs="Sylfaen"/>
          <w:sz w:val="24"/>
          <w:szCs w:val="24"/>
          <w:lang w:val="hy-AM" w:eastAsia="ru-RU"/>
        </w:rPr>
        <w:t>կատարվել են նոր և անհրաժեշտ սարքերի (օդորակիչներ, տպիչներ և այլն) և սարքավորումների բազմաթիվ համալրումներ։</w:t>
      </w:r>
    </w:p>
    <w:p w14:paraId="2C8490B9" w14:textId="23193651" w:rsidR="00CA7155" w:rsidRPr="001532A9" w:rsidRDefault="00CA7155"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Հակահրդեհային անվտանգության կանոնների պահպանումը ֆիզիկապես և բարոյապես մաշված և գերծանրաբեռնված կոմունիկացիոն ցանցերով ՀՀ Ազգային ժողովի 1-ին (վարչական) մասնաշենքը դարձնում է հակահրդեհային անվտանգության տեսանկյունից խիստ խոցելի, որոշ դեպքերում գրեթե անհնարին է ապահովել վերը հիշատակված կանոնները։ Բազմաթիվ են հրդեհավտանգ և հրդեհային իրավիճակների դեպքերը, որոնք բարեբախտաբար մեծ աղետի չեն վերածվել և աղետալի հետևանքներ չեն առաջացրել։</w:t>
      </w:r>
    </w:p>
    <w:p w14:paraId="1945913A" w14:textId="695767EF" w:rsidR="00A57B48" w:rsidRPr="001532A9" w:rsidRDefault="00A36167"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lastRenderedPageBreak/>
        <w:t>Անհրաժեշտություն է առաջացել նաև արդիականացնել Ա</w:t>
      </w:r>
      <w:r w:rsidR="00300B72" w:rsidRPr="001532A9">
        <w:rPr>
          <w:rFonts w:ascii="GHEA Grapalat" w:eastAsia="Times New Roman" w:hAnsi="GHEA Grapalat" w:cs="Sylfaen"/>
          <w:sz w:val="24"/>
          <w:szCs w:val="24"/>
          <w:lang w:val="hy-AM" w:eastAsia="ru-RU"/>
        </w:rPr>
        <w:t>զգային ժողովի շենք շինությունների՝ մասնավորապես վարչական, տնտեսական ավտոտնտեսության և անցակետերի անվտանգության տեսահամակարգը։</w:t>
      </w:r>
    </w:p>
    <w:p w14:paraId="3635D0F0" w14:textId="786A005F" w:rsidR="009825D6" w:rsidRPr="001532A9" w:rsidRDefault="00CA7155" w:rsidP="008814E3">
      <w:pPr>
        <w:shd w:val="clear" w:color="auto" w:fill="FFFFFF"/>
        <w:spacing w:line="360" w:lineRule="auto"/>
        <w:ind w:firstLine="284"/>
        <w:jc w:val="both"/>
        <w:rPr>
          <w:rFonts w:ascii="GHEA Grapalat" w:eastAsia="Times New Roman" w:hAnsi="GHEA Grapalat" w:cs="Sylfaen"/>
          <w:sz w:val="24"/>
          <w:szCs w:val="24"/>
          <w:lang w:val="hy-AM"/>
        </w:rPr>
      </w:pPr>
      <w:r w:rsidRPr="001532A9">
        <w:rPr>
          <w:rFonts w:ascii="GHEA Grapalat" w:eastAsia="Times New Roman" w:hAnsi="GHEA Grapalat" w:cs="Sylfaen"/>
          <w:sz w:val="24"/>
          <w:szCs w:val="24"/>
          <w:lang w:val="hy-AM"/>
        </w:rPr>
        <w:t>ՀՀ</w:t>
      </w:r>
      <w:r w:rsidRPr="001532A9">
        <w:rPr>
          <w:rFonts w:ascii="GHEA Grapalat" w:eastAsia="Times New Roman" w:hAnsi="GHEA Grapalat" w:cs="Sylfaen"/>
          <w:sz w:val="24"/>
          <w:szCs w:val="24"/>
          <w:lang w:val="ro-RO"/>
        </w:rPr>
        <w:t xml:space="preserve"> </w:t>
      </w:r>
      <w:r w:rsidRPr="001532A9">
        <w:rPr>
          <w:rFonts w:ascii="GHEA Grapalat" w:eastAsia="Times New Roman" w:hAnsi="GHEA Grapalat" w:cs="Sylfaen"/>
          <w:sz w:val="24"/>
          <w:szCs w:val="24"/>
          <w:lang w:val="hy-AM"/>
        </w:rPr>
        <w:t>Ազգային ժողովի</w:t>
      </w:r>
      <w:r w:rsidRPr="001532A9">
        <w:rPr>
          <w:rFonts w:ascii="GHEA Grapalat" w:eastAsia="Times New Roman" w:hAnsi="GHEA Grapalat" w:cs="Sylfaen"/>
          <w:sz w:val="24"/>
          <w:szCs w:val="24"/>
          <w:lang w:val="ro-RO"/>
        </w:rPr>
        <w:t xml:space="preserve"> աշխատակազմ</w:t>
      </w:r>
      <w:r w:rsidR="005D3013" w:rsidRPr="001532A9">
        <w:rPr>
          <w:rFonts w:ascii="GHEA Grapalat" w:eastAsia="Times New Roman" w:hAnsi="GHEA Grapalat" w:cs="Sylfaen"/>
          <w:sz w:val="24"/>
          <w:szCs w:val="24"/>
          <w:lang w:val="hy-AM"/>
        </w:rPr>
        <w:t>ի կողմից</w:t>
      </w:r>
      <w:r w:rsidRPr="001532A9">
        <w:rPr>
          <w:rFonts w:ascii="GHEA Grapalat" w:eastAsia="Times New Roman" w:hAnsi="GHEA Grapalat" w:cs="Sylfaen"/>
          <w:sz w:val="24"/>
          <w:szCs w:val="24"/>
          <w:lang w:val="ro-RO"/>
        </w:rPr>
        <w:t xml:space="preserve"> </w:t>
      </w:r>
      <w:r w:rsidRPr="001532A9">
        <w:rPr>
          <w:rFonts w:ascii="GHEA Grapalat" w:eastAsia="Times New Roman" w:hAnsi="GHEA Grapalat" w:cs="Sylfaen"/>
          <w:sz w:val="24"/>
          <w:szCs w:val="24"/>
          <w:lang w:val="hy-AM"/>
        </w:rPr>
        <w:t xml:space="preserve">ՀՀ Ազգային ժողովի շենքային պայմանների բարելավման </w:t>
      </w:r>
      <w:r w:rsidRPr="001532A9">
        <w:rPr>
          <w:rFonts w:ascii="GHEA Grapalat" w:eastAsia="Times New Roman" w:hAnsi="GHEA Grapalat" w:cs="Sylfaen"/>
          <w:sz w:val="24"/>
          <w:szCs w:val="24"/>
          <w:lang w:val="ro-RO"/>
        </w:rPr>
        <w:t xml:space="preserve"> նպատակով «Գնումների մասին» ՀՀ օրենքի 15-րդ հոդվածի 6-րդ մասի համաձայն կազմակերպվել </w:t>
      </w:r>
      <w:r w:rsidRPr="001532A9">
        <w:rPr>
          <w:rFonts w:ascii="GHEA Grapalat" w:eastAsia="Times New Roman" w:hAnsi="GHEA Grapalat" w:cs="Sylfaen"/>
          <w:sz w:val="24"/>
          <w:szCs w:val="24"/>
          <w:lang w:val="hy-AM"/>
        </w:rPr>
        <w:t>է</w:t>
      </w:r>
      <w:r w:rsidRPr="001532A9">
        <w:rPr>
          <w:rFonts w:ascii="GHEA Grapalat" w:eastAsia="Calibri" w:hAnsi="GHEA Grapalat" w:cs="Sylfaen"/>
          <w:b/>
          <w:sz w:val="24"/>
          <w:szCs w:val="24"/>
          <w:lang w:val="hy-AM"/>
        </w:rPr>
        <w:t xml:space="preserve"> </w:t>
      </w:r>
      <w:r w:rsidRPr="001532A9">
        <w:rPr>
          <w:rFonts w:ascii="GHEA Grapalat" w:eastAsia="Times New Roman" w:hAnsi="GHEA Grapalat" w:cs="Sylfaen"/>
          <w:sz w:val="24"/>
          <w:szCs w:val="24"/>
          <w:lang w:val="ro-RO"/>
        </w:rPr>
        <w:t>գնման ընթացակարգ</w:t>
      </w:r>
      <w:r w:rsidRPr="001532A9">
        <w:rPr>
          <w:rFonts w:ascii="GHEA Grapalat" w:eastAsia="Times New Roman" w:hAnsi="GHEA Grapalat" w:cs="Sylfaen"/>
          <w:sz w:val="24"/>
          <w:szCs w:val="24"/>
          <w:lang w:val="hy-AM"/>
        </w:rPr>
        <w:t>, որի արդյունքում «</w:t>
      </w:r>
      <w:hyperlink r:id="rId5" w:history="1">
        <w:r w:rsidRPr="001532A9">
          <w:rPr>
            <w:rFonts w:ascii="GHEA Grapalat" w:eastAsia="Calibri" w:hAnsi="GHEA Grapalat" w:cs="Sylfaen"/>
            <w:sz w:val="24"/>
            <w:szCs w:val="24"/>
            <w:lang w:val="hy-AM"/>
          </w:rPr>
          <w:t xml:space="preserve">ՋԻ-ԷՍ-ՍԻ» </w:t>
        </w:r>
      </w:hyperlink>
      <w:r w:rsidRPr="001532A9">
        <w:rPr>
          <w:rFonts w:ascii="GHEA Grapalat" w:eastAsia="Calibri" w:hAnsi="GHEA Grapalat" w:cs="Sylfaen"/>
          <w:sz w:val="24"/>
          <w:szCs w:val="24"/>
          <w:lang w:val="hy-AM"/>
        </w:rPr>
        <w:t>ՍՊԸ-ի հետ</w:t>
      </w:r>
      <w:r w:rsidRPr="001532A9">
        <w:rPr>
          <w:rFonts w:ascii="GHEA Grapalat" w:eastAsia="Calibri" w:hAnsi="GHEA Grapalat" w:cs="Sylfaen"/>
          <w:b/>
          <w:sz w:val="24"/>
          <w:szCs w:val="24"/>
          <w:lang w:val="hy-AM"/>
        </w:rPr>
        <w:t xml:space="preserve"> </w:t>
      </w:r>
      <w:r w:rsidRPr="001532A9">
        <w:rPr>
          <w:rFonts w:ascii="GHEA Grapalat" w:eastAsia="Times New Roman" w:hAnsi="GHEA Grapalat" w:cs="Sylfaen"/>
          <w:sz w:val="24"/>
          <w:szCs w:val="24"/>
          <w:lang w:val="hy-AM"/>
        </w:rPr>
        <w:t>կնքվել է</w:t>
      </w:r>
      <w:r w:rsidRPr="001532A9">
        <w:rPr>
          <w:rFonts w:ascii="GHEA Grapalat" w:eastAsia="Calibri" w:hAnsi="GHEA Grapalat" w:cs="Sylfaen"/>
          <w:b/>
          <w:sz w:val="24"/>
          <w:szCs w:val="24"/>
          <w:lang w:val="hy-AM"/>
        </w:rPr>
        <w:t xml:space="preserve"> ՀՀ</w:t>
      </w:r>
      <w:r w:rsidRPr="001532A9">
        <w:rPr>
          <w:rFonts w:ascii="GHEA Grapalat" w:eastAsia="Calibri" w:hAnsi="GHEA Grapalat" w:cs="Arial"/>
          <w:b/>
          <w:sz w:val="24"/>
          <w:szCs w:val="24"/>
          <w:lang w:val="hy-AM"/>
        </w:rPr>
        <w:t xml:space="preserve"> </w:t>
      </w:r>
      <w:r w:rsidRPr="001532A9">
        <w:rPr>
          <w:rFonts w:ascii="GHEA Grapalat" w:eastAsia="Calibri" w:hAnsi="GHEA Grapalat" w:cs="Sylfaen"/>
          <w:b/>
          <w:sz w:val="24"/>
          <w:szCs w:val="24"/>
          <w:lang w:val="hy-AM"/>
        </w:rPr>
        <w:t>ԱԺ</w:t>
      </w:r>
      <w:r w:rsidRPr="001532A9">
        <w:rPr>
          <w:rFonts w:ascii="GHEA Grapalat" w:eastAsia="Calibri" w:hAnsi="GHEA Grapalat" w:cs="Arial"/>
          <w:b/>
          <w:sz w:val="24"/>
          <w:szCs w:val="24"/>
          <w:lang w:val="hy-AM"/>
        </w:rPr>
        <w:t xml:space="preserve"> </w:t>
      </w:r>
      <w:r w:rsidRPr="001532A9">
        <w:rPr>
          <w:rFonts w:ascii="GHEA Grapalat" w:eastAsia="Calibri" w:hAnsi="GHEA Grapalat" w:cs="Sylfaen"/>
          <w:b/>
          <w:sz w:val="24"/>
          <w:szCs w:val="24"/>
          <w:lang w:val="hy-AM"/>
        </w:rPr>
        <w:t>ԳՀԱՇՁԲ</w:t>
      </w:r>
      <w:r w:rsidRPr="001532A9">
        <w:rPr>
          <w:rFonts w:ascii="GHEA Grapalat" w:eastAsia="Calibri" w:hAnsi="GHEA Grapalat" w:cs="Arial"/>
          <w:b/>
          <w:sz w:val="24"/>
          <w:szCs w:val="24"/>
          <w:lang w:val="hy-AM"/>
        </w:rPr>
        <w:t>-23/4 ծածկագրով</w:t>
      </w:r>
      <w:r w:rsidR="00300B72" w:rsidRPr="001532A9">
        <w:rPr>
          <w:rFonts w:ascii="GHEA Grapalat" w:eastAsia="Calibri" w:hAnsi="GHEA Grapalat" w:cs="Arial"/>
          <w:b/>
          <w:sz w:val="24"/>
          <w:szCs w:val="24"/>
          <w:lang w:val="hy-AM"/>
        </w:rPr>
        <w:t xml:space="preserve"> </w:t>
      </w:r>
      <w:r w:rsidR="00300B72" w:rsidRPr="001532A9">
        <w:rPr>
          <w:rFonts w:ascii="GHEA Grapalat" w:eastAsia="Calibri" w:hAnsi="GHEA Grapalat" w:cs="Arial"/>
          <w:bCs/>
          <w:sz w:val="24"/>
          <w:szCs w:val="24"/>
          <w:lang w:val="hy-AM"/>
        </w:rPr>
        <w:t>ՀՀ ԱԺ շենքերի անվտանգության տեսահամակարգի և հակահրդեհային համակարգի արդիականացման աշխատանքներ</w:t>
      </w:r>
      <w:r w:rsidRPr="001532A9">
        <w:rPr>
          <w:rFonts w:ascii="GHEA Grapalat" w:eastAsia="Times New Roman" w:hAnsi="GHEA Grapalat" w:cs="Sylfaen"/>
          <w:sz w:val="24"/>
          <w:szCs w:val="24"/>
          <w:lang w:val="hy-AM"/>
        </w:rPr>
        <w:t xml:space="preserve"> պայմանագիր</w:t>
      </w:r>
      <w:r w:rsidR="00300B72" w:rsidRPr="001532A9">
        <w:rPr>
          <w:rFonts w:ascii="GHEA Grapalat" w:eastAsia="Times New Roman" w:hAnsi="GHEA Grapalat" w:cs="Sylfaen"/>
          <w:sz w:val="24"/>
          <w:szCs w:val="24"/>
          <w:lang w:val="hy-AM"/>
        </w:rPr>
        <w:t xml:space="preserve"> /կցվում է/</w:t>
      </w:r>
      <w:r w:rsidRPr="001532A9">
        <w:rPr>
          <w:rFonts w:ascii="GHEA Grapalat" w:eastAsia="Times New Roman" w:hAnsi="GHEA Grapalat" w:cs="Sylfaen"/>
          <w:sz w:val="24"/>
          <w:szCs w:val="24"/>
          <w:lang w:val="hy-AM"/>
        </w:rPr>
        <w:t xml:space="preserve">։ </w:t>
      </w:r>
    </w:p>
    <w:p w14:paraId="3F76342B" w14:textId="4110F889" w:rsidR="00BB3D3F" w:rsidRPr="001532A9" w:rsidRDefault="00CA7155" w:rsidP="008814E3">
      <w:pPr>
        <w:shd w:val="clear" w:color="auto" w:fill="FFFFFF"/>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 xml:space="preserve">Աշխատանքների իրականացման համար անհրաժեշտ փորձաքննություն անցած </w:t>
      </w:r>
      <w:bookmarkStart w:id="2" w:name="_Hlk139534571"/>
      <w:r w:rsidRPr="001532A9">
        <w:rPr>
          <w:rFonts w:ascii="GHEA Grapalat" w:eastAsia="Times New Roman" w:hAnsi="GHEA Grapalat" w:cs="Sylfaen"/>
          <w:sz w:val="24"/>
          <w:szCs w:val="24"/>
          <w:lang w:val="hy-AM" w:eastAsia="ru-RU"/>
        </w:rPr>
        <w:t xml:space="preserve">նախագծա-նախահաշվային </w:t>
      </w:r>
      <w:bookmarkEnd w:id="2"/>
      <w:r w:rsidRPr="001532A9">
        <w:rPr>
          <w:rFonts w:ascii="GHEA Grapalat" w:eastAsia="Times New Roman" w:hAnsi="GHEA Grapalat" w:cs="Sylfaen"/>
          <w:sz w:val="24"/>
          <w:szCs w:val="24"/>
          <w:lang w:val="hy-AM" w:eastAsia="ru-RU"/>
        </w:rPr>
        <w:t xml:space="preserve">փաստաթղթերը կցվում են (նշված  փաստաթղթերը ներառված են  </w:t>
      </w:r>
      <w:r w:rsidRPr="001532A9">
        <w:rPr>
          <w:rFonts w:ascii="GHEA Grapalat" w:eastAsia="Times New Roman" w:hAnsi="GHEA Grapalat" w:cs="Times New Roman"/>
          <w:sz w:val="24"/>
          <w:szCs w:val="24"/>
          <w:lang w:val="hy-AM"/>
        </w:rPr>
        <w:t></w:t>
      </w:r>
      <w:bookmarkStart w:id="3" w:name="_Hlk139540923"/>
      <w:r w:rsidRPr="001532A9">
        <w:rPr>
          <w:rFonts w:ascii="GHEA Grapalat" w:eastAsia="Times New Roman" w:hAnsi="GHEA Grapalat" w:cs="Sylfaen"/>
          <w:sz w:val="24"/>
          <w:szCs w:val="24"/>
          <w:lang w:val="hy-AM" w:eastAsia="ru-RU"/>
        </w:rPr>
        <w:t xml:space="preserve">ՀՀ ԱԺ շենքերի անվտանգության տեսահամակարգի և հակահրդեհային համակարգի արդիականացում, էլեկտրական հաղորդագծերի ցանցի, հեռախոսային, ինտերնետ, արտաքին հեռախոսային կապի նորոգման </w:t>
      </w:r>
      <w:bookmarkStart w:id="4" w:name="_Hlk141778122"/>
      <w:r w:rsidRPr="001532A9">
        <w:rPr>
          <w:rFonts w:ascii="GHEA Grapalat" w:eastAsia="Times New Roman" w:hAnsi="GHEA Grapalat" w:cs="Sylfaen"/>
          <w:sz w:val="24"/>
          <w:szCs w:val="24"/>
          <w:lang w:val="hy-AM" w:eastAsia="ru-RU"/>
        </w:rPr>
        <w:t>26</w:t>
      </w:r>
      <w:r w:rsidR="002444AD" w:rsidRPr="001532A9">
        <w:rPr>
          <w:rFonts w:ascii="GHEA Grapalat" w:eastAsia="Times New Roman" w:hAnsi="GHEA Grapalat" w:cs="Sylfaen"/>
          <w:sz w:val="24"/>
          <w:szCs w:val="24"/>
          <w:lang w:val="hy-AM" w:eastAsia="ru-RU"/>
        </w:rPr>
        <w:t>9</w:t>
      </w:r>
      <w:r w:rsidRPr="001532A9">
        <w:rPr>
          <w:rFonts w:ascii="GHEA Grapalat" w:eastAsia="Times New Roman" w:hAnsi="GHEA Grapalat" w:cs="Sylfaen"/>
          <w:sz w:val="24"/>
          <w:szCs w:val="24"/>
          <w:lang w:val="hy-AM" w:eastAsia="ru-RU"/>
        </w:rPr>
        <w:t>,</w:t>
      </w:r>
      <w:r w:rsidR="002444AD" w:rsidRPr="001532A9">
        <w:rPr>
          <w:rFonts w:ascii="GHEA Grapalat" w:eastAsia="Times New Roman" w:hAnsi="GHEA Grapalat" w:cs="Sylfaen"/>
          <w:sz w:val="24"/>
          <w:szCs w:val="24"/>
          <w:lang w:val="hy-AM" w:eastAsia="ru-RU"/>
        </w:rPr>
        <w:t>46</w:t>
      </w:r>
      <w:r w:rsidRPr="001532A9">
        <w:rPr>
          <w:rFonts w:ascii="GHEA Grapalat" w:eastAsia="Times New Roman" w:hAnsi="GHEA Grapalat" w:cs="Sylfaen"/>
          <w:sz w:val="24"/>
          <w:szCs w:val="24"/>
          <w:lang w:val="hy-AM" w:eastAsia="ru-RU"/>
        </w:rPr>
        <w:t>0.</w:t>
      </w:r>
      <w:r w:rsidR="002444AD" w:rsidRPr="001532A9">
        <w:rPr>
          <w:rFonts w:ascii="GHEA Grapalat" w:eastAsia="Times New Roman" w:hAnsi="GHEA Grapalat" w:cs="Sylfaen"/>
          <w:sz w:val="24"/>
          <w:szCs w:val="24"/>
          <w:lang w:val="hy-AM" w:eastAsia="ru-RU"/>
        </w:rPr>
        <w:t>3</w:t>
      </w:r>
      <w:r w:rsidRPr="001532A9">
        <w:rPr>
          <w:rFonts w:ascii="GHEA Grapalat" w:eastAsia="Times New Roman" w:hAnsi="GHEA Grapalat" w:cs="Sylfaen"/>
          <w:sz w:val="24"/>
          <w:szCs w:val="24"/>
          <w:lang w:val="hy-AM" w:eastAsia="ru-RU"/>
        </w:rPr>
        <w:t xml:space="preserve"> հազ</w:t>
      </w:r>
      <w:r w:rsidR="00C872BF" w:rsidRPr="008814E3">
        <w:rPr>
          <w:rFonts w:ascii="GHEA Grapalat" w:eastAsia="Times New Roman" w:hAnsi="GHEA Grapalat" w:cs="Sylfaen"/>
          <w:sz w:val="24"/>
          <w:szCs w:val="24"/>
          <w:lang w:val="hy-AM" w:eastAsia="ru-RU"/>
        </w:rPr>
        <w:t xml:space="preserve">. </w:t>
      </w:r>
      <w:r w:rsidRPr="001532A9">
        <w:rPr>
          <w:rFonts w:ascii="GHEA Grapalat" w:eastAsia="Times New Roman" w:hAnsi="GHEA Grapalat" w:cs="GHEA Grapalat"/>
          <w:sz w:val="24"/>
          <w:szCs w:val="24"/>
          <w:lang w:val="hy-AM" w:eastAsia="ru-RU"/>
        </w:rPr>
        <w:t>դրամ</w:t>
      </w:r>
      <w:r w:rsidRPr="001532A9">
        <w:rPr>
          <w:rFonts w:ascii="GHEA Grapalat" w:eastAsia="Times New Roman" w:hAnsi="GHEA Grapalat" w:cs="Sylfaen"/>
          <w:sz w:val="24"/>
          <w:szCs w:val="24"/>
          <w:lang w:val="hy-AM" w:eastAsia="ru-RU"/>
        </w:rPr>
        <w:t xml:space="preserve"> </w:t>
      </w:r>
      <w:bookmarkEnd w:id="4"/>
      <w:r w:rsidRPr="001532A9">
        <w:rPr>
          <w:rFonts w:ascii="GHEA Grapalat" w:eastAsia="Times New Roman" w:hAnsi="GHEA Grapalat" w:cs="Sylfaen"/>
          <w:sz w:val="24"/>
          <w:szCs w:val="24"/>
          <w:lang w:val="hy-AM" w:eastAsia="ru-RU"/>
        </w:rPr>
        <w:t xml:space="preserve">արժողությամբ </w:t>
      </w:r>
      <w:bookmarkEnd w:id="3"/>
      <w:r w:rsidRPr="001532A9">
        <w:rPr>
          <w:rFonts w:ascii="GHEA Grapalat" w:eastAsia="Times New Roman" w:hAnsi="GHEA Grapalat" w:cs="Sylfaen"/>
          <w:sz w:val="24"/>
          <w:szCs w:val="24"/>
          <w:lang w:val="hy-AM" w:eastAsia="ru-RU"/>
        </w:rPr>
        <w:t>նախագծանախահաշվային փաստաթղթերի փաթեթում</w:t>
      </w:r>
      <w:r w:rsidR="00C6108E" w:rsidRPr="008814E3">
        <w:rPr>
          <w:rFonts w:ascii="GHEA Grapalat" w:eastAsia="Times New Roman" w:hAnsi="GHEA Grapalat" w:cs="Sylfaen"/>
          <w:sz w:val="24"/>
          <w:szCs w:val="24"/>
          <w:lang w:val="hy-AM" w:eastAsia="ru-RU"/>
        </w:rPr>
        <w:t>,</w:t>
      </w:r>
      <w:r w:rsidR="009825D6" w:rsidRPr="001532A9">
        <w:rPr>
          <w:rFonts w:ascii="GHEA Grapalat" w:eastAsia="Times New Roman" w:hAnsi="GHEA Grapalat" w:cs="Sylfaen"/>
          <w:sz w:val="24"/>
          <w:szCs w:val="24"/>
          <w:lang w:val="hy-AM" w:eastAsia="ru-RU"/>
        </w:rPr>
        <w:t xml:space="preserve"> </w:t>
      </w:r>
      <w:r w:rsidR="00A93EE7" w:rsidRPr="008814E3">
        <w:rPr>
          <w:rFonts w:ascii="GHEA Grapalat" w:eastAsia="Times New Roman" w:hAnsi="GHEA Grapalat" w:cs="Sylfaen"/>
          <w:sz w:val="24"/>
          <w:szCs w:val="24"/>
          <w:lang w:val="hy-AM" w:eastAsia="ru-RU"/>
        </w:rPr>
        <w:t xml:space="preserve">ընդամենը </w:t>
      </w:r>
      <w:r w:rsidR="009825D6" w:rsidRPr="001532A9">
        <w:rPr>
          <w:rFonts w:ascii="GHEA Grapalat" w:eastAsia="Times New Roman" w:hAnsi="GHEA Grapalat" w:cs="Sylfaen"/>
          <w:sz w:val="24"/>
          <w:szCs w:val="24"/>
          <w:lang w:val="hy-AM" w:eastAsia="ru-RU"/>
        </w:rPr>
        <w:t>59,688.0 հազ</w:t>
      </w:r>
      <w:r w:rsidR="00C872BF" w:rsidRPr="008814E3">
        <w:rPr>
          <w:rFonts w:ascii="GHEA Grapalat" w:eastAsia="Times New Roman" w:hAnsi="GHEA Grapalat" w:cs="Sylfaen"/>
          <w:sz w:val="24"/>
          <w:szCs w:val="24"/>
          <w:lang w:val="hy-AM" w:eastAsia="ru-RU"/>
        </w:rPr>
        <w:t>.</w:t>
      </w:r>
      <w:r w:rsidR="009825D6" w:rsidRPr="001532A9">
        <w:rPr>
          <w:rFonts w:ascii="GHEA Grapalat" w:eastAsia="Times New Roman" w:hAnsi="GHEA Grapalat" w:cs="Sylfaen"/>
          <w:sz w:val="24"/>
          <w:szCs w:val="24"/>
          <w:lang w:val="hy-AM" w:eastAsia="ru-RU"/>
        </w:rPr>
        <w:t xml:space="preserve"> </w:t>
      </w:r>
      <w:r w:rsidR="009825D6" w:rsidRPr="001532A9">
        <w:rPr>
          <w:rFonts w:ascii="GHEA Grapalat" w:eastAsia="Times New Roman" w:hAnsi="GHEA Grapalat" w:cs="GHEA Grapalat"/>
          <w:sz w:val="24"/>
          <w:szCs w:val="24"/>
          <w:lang w:val="hy-AM" w:eastAsia="ru-RU"/>
        </w:rPr>
        <w:t>դրամ</w:t>
      </w:r>
      <w:r w:rsidR="002444AD" w:rsidRPr="001532A9">
        <w:rPr>
          <w:rFonts w:ascii="GHEA Grapalat" w:eastAsia="Times New Roman" w:hAnsi="GHEA Grapalat" w:cs="GHEA Grapalat"/>
          <w:sz w:val="24"/>
          <w:szCs w:val="24"/>
          <w:lang w:val="hy-AM" w:eastAsia="ru-RU"/>
        </w:rPr>
        <w:t>՝ առանց ԱԱՀ</w:t>
      </w:r>
      <w:r w:rsidRPr="001532A9">
        <w:rPr>
          <w:rFonts w:ascii="GHEA Grapalat" w:eastAsia="Times New Roman" w:hAnsi="GHEA Grapalat" w:cs="Sylfaen"/>
          <w:sz w:val="24"/>
          <w:szCs w:val="24"/>
          <w:lang w:val="hy-AM" w:eastAsia="ru-RU"/>
        </w:rPr>
        <w:t>)։</w:t>
      </w:r>
    </w:p>
    <w:p w14:paraId="52BE624F" w14:textId="54AB7D1B" w:rsidR="00BB3D3F" w:rsidRPr="008814E3" w:rsidRDefault="00BB3D3F" w:rsidP="008814E3">
      <w:pPr>
        <w:pStyle w:val="ListParagraph"/>
        <w:numPr>
          <w:ilvl w:val="2"/>
          <w:numId w:val="10"/>
        </w:numPr>
        <w:shd w:val="clear" w:color="auto" w:fill="FFFFFF"/>
        <w:spacing w:line="360" w:lineRule="auto"/>
        <w:ind w:left="0" w:firstLine="284"/>
        <w:jc w:val="both"/>
        <w:rPr>
          <w:rFonts w:ascii="GHEA Grapalat" w:eastAsia="Times New Roman" w:hAnsi="GHEA Grapalat" w:cs="Sylfaen"/>
          <w:sz w:val="24"/>
          <w:szCs w:val="24"/>
          <w:lang w:val="hy-AM" w:eastAsia="ru-RU"/>
        </w:rPr>
      </w:pPr>
      <w:r w:rsidRPr="008814E3">
        <w:rPr>
          <w:rFonts w:ascii="GHEA Grapalat" w:eastAsia="Times New Roman" w:hAnsi="GHEA Grapalat" w:cs="Sylfaen"/>
          <w:sz w:val="24"/>
          <w:szCs w:val="24"/>
          <w:lang w:val="hy-AM" w:eastAsia="ru-RU"/>
        </w:rPr>
        <w:t>Տեսախցիկների և տեսաձայնագրման համակարգ</w:t>
      </w:r>
      <w:r w:rsidR="00A80489" w:rsidRPr="008814E3">
        <w:rPr>
          <w:rFonts w:ascii="GHEA Grapalat" w:eastAsia="Times New Roman" w:hAnsi="GHEA Grapalat" w:cs="Sylfaen"/>
          <w:sz w:val="24"/>
          <w:szCs w:val="24"/>
          <w:lang w:val="hy-AM" w:eastAsia="ru-RU"/>
        </w:rPr>
        <w:t>՝</w:t>
      </w:r>
      <w:r w:rsidRPr="008814E3">
        <w:rPr>
          <w:rFonts w:ascii="GHEA Grapalat" w:eastAsia="Times New Roman" w:hAnsi="GHEA Grapalat" w:cs="Sylfaen"/>
          <w:sz w:val="24"/>
          <w:szCs w:val="24"/>
          <w:lang w:val="hy-AM" w:eastAsia="ru-RU"/>
        </w:rPr>
        <w:t xml:space="preserve"> 34</w:t>
      </w:r>
      <w:r w:rsidR="004C099C" w:rsidRPr="008814E3">
        <w:rPr>
          <w:rFonts w:ascii="GHEA Grapalat" w:eastAsia="Times New Roman" w:hAnsi="GHEA Grapalat" w:cs="Sylfaen"/>
          <w:sz w:val="24"/>
          <w:szCs w:val="24"/>
          <w:lang w:val="hy-AM" w:eastAsia="ru-RU"/>
        </w:rPr>
        <w:t>,</w:t>
      </w:r>
      <w:r w:rsidRPr="008814E3">
        <w:rPr>
          <w:rFonts w:ascii="GHEA Grapalat" w:eastAsia="Times New Roman" w:hAnsi="GHEA Grapalat" w:cs="Sylfaen"/>
          <w:sz w:val="24"/>
          <w:szCs w:val="24"/>
          <w:lang w:val="hy-AM" w:eastAsia="ru-RU"/>
        </w:rPr>
        <w:t>62</w:t>
      </w:r>
      <w:r w:rsidR="004C099C" w:rsidRPr="008814E3">
        <w:rPr>
          <w:rFonts w:ascii="GHEA Grapalat" w:eastAsia="Times New Roman" w:hAnsi="GHEA Grapalat" w:cs="Sylfaen"/>
          <w:sz w:val="24"/>
          <w:szCs w:val="24"/>
          <w:lang w:val="hy-AM" w:eastAsia="ru-RU"/>
        </w:rPr>
        <w:t>0.</w:t>
      </w:r>
      <w:r w:rsidRPr="008814E3">
        <w:rPr>
          <w:rFonts w:ascii="GHEA Grapalat" w:eastAsia="Times New Roman" w:hAnsi="GHEA Grapalat" w:cs="Sylfaen"/>
          <w:sz w:val="24"/>
          <w:szCs w:val="24"/>
          <w:lang w:val="hy-AM" w:eastAsia="ru-RU"/>
        </w:rPr>
        <w:t>1</w:t>
      </w:r>
      <w:r w:rsidR="004C099C" w:rsidRPr="008814E3">
        <w:rPr>
          <w:rFonts w:ascii="GHEA Grapalat" w:eastAsia="Times New Roman" w:hAnsi="GHEA Grapalat" w:cs="Sylfaen"/>
          <w:sz w:val="24"/>
          <w:szCs w:val="24"/>
          <w:lang w:val="hy-AM" w:eastAsia="ru-RU"/>
        </w:rPr>
        <w:t xml:space="preserve"> հազ. </w:t>
      </w:r>
      <w:r w:rsidR="00A80489" w:rsidRPr="008814E3">
        <w:rPr>
          <w:rFonts w:ascii="GHEA Grapalat" w:eastAsia="Times New Roman" w:hAnsi="GHEA Grapalat" w:cs="Sylfaen"/>
          <w:sz w:val="24"/>
          <w:szCs w:val="24"/>
          <w:lang w:val="hy-AM" w:eastAsia="ru-RU"/>
        </w:rPr>
        <w:t>դ</w:t>
      </w:r>
      <w:r w:rsidR="004C099C" w:rsidRPr="008814E3">
        <w:rPr>
          <w:rFonts w:ascii="GHEA Grapalat" w:eastAsia="Times New Roman" w:hAnsi="GHEA Grapalat" w:cs="Sylfaen"/>
          <w:sz w:val="24"/>
          <w:szCs w:val="24"/>
          <w:lang w:val="hy-AM" w:eastAsia="ru-RU"/>
        </w:rPr>
        <w:t>րամ</w:t>
      </w:r>
      <w:r w:rsidR="00A80489" w:rsidRPr="008814E3">
        <w:rPr>
          <w:rFonts w:ascii="GHEA Grapalat" w:eastAsia="Times New Roman" w:hAnsi="GHEA Grapalat" w:cs="Sylfaen"/>
          <w:sz w:val="24"/>
          <w:szCs w:val="24"/>
          <w:lang w:val="hy-AM" w:eastAsia="ru-RU"/>
        </w:rPr>
        <w:t>,</w:t>
      </w:r>
      <w:r w:rsidR="004C099C" w:rsidRPr="008814E3">
        <w:rPr>
          <w:rFonts w:ascii="GHEA Grapalat" w:eastAsia="Times New Roman" w:hAnsi="GHEA Grapalat" w:cs="Sylfaen"/>
          <w:sz w:val="24"/>
          <w:szCs w:val="24"/>
          <w:lang w:val="hy-AM" w:eastAsia="ru-RU"/>
        </w:rPr>
        <w:t xml:space="preserve"> </w:t>
      </w:r>
    </w:p>
    <w:p w14:paraId="6A6DA3D7" w14:textId="57D4FDB3" w:rsidR="00BB3D3F" w:rsidRPr="001532A9" w:rsidRDefault="00BB3D3F" w:rsidP="008814E3">
      <w:pPr>
        <w:pStyle w:val="ListParagraph"/>
        <w:numPr>
          <w:ilvl w:val="2"/>
          <w:numId w:val="10"/>
        </w:numPr>
        <w:shd w:val="clear" w:color="auto" w:fill="FFFFFF"/>
        <w:spacing w:line="360" w:lineRule="auto"/>
        <w:ind w:left="0" w:firstLine="284"/>
        <w:jc w:val="both"/>
        <w:rPr>
          <w:rFonts w:ascii="GHEA Grapalat" w:eastAsia="Times New Roman" w:hAnsi="GHEA Grapalat" w:cs="Sylfaen"/>
          <w:sz w:val="24"/>
          <w:szCs w:val="24"/>
          <w:lang w:eastAsia="ru-RU"/>
        </w:rPr>
      </w:pPr>
      <w:proofErr w:type="spellStart"/>
      <w:r w:rsidRPr="001532A9">
        <w:rPr>
          <w:rFonts w:ascii="GHEA Grapalat" w:eastAsia="Times New Roman" w:hAnsi="GHEA Grapalat" w:cs="Sylfaen"/>
          <w:sz w:val="24"/>
          <w:szCs w:val="24"/>
          <w:lang w:eastAsia="ru-RU"/>
        </w:rPr>
        <w:t>Հրդեհային</w:t>
      </w:r>
      <w:proofErr w:type="spellEnd"/>
      <w:r w:rsidRPr="001532A9">
        <w:rPr>
          <w:rFonts w:ascii="GHEA Grapalat" w:eastAsia="Times New Roman" w:hAnsi="GHEA Grapalat" w:cs="Sylfaen"/>
          <w:sz w:val="24"/>
          <w:szCs w:val="24"/>
          <w:lang w:eastAsia="ru-RU"/>
        </w:rPr>
        <w:t xml:space="preserve"> </w:t>
      </w:r>
      <w:proofErr w:type="spellStart"/>
      <w:r w:rsidRPr="001532A9">
        <w:rPr>
          <w:rFonts w:ascii="GHEA Grapalat" w:eastAsia="Times New Roman" w:hAnsi="GHEA Grapalat" w:cs="Sylfaen"/>
          <w:sz w:val="24"/>
          <w:szCs w:val="24"/>
          <w:lang w:eastAsia="ru-RU"/>
        </w:rPr>
        <w:t>ազդարարում</w:t>
      </w:r>
      <w:proofErr w:type="spellEnd"/>
      <w:r w:rsidRPr="001532A9">
        <w:rPr>
          <w:rFonts w:ascii="GHEA Grapalat" w:eastAsia="Times New Roman" w:hAnsi="GHEA Grapalat" w:cs="Sylfaen"/>
          <w:sz w:val="24"/>
          <w:szCs w:val="24"/>
          <w:lang w:eastAsia="ru-RU"/>
        </w:rPr>
        <w:t xml:space="preserve"> 25</w:t>
      </w:r>
      <w:r w:rsidR="004C099C" w:rsidRPr="001532A9">
        <w:rPr>
          <w:rFonts w:ascii="GHEA Grapalat" w:eastAsia="Times New Roman" w:hAnsi="GHEA Grapalat" w:cs="Sylfaen"/>
          <w:sz w:val="24"/>
          <w:szCs w:val="24"/>
          <w:lang w:eastAsia="ru-RU"/>
        </w:rPr>
        <w:t>,</w:t>
      </w:r>
      <w:r w:rsidRPr="001532A9">
        <w:rPr>
          <w:rFonts w:ascii="GHEA Grapalat" w:eastAsia="Times New Roman" w:hAnsi="GHEA Grapalat" w:cs="Sylfaen"/>
          <w:sz w:val="24"/>
          <w:szCs w:val="24"/>
          <w:lang w:eastAsia="ru-RU"/>
        </w:rPr>
        <w:t>067.9</w:t>
      </w:r>
      <w:r w:rsidR="004C099C"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հազ</w:t>
      </w:r>
      <w:proofErr w:type="spellEnd"/>
      <w:r w:rsidR="004C099C" w:rsidRPr="001532A9">
        <w:rPr>
          <w:rFonts w:ascii="GHEA Grapalat" w:eastAsia="Times New Roman" w:hAnsi="GHEA Grapalat" w:cs="Sylfaen"/>
          <w:sz w:val="24"/>
          <w:szCs w:val="24"/>
          <w:lang w:eastAsia="ru-RU"/>
        </w:rPr>
        <w:t xml:space="preserve">. </w:t>
      </w:r>
      <w:proofErr w:type="spellStart"/>
      <w:r w:rsidR="00A80489" w:rsidRPr="001532A9">
        <w:rPr>
          <w:rFonts w:ascii="GHEA Grapalat" w:eastAsia="Times New Roman" w:hAnsi="GHEA Grapalat" w:cs="Sylfaen"/>
          <w:sz w:val="24"/>
          <w:szCs w:val="24"/>
          <w:lang w:eastAsia="ru-RU"/>
        </w:rPr>
        <w:t>դ</w:t>
      </w:r>
      <w:r w:rsidR="004C099C" w:rsidRPr="001532A9">
        <w:rPr>
          <w:rFonts w:ascii="GHEA Grapalat" w:eastAsia="Times New Roman" w:hAnsi="GHEA Grapalat" w:cs="Sylfaen"/>
          <w:sz w:val="24"/>
          <w:szCs w:val="24"/>
          <w:lang w:eastAsia="ru-RU"/>
        </w:rPr>
        <w:t>րամ</w:t>
      </w:r>
      <w:proofErr w:type="spellEnd"/>
      <w:r w:rsidR="00A80489" w:rsidRPr="001532A9">
        <w:rPr>
          <w:rFonts w:ascii="GHEA Grapalat" w:eastAsia="Times New Roman" w:hAnsi="GHEA Grapalat" w:cs="Sylfaen"/>
          <w:sz w:val="24"/>
          <w:szCs w:val="24"/>
          <w:lang w:eastAsia="ru-RU"/>
        </w:rPr>
        <w:t>:</w:t>
      </w:r>
      <w:r w:rsidR="004C099C" w:rsidRPr="001532A9">
        <w:rPr>
          <w:rFonts w:ascii="GHEA Grapalat" w:eastAsia="Times New Roman" w:hAnsi="GHEA Grapalat" w:cs="Sylfaen"/>
          <w:sz w:val="24"/>
          <w:szCs w:val="24"/>
          <w:lang w:eastAsia="ru-RU"/>
        </w:rPr>
        <w:t xml:space="preserve"> </w:t>
      </w:r>
    </w:p>
    <w:p w14:paraId="7C6F47F9" w14:textId="568C8AB1" w:rsidR="000F5615" w:rsidRPr="001532A9" w:rsidRDefault="00BB3D3F" w:rsidP="008814E3">
      <w:pPr>
        <w:shd w:val="clear" w:color="auto" w:fill="FFFFFF"/>
        <w:spacing w:line="360" w:lineRule="auto"/>
        <w:ind w:firstLine="284"/>
        <w:jc w:val="both"/>
        <w:rPr>
          <w:rFonts w:ascii="GHEA Grapalat" w:eastAsia="Times New Roman" w:hAnsi="GHEA Grapalat" w:cs="Sylfaen"/>
          <w:sz w:val="24"/>
          <w:szCs w:val="24"/>
          <w:lang w:eastAsia="ru-RU"/>
        </w:rPr>
      </w:pPr>
      <w:proofErr w:type="spellStart"/>
      <w:r w:rsidRPr="001532A9">
        <w:rPr>
          <w:rFonts w:ascii="GHEA Grapalat" w:eastAsia="Times New Roman" w:hAnsi="GHEA Grapalat" w:cs="Sylfaen"/>
          <w:sz w:val="24"/>
          <w:szCs w:val="24"/>
          <w:lang w:eastAsia="ru-RU"/>
        </w:rPr>
        <w:t>Մ</w:t>
      </w:r>
      <w:r w:rsidR="00A80489" w:rsidRPr="001532A9">
        <w:rPr>
          <w:rFonts w:ascii="GHEA Grapalat" w:eastAsia="Times New Roman" w:hAnsi="GHEA Grapalat" w:cs="Sylfaen"/>
          <w:sz w:val="24"/>
          <w:szCs w:val="24"/>
          <w:lang w:eastAsia="ru-RU"/>
        </w:rPr>
        <w:t>իաժամանակ</w:t>
      </w:r>
      <w:proofErr w:type="spellEnd"/>
      <w:r w:rsidR="00A80489" w:rsidRPr="001532A9">
        <w:rPr>
          <w:rFonts w:ascii="GHEA Grapalat" w:eastAsia="Times New Roman" w:hAnsi="GHEA Grapalat" w:cs="Sylfaen"/>
          <w:sz w:val="24"/>
          <w:szCs w:val="24"/>
          <w:lang w:eastAsia="ru-RU"/>
        </w:rPr>
        <w:t xml:space="preserve"> </w:t>
      </w:r>
      <w:proofErr w:type="spellStart"/>
      <w:r w:rsidR="00A80489" w:rsidRPr="001532A9">
        <w:rPr>
          <w:rFonts w:ascii="GHEA Grapalat" w:eastAsia="Times New Roman" w:hAnsi="GHEA Grapalat" w:cs="Sylfaen"/>
          <w:sz w:val="24"/>
          <w:szCs w:val="24"/>
          <w:lang w:eastAsia="ru-RU"/>
        </w:rPr>
        <w:t>հայտնում</w:t>
      </w:r>
      <w:proofErr w:type="spellEnd"/>
      <w:r w:rsidR="00A80489" w:rsidRPr="001532A9">
        <w:rPr>
          <w:rFonts w:ascii="GHEA Grapalat" w:eastAsia="Times New Roman" w:hAnsi="GHEA Grapalat" w:cs="Sylfaen"/>
          <w:sz w:val="24"/>
          <w:szCs w:val="24"/>
          <w:lang w:eastAsia="ru-RU"/>
        </w:rPr>
        <w:t xml:space="preserve"> </w:t>
      </w:r>
      <w:proofErr w:type="spellStart"/>
      <w:r w:rsidR="00A80489" w:rsidRPr="001532A9">
        <w:rPr>
          <w:rFonts w:ascii="GHEA Grapalat" w:eastAsia="Times New Roman" w:hAnsi="GHEA Grapalat" w:cs="Sylfaen"/>
          <w:sz w:val="24"/>
          <w:szCs w:val="24"/>
          <w:lang w:eastAsia="ru-RU"/>
        </w:rPr>
        <w:t>ենք</w:t>
      </w:r>
      <w:proofErr w:type="spellEnd"/>
      <w:r w:rsidR="00A80489" w:rsidRPr="001532A9">
        <w:rPr>
          <w:rFonts w:ascii="GHEA Grapalat" w:eastAsia="Times New Roman" w:hAnsi="GHEA Grapalat" w:cs="Sylfaen"/>
          <w:sz w:val="24"/>
          <w:szCs w:val="24"/>
          <w:lang w:eastAsia="ru-RU"/>
        </w:rPr>
        <w:t xml:space="preserve">, </w:t>
      </w:r>
      <w:proofErr w:type="spellStart"/>
      <w:r w:rsidR="00A80489" w:rsidRPr="001532A9">
        <w:rPr>
          <w:rFonts w:ascii="GHEA Grapalat" w:eastAsia="Times New Roman" w:hAnsi="GHEA Grapalat" w:cs="Sylfaen"/>
          <w:sz w:val="24"/>
          <w:szCs w:val="24"/>
          <w:lang w:eastAsia="ru-RU"/>
        </w:rPr>
        <w:t>որ</w:t>
      </w:r>
      <w:proofErr w:type="spellEnd"/>
      <w:r w:rsidR="00A80489" w:rsidRPr="001532A9">
        <w:rPr>
          <w:rFonts w:ascii="GHEA Grapalat" w:eastAsia="Times New Roman" w:hAnsi="GHEA Grapalat" w:cs="Sylfaen"/>
          <w:sz w:val="24"/>
          <w:szCs w:val="24"/>
          <w:lang w:eastAsia="ru-RU"/>
        </w:rPr>
        <w:t xml:space="preserve"> </w:t>
      </w:r>
      <w:r w:rsidRPr="001532A9">
        <w:rPr>
          <w:rFonts w:ascii="GHEA Grapalat" w:eastAsia="Times New Roman" w:hAnsi="GHEA Grapalat" w:cs="Times New Roman"/>
          <w:sz w:val="24"/>
          <w:szCs w:val="24"/>
          <w:lang w:val="hy-AM"/>
        </w:rPr>
        <w:t></w:t>
      </w:r>
      <w:r w:rsidRPr="001532A9">
        <w:rPr>
          <w:rFonts w:ascii="GHEA Grapalat" w:eastAsia="Times New Roman" w:hAnsi="GHEA Grapalat" w:cs="Sylfaen"/>
          <w:sz w:val="24"/>
          <w:szCs w:val="24"/>
          <w:lang w:val="hy-AM" w:eastAsia="ru-RU"/>
        </w:rPr>
        <w:t xml:space="preserve">ՀՀ ԱԺ շենքերի անվտանգության </w:t>
      </w:r>
      <w:proofErr w:type="spellStart"/>
      <w:r w:rsidRPr="001532A9">
        <w:rPr>
          <w:rFonts w:ascii="GHEA Grapalat" w:eastAsia="Times New Roman" w:hAnsi="GHEA Grapalat" w:cs="Sylfaen"/>
          <w:sz w:val="24"/>
          <w:szCs w:val="24"/>
          <w:lang w:val="hy-AM" w:eastAsia="ru-RU"/>
        </w:rPr>
        <w:t>տեսահամակարգի</w:t>
      </w:r>
      <w:proofErr w:type="spellEnd"/>
      <w:r w:rsidRPr="001532A9">
        <w:rPr>
          <w:rFonts w:ascii="GHEA Grapalat" w:eastAsia="Times New Roman" w:hAnsi="GHEA Grapalat" w:cs="Sylfaen"/>
          <w:sz w:val="24"/>
          <w:szCs w:val="24"/>
          <w:lang w:val="hy-AM" w:eastAsia="ru-RU"/>
        </w:rPr>
        <w:t xml:space="preserve"> և հակահրդեհային համակարգի արդիականացում, էլեկտրական հաղորդագծերի ցանցի, հեռախոսային, ինտերնետ, արտաքին հեռախոսային կապի նորոգման</w:t>
      </w:r>
      <w:r w:rsidR="004C099C" w:rsidRPr="001532A9">
        <w:rPr>
          <w:rFonts w:ascii="GHEA Grapalat" w:eastAsia="Times New Roman" w:hAnsi="GHEA Grapalat" w:cs="Sylfaen"/>
          <w:sz w:val="24"/>
          <w:szCs w:val="24"/>
          <w:lang w:eastAsia="ru-RU"/>
        </w:rPr>
        <w:t xml:space="preserve"> </w:t>
      </w:r>
      <w:proofErr w:type="spellStart"/>
      <w:r w:rsidRPr="001532A9">
        <w:rPr>
          <w:rFonts w:ascii="GHEA Grapalat" w:eastAsia="Times New Roman" w:hAnsi="GHEA Grapalat" w:cs="Sylfaen"/>
          <w:sz w:val="24"/>
          <w:szCs w:val="24"/>
          <w:lang w:eastAsia="ru-RU"/>
        </w:rPr>
        <w:t>աշխատանքները</w:t>
      </w:r>
      <w:proofErr w:type="spellEnd"/>
      <w:r w:rsidR="004C099C" w:rsidRPr="001532A9">
        <w:rPr>
          <w:rFonts w:ascii="GHEA Grapalat" w:eastAsia="Times New Roman" w:hAnsi="GHEA Grapalat" w:cs="Sylfaen"/>
          <w:sz w:val="24"/>
          <w:szCs w:val="24"/>
          <w:lang w:val="hy-AM" w:eastAsia="ru-RU"/>
        </w:rPr>
        <w:t></w:t>
      </w:r>
      <w:r w:rsidR="004C099C" w:rsidRPr="001532A9">
        <w:rPr>
          <w:rFonts w:ascii="GHEA Grapalat" w:eastAsia="Times New Roman" w:hAnsi="GHEA Grapalat" w:cs="Sylfaen"/>
          <w:sz w:val="24"/>
          <w:szCs w:val="24"/>
          <w:lang w:eastAsia="ru-RU"/>
        </w:rPr>
        <w:t xml:space="preserve"> </w:t>
      </w:r>
      <w:r w:rsidRPr="001532A9">
        <w:rPr>
          <w:rFonts w:ascii="GHEA Grapalat" w:eastAsia="Times New Roman" w:hAnsi="GHEA Grapalat" w:cs="Sylfaen"/>
          <w:sz w:val="24"/>
          <w:szCs w:val="24"/>
          <w:lang w:eastAsia="ru-RU"/>
        </w:rPr>
        <w:t>264</w:t>
      </w:r>
      <w:r w:rsidR="000F5615" w:rsidRPr="001532A9">
        <w:rPr>
          <w:rFonts w:ascii="GHEA Grapalat" w:eastAsia="Times New Roman" w:hAnsi="GHEA Grapalat" w:cs="Sylfaen"/>
          <w:sz w:val="24"/>
          <w:szCs w:val="24"/>
          <w:lang w:eastAsia="ru-RU"/>
        </w:rPr>
        <w:t>,</w:t>
      </w:r>
      <w:r w:rsidRPr="001532A9">
        <w:rPr>
          <w:rFonts w:ascii="GHEA Grapalat" w:eastAsia="Times New Roman" w:hAnsi="GHEA Grapalat" w:cs="Sylfaen"/>
          <w:sz w:val="24"/>
          <w:szCs w:val="24"/>
          <w:lang w:eastAsia="ru-RU"/>
        </w:rPr>
        <w:t xml:space="preserve">770.0 </w:t>
      </w:r>
      <w:proofErr w:type="spellStart"/>
      <w:r w:rsidRPr="001532A9">
        <w:rPr>
          <w:rFonts w:ascii="GHEA Grapalat" w:eastAsia="Times New Roman" w:hAnsi="GHEA Grapalat" w:cs="Sylfaen"/>
          <w:sz w:val="24"/>
          <w:szCs w:val="24"/>
          <w:lang w:eastAsia="ru-RU"/>
        </w:rPr>
        <w:t>հազ</w:t>
      </w:r>
      <w:proofErr w:type="spellEnd"/>
      <w:r w:rsidRPr="001532A9">
        <w:rPr>
          <w:rFonts w:ascii="GHEA Grapalat" w:eastAsia="Times New Roman" w:hAnsi="GHEA Grapalat" w:cs="Sylfaen"/>
          <w:sz w:val="24"/>
          <w:szCs w:val="24"/>
          <w:lang w:eastAsia="ru-RU"/>
        </w:rPr>
        <w:t xml:space="preserve">. </w:t>
      </w:r>
      <w:proofErr w:type="spellStart"/>
      <w:r w:rsidRPr="001532A9">
        <w:rPr>
          <w:rFonts w:ascii="GHEA Grapalat" w:eastAsia="Times New Roman" w:hAnsi="GHEA Grapalat" w:cs="Sylfaen"/>
          <w:sz w:val="24"/>
          <w:szCs w:val="24"/>
          <w:lang w:eastAsia="ru-RU"/>
        </w:rPr>
        <w:t>դրամ</w:t>
      </w:r>
      <w:proofErr w:type="spellEnd"/>
      <w:r w:rsidR="004C099C"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արժեքով</w:t>
      </w:r>
      <w:proofErr w:type="spellEnd"/>
      <w:r w:rsidR="004C099C"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ն</w:t>
      </w:r>
      <w:r w:rsidR="000F5615" w:rsidRPr="001532A9">
        <w:rPr>
          <w:rFonts w:ascii="GHEA Grapalat" w:eastAsia="Times New Roman" w:hAnsi="GHEA Grapalat" w:cs="Sylfaen"/>
          <w:sz w:val="24"/>
          <w:szCs w:val="24"/>
          <w:lang w:eastAsia="ru-RU"/>
        </w:rPr>
        <w:t>երառված</w:t>
      </w:r>
      <w:proofErr w:type="spellEnd"/>
      <w:r w:rsidR="000F5615"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են</w:t>
      </w:r>
      <w:proofErr w:type="spellEnd"/>
      <w:r w:rsidR="00A80489" w:rsidRPr="001532A9">
        <w:rPr>
          <w:rFonts w:ascii="GHEA Grapalat" w:eastAsia="Times New Roman" w:hAnsi="GHEA Grapalat" w:cs="Sylfaen"/>
          <w:sz w:val="24"/>
          <w:szCs w:val="24"/>
          <w:lang w:eastAsia="ru-RU"/>
        </w:rPr>
        <w:t xml:space="preserve"> ՀՀ</w:t>
      </w:r>
      <w:r w:rsidR="004C099C" w:rsidRPr="001532A9">
        <w:rPr>
          <w:rFonts w:ascii="GHEA Grapalat" w:eastAsia="Times New Roman" w:hAnsi="GHEA Grapalat" w:cs="Sylfaen"/>
          <w:sz w:val="24"/>
          <w:szCs w:val="24"/>
          <w:lang w:eastAsia="ru-RU"/>
        </w:rPr>
        <w:t xml:space="preserve"> </w:t>
      </w:r>
      <w:r w:rsidR="000F5615" w:rsidRPr="001532A9">
        <w:rPr>
          <w:rFonts w:ascii="GHEA Grapalat" w:eastAsia="Times New Roman" w:hAnsi="GHEA Grapalat" w:cs="Sylfaen"/>
          <w:sz w:val="24"/>
          <w:szCs w:val="24"/>
          <w:lang w:eastAsia="ru-RU"/>
        </w:rPr>
        <w:t xml:space="preserve">2023 </w:t>
      </w:r>
      <w:proofErr w:type="spellStart"/>
      <w:r w:rsidR="000F5615" w:rsidRPr="001532A9">
        <w:rPr>
          <w:rFonts w:ascii="GHEA Grapalat" w:eastAsia="Times New Roman" w:hAnsi="GHEA Grapalat" w:cs="Sylfaen"/>
          <w:sz w:val="24"/>
          <w:szCs w:val="24"/>
          <w:lang w:eastAsia="ru-RU"/>
        </w:rPr>
        <w:t>թվականի</w:t>
      </w:r>
      <w:proofErr w:type="spellEnd"/>
      <w:r w:rsidR="000F5615" w:rsidRPr="001532A9">
        <w:rPr>
          <w:rFonts w:ascii="GHEA Grapalat" w:eastAsia="Times New Roman" w:hAnsi="GHEA Grapalat" w:cs="Sylfaen"/>
          <w:sz w:val="24"/>
          <w:szCs w:val="24"/>
          <w:lang w:eastAsia="ru-RU"/>
        </w:rPr>
        <w:t xml:space="preserve"> </w:t>
      </w:r>
      <w:proofErr w:type="spellStart"/>
      <w:r w:rsidR="000F5615" w:rsidRPr="001532A9">
        <w:rPr>
          <w:rFonts w:ascii="GHEA Grapalat" w:eastAsia="Times New Roman" w:hAnsi="GHEA Grapalat" w:cs="Sylfaen"/>
          <w:sz w:val="24"/>
          <w:szCs w:val="24"/>
          <w:lang w:eastAsia="ru-RU"/>
        </w:rPr>
        <w:t>պետական</w:t>
      </w:r>
      <w:proofErr w:type="spellEnd"/>
      <w:r w:rsidR="000F5615"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բյուջեում</w:t>
      </w:r>
      <w:proofErr w:type="spellEnd"/>
      <w:r w:rsidR="000F5615" w:rsidRPr="001532A9">
        <w:rPr>
          <w:rFonts w:ascii="GHEA Grapalat" w:eastAsia="Times New Roman" w:hAnsi="GHEA Grapalat" w:cs="Sylfaen"/>
          <w:sz w:val="24"/>
          <w:szCs w:val="24"/>
          <w:lang w:eastAsia="ru-RU"/>
        </w:rPr>
        <w:t xml:space="preserve">, </w:t>
      </w:r>
      <w:proofErr w:type="spellStart"/>
      <w:r w:rsidR="000F5615" w:rsidRPr="001532A9">
        <w:rPr>
          <w:rFonts w:ascii="GHEA Grapalat" w:eastAsia="Times New Roman" w:hAnsi="GHEA Grapalat" w:cs="Sylfaen"/>
          <w:sz w:val="24"/>
          <w:szCs w:val="24"/>
          <w:lang w:eastAsia="ru-RU"/>
        </w:rPr>
        <w:t>որպես</w:t>
      </w:r>
      <w:proofErr w:type="spellEnd"/>
      <w:r w:rsidR="000F5615" w:rsidRPr="001532A9">
        <w:rPr>
          <w:rFonts w:ascii="GHEA Grapalat" w:eastAsia="Times New Roman" w:hAnsi="GHEA Grapalat" w:cs="Sylfaen"/>
          <w:sz w:val="24"/>
          <w:szCs w:val="24"/>
          <w:lang w:eastAsia="ru-RU"/>
        </w:rPr>
        <w:t xml:space="preserve"> </w:t>
      </w:r>
      <w:proofErr w:type="spellStart"/>
      <w:r w:rsidR="000F5615" w:rsidRPr="001532A9">
        <w:rPr>
          <w:rFonts w:ascii="GHEA Grapalat" w:eastAsia="Times New Roman" w:hAnsi="GHEA Grapalat" w:cs="Sylfaen"/>
          <w:sz w:val="24"/>
          <w:szCs w:val="24"/>
          <w:lang w:eastAsia="ru-RU"/>
        </w:rPr>
        <w:t>առաջնահերթություն</w:t>
      </w:r>
      <w:proofErr w:type="spellEnd"/>
      <w:r w:rsidR="004C099C" w:rsidRPr="001532A9">
        <w:rPr>
          <w:rFonts w:ascii="GHEA Grapalat" w:eastAsia="Times New Roman" w:hAnsi="GHEA Grapalat" w:cs="Sylfaen"/>
          <w:sz w:val="24"/>
          <w:szCs w:val="24"/>
          <w:lang w:eastAsia="ru-RU"/>
        </w:rPr>
        <w:t xml:space="preserve"> (</w:t>
      </w:r>
      <w:r w:rsidR="008D5C82" w:rsidRPr="001532A9">
        <w:rPr>
          <w:rFonts w:ascii="GHEA Grapalat" w:eastAsia="Times New Roman" w:hAnsi="GHEA Grapalat" w:cs="Sylfaen"/>
          <w:sz w:val="24"/>
          <w:szCs w:val="24"/>
          <w:lang w:eastAsia="ru-RU"/>
        </w:rPr>
        <w:t xml:space="preserve">ՀՀ </w:t>
      </w:r>
      <w:r w:rsidR="004C099C" w:rsidRPr="001532A9">
        <w:rPr>
          <w:rFonts w:ascii="GHEA Grapalat" w:eastAsia="Times New Roman" w:hAnsi="GHEA Grapalat" w:cs="Sylfaen"/>
          <w:sz w:val="24"/>
          <w:szCs w:val="24"/>
          <w:lang w:eastAsia="ru-RU"/>
        </w:rPr>
        <w:t xml:space="preserve">2023 </w:t>
      </w:r>
      <w:proofErr w:type="spellStart"/>
      <w:proofErr w:type="gramStart"/>
      <w:r w:rsidR="004C099C" w:rsidRPr="001532A9">
        <w:rPr>
          <w:rFonts w:ascii="GHEA Grapalat" w:eastAsia="Times New Roman" w:hAnsi="GHEA Grapalat" w:cs="Sylfaen"/>
          <w:sz w:val="24"/>
          <w:szCs w:val="24"/>
          <w:lang w:eastAsia="ru-RU"/>
        </w:rPr>
        <w:t>թվականի</w:t>
      </w:r>
      <w:proofErr w:type="spellEnd"/>
      <w:r w:rsidR="004C099C" w:rsidRPr="001532A9">
        <w:rPr>
          <w:rFonts w:ascii="GHEA Grapalat" w:eastAsia="Times New Roman" w:hAnsi="GHEA Grapalat" w:cs="Sylfaen"/>
          <w:sz w:val="24"/>
          <w:szCs w:val="24"/>
          <w:lang w:eastAsia="ru-RU"/>
        </w:rPr>
        <w:t xml:space="preserve"> </w:t>
      </w:r>
      <w:r w:rsidR="008D5C82" w:rsidRPr="001532A9">
        <w:rPr>
          <w:rFonts w:ascii="GHEA Grapalat" w:eastAsia="Times New Roman" w:hAnsi="GHEA Grapalat" w:cs="Sylfaen"/>
          <w:sz w:val="24"/>
          <w:szCs w:val="24"/>
          <w:lang w:eastAsia="ru-RU"/>
        </w:rPr>
        <w:t xml:space="preserve"> </w:t>
      </w:r>
      <w:proofErr w:type="spellStart"/>
      <w:r w:rsidR="008D5C82" w:rsidRPr="001532A9">
        <w:rPr>
          <w:rFonts w:ascii="GHEA Grapalat" w:eastAsia="Times New Roman" w:hAnsi="GHEA Grapalat" w:cs="Sylfaen"/>
          <w:sz w:val="24"/>
          <w:szCs w:val="24"/>
          <w:lang w:eastAsia="ru-RU"/>
        </w:rPr>
        <w:t>պետական</w:t>
      </w:r>
      <w:proofErr w:type="spellEnd"/>
      <w:proofErr w:type="gramEnd"/>
      <w:r w:rsidR="008D5C82" w:rsidRPr="001532A9">
        <w:rPr>
          <w:rFonts w:ascii="GHEA Grapalat" w:eastAsia="Times New Roman" w:hAnsi="GHEA Grapalat" w:cs="Sylfaen"/>
          <w:sz w:val="24"/>
          <w:szCs w:val="24"/>
          <w:lang w:eastAsia="ru-RU"/>
        </w:rPr>
        <w:t xml:space="preserve"> </w:t>
      </w:r>
      <w:proofErr w:type="spellStart"/>
      <w:r w:rsidR="008D5C82" w:rsidRPr="001532A9">
        <w:rPr>
          <w:rFonts w:ascii="GHEA Grapalat" w:eastAsia="Times New Roman" w:hAnsi="GHEA Grapalat" w:cs="Sylfaen"/>
          <w:sz w:val="24"/>
          <w:szCs w:val="24"/>
          <w:lang w:eastAsia="ru-RU"/>
        </w:rPr>
        <w:t>բյուջեի</w:t>
      </w:r>
      <w:proofErr w:type="spellEnd"/>
      <w:r w:rsidR="008D5C82" w:rsidRPr="001532A9">
        <w:rPr>
          <w:rFonts w:ascii="GHEA Grapalat" w:eastAsia="Times New Roman" w:hAnsi="GHEA Grapalat" w:cs="Sylfaen"/>
          <w:sz w:val="24"/>
          <w:szCs w:val="24"/>
          <w:lang w:eastAsia="ru-RU"/>
        </w:rPr>
        <w:t xml:space="preserve"> </w:t>
      </w:r>
      <w:proofErr w:type="spellStart"/>
      <w:r w:rsidR="008D5C82" w:rsidRPr="001532A9">
        <w:rPr>
          <w:rFonts w:ascii="GHEA Grapalat" w:eastAsia="Times New Roman" w:hAnsi="GHEA Grapalat" w:cs="Sylfaen"/>
          <w:sz w:val="24"/>
          <w:szCs w:val="24"/>
          <w:lang w:eastAsia="ru-RU"/>
        </w:rPr>
        <w:t>մասին</w:t>
      </w:r>
      <w:proofErr w:type="spellEnd"/>
      <w:r w:rsidR="008D5C82" w:rsidRPr="001532A9">
        <w:rPr>
          <w:rFonts w:ascii="GHEA Grapalat" w:eastAsia="Times New Roman" w:hAnsi="GHEA Grapalat" w:cs="Sylfaen"/>
          <w:sz w:val="24"/>
          <w:szCs w:val="24"/>
          <w:lang w:eastAsia="ru-RU"/>
        </w:rPr>
        <w:t xml:space="preserve"> </w:t>
      </w:r>
      <w:proofErr w:type="spellStart"/>
      <w:r w:rsidR="008D5C82" w:rsidRPr="001532A9">
        <w:rPr>
          <w:rFonts w:ascii="GHEA Grapalat" w:eastAsia="Times New Roman" w:hAnsi="GHEA Grapalat" w:cs="Sylfaen"/>
          <w:sz w:val="24"/>
          <w:szCs w:val="24"/>
          <w:lang w:eastAsia="ru-RU"/>
        </w:rPr>
        <w:t>օրենք</w:t>
      </w:r>
      <w:proofErr w:type="spellEnd"/>
      <w:r w:rsidR="008D5C82" w:rsidRPr="001532A9">
        <w:rPr>
          <w:rFonts w:ascii="GHEA Grapalat" w:eastAsia="Times New Roman" w:hAnsi="GHEA Grapalat" w:cs="Sylfaen"/>
          <w:sz w:val="24"/>
          <w:szCs w:val="24"/>
          <w:lang w:eastAsia="ru-RU"/>
        </w:rPr>
        <w:t xml:space="preserve">՝ </w:t>
      </w:r>
      <w:proofErr w:type="spellStart"/>
      <w:r w:rsidR="004C099C" w:rsidRPr="001532A9">
        <w:rPr>
          <w:rFonts w:ascii="GHEA Grapalat" w:eastAsia="Times New Roman" w:hAnsi="GHEA Grapalat" w:cs="Sylfaen"/>
          <w:sz w:val="24"/>
          <w:szCs w:val="24"/>
          <w:lang w:eastAsia="ru-RU"/>
        </w:rPr>
        <w:t>հավելված</w:t>
      </w:r>
      <w:proofErr w:type="spellEnd"/>
      <w:r w:rsidR="004C099C" w:rsidRPr="001532A9">
        <w:rPr>
          <w:rFonts w:ascii="GHEA Grapalat" w:eastAsia="Times New Roman" w:hAnsi="GHEA Grapalat" w:cs="Sylfaen"/>
          <w:sz w:val="24"/>
          <w:szCs w:val="24"/>
          <w:lang w:eastAsia="ru-RU"/>
        </w:rPr>
        <w:t xml:space="preserve"> 6)</w:t>
      </w:r>
      <w:r w:rsidR="000F5615" w:rsidRPr="001532A9">
        <w:rPr>
          <w:rFonts w:ascii="GHEA Grapalat" w:eastAsia="Times New Roman" w:hAnsi="GHEA Grapalat" w:cs="Sylfaen"/>
          <w:sz w:val="24"/>
          <w:szCs w:val="24"/>
          <w:lang w:eastAsia="ru-RU"/>
        </w:rPr>
        <w:t>:</w:t>
      </w:r>
    </w:p>
    <w:p w14:paraId="3C3D6BFF" w14:textId="25D8B00E" w:rsidR="00CA7155" w:rsidRPr="001532A9" w:rsidRDefault="00DC391B"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 xml:space="preserve">ՀՀ Ազգային ժողովի աշնանային նստաշրջանի </w:t>
      </w:r>
      <w:proofErr w:type="spellStart"/>
      <w:r w:rsidR="00D902ED" w:rsidRPr="001532A9">
        <w:rPr>
          <w:rFonts w:ascii="GHEA Grapalat" w:eastAsia="Times New Roman" w:hAnsi="GHEA Grapalat" w:cs="Sylfaen"/>
          <w:sz w:val="24"/>
          <w:szCs w:val="24"/>
          <w:lang w:eastAsia="ru-RU"/>
        </w:rPr>
        <w:t>բնականոն</w:t>
      </w:r>
      <w:proofErr w:type="spellEnd"/>
      <w:r w:rsidR="00D902ED" w:rsidRPr="001532A9">
        <w:rPr>
          <w:rFonts w:ascii="GHEA Grapalat" w:eastAsia="Times New Roman" w:hAnsi="GHEA Grapalat" w:cs="Sylfaen"/>
          <w:sz w:val="24"/>
          <w:szCs w:val="24"/>
          <w:lang w:eastAsia="ru-RU"/>
        </w:rPr>
        <w:t xml:space="preserve"> </w:t>
      </w:r>
      <w:proofErr w:type="spellStart"/>
      <w:r w:rsidR="00D902ED" w:rsidRPr="001532A9">
        <w:rPr>
          <w:rFonts w:ascii="GHEA Grapalat" w:eastAsia="Times New Roman" w:hAnsi="GHEA Grapalat" w:cs="Sylfaen"/>
          <w:sz w:val="24"/>
          <w:szCs w:val="24"/>
          <w:lang w:eastAsia="ru-RU"/>
        </w:rPr>
        <w:t>ընթացքը</w:t>
      </w:r>
      <w:proofErr w:type="spellEnd"/>
      <w:r w:rsidRPr="001532A9">
        <w:rPr>
          <w:rFonts w:ascii="GHEA Grapalat" w:eastAsia="Times New Roman" w:hAnsi="GHEA Grapalat" w:cs="Sylfaen"/>
          <w:sz w:val="24"/>
          <w:szCs w:val="24"/>
          <w:lang w:val="hy-AM" w:eastAsia="ru-RU"/>
        </w:rPr>
        <w:t xml:space="preserve"> չխաթա</w:t>
      </w:r>
      <w:r w:rsidR="00A80489" w:rsidRPr="001532A9">
        <w:rPr>
          <w:rFonts w:ascii="GHEA Grapalat" w:eastAsia="Times New Roman" w:hAnsi="GHEA Grapalat" w:cs="Sylfaen"/>
          <w:sz w:val="24"/>
          <w:szCs w:val="24"/>
          <w:lang w:eastAsia="ru-RU"/>
        </w:rPr>
        <w:t>ր</w:t>
      </w:r>
      <w:r w:rsidRPr="001532A9">
        <w:rPr>
          <w:rFonts w:ascii="GHEA Grapalat" w:eastAsia="Times New Roman" w:hAnsi="GHEA Grapalat" w:cs="Sylfaen"/>
          <w:sz w:val="24"/>
          <w:szCs w:val="24"/>
          <w:lang w:val="hy-AM" w:eastAsia="ru-RU"/>
        </w:rPr>
        <w:t>ելու համար վերոգրյալ</w:t>
      </w:r>
      <w:r w:rsidR="00CA7155" w:rsidRPr="001532A9">
        <w:rPr>
          <w:rFonts w:ascii="GHEA Grapalat" w:eastAsia="Times New Roman" w:hAnsi="GHEA Grapalat" w:cs="Sylfaen"/>
          <w:sz w:val="24"/>
          <w:szCs w:val="24"/>
          <w:lang w:val="hy-AM" w:eastAsia="ru-RU"/>
        </w:rPr>
        <w:t xml:space="preserve"> աշխատանքները նախատեսվում է իրականացնել հունիսի 19-ից մինչև սեպտեմբե</w:t>
      </w:r>
      <w:r w:rsidRPr="001532A9">
        <w:rPr>
          <w:rFonts w:ascii="GHEA Grapalat" w:eastAsia="Times New Roman" w:hAnsi="GHEA Grapalat" w:cs="Sylfaen"/>
          <w:sz w:val="24"/>
          <w:szCs w:val="24"/>
          <w:lang w:val="hy-AM" w:eastAsia="ru-RU"/>
        </w:rPr>
        <w:t>րի 10-ն ընկած ժամանակահատվածում</w:t>
      </w:r>
      <w:r w:rsidRPr="001532A9">
        <w:rPr>
          <w:rFonts w:ascii="GHEA Grapalat" w:eastAsia="Times New Roman" w:hAnsi="GHEA Grapalat" w:cs="Sylfaen"/>
          <w:sz w:val="24"/>
          <w:szCs w:val="24"/>
          <w:lang w:eastAsia="ru-RU"/>
        </w:rPr>
        <w:t>:</w:t>
      </w:r>
      <w:r w:rsidR="00CA7155" w:rsidRPr="001532A9">
        <w:rPr>
          <w:rFonts w:ascii="GHEA Grapalat" w:eastAsia="Times New Roman" w:hAnsi="GHEA Grapalat" w:cs="Sylfaen"/>
          <w:sz w:val="24"/>
          <w:szCs w:val="24"/>
          <w:lang w:val="hy-AM" w:eastAsia="ru-RU"/>
        </w:rPr>
        <w:t xml:space="preserve"> </w:t>
      </w:r>
    </w:p>
    <w:p w14:paraId="1B64E1D7" w14:textId="091AFA7E" w:rsidR="00CA7155" w:rsidRPr="001532A9" w:rsidRDefault="00CA7155" w:rsidP="008814E3">
      <w:pPr>
        <w:suppressAutoHyphens/>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Times New Roman"/>
          <w:sz w:val="24"/>
          <w:szCs w:val="24"/>
          <w:lang w:val="hy-AM" w:eastAsia="ru-RU"/>
        </w:rPr>
        <w:t xml:space="preserve">Նշված աշխատանքների իրականացումը հնարավոր չէ կարգավորել Ազգային ժողովին հատկացված ընդհանուր միջոցների տնտեսման հաշվին, քանի որ </w:t>
      </w:r>
      <w:r w:rsidRPr="001532A9">
        <w:rPr>
          <w:rFonts w:ascii="GHEA Grapalat" w:eastAsia="Times New Roman" w:hAnsi="GHEA Grapalat" w:cs="Sylfaen"/>
          <w:sz w:val="24"/>
          <w:szCs w:val="24"/>
          <w:lang w:val="hy-AM" w:eastAsia="ru-RU"/>
        </w:rPr>
        <w:t xml:space="preserve"> աշխատակազմի կողմից պետական բյուջեով հաստատված ծախսերի կատարման նպատակով ստանձնվել են պարտավորություններ՝ որոնք դեռևս գտնվում են կատարման փուլում և դրանց դիմաց </w:t>
      </w:r>
      <w:r w:rsidRPr="001532A9">
        <w:rPr>
          <w:rFonts w:ascii="GHEA Grapalat" w:eastAsia="Times New Roman" w:hAnsi="GHEA Grapalat" w:cs="Sylfaen"/>
          <w:sz w:val="24"/>
          <w:szCs w:val="24"/>
          <w:lang w:val="hy-AM" w:eastAsia="ru-RU"/>
        </w:rPr>
        <w:lastRenderedPageBreak/>
        <w:t>վճարումների ամբողջ ծավալը  արտացոլված չէ 2023</w:t>
      </w:r>
      <w:r w:rsidR="00344225" w:rsidRPr="001532A9">
        <w:rPr>
          <w:rFonts w:ascii="GHEA Grapalat" w:eastAsia="Times New Roman" w:hAnsi="GHEA Grapalat" w:cs="Sylfaen"/>
          <w:sz w:val="24"/>
          <w:szCs w:val="24"/>
          <w:lang w:val="hy-AM" w:eastAsia="ru-RU"/>
        </w:rPr>
        <w:t xml:space="preserve"> </w:t>
      </w:r>
      <w:r w:rsidRPr="001532A9">
        <w:rPr>
          <w:rFonts w:ascii="GHEA Grapalat" w:eastAsia="Times New Roman" w:hAnsi="GHEA Grapalat" w:cs="Sylfaen"/>
          <w:sz w:val="24"/>
          <w:szCs w:val="24"/>
          <w:lang w:val="hy-AM" w:eastAsia="ru-RU"/>
        </w:rPr>
        <w:t>թվականի առաջին կիսամյակի տվյալների մեջ։</w:t>
      </w:r>
      <w:r w:rsidRPr="001532A9">
        <w:rPr>
          <w:rFonts w:ascii="GHEA Grapalat" w:eastAsia="Times New Roman" w:hAnsi="GHEA Grapalat" w:cs="Times New Roman"/>
          <w:sz w:val="28"/>
          <w:szCs w:val="28"/>
          <w:lang w:val="hy-AM" w:eastAsia="ru-RU"/>
        </w:rPr>
        <w:t xml:space="preserve"> </w:t>
      </w:r>
    </w:p>
    <w:p w14:paraId="0838C488" w14:textId="1415157C" w:rsidR="00CA7155" w:rsidRPr="001532A9" w:rsidRDefault="00CA7155"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Calibri" w:hAnsi="GHEA Grapalat" w:cs="Cambria"/>
          <w:bCs/>
          <w:sz w:val="24"/>
          <w:szCs w:val="24"/>
          <w:lang w:val="hy-AM"/>
        </w:rPr>
        <w:t>Վերոգրյալով պայմանավորված՝</w:t>
      </w:r>
      <w:r w:rsidRPr="001532A9">
        <w:rPr>
          <w:rFonts w:ascii="GHEA Grapalat" w:eastAsia="Calibri" w:hAnsi="GHEA Grapalat" w:cs="Cambria"/>
          <w:bCs/>
          <w:sz w:val="24"/>
          <w:szCs w:val="24"/>
          <w:lang w:val="fr-FR"/>
        </w:rPr>
        <w:t xml:space="preserve"> </w:t>
      </w:r>
      <w:proofErr w:type="spellStart"/>
      <w:r w:rsidRPr="001532A9">
        <w:rPr>
          <w:rFonts w:ascii="GHEA Grapalat" w:eastAsia="Calibri" w:hAnsi="GHEA Grapalat" w:cs="Cambria"/>
          <w:bCs/>
          <w:sz w:val="24"/>
          <w:szCs w:val="24"/>
          <w:lang w:val="fr-FR"/>
        </w:rPr>
        <w:t>անհրաժեշտություն</w:t>
      </w:r>
      <w:proofErr w:type="spellEnd"/>
      <w:r w:rsidRPr="001532A9">
        <w:rPr>
          <w:rFonts w:ascii="GHEA Grapalat" w:eastAsia="Calibri" w:hAnsi="GHEA Grapalat" w:cs="Cambria"/>
          <w:bCs/>
          <w:sz w:val="24"/>
          <w:szCs w:val="24"/>
          <w:lang w:val="fr-FR"/>
        </w:rPr>
        <w:t xml:space="preserve"> է </w:t>
      </w:r>
      <w:proofErr w:type="spellStart"/>
      <w:r w:rsidRPr="001532A9">
        <w:rPr>
          <w:rFonts w:ascii="GHEA Grapalat" w:eastAsia="Calibri" w:hAnsi="GHEA Grapalat" w:cs="Cambria"/>
          <w:bCs/>
          <w:sz w:val="24"/>
          <w:szCs w:val="24"/>
          <w:lang w:val="fr-FR"/>
        </w:rPr>
        <w:t>առաջացել</w:t>
      </w:r>
      <w:proofErr w:type="spellEnd"/>
      <w:r w:rsidRPr="001532A9">
        <w:rPr>
          <w:rFonts w:ascii="GHEA Grapalat" w:eastAsia="Calibri" w:hAnsi="GHEA Grapalat" w:cs="Cambria"/>
          <w:bCs/>
          <w:sz w:val="24"/>
          <w:szCs w:val="24"/>
          <w:lang w:val="fr-FR"/>
        </w:rPr>
        <w:t xml:space="preserve"> </w:t>
      </w:r>
      <w:r w:rsidRPr="001532A9">
        <w:rPr>
          <w:rFonts w:ascii="GHEA Grapalat" w:eastAsia="Calibri" w:hAnsi="GHEA Grapalat" w:cs="Cambria"/>
          <w:bCs/>
          <w:spacing w:val="-4"/>
          <w:sz w:val="24"/>
          <w:szCs w:val="24"/>
          <w:lang w:val="hy-AM"/>
        </w:rPr>
        <w:t xml:space="preserve">ՀՀ կառավարության 2022 թվականի դեկտեմբերի 29-ի </w:t>
      </w:r>
      <w:r w:rsidRPr="001532A9">
        <w:rPr>
          <w:rFonts w:ascii="GHEA Grapalat" w:eastAsia="Calibri" w:hAnsi="GHEA Grapalat" w:cs="Times New Roman"/>
          <w:sz w:val="24"/>
          <w:szCs w:val="24"/>
          <w:lang w:val="hy-AM"/>
        </w:rPr>
        <w:t>N</w:t>
      </w:r>
      <w:r w:rsidRPr="001532A9">
        <w:rPr>
          <w:rFonts w:ascii="GHEA Grapalat" w:eastAsia="Calibri" w:hAnsi="GHEA Grapalat" w:cs="Cambria"/>
          <w:bCs/>
          <w:spacing w:val="-4"/>
          <w:sz w:val="24"/>
          <w:szCs w:val="24"/>
          <w:lang w:val="hy-AM"/>
        </w:rPr>
        <w:t xml:space="preserve"> 2111-</w:t>
      </w:r>
      <w:r w:rsidR="00036AAA" w:rsidRPr="001532A9">
        <w:rPr>
          <w:rFonts w:ascii="GHEA Grapalat" w:eastAsia="Calibri" w:hAnsi="GHEA Grapalat" w:cs="Cambria"/>
          <w:bCs/>
          <w:spacing w:val="-4"/>
          <w:sz w:val="24"/>
          <w:szCs w:val="24"/>
          <w:lang w:val="hy-AM"/>
        </w:rPr>
        <w:t>Ն</w:t>
      </w:r>
      <w:r w:rsidRPr="001532A9">
        <w:rPr>
          <w:rFonts w:ascii="GHEA Grapalat" w:eastAsia="Calibri" w:hAnsi="GHEA Grapalat" w:cs="Cambria"/>
          <w:bCs/>
          <w:spacing w:val="-4"/>
          <w:sz w:val="24"/>
          <w:szCs w:val="24"/>
          <w:lang w:val="hy-AM"/>
        </w:rPr>
        <w:t xml:space="preserve"> որոշման մեջ </w:t>
      </w:r>
      <w:r w:rsidR="00036AAA" w:rsidRPr="001532A9">
        <w:rPr>
          <w:rFonts w:ascii="GHEA Grapalat" w:eastAsia="Calibri" w:hAnsi="GHEA Grapalat" w:cs="Cambria"/>
          <w:bCs/>
          <w:spacing w:val="-4"/>
          <w:sz w:val="24"/>
          <w:szCs w:val="24"/>
          <w:lang w:val="hy-AM"/>
        </w:rPr>
        <w:t xml:space="preserve">կատարել </w:t>
      </w:r>
      <w:r w:rsidRPr="001532A9">
        <w:rPr>
          <w:rFonts w:ascii="GHEA Grapalat" w:eastAsia="Calibri" w:hAnsi="GHEA Grapalat" w:cs="Cambria"/>
          <w:bCs/>
          <w:spacing w:val="-4"/>
          <w:sz w:val="24"/>
          <w:szCs w:val="24"/>
          <w:lang w:val="hy-AM"/>
        </w:rPr>
        <w:t>փոփոխություններ և լրացումներ, ինչպես</w:t>
      </w:r>
      <w:r w:rsidRPr="001532A9">
        <w:rPr>
          <w:rFonts w:ascii="GHEA Grapalat" w:eastAsia="Calibri" w:hAnsi="GHEA Grapalat" w:cs="Cambria"/>
          <w:bCs/>
          <w:spacing w:val="-4"/>
          <w:sz w:val="24"/>
          <w:szCs w:val="24"/>
          <w:lang w:val="fr-FR"/>
        </w:rPr>
        <w:t xml:space="preserve"> </w:t>
      </w:r>
      <w:r w:rsidRPr="001532A9">
        <w:rPr>
          <w:rFonts w:ascii="GHEA Grapalat" w:eastAsia="Calibri" w:hAnsi="GHEA Grapalat" w:cs="Cambria"/>
          <w:bCs/>
          <w:spacing w:val="-4"/>
          <w:sz w:val="24"/>
          <w:szCs w:val="24"/>
          <w:lang w:val="hy-AM"/>
        </w:rPr>
        <w:t>նաև</w:t>
      </w:r>
      <w:r w:rsidRPr="001532A9">
        <w:rPr>
          <w:rFonts w:ascii="GHEA Grapalat" w:eastAsia="Calibri" w:hAnsi="GHEA Grapalat" w:cs="Cambria"/>
          <w:b/>
          <w:bCs/>
          <w:spacing w:val="-4"/>
          <w:sz w:val="24"/>
          <w:szCs w:val="24"/>
          <w:lang w:val="fr-FR"/>
        </w:rPr>
        <w:t xml:space="preserve"> </w:t>
      </w:r>
      <w:r w:rsidRPr="001532A9">
        <w:rPr>
          <w:rFonts w:ascii="GHEA Grapalat" w:eastAsia="Calibri" w:hAnsi="GHEA Grapalat" w:cs="Cambria"/>
          <w:bCs/>
          <w:sz w:val="24"/>
          <w:szCs w:val="24"/>
          <w:lang w:val="hy-AM"/>
        </w:rPr>
        <w:t>ՀՀ</w:t>
      </w:r>
      <w:r w:rsidRPr="001532A9">
        <w:rPr>
          <w:rFonts w:ascii="GHEA Grapalat" w:eastAsia="Calibri" w:hAnsi="GHEA Grapalat" w:cs="Cambria"/>
          <w:bCs/>
          <w:sz w:val="24"/>
          <w:szCs w:val="24"/>
          <w:lang w:val="fr-FR"/>
        </w:rPr>
        <w:t xml:space="preserve"> 2023 </w:t>
      </w:r>
      <w:r w:rsidR="00036AAA" w:rsidRPr="001532A9">
        <w:rPr>
          <w:rFonts w:ascii="GHEA Grapalat" w:hAnsi="GHEA Grapalat"/>
          <w:sz w:val="24"/>
          <w:szCs w:val="24"/>
          <w:lang w:val="hy-AM"/>
        </w:rPr>
        <w:t>թվականի</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պետական</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բյուջեով</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նախատեսված</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ՀՀ</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կառավարության</w:t>
      </w:r>
      <w:r w:rsidR="00036AAA" w:rsidRPr="001532A9">
        <w:rPr>
          <w:rFonts w:ascii="GHEA Grapalat" w:hAnsi="GHEA Grapalat"/>
          <w:sz w:val="24"/>
          <w:szCs w:val="24"/>
          <w:lang w:val="af-ZA"/>
        </w:rPr>
        <w:t xml:space="preserve"> </w:t>
      </w:r>
      <w:r w:rsidR="00036AAA" w:rsidRPr="001532A9">
        <w:rPr>
          <w:rFonts w:ascii="GHEA Grapalat" w:hAnsi="GHEA Grapalat"/>
          <w:sz w:val="24"/>
          <w:szCs w:val="24"/>
          <w:lang w:val="hy-AM"/>
        </w:rPr>
        <w:t>պահուստային</w:t>
      </w:r>
      <w:r w:rsidR="00036AAA" w:rsidRPr="001532A9">
        <w:rPr>
          <w:rFonts w:ascii="GHEA Grapalat" w:eastAsia="Calibri" w:hAnsi="GHEA Grapalat" w:cs="Cambria"/>
          <w:bCs/>
          <w:sz w:val="24"/>
          <w:szCs w:val="24"/>
          <w:lang w:val="fr-FR"/>
        </w:rPr>
        <w:t xml:space="preserve"> </w:t>
      </w:r>
      <w:r w:rsidRPr="001532A9">
        <w:rPr>
          <w:rFonts w:ascii="GHEA Grapalat" w:eastAsia="Times New Roman" w:hAnsi="GHEA Grapalat" w:cs="Sylfaen"/>
          <w:sz w:val="24"/>
          <w:szCs w:val="24"/>
          <w:lang w:val="hy-AM" w:eastAsia="ru-RU"/>
        </w:rPr>
        <w:t xml:space="preserve">ֆոնդից ՀՀ Ազգային ժողովին </w:t>
      </w:r>
      <w:r w:rsidR="00036AAA" w:rsidRPr="001532A9">
        <w:rPr>
          <w:rFonts w:ascii="GHEA Grapalat" w:eastAsia="Times New Roman" w:hAnsi="GHEA Grapalat" w:cs="Sylfaen"/>
          <w:sz w:val="24"/>
          <w:szCs w:val="24"/>
          <w:lang w:val="hy-AM" w:eastAsia="ru-RU"/>
        </w:rPr>
        <w:t>հատկացնել</w:t>
      </w:r>
      <w:r w:rsidR="00036AAA" w:rsidRPr="008814E3">
        <w:rPr>
          <w:rFonts w:ascii="GHEA Grapalat" w:eastAsia="Times New Roman" w:hAnsi="GHEA Grapalat" w:cs="Sylfaen"/>
          <w:sz w:val="24"/>
          <w:szCs w:val="24"/>
          <w:lang w:val="hy-AM" w:eastAsia="ru-RU"/>
        </w:rPr>
        <w:t xml:space="preserve"> </w:t>
      </w:r>
      <w:r w:rsidRPr="001532A9">
        <w:rPr>
          <w:rFonts w:ascii="GHEA Grapalat" w:eastAsia="Times New Roman" w:hAnsi="GHEA Grapalat" w:cs="Sylfaen"/>
          <w:sz w:val="24"/>
          <w:szCs w:val="24"/>
          <w:lang w:val="hy-AM" w:eastAsia="ru-RU"/>
        </w:rPr>
        <w:t>43,800</w:t>
      </w:r>
      <w:r w:rsidR="00C872BF" w:rsidRPr="008814E3">
        <w:rPr>
          <w:rFonts w:ascii="GHEA Grapalat" w:eastAsia="Times New Roman" w:hAnsi="GHEA Grapalat" w:cs="Sylfaen"/>
          <w:sz w:val="24"/>
          <w:szCs w:val="24"/>
          <w:lang w:val="hy-AM" w:eastAsia="ru-RU"/>
        </w:rPr>
        <w:t>.0</w:t>
      </w:r>
      <w:r w:rsidRPr="001532A9">
        <w:rPr>
          <w:rFonts w:ascii="GHEA Grapalat" w:eastAsia="Times New Roman" w:hAnsi="GHEA Grapalat" w:cs="Sylfaen"/>
          <w:sz w:val="24"/>
          <w:szCs w:val="24"/>
          <w:lang w:val="hy-AM" w:eastAsia="ru-RU"/>
        </w:rPr>
        <w:t xml:space="preserve"> հազ</w:t>
      </w:r>
      <w:r w:rsidR="001D7AA8" w:rsidRPr="008814E3">
        <w:rPr>
          <w:rFonts w:ascii="GHEA Grapalat" w:eastAsia="Times New Roman" w:hAnsi="GHEA Grapalat" w:cs="Sylfaen"/>
          <w:sz w:val="24"/>
          <w:szCs w:val="24"/>
          <w:lang w:val="hy-AM" w:eastAsia="ru-RU"/>
        </w:rPr>
        <w:t>.</w:t>
      </w:r>
      <w:r w:rsidR="00036AAA" w:rsidRPr="001532A9">
        <w:rPr>
          <w:rFonts w:ascii="GHEA Grapalat" w:eastAsia="Times New Roman" w:hAnsi="GHEA Grapalat" w:cs="Sylfaen"/>
          <w:sz w:val="24"/>
          <w:szCs w:val="24"/>
          <w:lang w:val="hy-AM" w:eastAsia="ru-RU"/>
        </w:rPr>
        <w:t xml:space="preserve"> դրամ</w:t>
      </w:r>
      <w:r w:rsidRPr="001532A9">
        <w:rPr>
          <w:rFonts w:ascii="GHEA Grapalat" w:eastAsia="Times New Roman" w:hAnsi="GHEA Grapalat" w:cs="Sylfaen"/>
          <w:sz w:val="24"/>
          <w:szCs w:val="24"/>
          <w:lang w:val="hy-AM" w:eastAsia="ru-RU"/>
        </w:rPr>
        <w:t xml:space="preserve">, որից </w:t>
      </w:r>
    </w:p>
    <w:p w14:paraId="04D85D91" w14:textId="1CF70BEE" w:rsidR="00CA7155" w:rsidRPr="001532A9" w:rsidRDefault="00E6495A" w:rsidP="008814E3">
      <w:pPr>
        <w:numPr>
          <w:ilvl w:val="1"/>
          <w:numId w:val="3"/>
        </w:numPr>
        <w:spacing w:line="360" w:lineRule="auto"/>
        <w:ind w:left="0" w:firstLine="284"/>
        <w:jc w:val="both"/>
        <w:rPr>
          <w:rFonts w:ascii="GHEA Grapalat" w:eastAsia="Times New Roman" w:hAnsi="GHEA Grapalat" w:cs="Sylfaen"/>
          <w:sz w:val="24"/>
          <w:szCs w:val="24"/>
          <w:lang w:val="hy-AM" w:eastAsia="ru-RU"/>
        </w:rPr>
      </w:pPr>
      <w:r w:rsidRPr="001532A9">
        <w:rPr>
          <w:rFonts w:ascii="GHEA Grapalat" w:eastAsia="Calibri" w:hAnsi="GHEA Grapalat" w:cs="Sylfaen"/>
          <w:bCs/>
          <w:sz w:val="24"/>
          <w:szCs w:val="24"/>
          <w:lang w:val="hy-AM"/>
        </w:rPr>
        <w:t>ՀՀ</w:t>
      </w:r>
      <w:r w:rsidRPr="001532A9">
        <w:rPr>
          <w:rFonts w:ascii="GHEA Grapalat" w:eastAsia="Calibri" w:hAnsi="GHEA Grapalat" w:cs="Arial"/>
          <w:bCs/>
          <w:sz w:val="24"/>
          <w:szCs w:val="24"/>
          <w:lang w:val="hy-AM"/>
        </w:rPr>
        <w:t xml:space="preserve"> </w:t>
      </w:r>
      <w:r w:rsidRPr="001532A9">
        <w:rPr>
          <w:rFonts w:ascii="GHEA Grapalat" w:eastAsia="Calibri" w:hAnsi="GHEA Grapalat" w:cs="Sylfaen"/>
          <w:bCs/>
          <w:sz w:val="24"/>
          <w:szCs w:val="24"/>
          <w:lang w:val="hy-AM"/>
        </w:rPr>
        <w:t>ԱԺ</w:t>
      </w:r>
      <w:r w:rsidRPr="001532A9">
        <w:rPr>
          <w:rFonts w:ascii="GHEA Grapalat" w:eastAsia="Calibri" w:hAnsi="GHEA Grapalat" w:cs="Arial"/>
          <w:bCs/>
          <w:sz w:val="24"/>
          <w:szCs w:val="24"/>
          <w:lang w:val="hy-AM"/>
        </w:rPr>
        <w:t xml:space="preserve"> </w:t>
      </w:r>
      <w:r w:rsidRPr="001532A9">
        <w:rPr>
          <w:rFonts w:ascii="GHEA Grapalat" w:eastAsia="Calibri" w:hAnsi="GHEA Grapalat" w:cs="Sylfaen"/>
          <w:bCs/>
          <w:sz w:val="24"/>
          <w:szCs w:val="24"/>
          <w:lang w:val="hy-AM"/>
        </w:rPr>
        <w:t>ԳՀԱՇՁԲ</w:t>
      </w:r>
      <w:r w:rsidRPr="001532A9">
        <w:rPr>
          <w:rFonts w:ascii="GHEA Grapalat" w:eastAsia="Calibri" w:hAnsi="GHEA Grapalat" w:cs="Arial"/>
          <w:bCs/>
          <w:sz w:val="24"/>
          <w:szCs w:val="24"/>
          <w:lang w:val="hy-AM"/>
        </w:rPr>
        <w:t>-23/4   ծածկագրով</w:t>
      </w:r>
      <w:r w:rsidRPr="001532A9">
        <w:rPr>
          <w:rFonts w:ascii="GHEA Grapalat" w:eastAsia="Calibri" w:hAnsi="GHEA Grapalat" w:cs="Arial"/>
          <w:b/>
          <w:sz w:val="24"/>
          <w:szCs w:val="24"/>
          <w:lang w:val="hy-AM"/>
        </w:rPr>
        <w:t xml:space="preserve"> </w:t>
      </w:r>
      <w:r w:rsidRPr="001532A9">
        <w:rPr>
          <w:rFonts w:ascii="GHEA Grapalat" w:eastAsia="Calibri" w:hAnsi="GHEA Grapalat" w:cs="Arial"/>
          <w:bCs/>
          <w:sz w:val="24"/>
          <w:szCs w:val="24"/>
          <w:lang w:val="hy-AM"/>
        </w:rPr>
        <w:t>ՀՀ ԱԺ շենքերի անվտանգության տեսահամակարգի և հակահրդեհային համակարգի արդիականացման աշխատանքներ</w:t>
      </w:r>
      <w:r w:rsidRPr="001532A9">
        <w:rPr>
          <w:rFonts w:ascii="GHEA Grapalat" w:eastAsia="Times New Roman" w:hAnsi="GHEA Grapalat" w:cs="Sylfaen"/>
          <w:sz w:val="24"/>
          <w:szCs w:val="24"/>
          <w:lang w:val="hy-AM"/>
        </w:rPr>
        <w:t xml:space="preserve"> </w:t>
      </w:r>
      <w:r w:rsidR="00CA7155" w:rsidRPr="001532A9">
        <w:rPr>
          <w:rFonts w:ascii="GHEA Grapalat" w:eastAsia="Times New Roman" w:hAnsi="GHEA Grapalat" w:cs="Sylfaen"/>
          <w:sz w:val="24"/>
          <w:szCs w:val="24"/>
          <w:lang w:val="hy-AM" w:eastAsia="ru-RU"/>
        </w:rPr>
        <w:t>պայմանագրի ընդհանուր գին</w:t>
      </w:r>
      <w:r w:rsidR="00036AAA" w:rsidRPr="008814E3">
        <w:rPr>
          <w:rFonts w:ascii="GHEA Grapalat" w:eastAsia="Times New Roman" w:hAnsi="GHEA Grapalat" w:cs="Sylfaen"/>
          <w:sz w:val="24"/>
          <w:szCs w:val="24"/>
          <w:lang w:val="hy-AM" w:eastAsia="ru-RU"/>
        </w:rPr>
        <w:t xml:space="preserve">` </w:t>
      </w:r>
      <w:r w:rsidR="00CA7155" w:rsidRPr="001532A9">
        <w:rPr>
          <w:rFonts w:ascii="GHEA Grapalat" w:eastAsia="Times New Roman" w:hAnsi="GHEA Grapalat" w:cs="Sylfaen"/>
          <w:sz w:val="24"/>
          <w:szCs w:val="24"/>
          <w:lang w:val="hy-AM" w:eastAsia="ru-RU"/>
        </w:rPr>
        <w:t>39,000</w:t>
      </w:r>
      <w:r w:rsidR="00C872BF" w:rsidRPr="008814E3">
        <w:rPr>
          <w:rFonts w:ascii="GHEA Grapalat" w:eastAsia="Times New Roman" w:hAnsi="GHEA Grapalat" w:cs="Sylfaen"/>
          <w:sz w:val="24"/>
          <w:szCs w:val="24"/>
          <w:lang w:val="hy-AM" w:eastAsia="ru-RU"/>
        </w:rPr>
        <w:t>.0</w:t>
      </w:r>
      <w:r w:rsidR="00CA7155" w:rsidRPr="001532A9">
        <w:rPr>
          <w:rFonts w:ascii="GHEA Grapalat" w:eastAsia="Times New Roman" w:hAnsi="GHEA Grapalat" w:cs="Sylfaen"/>
          <w:sz w:val="24"/>
          <w:szCs w:val="24"/>
          <w:lang w:val="hy-AM" w:eastAsia="ru-RU"/>
        </w:rPr>
        <w:t xml:space="preserve"> հազ</w:t>
      </w:r>
      <w:r w:rsidR="001D7AA8" w:rsidRPr="008814E3">
        <w:rPr>
          <w:rFonts w:ascii="Cambria Math" w:eastAsia="Times New Roman" w:hAnsi="Cambria Math" w:cs="Cambria Math"/>
          <w:sz w:val="24"/>
          <w:szCs w:val="24"/>
          <w:lang w:val="hy-AM" w:eastAsia="ru-RU"/>
        </w:rPr>
        <w:t>.</w:t>
      </w:r>
      <w:r w:rsidR="00C872BF" w:rsidRPr="008814E3">
        <w:rPr>
          <w:rFonts w:ascii="Cambria Math" w:eastAsia="Times New Roman" w:hAnsi="Cambria Math" w:cs="Cambria Math"/>
          <w:sz w:val="24"/>
          <w:szCs w:val="24"/>
          <w:lang w:val="hy-AM" w:eastAsia="ru-RU"/>
        </w:rPr>
        <w:t xml:space="preserve"> </w:t>
      </w:r>
      <w:r w:rsidR="00CA7155" w:rsidRPr="001532A9">
        <w:rPr>
          <w:rFonts w:ascii="GHEA Grapalat" w:eastAsia="Times New Roman" w:hAnsi="GHEA Grapalat" w:cs="Sylfaen"/>
          <w:sz w:val="24"/>
          <w:szCs w:val="24"/>
          <w:lang w:val="hy-AM" w:eastAsia="ru-RU"/>
        </w:rPr>
        <w:t xml:space="preserve">դրամ, </w:t>
      </w:r>
    </w:p>
    <w:p w14:paraId="2074B44C" w14:textId="4A05A8B9" w:rsidR="009568A9" w:rsidRPr="001532A9" w:rsidRDefault="00CA7155" w:rsidP="008814E3">
      <w:pPr>
        <w:numPr>
          <w:ilvl w:val="1"/>
          <w:numId w:val="3"/>
        </w:numPr>
        <w:spacing w:line="360" w:lineRule="auto"/>
        <w:ind w:left="0"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պայմանագրի ընդհանուր գնի տասը տոկոսը չգերազանցող պայմանագրով նախատեսված աշխատանքների կամ ծառայությունների ծավալների ավելացում</w:t>
      </w:r>
      <w:r w:rsidR="00036AAA" w:rsidRPr="008814E3">
        <w:rPr>
          <w:rFonts w:ascii="GHEA Grapalat" w:eastAsia="Times New Roman" w:hAnsi="GHEA Grapalat" w:cs="Sylfaen"/>
          <w:sz w:val="24"/>
          <w:szCs w:val="24"/>
          <w:lang w:val="hy-AM" w:eastAsia="ru-RU"/>
        </w:rPr>
        <w:t>`</w:t>
      </w:r>
      <w:r w:rsidRPr="001532A9">
        <w:rPr>
          <w:rFonts w:ascii="GHEA Grapalat" w:eastAsia="Times New Roman" w:hAnsi="GHEA Grapalat" w:cs="Sylfaen"/>
          <w:sz w:val="24"/>
          <w:szCs w:val="24"/>
          <w:lang w:val="hy-AM" w:eastAsia="ru-RU"/>
        </w:rPr>
        <w:t xml:space="preserve"> 3,900</w:t>
      </w:r>
      <w:r w:rsidR="00C872BF" w:rsidRPr="008814E3">
        <w:rPr>
          <w:rFonts w:ascii="GHEA Grapalat" w:eastAsia="Times New Roman" w:hAnsi="GHEA Grapalat" w:cs="Sylfaen"/>
          <w:sz w:val="24"/>
          <w:szCs w:val="24"/>
          <w:lang w:val="hy-AM" w:eastAsia="ru-RU"/>
        </w:rPr>
        <w:t>.0</w:t>
      </w:r>
      <w:r w:rsidRPr="001532A9">
        <w:rPr>
          <w:rFonts w:ascii="GHEA Grapalat" w:eastAsia="Times New Roman" w:hAnsi="GHEA Grapalat" w:cs="Sylfaen"/>
          <w:sz w:val="24"/>
          <w:szCs w:val="24"/>
          <w:lang w:val="hy-AM" w:eastAsia="ru-RU"/>
        </w:rPr>
        <w:t xml:space="preserve"> հազ</w:t>
      </w:r>
      <w:r w:rsidR="001D7AA8" w:rsidRPr="008814E3">
        <w:rPr>
          <w:rFonts w:ascii="GHEA Grapalat" w:eastAsia="Times New Roman" w:hAnsi="GHEA Grapalat" w:cs="Sylfaen"/>
          <w:sz w:val="24"/>
          <w:szCs w:val="24"/>
          <w:lang w:val="hy-AM" w:eastAsia="ru-RU"/>
        </w:rPr>
        <w:t>.</w:t>
      </w:r>
      <w:r w:rsidR="00C872BF" w:rsidRPr="008814E3">
        <w:rPr>
          <w:rFonts w:ascii="GHEA Grapalat" w:eastAsia="Times New Roman" w:hAnsi="GHEA Grapalat" w:cs="Sylfaen"/>
          <w:sz w:val="24"/>
          <w:szCs w:val="24"/>
          <w:lang w:val="hy-AM" w:eastAsia="ru-RU"/>
        </w:rPr>
        <w:t xml:space="preserve"> </w:t>
      </w:r>
      <w:r w:rsidRPr="001532A9">
        <w:rPr>
          <w:rFonts w:ascii="GHEA Grapalat" w:eastAsia="Times New Roman" w:hAnsi="GHEA Grapalat" w:cs="Sylfaen"/>
          <w:sz w:val="24"/>
          <w:szCs w:val="24"/>
          <w:lang w:val="hy-AM" w:eastAsia="ru-RU"/>
        </w:rPr>
        <w:t>դրամ</w:t>
      </w:r>
      <w:r w:rsidR="0096389F" w:rsidRPr="001532A9">
        <w:rPr>
          <w:rFonts w:ascii="GHEA Grapalat" w:eastAsia="Times New Roman" w:hAnsi="GHEA Grapalat" w:cs="Sylfaen"/>
          <w:sz w:val="24"/>
          <w:szCs w:val="24"/>
          <w:lang w:val="hy-AM" w:eastAsia="ru-RU"/>
        </w:rPr>
        <w:t>։ Նշված գումարի նախատեսումը պայմա</w:t>
      </w:r>
      <w:r w:rsidR="00707C30" w:rsidRPr="001532A9">
        <w:rPr>
          <w:rFonts w:ascii="GHEA Grapalat" w:eastAsia="Times New Roman" w:hAnsi="GHEA Grapalat" w:cs="Sylfaen"/>
          <w:sz w:val="24"/>
          <w:szCs w:val="24"/>
          <w:lang w:val="hy-AM" w:eastAsia="ru-RU"/>
        </w:rPr>
        <w:t>ն</w:t>
      </w:r>
      <w:r w:rsidR="0096389F" w:rsidRPr="001532A9">
        <w:rPr>
          <w:rFonts w:ascii="GHEA Grapalat" w:eastAsia="Times New Roman" w:hAnsi="GHEA Grapalat" w:cs="Sylfaen"/>
          <w:sz w:val="24"/>
          <w:szCs w:val="24"/>
          <w:lang w:val="hy-AM" w:eastAsia="ru-RU"/>
        </w:rPr>
        <w:t>ավորված</w:t>
      </w:r>
      <w:r w:rsidR="00D82E59" w:rsidRPr="008814E3">
        <w:rPr>
          <w:rFonts w:ascii="GHEA Grapalat" w:eastAsia="Times New Roman" w:hAnsi="GHEA Grapalat" w:cs="Sylfaen"/>
          <w:sz w:val="24"/>
          <w:szCs w:val="24"/>
          <w:lang w:val="hy-AM" w:eastAsia="ru-RU"/>
        </w:rPr>
        <w:t xml:space="preserve"> </w:t>
      </w:r>
      <w:r w:rsidR="0096389F" w:rsidRPr="001532A9">
        <w:rPr>
          <w:rFonts w:ascii="GHEA Grapalat" w:eastAsia="Times New Roman" w:hAnsi="GHEA Grapalat" w:cs="Sylfaen"/>
          <w:sz w:val="24"/>
          <w:szCs w:val="24"/>
          <w:lang w:val="hy-AM" w:eastAsia="ru-RU"/>
        </w:rPr>
        <w:t>է</w:t>
      </w:r>
      <w:r w:rsidR="00D82E59" w:rsidRPr="008814E3">
        <w:rPr>
          <w:rFonts w:ascii="GHEA Grapalat" w:eastAsia="Times New Roman" w:hAnsi="GHEA Grapalat" w:cs="Sylfaen"/>
          <w:sz w:val="24"/>
          <w:szCs w:val="24"/>
          <w:lang w:val="hy-AM" w:eastAsia="ru-RU"/>
        </w:rPr>
        <w:t xml:space="preserve"> </w:t>
      </w:r>
      <w:r w:rsidR="0096389F" w:rsidRPr="001532A9">
        <w:rPr>
          <w:rFonts w:ascii="GHEA Grapalat" w:eastAsia="Times New Roman" w:hAnsi="GHEA Grapalat" w:cs="Sylfaen"/>
          <w:sz w:val="24"/>
          <w:szCs w:val="24"/>
          <w:lang w:val="hy-AM" w:eastAsia="ru-RU"/>
        </w:rPr>
        <w:t>կնքված պայմանագրի կատարման փուլում հնարավոր շեղումների</w:t>
      </w:r>
      <w:r w:rsidR="009568A9" w:rsidRPr="001532A9">
        <w:rPr>
          <w:rFonts w:ascii="GHEA Grapalat" w:eastAsia="Times New Roman" w:hAnsi="GHEA Grapalat" w:cs="Sylfaen"/>
          <w:sz w:val="24"/>
          <w:szCs w:val="24"/>
          <w:lang w:val="hy-AM" w:eastAsia="ru-RU"/>
        </w:rPr>
        <w:t xml:space="preserve"> և ռիսկե</w:t>
      </w:r>
      <w:r w:rsidR="005176E6" w:rsidRPr="001532A9">
        <w:rPr>
          <w:rFonts w:ascii="GHEA Grapalat" w:eastAsia="Times New Roman" w:hAnsi="GHEA Grapalat" w:cs="Sylfaen"/>
          <w:sz w:val="24"/>
          <w:szCs w:val="24"/>
          <w:lang w:val="hy-AM" w:eastAsia="ru-RU"/>
        </w:rPr>
        <w:t>ր</w:t>
      </w:r>
      <w:r w:rsidR="009568A9" w:rsidRPr="001532A9">
        <w:rPr>
          <w:rFonts w:ascii="GHEA Grapalat" w:eastAsia="Times New Roman" w:hAnsi="GHEA Grapalat" w:cs="Sylfaen"/>
          <w:sz w:val="24"/>
          <w:szCs w:val="24"/>
          <w:lang w:val="hy-AM" w:eastAsia="ru-RU"/>
        </w:rPr>
        <w:t xml:space="preserve">ի </w:t>
      </w:r>
      <w:r w:rsidR="0096389F" w:rsidRPr="001532A9">
        <w:rPr>
          <w:rFonts w:ascii="GHEA Grapalat" w:eastAsia="Times New Roman" w:hAnsi="GHEA Grapalat" w:cs="Sylfaen"/>
          <w:sz w:val="24"/>
          <w:szCs w:val="24"/>
          <w:lang w:val="hy-AM" w:eastAsia="ru-RU"/>
        </w:rPr>
        <w:t>բացառմամբ</w:t>
      </w:r>
      <w:r w:rsidR="009568A9" w:rsidRPr="001532A9">
        <w:rPr>
          <w:rFonts w:ascii="GHEA Grapalat" w:eastAsia="Times New Roman" w:hAnsi="GHEA Grapalat" w:cs="Sylfaen"/>
          <w:sz w:val="24"/>
          <w:szCs w:val="24"/>
          <w:lang w:val="hy-AM" w:eastAsia="ru-RU"/>
        </w:rPr>
        <w:t xml:space="preserve">՝ </w:t>
      </w:r>
      <w:r w:rsidR="005176E6" w:rsidRPr="001532A9">
        <w:rPr>
          <w:rFonts w:ascii="GHEA Grapalat" w:eastAsia="Times New Roman" w:hAnsi="GHEA Grapalat" w:cs="Sylfaen"/>
          <w:sz w:val="24"/>
          <w:szCs w:val="24"/>
          <w:lang w:val="hy-AM" w:eastAsia="ru-RU"/>
        </w:rPr>
        <w:t>հաշվի առնելով այն հանգամանքը,</w:t>
      </w:r>
      <w:r w:rsidR="00D82E59" w:rsidRPr="008814E3">
        <w:rPr>
          <w:rFonts w:ascii="GHEA Grapalat" w:eastAsia="Times New Roman" w:hAnsi="GHEA Grapalat" w:cs="Sylfaen"/>
          <w:sz w:val="24"/>
          <w:szCs w:val="24"/>
          <w:lang w:val="hy-AM" w:eastAsia="ru-RU"/>
        </w:rPr>
        <w:t xml:space="preserve"> </w:t>
      </w:r>
      <w:r w:rsidR="005176E6" w:rsidRPr="001532A9">
        <w:rPr>
          <w:rFonts w:ascii="GHEA Grapalat" w:eastAsia="Times New Roman" w:hAnsi="GHEA Grapalat" w:cs="Sylfaen"/>
          <w:sz w:val="24"/>
          <w:szCs w:val="24"/>
          <w:lang w:val="hy-AM" w:eastAsia="ru-RU"/>
        </w:rPr>
        <w:t>որ</w:t>
      </w:r>
      <w:r w:rsidR="009568A9" w:rsidRPr="001532A9">
        <w:rPr>
          <w:rFonts w:ascii="GHEA Grapalat" w:eastAsia="Times New Roman" w:hAnsi="GHEA Grapalat" w:cs="Sylfaen"/>
          <w:sz w:val="24"/>
          <w:szCs w:val="24"/>
          <w:lang w:val="hy-AM" w:eastAsia="ru-RU"/>
        </w:rPr>
        <w:t xml:space="preserve"> պայմանագիրը կնքվել է նախահաշվային գնից ցածր գնով</w:t>
      </w:r>
      <w:r w:rsidR="00B264A1" w:rsidRPr="001532A9">
        <w:rPr>
          <w:rFonts w:ascii="GHEA Grapalat" w:eastAsia="Times New Roman" w:hAnsi="GHEA Grapalat" w:cs="Sylfaen"/>
          <w:sz w:val="24"/>
          <w:szCs w:val="24"/>
          <w:lang w:val="hy-AM" w:eastAsia="ru-RU"/>
        </w:rPr>
        <w:t xml:space="preserve">։ </w:t>
      </w:r>
    </w:p>
    <w:p w14:paraId="7B8A3413" w14:textId="0E546970" w:rsidR="00CA7155" w:rsidRPr="001532A9" w:rsidRDefault="005176E6"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Լրացուցիչ ծախսեր չիրականացնելու դեպքում  հատկացվող միջոցները</w:t>
      </w:r>
      <w:r w:rsidR="00B264A1" w:rsidRPr="001532A9">
        <w:rPr>
          <w:rFonts w:ascii="GHEA Grapalat" w:eastAsia="Times New Roman" w:hAnsi="GHEA Grapalat" w:cs="Sylfaen"/>
          <w:sz w:val="24"/>
          <w:szCs w:val="24"/>
          <w:lang w:val="hy-AM" w:eastAsia="ru-RU"/>
        </w:rPr>
        <w:t xml:space="preserve"> կուղղվ</w:t>
      </w:r>
      <w:r w:rsidR="00707C30" w:rsidRPr="001532A9">
        <w:rPr>
          <w:rFonts w:ascii="GHEA Grapalat" w:eastAsia="Times New Roman" w:hAnsi="GHEA Grapalat" w:cs="Sylfaen"/>
          <w:sz w:val="24"/>
          <w:szCs w:val="24"/>
          <w:lang w:val="hy-AM" w:eastAsia="ru-RU"/>
        </w:rPr>
        <w:t>են</w:t>
      </w:r>
      <w:r w:rsidR="00B264A1" w:rsidRPr="001532A9">
        <w:rPr>
          <w:rFonts w:ascii="GHEA Grapalat" w:eastAsia="Times New Roman" w:hAnsi="GHEA Grapalat" w:cs="Sylfaen"/>
          <w:sz w:val="24"/>
          <w:szCs w:val="24"/>
          <w:lang w:val="hy-AM" w:eastAsia="ru-RU"/>
        </w:rPr>
        <w:t xml:space="preserve"> պետական բյուջե։</w:t>
      </w:r>
    </w:p>
    <w:p w14:paraId="7FFCCA23" w14:textId="5626A4B6" w:rsidR="00CA7155" w:rsidRPr="001532A9" w:rsidRDefault="00CA7155" w:rsidP="008814E3">
      <w:pPr>
        <w:numPr>
          <w:ilvl w:val="1"/>
          <w:numId w:val="3"/>
        </w:numPr>
        <w:spacing w:line="360" w:lineRule="auto"/>
        <w:ind w:left="0" w:firstLine="284"/>
        <w:jc w:val="both"/>
        <w:rPr>
          <w:rFonts w:ascii="GHEA Grapalat" w:eastAsia="Times New Roman" w:hAnsi="GHEA Grapalat" w:cs="Sylfaen"/>
          <w:sz w:val="24"/>
          <w:szCs w:val="24"/>
          <w:lang w:val="hy-AM" w:eastAsia="ru-RU"/>
        </w:rPr>
      </w:pPr>
      <w:r w:rsidRPr="001532A9">
        <w:rPr>
          <w:rFonts w:ascii="GHEA Grapalat" w:eastAsia="Times New Roman" w:hAnsi="GHEA Grapalat" w:cs="Sylfaen"/>
          <w:sz w:val="24"/>
          <w:szCs w:val="24"/>
          <w:lang w:val="hy-AM" w:eastAsia="ru-RU"/>
        </w:rPr>
        <w:t>տեխնիկական և հեղինակային հսկողության ծառայություններ</w:t>
      </w:r>
      <w:r w:rsidR="00D82E59" w:rsidRPr="008814E3">
        <w:rPr>
          <w:rFonts w:ascii="GHEA Grapalat" w:eastAsia="Times New Roman" w:hAnsi="GHEA Grapalat" w:cs="Sylfaen"/>
          <w:sz w:val="24"/>
          <w:szCs w:val="24"/>
          <w:lang w:val="hy-AM" w:eastAsia="ru-RU"/>
        </w:rPr>
        <w:t>`</w:t>
      </w:r>
      <w:r w:rsidRPr="001532A9">
        <w:rPr>
          <w:rFonts w:ascii="GHEA Grapalat" w:eastAsia="Times New Roman" w:hAnsi="GHEA Grapalat" w:cs="Sylfaen"/>
          <w:sz w:val="24"/>
          <w:szCs w:val="24"/>
          <w:lang w:val="hy-AM" w:eastAsia="ru-RU"/>
        </w:rPr>
        <w:t xml:space="preserve"> 9</w:t>
      </w:r>
      <w:r w:rsidR="00C872BF" w:rsidRPr="008814E3">
        <w:rPr>
          <w:rFonts w:ascii="GHEA Grapalat" w:eastAsia="Times New Roman" w:hAnsi="GHEA Grapalat" w:cs="Sylfaen"/>
          <w:sz w:val="24"/>
          <w:szCs w:val="24"/>
          <w:lang w:val="hy-AM" w:eastAsia="ru-RU"/>
        </w:rPr>
        <w:t>00.0</w:t>
      </w:r>
      <w:r w:rsidRPr="001532A9">
        <w:rPr>
          <w:rFonts w:ascii="GHEA Grapalat" w:eastAsia="Calibri" w:hAnsi="GHEA Grapalat" w:cs="Times New Roman"/>
          <w:sz w:val="24"/>
          <w:szCs w:val="24"/>
          <w:lang w:val="hy-AM"/>
        </w:rPr>
        <w:t xml:space="preserve"> </w:t>
      </w:r>
      <w:r w:rsidRPr="001532A9">
        <w:rPr>
          <w:rFonts w:ascii="GHEA Grapalat" w:eastAsia="Times New Roman" w:hAnsi="GHEA Grapalat" w:cs="Sylfaen"/>
          <w:sz w:val="24"/>
          <w:szCs w:val="24"/>
          <w:lang w:val="hy-AM" w:eastAsia="ru-RU"/>
        </w:rPr>
        <w:t>հազ</w:t>
      </w:r>
      <w:r w:rsidR="001D7AA8" w:rsidRPr="008814E3">
        <w:rPr>
          <w:rFonts w:ascii="Cambria Math" w:eastAsia="Times New Roman" w:hAnsi="Cambria Math" w:cs="Cambria Math"/>
          <w:sz w:val="24"/>
          <w:szCs w:val="24"/>
          <w:lang w:val="hy-AM" w:eastAsia="ru-RU"/>
        </w:rPr>
        <w:t>.</w:t>
      </w:r>
      <w:r w:rsidRPr="001532A9">
        <w:rPr>
          <w:rFonts w:ascii="GHEA Grapalat" w:eastAsia="Times New Roman" w:hAnsi="GHEA Grapalat" w:cs="Sylfaen"/>
          <w:sz w:val="24"/>
          <w:szCs w:val="24"/>
          <w:lang w:val="hy-AM" w:eastAsia="ru-RU"/>
        </w:rPr>
        <w:t xml:space="preserve"> դրամ։</w:t>
      </w:r>
    </w:p>
    <w:p w14:paraId="7CE5CEFE" w14:textId="77777777" w:rsidR="00CA7155" w:rsidRPr="001532A9" w:rsidRDefault="00CA7155" w:rsidP="008814E3">
      <w:pPr>
        <w:spacing w:line="360" w:lineRule="auto"/>
        <w:ind w:firstLine="284"/>
        <w:jc w:val="both"/>
        <w:rPr>
          <w:rFonts w:ascii="GHEA Grapalat" w:eastAsia="Times New Roman" w:hAnsi="GHEA Grapalat" w:cs="Sylfaen"/>
          <w:sz w:val="24"/>
          <w:szCs w:val="24"/>
          <w:lang w:val="hy-AM" w:eastAsia="ru-RU"/>
        </w:rPr>
      </w:pPr>
      <w:r w:rsidRPr="001532A9">
        <w:rPr>
          <w:rFonts w:ascii="GHEA Grapalat" w:eastAsia="Calibri" w:hAnsi="GHEA Grapalat" w:cs="Sylfaen"/>
          <w:b/>
          <w:bCs/>
          <w:sz w:val="24"/>
          <w:szCs w:val="24"/>
          <w:lang w:val="hy-AM" w:eastAsia="ru-RU"/>
        </w:rPr>
        <w:t>Իրավական ակտի ընդունման կապակցությամբ</w:t>
      </w:r>
      <w:r w:rsidRPr="001532A9">
        <w:rPr>
          <w:rFonts w:ascii="GHEA Grapalat" w:eastAsia="Calibri" w:hAnsi="GHEA Grapalat" w:cs="Sylfaen"/>
          <w:b/>
          <w:bCs/>
          <w:sz w:val="24"/>
          <w:szCs w:val="24"/>
          <w:lang w:val="hy-AM"/>
        </w:rPr>
        <w:t xml:space="preserve"> պետական կամ տեղական ինքնակառավարման մարմնի բյուջեում եկամուտների և ծախսերի ավելացման կամ նվազեցման անհրաժեշտություն</w:t>
      </w:r>
      <w:r w:rsidRPr="001532A9">
        <w:rPr>
          <w:rFonts w:ascii="GHEA Grapalat" w:eastAsia="Calibri" w:hAnsi="GHEA Grapalat" w:cs="Sylfaen"/>
          <w:b/>
          <w:sz w:val="24"/>
          <w:szCs w:val="24"/>
          <w:lang w:val="hy-AM"/>
        </w:rPr>
        <w:t>.</w:t>
      </w:r>
    </w:p>
    <w:p w14:paraId="7985AB09" w14:textId="77777777" w:rsidR="00CA7155" w:rsidRPr="001532A9" w:rsidRDefault="00CA7155" w:rsidP="008814E3">
      <w:pPr>
        <w:spacing w:line="360" w:lineRule="auto"/>
        <w:ind w:firstLine="284"/>
        <w:jc w:val="both"/>
        <w:rPr>
          <w:rFonts w:ascii="GHEA Grapalat" w:eastAsia="Times New Roman" w:hAnsi="GHEA Grapalat" w:cs="Times Armenian"/>
          <w:sz w:val="24"/>
          <w:szCs w:val="24"/>
          <w:lang w:val="ro-RO"/>
        </w:rPr>
      </w:pPr>
      <w:r w:rsidRPr="001532A9">
        <w:rPr>
          <w:rFonts w:ascii="GHEA Grapalat" w:eastAsia="Times New Roman" w:hAnsi="GHEA Grapalat" w:cs="Sylfaen"/>
          <w:sz w:val="24"/>
          <w:szCs w:val="24"/>
          <w:lang w:val="ro-RO"/>
        </w:rPr>
        <w:t>Հայաստանի</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Հանրապետության</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կառավարության</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որոշման</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նախա</w:t>
      </w:r>
      <w:r w:rsidRPr="001532A9">
        <w:rPr>
          <w:rFonts w:ascii="GHEA Grapalat" w:eastAsia="Times New Roman" w:hAnsi="GHEA Grapalat" w:cs="Times Armenian"/>
          <w:sz w:val="24"/>
          <w:szCs w:val="24"/>
          <w:lang w:val="ro-RO"/>
        </w:rPr>
        <w:t>գ</w:t>
      </w:r>
      <w:r w:rsidRPr="001532A9">
        <w:rPr>
          <w:rFonts w:ascii="GHEA Grapalat" w:eastAsia="Times New Roman" w:hAnsi="GHEA Grapalat" w:cs="Sylfaen"/>
          <w:sz w:val="24"/>
          <w:szCs w:val="24"/>
          <w:lang w:val="ro-RO"/>
        </w:rPr>
        <w:t>ծի</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ընդունումը</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ՀՀ</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պետական</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բյուջեի</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եկամուտներում</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և</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ծախսերում</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փոփոխություններ</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չի</w:t>
      </w:r>
      <w:r w:rsidRPr="001532A9">
        <w:rPr>
          <w:rFonts w:ascii="GHEA Grapalat" w:eastAsia="Times New Roman" w:hAnsi="GHEA Grapalat" w:cs="Times Armenian"/>
          <w:sz w:val="24"/>
          <w:szCs w:val="24"/>
          <w:lang w:val="ro-RO"/>
        </w:rPr>
        <w:t xml:space="preserve"> </w:t>
      </w:r>
      <w:r w:rsidRPr="001532A9">
        <w:rPr>
          <w:rFonts w:ascii="GHEA Grapalat" w:eastAsia="Times New Roman" w:hAnsi="GHEA Grapalat" w:cs="Sylfaen"/>
          <w:sz w:val="24"/>
          <w:szCs w:val="24"/>
          <w:lang w:val="ro-RO"/>
        </w:rPr>
        <w:t>առաջացնի</w:t>
      </w:r>
      <w:r w:rsidRPr="001532A9">
        <w:rPr>
          <w:rFonts w:ascii="GHEA Grapalat" w:eastAsia="Times New Roman" w:hAnsi="GHEA Grapalat" w:cs="Times Armenian"/>
          <w:sz w:val="24"/>
          <w:szCs w:val="24"/>
          <w:lang w:val="ro-RO"/>
        </w:rPr>
        <w:t>:</w:t>
      </w:r>
    </w:p>
    <w:p w14:paraId="17FF7C4C" w14:textId="77777777" w:rsidR="00CA7155" w:rsidRPr="001532A9" w:rsidRDefault="00CA7155" w:rsidP="008814E3">
      <w:pPr>
        <w:spacing w:before="100" w:beforeAutospacing="1" w:after="100" w:afterAutospacing="1" w:line="360" w:lineRule="auto"/>
        <w:ind w:firstLine="284"/>
        <w:jc w:val="both"/>
        <w:rPr>
          <w:rFonts w:ascii="GHEA Grapalat" w:eastAsia="Times New Roman" w:hAnsi="GHEA Grapalat" w:cs="Sylfaen"/>
          <w:b/>
          <w:sz w:val="24"/>
          <w:szCs w:val="24"/>
          <w:lang w:val="hy-AM"/>
        </w:rPr>
      </w:pPr>
      <w:r w:rsidRPr="001532A9">
        <w:rPr>
          <w:rFonts w:ascii="GHEA Grapalat" w:eastAsia="Times New Roman" w:hAnsi="GHEA Grapalat" w:cs="Sylfaen"/>
          <w:b/>
          <w:sz w:val="24"/>
          <w:szCs w:val="24"/>
          <w:lang w:val="hy-AM"/>
        </w:rPr>
        <w:t xml:space="preserve">Կապը ռազմավարական փաստաթղթերի հետ. Հայաստանի վերափոխման ռազմավարություն 2050, Կառավարության 2021-2026 թթ. Ծրագիր, ոլորտային և/կամ այլ ռազմավարություն </w:t>
      </w:r>
    </w:p>
    <w:p w14:paraId="3F50252F" w14:textId="77777777" w:rsidR="00CA7155" w:rsidRPr="00CA7155" w:rsidRDefault="00CA7155" w:rsidP="008814E3">
      <w:pPr>
        <w:spacing w:line="360" w:lineRule="auto"/>
        <w:ind w:firstLine="284"/>
        <w:jc w:val="both"/>
        <w:rPr>
          <w:rFonts w:ascii="GHEA Grapalat" w:eastAsia="Times New Roman" w:hAnsi="GHEA Grapalat" w:cs="Times New Roman"/>
          <w:color w:val="000000"/>
          <w:sz w:val="24"/>
          <w:szCs w:val="24"/>
          <w:lang w:val="hy-AM"/>
        </w:rPr>
      </w:pPr>
      <w:r w:rsidRPr="001532A9">
        <w:rPr>
          <w:rFonts w:ascii="GHEA Grapalat" w:eastAsia="Times New Roman" w:hAnsi="GHEA Grapalat" w:cs="Times New Roman"/>
          <w:color w:val="000000"/>
          <w:sz w:val="24"/>
          <w:szCs w:val="24"/>
          <w:lang w:val="hy-AM"/>
        </w:rPr>
        <w:t>Նախագիծը կապ չունի ռազմավարական փաստաթղթերի՝ Հայաստանի վերափոխման ռազմավարություն 2050, Կառավարության 2021-2026թթ. ծրագրի, ոլորտային և/կամ այլ ռազմավարությունների հետ:</w:t>
      </w:r>
    </w:p>
    <w:bookmarkEnd w:id="0"/>
    <w:p w14:paraId="20A73C08" w14:textId="77777777" w:rsidR="00CA7155" w:rsidRPr="00CA7155" w:rsidRDefault="00CA7155" w:rsidP="008814E3">
      <w:pPr>
        <w:spacing w:line="360" w:lineRule="auto"/>
        <w:ind w:firstLine="284"/>
        <w:rPr>
          <w:rFonts w:ascii="GHEA Grapalat" w:hAnsi="GHEA Grapalat"/>
          <w:sz w:val="28"/>
          <w:szCs w:val="28"/>
          <w:lang w:val="hy-AM"/>
        </w:rPr>
      </w:pPr>
    </w:p>
    <w:sectPr w:rsidR="00CA7155" w:rsidRPr="00CA7155"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082D57"/>
    <w:multiLevelType w:val="multilevel"/>
    <w:tmpl w:val="2FA42D3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33A2E8D"/>
    <w:multiLevelType w:val="hybridMultilevel"/>
    <w:tmpl w:val="465217E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4DEE5DE4"/>
    <w:multiLevelType w:val="hybridMultilevel"/>
    <w:tmpl w:val="599AD6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3B2D7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65CA43FC"/>
    <w:multiLevelType w:val="multilevel"/>
    <w:tmpl w:val="2FA42D3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3B12E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2"/>
  </w:num>
  <w:num w:numId="5">
    <w:abstractNumId w:val="1"/>
  </w:num>
  <w:num w:numId="6">
    <w:abstractNumId w:val="3"/>
  </w:num>
  <w:num w:numId="7">
    <w:abstractNumId w:val="8"/>
  </w:num>
  <w:num w:numId="8">
    <w:abstractNumId w:val="6"/>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7D8E"/>
    <w:rsid w:val="0000763A"/>
    <w:rsid w:val="000137B9"/>
    <w:rsid w:val="00036AAA"/>
    <w:rsid w:val="00044746"/>
    <w:rsid w:val="000534BE"/>
    <w:rsid w:val="00075DB9"/>
    <w:rsid w:val="00081241"/>
    <w:rsid w:val="000A7D8E"/>
    <w:rsid w:val="000B5AE0"/>
    <w:rsid w:val="000D6BF4"/>
    <w:rsid w:val="000F5615"/>
    <w:rsid w:val="00103C03"/>
    <w:rsid w:val="00113486"/>
    <w:rsid w:val="00122B04"/>
    <w:rsid w:val="001443A9"/>
    <w:rsid w:val="00150AE0"/>
    <w:rsid w:val="001532A9"/>
    <w:rsid w:val="00177394"/>
    <w:rsid w:val="001857AF"/>
    <w:rsid w:val="001A0322"/>
    <w:rsid w:val="001A2266"/>
    <w:rsid w:val="001D7AA8"/>
    <w:rsid w:val="002444AD"/>
    <w:rsid w:val="00266EC7"/>
    <w:rsid w:val="002A6AC5"/>
    <w:rsid w:val="00300B72"/>
    <w:rsid w:val="00300CA2"/>
    <w:rsid w:val="00344225"/>
    <w:rsid w:val="003718CD"/>
    <w:rsid w:val="00397512"/>
    <w:rsid w:val="004045F0"/>
    <w:rsid w:val="00421530"/>
    <w:rsid w:val="00442A28"/>
    <w:rsid w:val="004C099C"/>
    <w:rsid w:val="005176E6"/>
    <w:rsid w:val="0055643F"/>
    <w:rsid w:val="005C7E44"/>
    <w:rsid w:val="005D3013"/>
    <w:rsid w:val="005D7F4A"/>
    <w:rsid w:val="006264E9"/>
    <w:rsid w:val="006C236B"/>
    <w:rsid w:val="00707C30"/>
    <w:rsid w:val="0075222A"/>
    <w:rsid w:val="00753374"/>
    <w:rsid w:val="00766C9D"/>
    <w:rsid w:val="00801328"/>
    <w:rsid w:val="0084618C"/>
    <w:rsid w:val="00855787"/>
    <w:rsid w:val="008814E3"/>
    <w:rsid w:val="008C314C"/>
    <w:rsid w:val="008D5C82"/>
    <w:rsid w:val="009153AC"/>
    <w:rsid w:val="009568A9"/>
    <w:rsid w:val="009572FB"/>
    <w:rsid w:val="0096389F"/>
    <w:rsid w:val="009825D6"/>
    <w:rsid w:val="00985700"/>
    <w:rsid w:val="009967DF"/>
    <w:rsid w:val="009B79D6"/>
    <w:rsid w:val="00A309B7"/>
    <w:rsid w:val="00A36167"/>
    <w:rsid w:val="00A57B48"/>
    <w:rsid w:val="00A80489"/>
    <w:rsid w:val="00A93EE7"/>
    <w:rsid w:val="00AD0B98"/>
    <w:rsid w:val="00AD67D9"/>
    <w:rsid w:val="00B264A1"/>
    <w:rsid w:val="00B57FDA"/>
    <w:rsid w:val="00B74B9A"/>
    <w:rsid w:val="00BB3D3F"/>
    <w:rsid w:val="00BC2EDB"/>
    <w:rsid w:val="00BE6F4A"/>
    <w:rsid w:val="00C01734"/>
    <w:rsid w:val="00C1209C"/>
    <w:rsid w:val="00C247FC"/>
    <w:rsid w:val="00C37E56"/>
    <w:rsid w:val="00C6108E"/>
    <w:rsid w:val="00C872BF"/>
    <w:rsid w:val="00CA7155"/>
    <w:rsid w:val="00D6025E"/>
    <w:rsid w:val="00D82E59"/>
    <w:rsid w:val="00D902ED"/>
    <w:rsid w:val="00DC391B"/>
    <w:rsid w:val="00E313A1"/>
    <w:rsid w:val="00E54258"/>
    <w:rsid w:val="00E6495A"/>
    <w:rsid w:val="00E864A5"/>
    <w:rsid w:val="00EB66C5"/>
    <w:rsid w:val="00F10E8E"/>
    <w:rsid w:val="00FA6727"/>
    <w:rsid w:val="00FB158F"/>
    <w:rsid w:val="00FC0138"/>
    <w:rsid w:val="00FE7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6B8A4A73-FEF3-4D49-BD48-70435F8CD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 w:type="paragraph" w:styleId="ListParagraph">
    <w:name w:val="List Paragraph"/>
    <w:basedOn w:val="Normal"/>
    <w:uiPriority w:val="34"/>
    <w:qFormat/>
    <w:rsid w:val="00BB3D3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auction.armeps.am/hy/procurer/bo_details/tid/21547/status/5/id/368977/"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3</Pages>
  <Words>801</Words>
  <Characters>4566</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https://mul2-minfin.gov.am/tasks/670681/oneclick/4ca242148dbe93225809f927bbad71e864d484b35d03650943153978a1832096.docx?token=7765b3254e9e64e12bec182842c149ab</cp:keywords>
  <cp:lastModifiedBy>Susanna Arzumanyan</cp:lastModifiedBy>
  <cp:revision>30</cp:revision>
  <cp:lastPrinted>2023-08-01T11:28:00Z</cp:lastPrinted>
  <dcterms:created xsi:type="dcterms:W3CDTF">2023-08-01T06:13:00Z</dcterms:created>
  <dcterms:modified xsi:type="dcterms:W3CDTF">2023-08-03T05:17:00Z</dcterms:modified>
</cp:coreProperties>
</file>