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196" w:rsidRDefault="007A5196" w:rsidP="007A5196">
      <w:pPr>
        <w:jc w:val="center"/>
      </w:pPr>
      <w:r>
        <w:rPr>
          <w:noProof/>
          <w:lang w:eastAsia="en-US"/>
        </w:rPr>
        <w:drawing>
          <wp:inline distT="0" distB="0" distL="0" distR="0" wp14:anchorId="389670BE" wp14:editId="7E6FEAE2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196" w:rsidRDefault="007A5196" w:rsidP="007A5196">
      <w:pPr>
        <w:jc w:val="center"/>
      </w:pPr>
    </w:p>
    <w:p w:rsidR="007A5196" w:rsidRDefault="007A5196" w:rsidP="007A519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A5196" w:rsidRDefault="007A5196" w:rsidP="007A5196">
      <w:pPr>
        <w:pStyle w:val="mechtex"/>
        <w:rPr>
          <w:rFonts w:ascii="GHEA Mariam" w:hAnsi="GHEA Mariam"/>
          <w:b/>
        </w:rPr>
      </w:pPr>
    </w:p>
    <w:p w:rsidR="007A5196" w:rsidRDefault="007A5196" w:rsidP="007A519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A5196" w:rsidRPr="008E1B5A" w:rsidRDefault="007A5196" w:rsidP="007A5196">
      <w:pPr>
        <w:jc w:val="center"/>
        <w:rPr>
          <w:rFonts w:ascii="GHEA Mariam" w:hAnsi="GHEA Mariam"/>
          <w:sz w:val="24"/>
          <w:szCs w:val="24"/>
        </w:rPr>
      </w:pPr>
    </w:p>
    <w:p w:rsidR="007A5196" w:rsidRPr="007A5196" w:rsidRDefault="007A5196">
      <w:pPr>
        <w:jc w:val="center"/>
        <w:rPr>
          <w:rFonts w:ascii="GHEA Mariam" w:hAnsi="GHEA Mariam"/>
          <w:sz w:val="24"/>
          <w:szCs w:val="24"/>
        </w:rPr>
      </w:pPr>
    </w:p>
    <w:p w:rsidR="007A5196" w:rsidRPr="007A5196" w:rsidRDefault="007A5196">
      <w:pPr>
        <w:jc w:val="center"/>
        <w:rPr>
          <w:rFonts w:ascii="GHEA Mariam" w:hAnsi="GHEA Mariam"/>
          <w:sz w:val="24"/>
          <w:szCs w:val="24"/>
        </w:rPr>
      </w:pPr>
      <w:r w:rsidRPr="007A5196">
        <w:rPr>
          <w:rFonts w:ascii="GHEA Mariam" w:hAnsi="GHEA Mariam"/>
          <w:sz w:val="24"/>
          <w:szCs w:val="24"/>
          <w:lang w:val="hy-AM"/>
        </w:rPr>
        <w:t>3</w:t>
      </w:r>
      <w:r w:rsidRPr="007A5196">
        <w:rPr>
          <w:rFonts w:ascii="GHEA Mariam" w:hAnsi="GHEA Mariam"/>
          <w:sz w:val="24"/>
          <w:szCs w:val="24"/>
        </w:rPr>
        <w:t xml:space="preserve"> </w:t>
      </w:r>
      <w:r w:rsidRPr="007A5196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A5196">
        <w:rPr>
          <w:rFonts w:ascii="GHEA Mariam" w:hAnsi="GHEA Mariam"/>
          <w:sz w:val="24"/>
          <w:szCs w:val="24"/>
        </w:rPr>
        <w:t xml:space="preserve"> 202</w:t>
      </w:r>
      <w:r w:rsidRPr="007A5196">
        <w:rPr>
          <w:rFonts w:ascii="GHEA Mariam" w:hAnsi="GHEA Mariam"/>
          <w:sz w:val="24"/>
          <w:szCs w:val="24"/>
          <w:lang w:val="hy-AM"/>
        </w:rPr>
        <w:t>3</w:t>
      </w:r>
      <w:r w:rsidRPr="007A5196">
        <w:rPr>
          <w:rFonts w:ascii="GHEA Mariam" w:hAnsi="GHEA Mariam"/>
          <w:sz w:val="24"/>
          <w:szCs w:val="24"/>
        </w:rPr>
        <w:t xml:space="preserve"> </w:t>
      </w:r>
      <w:r w:rsidRPr="007A5196">
        <w:rPr>
          <w:rFonts w:ascii="GHEA Mariam" w:hAnsi="GHEA Mariam" w:cs="Sylfaen"/>
          <w:sz w:val="24"/>
          <w:szCs w:val="24"/>
        </w:rPr>
        <w:t>թվականի</w:t>
      </w:r>
      <w:r w:rsidRPr="007A5196">
        <w:rPr>
          <w:rFonts w:ascii="GHEA Mariam" w:hAnsi="GHEA Mariam"/>
          <w:sz w:val="24"/>
          <w:szCs w:val="24"/>
        </w:rPr>
        <w:t xml:space="preserve">  N              - Ն</w:t>
      </w:r>
    </w:p>
    <w:p w:rsidR="007A5196" w:rsidRPr="007A5196" w:rsidRDefault="007A5196">
      <w:pPr>
        <w:jc w:val="center"/>
        <w:rPr>
          <w:rFonts w:ascii="GHEA Mariam" w:hAnsi="GHEA Mariam"/>
          <w:sz w:val="24"/>
          <w:szCs w:val="24"/>
        </w:rPr>
      </w:pPr>
    </w:p>
    <w:p w:rsidR="007A5196" w:rsidRPr="007A5196" w:rsidRDefault="007A5196">
      <w:pPr>
        <w:jc w:val="center"/>
        <w:rPr>
          <w:rFonts w:ascii="GHEA Mariam" w:hAnsi="GHEA Mariam"/>
          <w:sz w:val="24"/>
          <w:szCs w:val="24"/>
        </w:rPr>
      </w:pPr>
    </w:p>
    <w:p w:rsidR="007A5196" w:rsidRPr="007A5196" w:rsidRDefault="007A5196">
      <w:pPr>
        <w:jc w:val="center"/>
        <w:rPr>
          <w:rFonts w:ascii="GHEA Mariam" w:hAnsi="GHEA Mariam"/>
          <w:sz w:val="24"/>
          <w:szCs w:val="24"/>
        </w:rPr>
      </w:pPr>
    </w:p>
    <w:p w:rsidR="007A5196" w:rsidRDefault="007A5196" w:rsidP="007A519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A519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A5196">
        <w:rPr>
          <w:rFonts w:ascii="GHEA Mariam" w:hAnsi="GHEA Mariam"/>
          <w:sz w:val="24"/>
          <w:szCs w:val="24"/>
          <w:lang w:val="hy-AM"/>
        </w:rPr>
        <w:t xml:space="preserve"> </w:t>
      </w:r>
      <w:r w:rsidRPr="007A519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A5196">
        <w:rPr>
          <w:rFonts w:ascii="GHEA Mariam" w:hAnsi="GHEA Mariam"/>
          <w:sz w:val="24"/>
          <w:szCs w:val="24"/>
          <w:lang w:val="hy-AM"/>
        </w:rPr>
        <w:t xml:space="preserve"> </w:t>
      </w:r>
      <w:r w:rsidRPr="007A519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A5196">
        <w:rPr>
          <w:rFonts w:ascii="GHEA Mariam" w:hAnsi="GHEA Mariam"/>
          <w:sz w:val="24"/>
          <w:szCs w:val="24"/>
          <w:lang w:val="hy-AM"/>
        </w:rPr>
        <w:t xml:space="preserve"> </w:t>
      </w:r>
      <w:r w:rsidRPr="007A5196">
        <w:rPr>
          <w:rFonts w:ascii="GHEA Mariam" w:hAnsi="GHEA Mariam" w:cs="Arial"/>
          <w:color w:val="000000"/>
          <w:sz w:val="24"/>
          <w:szCs w:val="24"/>
          <w:lang w:val="hy-AM"/>
        </w:rPr>
        <w:t>ՄԻ</w:t>
      </w:r>
      <w:r w:rsidRPr="007A5196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7A5196">
        <w:rPr>
          <w:rFonts w:ascii="GHEA Mariam" w:hAnsi="GHEA Mariam" w:cs="Arial"/>
          <w:color w:val="000000"/>
          <w:sz w:val="24"/>
          <w:szCs w:val="24"/>
          <w:lang w:val="hy-AM"/>
        </w:rPr>
        <w:t>ՇԱՐՔ</w:t>
      </w:r>
      <w:r w:rsidRPr="007A5196">
        <w:rPr>
          <w:rFonts w:ascii="GHEA Mariam" w:hAnsi="GHEA Mariam"/>
          <w:sz w:val="24"/>
          <w:szCs w:val="24"/>
          <w:lang w:val="hy-AM"/>
        </w:rPr>
        <w:t xml:space="preserve"> </w:t>
      </w:r>
      <w:r w:rsidRPr="007A5196">
        <w:rPr>
          <w:rFonts w:ascii="GHEA Mariam" w:hAnsi="GHEA Mariam" w:cs="Arial"/>
          <w:sz w:val="24"/>
          <w:szCs w:val="24"/>
          <w:lang w:val="hy-AM"/>
        </w:rPr>
        <w:t>ՈՐՈՇՈՒՄՆԵՐՈՒՄ</w:t>
      </w:r>
      <w:r w:rsidRPr="007A5196">
        <w:rPr>
          <w:rFonts w:ascii="GHEA Mariam" w:hAnsi="GHEA Mariam"/>
          <w:sz w:val="24"/>
          <w:szCs w:val="24"/>
          <w:lang w:val="hy-AM"/>
        </w:rPr>
        <w:t xml:space="preserve"> </w:t>
      </w:r>
      <w:r w:rsidRPr="007A5196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7A5196">
        <w:rPr>
          <w:rFonts w:ascii="GHEA Mariam" w:hAnsi="GHEA Mariam"/>
          <w:sz w:val="24"/>
          <w:szCs w:val="24"/>
          <w:lang w:val="hy-AM"/>
        </w:rPr>
        <w:t xml:space="preserve"> </w:t>
      </w:r>
      <w:r w:rsidRPr="007A519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7A5196">
        <w:rPr>
          <w:rFonts w:ascii="GHEA Mariam" w:hAnsi="GHEA Mariam"/>
          <w:sz w:val="24"/>
          <w:szCs w:val="24"/>
          <w:lang w:val="hy-AM"/>
        </w:rPr>
        <w:t xml:space="preserve"> </w:t>
      </w:r>
      <w:r w:rsidRPr="007A5196">
        <w:rPr>
          <w:rFonts w:ascii="GHEA Mariam" w:hAnsi="GHEA Mariam" w:cs="Arial"/>
          <w:sz w:val="24"/>
          <w:szCs w:val="24"/>
          <w:lang w:val="hy-AM"/>
        </w:rPr>
        <w:t>ՄԱՍԻՆ</w:t>
      </w:r>
      <w:r w:rsidRPr="007A519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63A7D" w:rsidRDefault="00B63A7D" w:rsidP="007A5196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</w:t>
      </w:r>
    </w:p>
    <w:p w:rsidR="00B63A7D" w:rsidRPr="007A5196" w:rsidRDefault="00B63A7D" w:rsidP="007A519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A5196" w:rsidRPr="007A5196" w:rsidRDefault="007A5196" w:rsidP="007A519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A5196" w:rsidRPr="00B63A7D" w:rsidRDefault="007A5196" w:rsidP="007A5196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63A7D">
        <w:rPr>
          <w:rFonts w:ascii="GHEA Mariam" w:hAnsi="GHEA Mariam"/>
          <w:spacing w:val="-2"/>
          <w:sz w:val="24"/>
          <w:szCs w:val="24"/>
          <w:lang w:val="hy-AM"/>
        </w:rPr>
        <w:t>Հիմք ընդունելով «Նորմատիվ իրավական ակտերի մասին» օրենքի 33-րդ և 34-րդ</w:t>
      </w:r>
      <w:r w:rsidRPr="00B63A7D">
        <w:rPr>
          <w:rFonts w:ascii="GHEA Mariam" w:hAnsi="GHEA Mariam"/>
          <w:spacing w:val="-8"/>
          <w:sz w:val="24"/>
          <w:szCs w:val="24"/>
          <w:lang w:val="hy-AM"/>
        </w:rPr>
        <w:t xml:space="preserve"> հոդվածները՝ </w:t>
      </w:r>
      <w:r w:rsidRPr="00B63A7D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B63A7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63A7D">
        <w:rPr>
          <w:rFonts w:ascii="GHEA Mariam" w:hAnsi="GHEA Mariam" w:cs="Sylfaen"/>
          <w:spacing w:val="-8"/>
          <w:sz w:val="24"/>
          <w:szCs w:val="24"/>
          <w:lang w:val="hy-AM"/>
        </w:rPr>
        <w:t>Հանրապետության</w:t>
      </w:r>
      <w:r w:rsidRPr="00B63A7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63A7D">
        <w:rPr>
          <w:rFonts w:ascii="GHEA Mariam" w:hAnsi="GHEA Mariam" w:cs="Sylfaen"/>
          <w:spacing w:val="-8"/>
          <w:sz w:val="24"/>
          <w:szCs w:val="24"/>
          <w:lang w:val="hy-AM"/>
        </w:rPr>
        <w:t>կառավարությունը</w:t>
      </w:r>
      <w:r w:rsidRPr="00B63A7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</w:t>
      </w:r>
      <w:r w:rsidRPr="00B63A7D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B63A7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63A7D">
        <w:rPr>
          <w:rFonts w:ascii="GHEA Mariam" w:hAnsi="GHEA Mariam" w:cs="Sylfaen"/>
          <w:spacing w:val="-8"/>
          <w:sz w:val="24"/>
          <w:szCs w:val="24"/>
          <w:lang w:val="hy-AM"/>
        </w:rPr>
        <w:t>ր</w:t>
      </w:r>
      <w:r w:rsidRPr="00B63A7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63A7D">
        <w:rPr>
          <w:rFonts w:ascii="GHEA Mariam" w:hAnsi="GHEA Mariam" w:cs="Sylfaen"/>
          <w:spacing w:val="-8"/>
          <w:sz w:val="24"/>
          <w:szCs w:val="24"/>
          <w:lang w:val="hy-AM"/>
        </w:rPr>
        <w:t>ո</w:t>
      </w:r>
      <w:r w:rsidRPr="00B63A7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63A7D">
        <w:rPr>
          <w:rFonts w:ascii="GHEA Mariam" w:hAnsi="GHEA Mariam" w:cs="Sylfaen"/>
          <w:spacing w:val="-8"/>
          <w:sz w:val="24"/>
          <w:szCs w:val="24"/>
          <w:lang w:val="hy-AM"/>
        </w:rPr>
        <w:t>շ</w:t>
      </w:r>
      <w:r w:rsidRPr="00B63A7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63A7D">
        <w:rPr>
          <w:rFonts w:ascii="GHEA Mariam" w:hAnsi="GHEA Mariam" w:cs="Sylfaen"/>
          <w:spacing w:val="-8"/>
          <w:sz w:val="24"/>
          <w:szCs w:val="24"/>
          <w:lang w:val="hy-AM"/>
        </w:rPr>
        <w:t>ու</w:t>
      </w:r>
      <w:r w:rsidRPr="00B63A7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</w:t>
      </w:r>
      <w:r w:rsidRPr="00B63A7D">
        <w:rPr>
          <w:rFonts w:ascii="GHEA Mariam" w:hAnsi="GHEA Mariam" w:cs="Sylfaen"/>
          <w:spacing w:val="-8"/>
          <w:sz w:val="24"/>
          <w:szCs w:val="24"/>
          <w:lang w:val="hy-AM"/>
        </w:rPr>
        <w:t>մ</w:t>
      </w:r>
      <w:r w:rsidRPr="00B63A7D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    </w:t>
      </w:r>
      <w:r w:rsidRPr="00B63A7D">
        <w:rPr>
          <w:rFonts w:ascii="GHEA Mariam" w:hAnsi="GHEA Mariam" w:cs="Sylfaen"/>
          <w:spacing w:val="-8"/>
          <w:sz w:val="24"/>
          <w:szCs w:val="24"/>
          <w:lang w:val="hy-AM"/>
        </w:rPr>
        <w:t>է</w:t>
      </w:r>
      <w:r w:rsidRPr="00B63A7D">
        <w:rPr>
          <w:rFonts w:ascii="GHEA Mariam" w:hAnsi="GHEA Mariam" w:cs="Arial Armenian"/>
          <w:spacing w:val="-8"/>
          <w:sz w:val="24"/>
          <w:szCs w:val="24"/>
          <w:lang w:val="hy-AM"/>
        </w:rPr>
        <w:t>.</w:t>
      </w:r>
      <w:r w:rsidRPr="00B63A7D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7A5196" w:rsidRPr="007A5196" w:rsidRDefault="007A5196" w:rsidP="007A5196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7A5196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>2004 թվականի մարտի 4-ի «</w:t>
      </w:r>
      <w:r w:rsidR="00B63A7D">
        <w:rPr>
          <w:rFonts w:ascii="GHEA Mariam" w:hAnsi="GHEA Mariam" w:cs="Sylfaen"/>
          <w:bCs/>
          <w:sz w:val="24"/>
          <w:szCs w:val="24"/>
          <w:lang w:val="hy-AM"/>
        </w:rPr>
        <w:t>Պ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ետության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կողմից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երաշխավորված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անվճար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>
        <w:rPr>
          <w:rFonts w:ascii="GHEA Mariam" w:hAnsi="GHEA Mariam" w:cs="Sylfaen"/>
          <w:bCs/>
          <w:sz w:val="24"/>
          <w:szCs w:val="24"/>
          <w:lang w:val="hy-AM"/>
        </w:rPr>
        <w:t>և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արտոնյալ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պայման</w:t>
      </w:r>
      <w:r w:rsidR="00B63A7D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ներով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բժշկական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օգնության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>
        <w:rPr>
          <w:rFonts w:ascii="GHEA Mariam" w:hAnsi="GHEA Mariam" w:cs="Sylfaen"/>
          <w:bCs/>
          <w:sz w:val="24"/>
          <w:szCs w:val="24"/>
          <w:lang w:val="hy-AM"/>
        </w:rPr>
        <w:t>և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սպասարկման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մասին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>» N 318-Ն որոշման՝</w:t>
      </w:r>
    </w:p>
    <w:p w:rsidR="007A5196" w:rsidRPr="007A5196" w:rsidRDefault="007A5196" w:rsidP="007A5196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7A5196">
        <w:rPr>
          <w:rFonts w:ascii="GHEA Mariam" w:hAnsi="GHEA Mariam" w:cs="Sylfaen"/>
          <w:sz w:val="24"/>
          <w:szCs w:val="24"/>
          <w:lang w:val="hy-AM"/>
        </w:rPr>
        <w:t>N 1 հավելվածի 14-րդ կետում «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>Ծերանոցներում և անօթևանների ժամա</w:t>
      </w:r>
      <w:r w:rsidR="00B63A7D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>նակավոր կացարաններում խնամվող անձինք» բառերը փոխարինել «Բնակչու</w:t>
      </w:r>
      <w:r w:rsidR="00B63A7D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>թյան սոցիալական պաշտպանության հաստատությունների և ժամանակավոր օթևանների շահառուներ» բառերով, իսկ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N 5 հավելվածի 2-րդ կետի 3-րդ </w:t>
      </w:r>
      <w:r w:rsidRPr="00B63A7D">
        <w:rPr>
          <w:rFonts w:ascii="GHEA Mariam" w:hAnsi="GHEA Mariam" w:cs="Sylfaen"/>
          <w:spacing w:val="-6"/>
          <w:sz w:val="24"/>
          <w:szCs w:val="24"/>
          <w:lang w:val="hy-AM"/>
        </w:rPr>
        <w:t>ենթա</w:t>
      </w:r>
      <w:r w:rsidR="00B63A7D" w:rsidRPr="00B63A7D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Pr="00B63A7D">
        <w:rPr>
          <w:rFonts w:ascii="GHEA Mariam" w:hAnsi="GHEA Mariam" w:cs="Sylfaen"/>
          <w:spacing w:val="-6"/>
          <w:sz w:val="24"/>
          <w:szCs w:val="24"/>
          <w:lang w:val="hy-AM"/>
        </w:rPr>
        <w:t>կետում «</w:t>
      </w:r>
      <w:r w:rsidRPr="00B63A7D">
        <w:rPr>
          <w:rFonts w:ascii="GHEA Mariam" w:hAnsi="GHEA Mariam" w:cs="Sylfaen"/>
          <w:bCs/>
          <w:spacing w:val="-6"/>
          <w:sz w:val="24"/>
          <w:szCs w:val="24"/>
          <w:lang w:val="hy-AM"/>
        </w:rPr>
        <w:t>ծերանոցներում և անօթևանների ժամանակավոր կացարաններում խնամ</w:t>
      </w:r>
      <w:r w:rsidR="00B63A7D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>վող անձինք» բառերը</w:t>
      </w:r>
      <w:r w:rsidR="00DB6085">
        <w:rPr>
          <w:rFonts w:ascii="GHEA Mariam" w:hAnsi="GHEA Mariam" w:cs="Sylfaen"/>
          <w:bCs/>
          <w:sz w:val="24"/>
          <w:szCs w:val="24"/>
          <w:lang w:val="hy-AM"/>
        </w:rPr>
        <w:t>՝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«բնակչության սոցիալական պաշտպա</w:t>
      </w:r>
      <w:r w:rsidR="00B63A7D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>նության հաստա</w:t>
      </w:r>
      <w:r w:rsidR="00DB6085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>տու</w:t>
      </w:r>
      <w:r w:rsidR="00DB6085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>թյունների և ժամանակավոր օթևանների շահառուներ» բառերով.</w:t>
      </w:r>
    </w:p>
    <w:p w:rsidR="007A5196" w:rsidRPr="007A5196" w:rsidRDefault="007A5196" w:rsidP="007A5196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7A5196">
        <w:rPr>
          <w:rFonts w:ascii="GHEA Mariam" w:hAnsi="GHEA Mariam" w:cs="Sylfaen"/>
          <w:sz w:val="24"/>
          <w:szCs w:val="24"/>
          <w:lang w:val="hy-AM"/>
        </w:rPr>
        <w:t>N 10 հավելվածի 20-րդ կետում «Մանկատներում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, ծերանոցներում և անօթևանների ժամանակավոր կացարաններում խնամվող անձինք» բառերը 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lastRenderedPageBreak/>
        <w:t>փոխարինել «Բնակչության սոցիալական պաշտպանության հաստատությունների և ժամանակավոր օթևանների շահառուներ» բառերով։</w:t>
      </w:r>
    </w:p>
    <w:p w:rsidR="007A5196" w:rsidRPr="007A5196" w:rsidRDefault="007A5196" w:rsidP="007A5196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7A5196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>2005 թվականի սեպ</w:t>
      </w:r>
      <w:r w:rsidR="00B63A7D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>տեմ</w:t>
      </w:r>
      <w:r w:rsidR="00B63A7D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>բերի 22-ի «</w:t>
      </w:r>
      <w:r w:rsidR="00B63A7D">
        <w:rPr>
          <w:rFonts w:ascii="GHEA Mariam" w:hAnsi="GHEA Mariam" w:cs="Sylfaen"/>
          <w:bCs/>
          <w:sz w:val="24"/>
          <w:szCs w:val="24"/>
          <w:lang w:val="hy-AM"/>
        </w:rPr>
        <w:t>Ս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տուգման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ժամանակ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հայտնաբերված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>
        <w:rPr>
          <w:rFonts w:ascii="GHEA Mariam" w:hAnsi="GHEA Mariam" w:cs="Sylfaen"/>
          <w:bCs/>
          <w:sz w:val="24"/>
          <w:szCs w:val="24"/>
          <w:lang w:val="hy-AM"/>
        </w:rPr>
        <w:t>և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առգրավված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ապօրինի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ձեռք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բերված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բնական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ռեսուրսների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(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ներառյալ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` 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որսի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) 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տնօրինման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կարգը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հաստատելու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մասին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>» N 2168-Ն որոշման հավելվածի 2-րդ կետ</w:t>
      </w:r>
      <w:r w:rsidR="00DB6085">
        <w:rPr>
          <w:rFonts w:ascii="GHEA Mariam" w:hAnsi="GHEA Mariam" w:cs="Sylfaen"/>
          <w:bCs/>
          <w:sz w:val="24"/>
          <w:szCs w:val="24"/>
          <w:lang w:val="hy-AM"/>
        </w:rPr>
        <w:t>ից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="00DB6085" w:rsidRPr="007A5196">
        <w:rPr>
          <w:rFonts w:ascii="GHEA Mariam" w:hAnsi="GHEA Mariam" w:cs="Sylfaen"/>
          <w:bCs/>
          <w:sz w:val="24"/>
          <w:szCs w:val="24"/>
          <w:lang w:val="hy-AM"/>
        </w:rPr>
        <w:t>հանել</w:t>
      </w:r>
      <w:r w:rsidR="00DB6085"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>«մանկա</w:t>
      </w:r>
      <w:r w:rsidR="00DB6085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>տներին կամ ծերանոցներին,» բառերը։</w:t>
      </w:r>
    </w:p>
    <w:p w:rsidR="007A5196" w:rsidRPr="007A5196" w:rsidRDefault="007A5196" w:rsidP="007A5196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B63A7D">
        <w:rPr>
          <w:rFonts w:ascii="GHEA Mariam" w:hAnsi="GHEA Mariam"/>
          <w:spacing w:val="-6"/>
          <w:sz w:val="24"/>
          <w:szCs w:val="24"/>
          <w:lang w:val="hy-AM"/>
        </w:rPr>
        <w:t xml:space="preserve">Հայաստանի Հանրապետության կառավարության </w:t>
      </w:r>
      <w:r w:rsidRPr="00B63A7D">
        <w:rPr>
          <w:rFonts w:ascii="GHEA Mariam" w:hAnsi="GHEA Mariam" w:cs="Sylfaen"/>
          <w:bCs/>
          <w:spacing w:val="-6"/>
          <w:sz w:val="24"/>
          <w:szCs w:val="24"/>
          <w:lang w:val="hy-AM"/>
        </w:rPr>
        <w:t>2006 թվականի հունիս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>ի 22-ի «</w:t>
      </w:r>
      <w:r w:rsidR="00B63A7D" w:rsidRPr="007A5196">
        <w:rPr>
          <w:rFonts w:ascii="GHEA Mariam" w:hAnsi="GHEA Mariam" w:cs="Sylfaen"/>
          <w:bCs/>
          <w:sz w:val="24"/>
          <w:szCs w:val="24"/>
          <w:lang w:val="hy-AM"/>
        </w:rPr>
        <w:t>50 տոկոսից ավելի պետության սեփականություն հանդիսացող բաժնեմաս ունեցող ընկերությունների կողմից իրականացվող որոշ ծախսերի առավելագույն թույլատրելի սահմանաչափերը սահմանելու մասին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>» N 1238-Ն որոշման՝</w:t>
      </w:r>
    </w:p>
    <w:p w:rsidR="007A5196" w:rsidRPr="007A5196" w:rsidRDefault="007A5196" w:rsidP="007A5196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DB6085">
        <w:rPr>
          <w:rFonts w:ascii="GHEA Mariam" w:hAnsi="GHEA Mariam" w:cs="Sylfaen"/>
          <w:bCs/>
          <w:spacing w:val="-2"/>
          <w:sz w:val="24"/>
          <w:szCs w:val="24"/>
          <w:lang w:val="hy-AM"/>
        </w:rPr>
        <w:t>1)</w:t>
      </w:r>
      <w:r w:rsidRPr="00DB6085">
        <w:rPr>
          <w:rFonts w:ascii="GHEA Mariam" w:hAnsi="GHEA Mariam" w:cs="Sylfaen"/>
          <w:bCs/>
          <w:spacing w:val="-2"/>
          <w:sz w:val="24"/>
          <w:szCs w:val="24"/>
          <w:lang w:val="hy-AM"/>
        </w:rPr>
        <w:tab/>
        <w:t>4-րդ կետի «ը» ենթակետ</w:t>
      </w:r>
      <w:r w:rsidR="00DB6085" w:rsidRPr="00DB6085">
        <w:rPr>
          <w:rFonts w:ascii="GHEA Mariam" w:hAnsi="GHEA Mariam" w:cs="Sylfaen"/>
          <w:bCs/>
          <w:spacing w:val="-2"/>
          <w:sz w:val="24"/>
          <w:szCs w:val="24"/>
          <w:lang w:val="hy-AM"/>
        </w:rPr>
        <w:t>ում</w:t>
      </w:r>
      <w:r w:rsidRPr="00DB6085">
        <w:rPr>
          <w:rFonts w:ascii="GHEA Mariam" w:hAnsi="GHEA Mariam" w:cs="Sylfaen"/>
          <w:bCs/>
          <w:spacing w:val="-2"/>
          <w:sz w:val="24"/>
          <w:szCs w:val="24"/>
          <w:lang w:val="hy-AM"/>
        </w:rPr>
        <w:t xml:space="preserve"> «ծերերի և հաշմանդամների տների» բառերը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փոխարինել «բնակչության սոցիալական պաշտպանության հաստատությունների և համայնքային փոքր տների» բառերով.</w:t>
      </w:r>
    </w:p>
    <w:p w:rsidR="007A5196" w:rsidRPr="007A5196" w:rsidRDefault="007A5196" w:rsidP="007A5196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Sylfaen"/>
          <w:bCs/>
          <w:sz w:val="24"/>
          <w:szCs w:val="24"/>
          <w:lang w:val="hy-AM"/>
        </w:rPr>
      </w:pPr>
      <w:r w:rsidRPr="00B63A7D">
        <w:rPr>
          <w:rFonts w:ascii="GHEA Mariam" w:hAnsi="GHEA Mariam" w:cs="Sylfaen"/>
          <w:bCs/>
          <w:spacing w:val="-4"/>
          <w:sz w:val="24"/>
          <w:szCs w:val="24"/>
          <w:lang w:val="hy-AM"/>
        </w:rPr>
        <w:t>2)</w:t>
      </w:r>
      <w:r w:rsidRPr="00B63A7D">
        <w:rPr>
          <w:rFonts w:ascii="GHEA Mariam" w:hAnsi="GHEA Mariam" w:cs="Sylfaen"/>
          <w:bCs/>
          <w:spacing w:val="-4"/>
          <w:sz w:val="24"/>
          <w:szCs w:val="24"/>
          <w:lang w:val="hy-AM"/>
        </w:rPr>
        <w:tab/>
        <w:t>6-րդ կետի «գ» ենթակետի 3-րդ պարբերությունում «տուն-գիշերօթիկ</w:t>
      </w:r>
      <w:r w:rsidR="00B63A7D" w:rsidRPr="00B63A7D">
        <w:rPr>
          <w:rFonts w:ascii="GHEA Mariam" w:hAnsi="GHEA Mariam" w:cs="Sylfaen"/>
          <w:bCs/>
          <w:spacing w:val="-4"/>
          <w:sz w:val="24"/>
          <w:szCs w:val="24"/>
          <w:lang w:val="hy-AM"/>
        </w:rPr>
        <w:softHyphen/>
      </w:r>
      <w:r w:rsidRPr="00B63A7D">
        <w:rPr>
          <w:rFonts w:ascii="GHEA Mariam" w:hAnsi="GHEA Mariam" w:cs="Sylfaen"/>
          <w:bCs/>
          <w:spacing w:val="-4"/>
          <w:sz w:val="24"/>
          <w:szCs w:val="24"/>
          <w:lang w:val="hy-AM"/>
        </w:rPr>
        <w:t>ների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>ն, ծերանոցներին, մանկատներին» բառերը փոխարինել «բնակչության սոցիալա</w:t>
      </w:r>
      <w:r w:rsidR="00B63A7D">
        <w:rPr>
          <w:rFonts w:ascii="GHEA Mariam" w:hAnsi="GHEA Mariam" w:cs="Sylfaen"/>
          <w:bCs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>կան պաշտպանության հաստատություններին և համայնքային փոքր տներին» բառերով։</w:t>
      </w:r>
    </w:p>
    <w:p w:rsidR="007A5196" w:rsidRPr="007A5196" w:rsidRDefault="007A5196" w:rsidP="007A5196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A5196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</w:t>
      </w:r>
      <w:r w:rsidRPr="007A5196">
        <w:rPr>
          <w:rFonts w:ascii="GHEA Mariam" w:hAnsi="GHEA Mariam" w:cs="Sylfaen"/>
          <w:sz w:val="24"/>
          <w:szCs w:val="24"/>
          <w:lang w:val="hy-AM"/>
        </w:rPr>
        <w:t>2011 թվականի դեկ</w:t>
      </w:r>
      <w:r w:rsidR="00B63A7D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տեմ</w:t>
      </w:r>
      <w:r w:rsidR="00B63A7D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բերի 29-ի «</w:t>
      </w:r>
      <w:r w:rsidR="00B63A7D">
        <w:rPr>
          <w:rFonts w:ascii="GHEA Mariam" w:hAnsi="GHEA Mariam" w:cs="Sylfaen"/>
          <w:sz w:val="24"/>
          <w:szCs w:val="24"/>
          <w:lang w:val="hy-AM"/>
        </w:rPr>
        <w:t>Հ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այաստանի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>
        <w:rPr>
          <w:rFonts w:ascii="GHEA Mariam" w:hAnsi="GHEA Mariam" w:cs="Sylfaen"/>
          <w:sz w:val="24"/>
          <w:szCs w:val="24"/>
          <w:lang w:val="hy-AM"/>
        </w:rPr>
        <w:t>Հ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անրապետության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համայնքների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(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բնակավայ</w:t>
      </w:r>
      <w:r w:rsidR="00B63A7D">
        <w:rPr>
          <w:rFonts w:ascii="GHEA Mariam" w:hAnsi="GHEA Mariam" w:cs="Sylfaen"/>
          <w:sz w:val="24"/>
          <w:szCs w:val="24"/>
          <w:lang w:val="hy-AM"/>
        </w:rPr>
        <w:softHyphen/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րերի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)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գլխավոր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հատակագծերի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համակցված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տարածական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պլանավորման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փաստա</w:t>
      </w:r>
      <w:r w:rsidR="00B63A7D">
        <w:rPr>
          <w:rFonts w:ascii="GHEA Mariam" w:hAnsi="GHEA Mariam" w:cs="Sylfaen"/>
          <w:sz w:val="24"/>
          <w:szCs w:val="24"/>
          <w:lang w:val="hy-AM"/>
        </w:rPr>
        <w:softHyphen/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թղթերի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>
        <w:rPr>
          <w:rFonts w:ascii="GHEA Mariam" w:hAnsi="GHEA Mariam" w:cs="Sylfaen"/>
          <w:sz w:val="24"/>
          <w:szCs w:val="24"/>
          <w:lang w:val="hy-AM"/>
        </w:rPr>
        <w:t>և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բնակավայրերի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տարածքների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գոտ</w:t>
      </w:r>
      <w:r w:rsidR="00B63A7D">
        <w:rPr>
          <w:rFonts w:ascii="GHEA Mariam" w:hAnsi="GHEA Mariam" w:cs="Sylfaen"/>
          <w:sz w:val="24"/>
          <w:szCs w:val="24"/>
          <w:lang w:val="hy-AM"/>
        </w:rPr>
        <w:t>և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որման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նախագծերի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մշակման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փորձաքննության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համաձայնեցման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հաստատման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A7E17">
        <w:rPr>
          <w:rFonts w:ascii="GHEA Mariam" w:hAnsi="GHEA Mariam" w:cs="Sylfaen"/>
          <w:sz w:val="24"/>
          <w:szCs w:val="24"/>
          <w:lang w:val="hy-AM"/>
        </w:rPr>
        <w:t>և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փոփոխման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կարգը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հաս</w:t>
      </w:r>
      <w:r w:rsidR="00B63A7D">
        <w:rPr>
          <w:rFonts w:ascii="GHEA Mariam" w:hAnsi="GHEA Mariam" w:cs="Sylfaen"/>
          <w:sz w:val="24"/>
          <w:szCs w:val="24"/>
          <w:lang w:val="hy-AM"/>
        </w:rPr>
        <w:softHyphen/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տատելու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>
        <w:rPr>
          <w:rFonts w:ascii="GHEA Mariam" w:hAnsi="GHEA Mariam" w:cs="Sylfaen"/>
          <w:sz w:val="24"/>
          <w:szCs w:val="24"/>
          <w:lang w:val="hy-AM"/>
        </w:rPr>
        <w:t>և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>
        <w:rPr>
          <w:rFonts w:ascii="GHEA Mariam" w:hAnsi="GHEA Mariam" w:cs="Sylfaen"/>
          <w:sz w:val="24"/>
          <w:szCs w:val="24"/>
          <w:lang w:val="hy-AM"/>
        </w:rPr>
        <w:t>Հ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այաստանի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>
        <w:rPr>
          <w:rFonts w:ascii="GHEA Mariam" w:hAnsi="GHEA Mariam" w:cs="Sylfaen"/>
          <w:sz w:val="24"/>
          <w:szCs w:val="24"/>
          <w:lang w:val="hy-AM"/>
        </w:rPr>
        <w:t>Հ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անրապետության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2003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մայիսի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2-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ի N 609-Ն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, 2010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մարտի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4-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ի N 208-Ն ու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>
        <w:rPr>
          <w:rFonts w:ascii="GHEA Mariam" w:hAnsi="GHEA Mariam" w:cs="Sylfaen"/>
          <w:sz w:val="24"/>
          <w:szCs w:val="24"/>
          <w:lang w:val="hy-AM"/>
        </w:rPr>
        <w:t>Հ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այաստանի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>
        <w:rPr>
          <w:rFonts w:ascii="GHEA Mariam" w:hAnsi="GHEA Mariam" w:cs="Sylfaen"/>
          <w:sz w:val="24"/>
          <w:szCs w:val="24"/>
          <w:lang w:val="hy-AM"/>
        </w:rPr>
        <w:t>Հ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անրա</w:t>
      </w:r>
      <w:r w:rsidR="00B63A7D">
        <w:rPr>
          <w:rFonts w:ascii="GHEA Mariam" w:hAnsi="GHEA Mariam" w:cs="Sylfaen"/>
          <w:sz w:val="24"/>
          <w:szCs w:val="24"/>
          <w:lang w:val="hy-AM"/>
        </w:rPr>
        <w:softHyphen/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պետության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կառավարության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2001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մայիսի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14-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ի N 408 որոշումներն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ուժը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կորցրած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ճանաչելու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մասին</w:t>
      </w:r>
      <w:r w:rsidRPr="007A5196">
        <w:rPr>
          <w:rFonts w:ascii="GHEA Mariam" w:hAnsi="GHEA Mariam" w:cs="Sylfaen"/>
          <w:sz w:val="24"/>
          <w:szCs w:val="24"/>
          <w:lang w:val="hy-AM"/>
        </w:rPr>
        <w:t>» N 1920-Ն որոշման՝</w:t>
      </w:r>
    </w:p>
    <w:p w:rsidR="007A5196" w:rsidRPr="007A5196" w:rsidRDefault="007A5196" w:rsidP="007A5196">
      <w:pPr>
        <w:pStyle w:val="ListParagraph"/>
        <w:numPr>
          <w:ilvl w:val="0"/>
          <w:numId w:val="4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A5196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N 1 հավելվածի </w:t>
      </w:r>
      <w:r w:rsidR="00B63A7D">
        <w:rPr>
          <w:rFonts w:ascii="GHEA Mariam" w:hAnsi="GHEA Mariam" w:cs="Sylfaen"/>
          <w:sz w:val="24"/>
          <w:szCs w:val="24"/>
          <w:lang w:val="hy-AM"/>
        </w:rPr>
        <w:t>N 2</w:t>
      </w:r>
      <w:r w:rsidR="00B63A7D" w:rsidRPr="00B63A7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>
        <w:rPr>
          <w:rFonts w:ascii="GHEA Mariam" w:hAnsi="GHEA Mariam" w:cs="Sylfaen"/>
          <w:sz w:val="24"/>
          <w:szCs w:val="24"/>
          <w:lang w:val="hy-AM"/>
        </w:rPr>
        <w:t>ձ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և</w:t>
      </w:r>
      <w:r w:rsidRPr="007A5196">
        <w:rPr>
          <w:rFonts w:ascii="GHEA Mariam" w:hAnsi="GHEA Mariam" w:cs="Sylfaen"/>
          <w:sz w:val="24"/>
          <w:szCs w:val="24"/>
          <w:lang w:val="hy-AM"/>
        </w:rPr>
        <w:t>ի աղյուսակի 3-րդ կետում «թոշակառու բնակչու</w:t>
      </w:r>
      <w:r w:rsidR="00B63A7D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թյուն հաշմանդամներ» բառերը փոխարինել «տարեց և (կամ) հաշմանդամություն ունեցող անձինք» բառերով.</w:t>
      </w:r>
    </w:p>
    <w:p w:rsidR="007A5196" w:rsidRPr="007A5196" w:rsidRDefault="007A5196" w:rsidP="007A5196">
      <w:pPr>
        <w:pStyle w:val="ListParagraph"/>
        <w:numPr>
          <w:ilvl w:val="0"/>
          <w:numId w:val="4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A5196">
        <w:rPr>
          <w:rFonts w:ascii="GHEA Mariam" w:hAnsi="GHEA Mariam" w:cs="Sylfaen"/>
          <w:sz w:val="24"/>
          <w:szCs w:val="24"/>
          <w:lang w:val="hy-AM"/>
        </w:rPr>
        <w:t xml:space="preserve">N 2 հավելվածի </w:t>
      </w:r>
      <w:r w:rsidR="00B63A7D">
        <w:rPr>
          <w:rFonts w:ascii="GHEA Mariam" w:hAnsi="GHEA Mariam" w:cs="Sylfaen"/>
          <w:sz w:val="24"/>
          <w:szCs w:val="24"/>
          <w:lang w:val="hy-AM"/>
        </w:rPr>
        <w:t>N 1 ձ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 xml:space="preserve">ևի 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աղյուսակի «սպորտային օբյեկտների գոտի» տողի «Թույլատրելի օգտագործման ձևերը» սյունակում «մանկատներ, ծերանոց</w:t>
      </w:r>
      <w:r w:rsidR="00B63A7D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ներ» բառերը փոխարինել «բնակչության սոցիալական պաշտպանության հաս</w:t>
      </w:r>
      <w:r w:rsidR="00B63A7D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տատություններ» բառերով։</w:t>
      </w:r>
    </w:p>
    <w:p w:rsidR="007A5196" w:rsidRPr="007A5196" w:rsidRDefault="007A5196" w:rsidP="007A5196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A5196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</w:t>
      </w:r>
      <w:r w:rsidRPr="007A5196">
        <w:rPr>
          <w:rFonts w:ascii="GHEA Mariam" w:hAnsi="GHEA Mariam" w:cs="Sylfaen"/>
          <w:sz w:val="24"/>
          <w:szCs w:val="24"/>
          <w:lang w:val="hy-AM"/>
        </w:rPr>
        <w:t>2012 թվականի սեպտեմբերի 13-ի «</w:t>
      </w:r>
      <w:r w:rsidR="00B63A7D">
        <w:rPr>
          <w:rFonts w:ascii="GHEA Mariam" w:hAnsi="GHEA Mariam" w:cs="Sylfaen"/>
          <w:sz w:val="24"/>
          <w:szCs w:val="24"/>
          <w:lang w:val="hy-AM"/>
        </w:rPr>
        <w:t>Հ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 xml:space="preserve">այաստանի </w:t>
      </w:r>
      <w:r w:rsidR="00B63A7D">
        <w:rPr>
          <w:rFonts w:ascii="GHEA Mariam" w:hAnsi="GHEA Mariam" w:cs="Sylfaen"/>
          <w:sz w:val="24"/>
          <w:szCs w:val="24"/>
          <w:lang w:val="hy-AM"/>
        </w:rPr>
        <w:t>Հ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անրապետության սննդամթերքի անվտանգու</w:t>
      </w:r>
      <w:r w:rsidR="00B63A7D">
        <w:rPr>
          <w:rFonts w:ascii="GHEA Mariam" w:hAnsi="GHEA Mariam" w:cs="Sylfaen"/>
          <w:sz w:val="24"/>
          <w:szCs w:val="24"/>
          <w:lang w:val="hy-AM"/>
        </w:rPr>
        <w:softHyphen/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 xml:space="preserve">թյան տեսչական մարմնի կողմից իրականացվող դիտարկման ընթացքում հսկիչ գնումների անցկացման, դրանց ֆինանսական աղբյուրների </w:t>
      </w:r>
      <w:r w:rsidR="00B63A7D">
        <w:rPr>
          <w:rFonts w:ascii="GHEA Mariam" w:hAnsi="GHEA Mariam" w:cs="Sylfaen"/>
          <w:sz w:val="24"/>
          <w:szCs w:val="24"/>
          <w:lang w:val="hy-AM"/>
        </w:rPr>
        <w:t>և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 xml:space="preserve"> ձեռք բերված ապրանքների տնօրինման կարգը սահմանելու մասին</w:t>
      </w:r>
      <w:r w:rsidRPr="007A5196">
        <w:rPr>
          <w:rFonts w:ascii="GHEA Mariam" w:hAnsi="GHEA Mariam" w:cs="Sylfaen"/>
          <w:sz w:val="24"/>
          <w:szCs w:val="24"/>
          <w:lang w:val="hy-AM"/>
        </w:rPr>
        <w:t>» N 1175-Ն որոշման հավելվածի 12-րդ կետի 1-ին ենթակետում «մանկատներին կամ ծերանոցներին» բառերը փոխարինել «բնակչության սոցիալական պաշտպանության հաստատու</w:t>
      </w:r>
      <w:r w:rsidR="00B63A7D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թյուններին կամ 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>համայնքային փոքր տներին</w:t>
      </w:r>
      <w:r w:rsidRPr="007A5196">
        <w:rPr>
          <w:rFonts w:ascii="GHEA Mariam" w:hAnsi="GHEA Mariam" w:cs="Sylfaen"/>
          <w:sz w:val="24"/>
          <w:szCs w:val="24"/>
          <w:lang w:val="hy-AM"/>
        </w:rPr>
        <w:t>» բառերով։</w:t>
      </w:r>
    </w:p>
    <w:p w:rsidR="007A5196" w:rsidRPr="007A5196" w:rsidRDefault="007A5196" w:rsidP="007A5196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B63A7D">
        <w:rPr>
          <w:rFonts w:ascii="GHEA Mariam" w:hAnsi="GHEA Mariam"/>
          <w:spacing w:val="-4"/>
          <w:sz w:val="24"/>
          <w:szCs w:val="24"/>
          <w:lang w:val="hy-AM"/>
        </w:rPr>
        <w:t xml:space="preserve">Հայաստանի Հանրապետության կառավարության </w:t>
      </w:r>
      <w:r w:rsidRPr="00B63A7D">
        <w:rPr>
          <w:rFonts w:ascii="GHEA Mariam" w:hAnsi="GHEA Mariam" w:cs="Sylfaen"/>
          <w:spacing w:val="-4"/>
          <w:sz w:val="24"/>
          <w:szCs w:val="24"/>
          <w:lang w:val="hy-AM"/>
        </w:rPr>
        <w:t>2015 թվականի մարտ</w:t>
      </w:r>
      <w:r w:rsidRPr="007A5196">
        <w:rPr>
          <w:rFonts w:ascii="GHEA Mariam" w:hAnsi="GHEA Mariam" w:cs="Sylfaen"/>
          <w:sz w:val="24"/>
          <w:szCs w:val="24"/>
          <w:lang w:val="hy-AM"/>
        </w:rPr>
        <w:t>ի 19-ի «</w:t>
      </w:r>
      <w:r w:rsidR="00B63A7D">
        <w:rPr>
          <w:rFonts w:ascii="GHEA Mariam" w:hAnsi="GHEA Mariam" w:cs="Sylfaen"/>
          <w:sz w:val="24"/>
          <w:szCs w:val="24"/>
          <w:lang w:val="hy-AM"/>
        </w:rPr>
        <w:t>Հ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 xml:space="preserve">այաստանի </w:t>
      </w:r>
      <w:r w:rsidR="00B63A7D">
        <w:rPr>
          <w:rFonts w:ascii="GHEA Mariam" w:hAnsi="GHEA Mariam" w:cs="Sylfaen"/>
          <w:sz w:val="24"/>
          <w:szCs w:val="24"/>
          <w:lang w:val="hy-AM"/>
        </w:rPr>
        <w:t>Հ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 xml:space="preserve">անրապետությունում կառուցապատման նպատակով </w:t>
      </w:r>
      <w:r w:rsidR="00B63A7D" w:rsidRPr="007A5196">
        <w:rPr>
          <w:rFonts w:ascii="GHEA Mariam" w:hAnsi="GHEA Mariam"/>
          <w:sz w:val="24"/>
          <w:szCs w:val="24"/>
          <w:lang w:val="hy-AM"/>
        </w:rPr>
        <w:t>թույլտվությունների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63A7D">
        <w:rPr>
          <w:rFonts w:ascii="GHEA Mariam" w:hAnsi="GHEA Mariam" w:cs="Sylfaen"/>
          <w:sz w:val="24"/>
          <w:szCs w:val="24"/>
          <w:lang w:val="hy-AM"/>
        </w:rPr>
        <w:t>և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 xml:space="preserve"> այլ փաստաթղթերի տրամադրման կարգը հաստատելու </w:t>
      </w:r>
      <w:r w:rsidR="00B63A7D">
        <w:rPr>
          <w:rFonts w:ascii="GHEA Mariam" w:hAnsi="GHEA Mariam" w:cs="Sylfaen"/>
          <w:sz w:val="24"/>
          <w:szCs w:val="24"/>
          <w:lang w:val="hy-AM"/>
        </w:rPr>
        <w:t>և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BA7E17">
        <w:rPr>
          <w:rFonts w:ascii="GHEA Mariam" w:hAnsi="GHEA Mariam" w:cs="Sylfaen"/>
          <w:sz w:val="24"/>
          <w:szCs w:val="24"/>
          <w:lang w:val="hy-AM"/>
        </w:rPr>
        <w:t>Հ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 xml:space="preserve">այաստանի </w:t>
      </w:r>
      <w:r w:rsidR="00BA7E17">
        <w:rPr>
          <w:rFonts w:ascii="GHEA Mariam" w:hAnsi="GHEA Mariam" w:cs="Sylfaen"/>
          <w:sz w:val="24"/>
          <w:szCs w:val="24"/>
          <w:lang w:val="hy-AM"/>
        </w:rPr>
        <w:t>Հ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անրապետության կառավարության մի շարք որոշումներ ուժը կորցրած ճանաչելու մասին</w:t>
      </w:r>
      <w:r w:rsidRPr="007A5196">
        <w:rPr>
          <w:rFonts w:ascii="GHEA Mariam" w:hAnsi="GHEA Mariam" w:cs="Sylfaen"/>
          <w:sz w:val="24"/>
          <w:szCs w:val="24"/>
          <w:lang w:val="hy-AM"/>
        </w:rPr>
        <w:t>» N 596-Ն որոշման N 4 հավելվածի N 3 ցանկի 4-րդ կետի 1-ին ենթակետի «բ» պարբերությունում «երեխաների խնամք և պաշտպա</w:t>
      </w:r>
      <w:r w:rsidR="00B63A7D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նություն իրականացնող հաստատություններ, տարեցների և հաշմանդամների տուն</w:t>
      </w:r>
      <w:r w:rsidRPr="007A5196">
        <w:rPr>
          <w:rFonts w:ascii="GHEA Mariam" w:hAnsi="GHEA Mariam" w:cs="Cambria Math"/>
          <w:sz w:val="24"/>
          <w:szCs w:val="24"/>
          <w:lang w:val="hy-AM"/>
        </w:rPr>
        <w:noBreakHyphen/>
      </w:r>
      <w:r w:rsidRPr="007A5196">
        <w:rPr>
          <w:rFonts w:ascii="GHEA Mariam" w:hAnsi="GHEA Mariam" w:cs="Sylfaen"/>
          <w:sz w:val="24"/>
          <w:szCs w:val="24"/>
          <w:lang w:val="hy-AM"/>
        </w:rPr>
        <w:t>ինտերնատներ» բառերը փոխարինել «բնակչության սոցիալական պաշտ</w:t>
      </w:r>
      <w:r w:rsidR="00B63A7D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պանության հաստատություններ, սոցիալական բնակարաններ, ժամանակավոր օթևաններ» բառերով:</w:t>
      </w:r>
    </w:p>
    <w:p w:rsidR="007A5196" w:rsidRPr="007A5196" w:rsidRDefault="007A5196" w:rsidP="007A5196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A5196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</w:t>
      </w:r>
      <w:r w:rsidRPr="007A5196">
        <w:rPr>
          <w:rFonts w:ascii="GHEA Mariam" w:hAnsi="GHEA Mariam" w:cs="Sylfaen"/>
          <w:sz w:val="24"/>
          <w:szCs w:val="24"/>
          <w:lang w:val="hy-AM"/>
        </w:rPr>
        <w:t>2017 թվականի հոկ</w:t>
      </w:r>
      <w:r w:rsidR="00B63A7D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տեմբերի 5-ի </w:t>
      </w:r>
      <w:r w:rsidRPr="007A5196">
        <w:rPr>
          <w:rFonts w:ascii="GHEA Mariam" w:hAnsi="GHEA Mariam"/>
          <w:sz w:val="24"/>
          <w:szCs w:val="24"/>
          <w:lang w:val="hy-AM"/>
        </w:rPr>
        <w:t>«</w:t>
      </w:r>
      <w:r w:rsidR="00B63A7D">
        <w:rPr>
          <w:rFonts w:ascii="GHEA Mariam" w:hAnsi="GHEA Mariam" w:cs="Sylfaen"/>
          <w:sz w:val="24"/>
          <w:szCs w:val="24"/>
          <w:lang w:val="hy-AM"/>
        </w:rPr>
        <w:t>Ա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վելացված արժեքի հարկից ազատման արտոնությունների կիրա</w:t>
      </w:r>
      <w:r w:rsidR="00B63A7D">
        <w:rPr>
          <w:rFonts w:ascii="GHEA Mariam" w:hAnsi="GHEA Mariam" w:cs="Sylfaen"/>
          <w:sz w:val="24"/>
          <w:szCs w:val="24"/>
          <w:lang w:val="hy-AM"/>
        </w:rPr>
        <w:softHyphen/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ռության շրջանակները սահմանելու մասին</w:t>
      </w:r>
      <w:r w:rsidRPr="007A5196">
        <w:rPr>
          <w:rFonts w:ascii="GHEA Mariam" w:hAnsi="GHEA Mariam"/>
          <w:sz w:val="24"/>
          <w:szCs w:val="24"/>
          <w:lang w:val="hy-AM"/>
        </w:rPr>
        <w:t xml:space="preserve">» </w:t>
      </w:r>
      <w:r w:rsidRPr="007A5196">
        <w:rPr>
          <w:rFonts w:ascii="GHEA Mariam" w:hAnsi="GHEA Mariam" w:cs="Sylfaen"/>
          <w:sz w:val="24"/>
          <w:szCs w:val="24"/>
          <w:lang w:val="hy-AM"/>
        </w:rPr>
        <w:t>N 1317-Ն որոշման՝</w:t>
      </w:r>
    </w:p>
    <w:p w:rsidR="007A5196" w:rsidRPr="007A5196" w:rsidRDefault="007A5196" w:rsidP="007A5196">
      <w:pPr>
        <w:pStyle w:val="ListParagraph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A5196">
        <w:rPr>
          <w:rFonts w:ascii="GHEA Mariam" w:hAnsi="GHEA Mariam" w:cs="Sylfaen"/>
          <w:sz w:val="24"/>
          <w:szCs w:val="24"/>
          <w:lang w:val="hy-AM"/>
        </w:rPr>
        <w:lastRenderedPageBreak/>
        <w:t>1-ին կետի 3-րդ ենթակետում և N 3 հավելվածի 1-ին կետում «պրոթեզա</w:t>
      </w:r>
      <w:r w:rsidR="00B63A7D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օրթոպեդիկ պարագաների» բառերը փոխարինել «աջակցող միջոցների» բառե</w:t>
      </w:r>
      <w:r w:rsidR="00B63A7D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րով, իսկ N 3 հավելվածի վերնագրում «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պրոթեզաօրթոպեդիկ պարագա</w:t>
      </w:r>
      <w:r w:rsidR="00B63A7D">
        <w:rPr>
          <w:rFonts w:ascii="GHEA Mariam" w:hAnsi="GHEA Mariam" w:cs="Sylfaen"/>
          <w:sz w:val="24"/>
          <w:szCs w:val="24"/>
          <w:lang w:val="hy-AM"/>
        </w:rPr>
        <w:softHyphen/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ների</w:t>
      </w:r>
      <w:r w:rsidRPr="007A5196">
        <w:rPr>
          <w:rFonts w:ascii="GHEA Mariam" w:hAnsi="GHEA Mariam" w:cs="Sylfaen"/>
          <w:sz w:val="24"/>
          <w:szCs w:val="24"/>
          <w:lang w:val="hy-AM"/>
        </w:rPr>
        <w:t>» բառերը</w:t>
      </w:r>
      <w:r w:rsidR="00DB6085">
        <w:rPr>
          <w:rFonts w:ascii="GHEA Mariam" w:hAnsi="GHEA Mariam" w:cs="Sylfaen"/>
          <w:sz w:val="24"/>
          <w:szCs w:val="24"/>
          <w:lang w:val="hy-AM"/>
        </w:rPr>
        <w:t>՝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«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աջակցող միջոցների</w:t>
      </w:r>
      <w:r w:rsidRPr="007A5196">
        <w:rPr>
          <w:rFonts w:ascii="GHEA Mariam" w:hAnsi="GHEA Mariam" w:cs="Sylfaen"/>
          <w:sz w:val="24"/>
          <w:szCs w:val="24"/>
          <w:lang w:val="hy-AM"/>
        </w:rPr>
        <w:t>» բառերով.</w:t>
      </w:r>
    </w:p>
    <w:p w:rsidR="007A5196" w:rsidRPr="007A5196" w:rsidRDefault="007A5196" w:rsidP="007A5196">
      <w:pPr>
        <w:pStyle w:val="ListParagraph"/>
        <w:numPr>
          <w:ilvl w:val="0"/>
          <w:numId w:val="5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A5196">
        <w:rPr>
          <w:rFonts w:ascii="GHEA Mariam" w:hAnsi="GHEA Mariam" w:cs="Sylfaen"/>
          <w:sz w:val="24"/>
          <w:szCs w:val="24"/>
          <w:lang w:val="hy-AM"/>
        </w:rPr>
        <w:t>N 3 հավելվածի 4-րդ կետը շարադրել հետևյալ խմբագրությամբ</w:t>
      </w:r>
      <w:r w:rsidR="00B63A7D">
        <w:rPr>
          <w:rFonts w:ascii="GHEA Mariam" w:hAnsi="GHEA Mariam" w:cs="Sylfaen"/>
          <w:sz w:val="24"/>
          <w:szCs w:val="24"/>
          <w:lang w:val="hy-AM"/>
        </w:rPr>
        <w:t>.</w:t>
      </w:r>
    </w:p>
    <w:p w:rsidR="007A5196" w:rsidRPr="007A5196" w:rsidRDefault="007A5196" w:rsidP="007A5196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A5196">
        <w:rPr>
          <w:rFonts w:ascii="GHEA Mariam" w:hAnsi="GHEA Mariam" w:cs="Sylfaen"/>
          <w:sz w:val="24"/>
          <w:szCs w:val="24"/>
          <w:lang w:val="hy-AM"/>
        </w:rPr>
        <w:t>«4.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Ավելացված արժեքի հարկից ազատման արտոնության </w:t>
      </w:r>
      <w:r w:rsidRPr="00B63A7D">
        <w:rPr>
          <w:rFonts w:ascii="GHEA Mariam" w:hAnsi="GHEA Mariam" w:cs="Sylfaen"/>
          <w:sz w:val="24"/>
          <w:szCs w:val="24"/>
          <w:lang w:val="hy-AM"/>
        </w:rPr>
        <w:t>կիրառու</w:t>
      </w:r>
      <w:r w:rsidR="00B63A7D" w:rsidRPr="00B63A7D">
        <w:rPr>
          <w:rFonts w:ascii="GHEA Mariam" w:hAnsi="GHEA Mariam" w:cs="Sylfaen"/>
          <w:sz w:val="24"/>
          <w:szCs w:val="24"/>
          <w:lang w:val="hy-AM"/>
        </w:rPr>
        <w:softHyphen/>
      </w:r>
      <w:r w:rsidRPr="00B63A7D">
        <w:rPr>
          <w:rFonts w:ascii="GHEA Mariam" w:hAnsi="GHEA Mariam" w:cs="Sylfaen"/>
          <w:sz w:val="24"/>
          <w:szCs w:val="24"/>
          <w:lang w:val="hy-AM"/>
        </w:rPr>
        <w:t xml:space="preserve">թյան նպատակով աջակցող միջոցներն են համարվում </w:t>
      </w:r>
      <w:r w:rsidR="00B63A7D" w:rsidRPr="00B63A7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r w:rsidR="00B63A7D" w:rsidRPr="00B63A7D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r w:rsidR="00B63A7D" w:rsidRPr="00B63A7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B63A7D" w:rsidRPr="00B63A7D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կառավարության 2015 թվականի սեպտեմբերի 10-ի N 1035-Ն որոշման N 2 հավել</w:t>
      </w:r>
      <w:r w:rsidR="00B63A7D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վածում նշված աջակցող միջոցները և Եվրասիական տնտեսական միության արտաքին տնտեսական գործունեության ապրանքային անվանացանկի դասա</w:t>
      </w:r>
      <w:r w:rsidR="00B63A7D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կարգչի 9021 խմբին դասվող պրոթեզաօրթոպեդիկ պարագաները։»։</w:t>
      </w:r>
    </w:p>
    <w:p w:rsidR="007A5196" w:rsidRPr="007A5196" w:rsidRDefault="007A5196" w:rsidP="007A5196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A5196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կառավարության </w:t>
      </w:r>
      <w:r w:rsidRPr="007A5196">
        <w:rPr>
          <w:rFonts w:ascii="GHEA Mariam" w:hAnsi="GHEA Mariam" w:cs="Sylfaen"/>
          <w:sz w:val="24"/>
          <w:szCs w:val="24"/>
          <w:lang w:val="hy-AM"/>
        </w:rPr>
        <w:t>2019 թվականի օգոս</w:t>
      </w:r>
      <w:r w:rsidR="009A153B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տոսի 8-ի «</w:t>
      </w:r>
      <w:r w:rsidR="00B63A7D">
        <w:rPr>
          <w:rFonts w:ascii="GHEA Mariam" w:hAnsi="GHEA Mariam" w:cs="Sylfaen"/>
          <w:sz w:val="24"/>
          <w:szCs w:val="24"/>
          <w:lang w:val="hy-AM"/>
        </w:rPr>
        <w:t>Հ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 xml:space="preserve">այաստանի </w:t>
      </w:r>
      <w:r w:rsidR="00B63A7D">
        <w:rPr>
          <w:rFonts w:ascii="GHEA Mariam" w:hAnsi="GHEA Mariam" w:cs="Sylfaen"/>
          <w:sz w:val="24"/>
          <w:szCs w:val="24"/>
          <w:lang w:val="hy-AM"/>
        </w:rPr>
        <w:t>Հ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 xml:space="preserve">անրապետության կառավարության մի շարք որոշումներ ուժը կորցրած ճանաչելու </w:t>
      </w:r>
      <w:r w:rsidR="00B63A7D">
        <w:rPr>
          <w:rFonts w:ascii="GHEA Mariam" w:hAnsi="GHEA Mariam" w:cs="Sylfaen"/>
          <w:sz w:val="24"/>
          <w:szCs w:val="24"/>
          <w:lang w:val="hy-AM"/>
        </w:rPr>
        <w:t>և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A153B">
        <w:rPr>
          <w:rFonts w:ascii="GHEA Mariam" w:hAnsi="GHEA Mariam" w:cs="Sylfaen"/>
          <w:sz w:val="24"/>
          <w:szCs w:val="24"/>
          <w:lang w:val="hy-AM"/>
        </w:rPr>
        <w:t>Հ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 xml:space="preserve">այաստանի </w:t>
      </w:r>
      <w:r w:rsidR="009A153B">
        <w:rPr>
          <w:rFonts w:ascii="GHEA Mariam" w:hAnsi="GHEA Mariam" w:cs="Sylfaen"/>
          <w:sz w:val="24"/>
          <w:szCs w:val="24"/>
          <w:lang w:val="hy-AM"/>
        </w:rPr>
        <w:t>Հ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 xml:space="preserve">անրապետության </w:t>
      </w:r>
      <w:r w:rsidR="00B63A7D" w:rsidRPr="007A5196">
        <w:rPr>
          <w:rFonts w:ascii="GHEA Mariam" w:hAnsi="GHEA Mariam"/>
          <w:sz w:val="24"/>
          <w:szCs w:val="24"/>
          <w:lang w:val="hy-AM"/>
        </w:rPr>
        <w:t>քաղա</w:t>
      </w:r>
      <w:r w:rsidR="009A153B">
        <w:rPr>
          <w:rFonts w:ascii="GHEA Mariam" w:hAnsi="GHEA Mariam"/>
          <w:sz w:val="24"/>
          <w:szCs w:val="24"/>
          <w:lang w:val="hy-AM"/>
        </w:rPr>
        <w:softHyphen/>
      </w:r>
      <w:r w:rsidR="00B63A7D" w:rsidRPr="007A5196">
        <w:rPr>
          <w:rFonts w:ascii="GHEA Mariam" w:hAnsi="GHEA Mariam"/>
          <w:sz w:val="24"/>
          <w:szCs w:val="24"/>
          <w:lang w:val="hy-AM"/>
        </w:rPr>
        <w:t>քաշինության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 xml:space="preserve">, տեխնիկական </w:t>
      </w:r>
      <w:r w:rsidR="009A153B">
        <w:rPr>
          <w:rFonts w:ascii="GHEA Mariam" w:hAnsi="GHEA Mariam" w:cs="Sylfaen"/>
          <w:sz w:val="24"/>
          <w:szCs w:val="24"/>
          <w:lang w:val="hy-AM"/>
        </w:rPr>
        <w:t>և</w:t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 xml:space="preserve"> հրդեհային անվտանգության տեսչական մարմնի կողմից իրակա</w:t>
      </w:r>
      <w:r w:rsidR="009A153B">
        <w:rPr>
          <w:rFonts w:ascii="GHEA Mariam" w:hAnsi="GHEA Mariam" w:cs="Sylfaen"/>
          <w:sz w:val="24"/>
          <w:szCs w:val="24"/>
          <w:lang w:val="hy-AM"/>
        </w:rPr>
        <w:softHyphen/>
      </w:r>
      <w:r w:rsidR="00B63A7D" w:rsidRPr="007A5196">
        <w:rPr>
          <w:rFonts w:ascii="GHEA Mariam" w:hAnsi="GHEA Mariam" w:cs="Sylfaen"/>
          <w:sz w:val="24"/>
          <w:szCs w:val="24"/>
          <w:lang w:val="hy-AM"/>
        </w:rPr>
        <w:t>նացվող ռիսկի վրա հիմնված ստուգումների ստուգաթերթերը հաստատելու մասին</w:t>
      </w:r>
      <w:r w:rsidRPr="007A5196">
        <w:rPr>
          <w:rFonts w:ascii="GHEA Mariam" w:hAnsi="GHEA Mariam" w:cs="Sylfaen"/>
          <w:sz w:val="24"/>
          <w:szCs w:val="24"/>
          <w:lang w:val="hy-AM"/>
        </w:rPr>
        <w:t>» N 1025-Ն որոշման՝</w:t>
      </w:r>
    </w:p>
    <w:p w:rsidR="007A5196" w:rsidRPr="007A5196" w:rsidRDefault="007A5196" w:rsidP="007A5196">
      <w:pPr>
        <w:pStyle w:val="ListParagraph"/>
        <w:numPr>
          <w:ilvl w:val="0"/>
          <w:numId w:val="6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A5196">
        <w:rPr>
          <w:rFonts w:ascii="GHEA Mariam" w:hAnsi="GHEA Mariam" w:cs="Sylfaen"/>
          <w:sz w:val="24"/>
          <w:szCs w:val="24"/>
          <w:lang w:val="hy-AM"/>
        </w:rPr>
        <w:t>ամբողջ տեքստում և հավելվածներում «ծերերի և հաշմանդամների մաս</w:t>
      </w:r>
      <w:r w:rsidR="009A153B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նագիտացված տներ (ոչ բնակարանային)», «ծերերի և հաշմանդամների մասնա</w:t>
      </w:r>
      <w:r w:rsidR="009A153B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գի</w:t>
      </w:r>
      <w:r w:rsidR="009A153B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տացված տներ» և «ծերերի և հաշմանդամների համար մասնագիտացված բնակելի տներ» բառեր</w:t>
      </w:r>
      <w:r w:rsidR="00DB6085">
        <w:rPr>
          <w:rFonts w:ascii="GHEA Mariam" w:hAnsi="GHEA Mariam" w:cs="Sylfaen"/>
          <w:sz w:val="24"/>
          <w:szCs w:val="24"/>
          <w:lang w:val="hy-AM"/>
        </w:rPr>
        <w:t>ը և դրանց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համապատասխան հոլովաձևեր</w:t>
      </w:r>
      <w:r w:rsidR="00DB6085">
        <w:rPr>
          <w:rFonts w:ascii="GHEA Mariam" w:hAnsi="GHEA Mariam" w:cs="Sylfaen"/>
          <w:sz w:val="24"/>
          <w:szCs w:val="24"/>
          <w:lang w:val="hy-AM"/>
        </w:rPr>
        <w:t xml:space="preserve">ը </w:t>
      </w:r>
      <w:r w:rsidRPr="007A5196">
        <w:rPr>
          <w:rFonts w:ascii="GHEA Mariam" w:hAnsi="GHEA Mariam" w:cs="Sylfaen"/>
          <w:sz w:val="24"/>
          <w:szCs w:val="24"/>
          <w:lang w:val="hy-AM"/>
        </w:rPr>
        <w:t>փոխարինել «բնակչության սոցիալական պաշտպանության հաստատություններ և համայն</w:t>
      </w:r>
      <w:r w:rsidR="009A153B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քային փոքր տներ»  բառերով</w:t>
      </w:r>
      <w:r w:rsidR="00DB6085">
        <w:rPr>
          <w:rFonts w:ascii="GHEA Mariam" w:hAnsi="GHEA Mariam" w:cs="Sylfaen"/>
          <w:sz w:val="24"/>
          <w:szCs w:val="24"/>
          <w:lang w:val="hy-AM"/>
        </w:rPr>
        <w:t xml:space="preserve"> և դրանց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համապատասխան հոլովաձևերով.</w:t>
      </w:r>
    </w:p>
    <w:p w:rsidR="007A5196" w:rsidRPr="007A5196" w:rsidRDefault="007A5196" w:rsidP="007A5196">
      <w:pPr>
        <w:pStyle w:val="ListParagraph"/>
        <w:numPr>
          <w:ilvl w:val="0"/>
          <w:numId w:val="6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A5196">
        <w:rPr>
          <w:rFonts w:ascii="GHEA Mariam" w:hAnsi="GHEA Mariam" w:cs="Sylfaen"/>
          <w:sz w:val="24"/>
          <w:szCs w:val="24"/>
          <w:lang w:val="hy-AM"/>
        </w:rPr>
        <w:t>N 28 հավելվածում «Սոցիալական ապահովության կազմակերպու</w:t>
      </w:r>
      <w:r w:rsidR="009A153B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թյուն</w:t>
      </w:r>
      <w:r w:rsidR="009A153B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ներ/</w:t>
      </w:r>
      <w:r w:rsidRPr="00DB6085">
        <w:rPr>
          <w:rFonts w:ascii="GHEA Mariam" w:hAnsi="GHEA Mariam" w:cs="Sylfaen"/>
          <w:spacing w:val="-4"/>
          <w:sz w:val="24"/>
          <w:szCs w:val="24"/>
          <w:lang w:val="hy-AM"/>
        </w:rPr>
        <w:t>ծերանոցներ, հաշմանդամների տներ, մանկատներ/» բառեր</w:t>
      </w:r>
      <w:r w:rsidR="00DB6085" w:rsidRPr="00DB6085">
        <w:rPr>
          <w:rFonts w:ascii="GHEA Mariam" w:hAnsi="GHEA Mariam" w:cs="Sylfaen"/>
          <w:spacing w:val="-4"/>
          <w:sz w:val="24"/>
          <w:szCs w:val="24"/>
          <w:lang w:val="hy-AM"/>
        </w:rPr>
        <w:t>ը և դրանց</w:t>
      </w:r>
      <w:r w:rsidRPr="00DB608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համա</w:t>
      </w:r>
      <w:r w:rsidR="00DB6085">
        <w:rPr>
          <w:rFonts w:ascii="GHEA Mariam" w:hAnsi="GHEA Mariam" w:cs="Sylfaen"/>
          <w:sz w:val="24"/>
          <w:szCs w:val="24"/>
          <w:lang w:val="hy-AM"/>
        </w:rPr>
        <w:softHyphen/>
      </w:r>
      <w:r w:rsidR="009A153B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պատասխան հոլովաձևեր</w:t>
      </w:r>
      <w:r w:rsidR="00DB6085">
        <w:rPr>
          <w:rFonts w:ascii="GHEA Mariam" w:hAnsi="GHEA Mariam" w:cs="Sylfaen"/>
          <w:sz w:val="24"/>
          <w:szCs w:val="24"/>
          <w:lang w:val="hy-AM"/>
        </w:rPr>
        <w:t>ը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փոխարինել «Բնակչության սոցիալական պաշտպա</w:t>
      </w:r>
      <w:r w:rsidR="009A153B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նության հաստատություններ և համայնքային</w:t>
      </w:r>
      <w:r w:rsidRPr="007A5196">
        <w:rPr>
          <w:rFonts w:ascii="GHEA Mariam" w:hAnsi="GHEA Mariam" w:cs="Sylfaen"/>
          <w:bCs/>
          <w:sz w:val="24"/>
          <w:szCs w:val="24"/>
          <w:lang w:val="hy-AM"/>
        </w:rPr>
        <w:t xml:space="preserve"> փոքր տներ</w:t>
      </w:r>
      <w:r w:rsidRPr="007A5196">
        <w:rPr>
          <w:rFonts w:ascii="GHEA Mariam" w:hAnsi="GHEA Mariam" w:cs="Sylfaen"/>
          <w:sz w:val="24"/>
          <w:szCs w:val="24"/>
          <w:lang w:val="hy-AM"/>
        </w:rPr>
        <w:t>»  բառեր</w:t>
      </w:r>
      <w:r w:rsidR="00DB6085">
        <w:rPr>
          <w:rFonts w:ascii="GHEA Mariam" w:hAnsi="GHEA Mariam" w:cs="Sylfaen"/>
          <w:sz w:val="24"/>
          <w:szCs w:val="24"/>
          <w:lang w:val="hy-AM"/>
        </w:rPr>
        <w:t>ով և դրանց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համապա</w:t>
      </w:r>
      <w:r w:rsidR="009A153B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տաս</w:t>
      </w:r>
      <w:r w:rsidR="009A153B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խան հոլովաձևերով, իսկ ստուգաթերթի, հարցաշարի և ուղեցույցի </w:t>
      </w:r>
      <w:r w:rsidRPr="007A5196">
        <w:rPr>
          <w:rFonts w:ascii="GHEA Mariam" w:hAnsi="GHEA Mariam" w:cs="Sylfaen"/>
          <w:sz w:val="24"/>
          <w:szCs w:val="24"/>
          <w:lang w:val="hy-AM"/>
        </w:rPr>
        <w:lastRenderedPageBreak/>
        <w:t>վերնա</w:t>
      </w:r>
      <w:r w:rsidR="009A153B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գրերում «</w:t>
      </w:r>
      <w:r w:rsidR="009A153B" w:rsidRPr="007A5196">
        <w:rPr>
          <w:rFonts w:ascii="GHEA Mariam" w:hAnsi="GHEA Mariam" w:cs="Sylfaen"/>
          <w:sz w:val="24"/>
          <w:szCs w:val="24"/>
          <w:lang w:val="hy-AM"/>
        </w:rPr>
        <w:t>սոցիալական ապահովության կազմակերպությունների/</w:t>
      </w:r>
      <w:r w:rsidR="009A153B" w:rsidRPr="00DB6085">
        <w:rPr>
          <w:rFonts w:ascii="GHEA Mariam" w:hAnsi="GHEA Mariam" w:cs="Sylfaen"/>
          <w:spacing w:val="-6"/>
          <w:sz w:val="24"/>
          <w:szCs w:val="24"/>
          <w:lang w:val="hy-AM"/>
        </w:rPr>
        <w:t>ծերա</w:t>
      </w:r>
      <w:r w:rsidR="009A153B" w:rsidRPr="00DB6085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նոց</w:t>
      </w:r>
      <w:r w:rsidR="009A153B" w:rsidRPr="00DB6085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ների, հաշմանդամների տների, մանկատների/» բառերը</w:t>
      </w:r>
      <w:r w:rsidR="00DB6085" w:rsidRPr="00DB6085">
        <w:rPr>
          <w:rFonts w:ascii="GHEA Mariam" w:hAnsi="GHEA Mariam" w:cs="Sylfaen"/>
          <w:spacing w:val="-6"/>
          <w:sz w:val="24"/>
          <w:szCs w:val="24"/>
          <w:lang w:val="hy-AM"/>
        </w:rPr>
        <w:t>՝</w:t>
      </w:r>
      <w:r w:rsidR="009A153B" w:rsidRPr="00DB6085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«բնակչության սոցիա</w:t>
      </w:r>
      <w:r w:rsidR="00DB6085">
        <w:rPr>
          <w:rFonts w:ascii="GHEA Mariam" w:hAnsi="GHEA Mariam" w:cs="Sylfaen"/>
          <w:spacing w:val="-6"/>
          <w:sz w:val="24"/>
          <w:szCs w:val="24"/>
          <w:lang w:val="hy-AM"/>
        </w:rPr>
        <w:softHyphen/>
      </w:r>
      <w:r w:rsidR="009A153B" w:rsidRPr="0056136C">
        <w:rPr>
          <w:rFonts w:ascii="GHEA Mariam" w:hAnsi="GHEA Mariam" w:cs="Sylfaen"/>
          <w:spacing w:val="-6"/>
          <w:sz w:val="24"/>
          <w:szCs w:val="24"/>
          <w:lang w:val="hy-AM"/>
        </w:rPr>
        <w:t>լական պաշտպանության հաստատությունների և համայնքային</w:t>
      </w:r>
      <w:r w:rsidR="009A153B" w:rsidRPr="0056136C">
        <w:rPr>
          <w:rFonts w:ascii="GHEA Mariam" w:hAnsi="GHEA Mariam" w:cs="Sylfaen"/>
          <w:bCs/>
          <w:spacing w:val="-6"/>
          <w:sz w:val="24"/>
          <w:szCs w:val="24"/>
          <w:lang w:val="hy-AM"/>
        </w:rPr>
        <w:t xml:space="preserve"> փոքր տների</w:t>
      </w:r>
      <w:r w:rsidRPr="007A5196">
        <w:rPr>
          <w:rFonts w:ascii="GHEA Mariam" w:hAnsi="GHEA Mariam" w:cs="Sylfaen"/>
          <w:sz w:val="24"/>
          <w:szCs w:val="24"/>
          <w:lang w:val="hy-AM"/>
        </w:rPr>
        <w:t>»  բառերով։</w:t>
      </w:r>
    </w:p>
    <w:p w:rsidR="007A5196" w:rsidRPr="007A5196" w:rsidRDefault="007A5196" w:rsidP="007A5196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9A153B">
        <w:rPr>
          <w:rFonts w:ascii="GHEA Mariam" w:hAnsi="GHEA Mariam"/>
          <w:spacing w:val="-4"/>
          <w:sz w:val="24"/>
          <w:szCs w:val="24"/>
          <w:lang w:val="hy-AM"/>
        </w:rPr>
        <w:t>Հայաստանի Հանրապետության կառավարության 2021 թվականի</w:t>
      </w:r>
      <w:r w:rsidRPr="009A153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ապրիլ</w:t>
      </w:r>
      <w:r w:rsidRPr="007A5196">
        <w:rPr>
          <w:rFonts w:ascii="GHEA Mariam" w:hAnsi="GHEA Mariam" w:cs="Sylfaen"/>
          <w:sz w:val="24"/>
          <w:szCs w:val="24"/>
          <w:lang w:val="hy-AM"/>
        </w:rPr>
        <w:t>ի 15-ի «</w:t>
      </w:r>
      <w:r w:rsidR="009A153B">
        <w:rPr>
          <w:rFonts w:ascii="GHEA Mariam" w:hAnsi="GHEA Mariam" w:cs="Sylfaen"/>
          <w:sz w:val="24"/>
          <w:szCs w:val="24"/>
          <w:lang w:val="hy-AM"/>
        </w:rPr>
        <w:t>Շ</w:t>
      </w:r>
      <w:r w:rsidR="009A153B" w:rsidRPr="007A5196">
        <w:rPr>
          <w:rFonts w:ascii="GHEA Mariam" w:hAnsi="GHEA Mariam" w:cs="Sylfaen"/>
          <w:sz w:val="24"/>
          <w:szCs w:val="24"/>
          <w:lang w:val="hy-AM"/>
        </w:rPr>
        <w:t xml:space="preserve">ինությունների նպատակային նշանակության դասակարգման ցանկը սահմանելու </w:t>
      </w:r>
      <w:r w:rsidR="009A153B">
        <w:rPr>
          <w:rFonts w:ascii="GHEA Mariam" w:hAnsi="GHEA Mariam" w:cs="Sylfaen"/>
          <w:sz w:val="24"/>
          <w:szCs w:val="24"/>
          <w:lang w:val="hy-AM"/>
        </w:rPr>
        <w:t>և</w:t>
      </w:r>
      <w:r w:rsidR="009A153B" w:rsidRPr="007A519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9A153B">
        <w:rPr>
          <w:rFonts w:ascii="GHEA Mariam" w:hAnsi="GHEA Mariam" w:cs="Sylfaen"/>
          <w:sz w:val="24"/>
          <w:szCs w:val="24"/>
          <w:lang w:val="hy-AM"/>
        </w:rPr>
        <w:t>Հ</w:t>
      </w:r>
      <w:r w:rsidR="009A153B" w:rsidRPr="007A5196">
        <w:rPr>
          <w:rFonts w:ascii="GHEA Mariam" w:hAnsi="GHEA Mariam" w:cs="Sylfaen"/>
          <w:sz w:val="24"/>
          <w:szCs w:val="24"/>
          <w:lang w:val="hy-AM"/>
        </w:rPr>
        <w:t xml:space="preserve">այաստանի </w:t>
      </w:r>
      <w:r w:rsidR="009A153B">
        <w:rPr>
          <w:rFonts w:ascii="GHEA Mariam" w:hAnsi="GHEA Mariam" w:cs="Sylfaen"/>
          <w:sz w:val="24"/>
          <w:szCs w:val="24"/>
          <w:lang w:val="hy-AM"/>
        </w:rPr>
        <w:t>Հ</w:t>
      </w:r>
      <w:r w:rsidR="009A153B" w:rsidRPr="007A5196">
        <w:rPr>
          <w:rFonts w:ascii="GHEA Mariam" w:hAnsi="GHEA Mariam" w:cs="Sylfaen"/>
          <w:sz w:val="24"/>
          <w:szCs w:val="24"/>
          <w:lang w:val="hy-AM"/>
        </w:rPr>
        <w:t xml:space="preserve">անրապետության կառավարության 2017 թվականի հունիսի 29-ի </w:t>
      </w:r>
      <w:r w:rsidR="00DB6085" w:rsidRPr="007A5196">
        <w:rPr>
          <w:rFonts w:ascii="GHEA Mariam" w:hAnsi="GHEA Mariam" w:cs="Sylfaen"/>
          <w:sz w:val="24"/>
          <w:szCs w:val="24"/>
          <w:lang w:val="hy-AM"/>
        </w:rPr>
        <w:t xml:space="preserve">N 757-Ն </w:t>
      </w:r>
      <w:r w:rsidR="009A153B" w:rsidRPr="007A5196">
        <w:rPr>
          <w:rFonts w:ascii="GHEA Mariam" w:hAnsi="GHEA Mariam" w:cs="Sylfaen"/>
          <w:sz w:val="24"/>
          <w:szCs w:val="24"/>
          <w:lang w:val="hy-AM"/>
        </w:rPr>
        <w:t>որոշումն ուժը կորցրած ճանաչելու մասին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7A5196">
        <w:rPr>
          <w:rFonts w:ascii="GHEA Mariam" w:hAnsi="GHEA Mariam"/>
          <w:sz w:val="24"/>
          <w:szCs w:val="24"/>
          <w:lang w:val="hy-AM"/>
        </w:rPr>
        <w:t xml:space="preserve">N 600-Ն որոշման N 2 հավելվածի 3-րդ կետում «մանկատների, ծերանոցների» բառերը փոխարինել </w:t>
      </w:r>
      <w:r w:rsidRPr="007A5196">
        <w:rPr>
          <w:rFonts w:ascii="GHEA Mariam" w:hAnsi="GHEA Mariam" w:cs="Sylfaen"/>
          <w:sz w:val="24"/>
          <w:szCs w:val="24"/>
          <w:lang w:val="hy-AM"/>
        </w:rPr>
        <w:t>«բնակչության սոցիալական պաշտպանության հաստատությունների և համայն</w:t>
      </w:r>
      <w:r w:rsidR="009A153B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քային փոքր տների»  բառերով։</w:t>
      </w:r>
      <w:bookmarkStart w:id="0" w:name="_GoBack"/>
      <w:bookmarkEnd w:id="0"/>
    </w:p>
    <w:p w:rsidR="007A5196" w:rsidRPr="007A5196" w:rsidRDefault="007A5196" w:rsidP="007A5196">
      <w:pPr>
        <w:pStyle w:val="ListParagraph"/>
        <w:numPr>
          <w:ilvl w:val="0"/>
          <w:numId w:val="3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A5196">
        <w:rPr>
          <w:rFonts w:ascii="GHEA Mariam" w:hAnsi="GHEA Mariam"/>
          <w:sz w:val="24"/>
          <w:szCs w:val="24"/>
          <w:lang w:val="hy-AM"/>
        </w:rPr>
        <w:t>Հայաստանի Հանրապետության կառավարության 2022 թվականի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 օգոս</w:t>
      </w:r>
      <w:r w:rsidR="009A153B">
        <w:rPr>
          <w:rFonts w:ascii="GHEA Mariam" w:hAnsi="GHEA Mariam" w:cs="Sylfaen"/>
          <w:sz w:val="24"/>
          <w:szCs w:val="24"/>
          <w:lang w:val="hy-AM"/>
        </w:rPr>
        <w:softHyphen/>
      </w:r>
      <w:r w:rsidRPr="007A5196">
        <w:rPr>
          <w:rFonts w:ascii="GHEA Mariam" w:hAnsi="GHEA Mariam" w:cs="Sylfaen"/>
          <w:sz w:val="24"/>
          <w:szCs w:val="24"/>
          <w:lang w:val="hy-AM"/>
        </w:rPr>
        <w:t>տոսի 11-ի «</w:t>
      </w:r>
      <w:r w:rsidR="009A153B">
        <w:rPr>
          <w:rFonts w:ascii="GHEA Mariam" w:hAnsi="GHEA Mariam" w:cs="Sylfaen"/>
          <w:sz w:val="24"/>
          <w:szCs w:val="24"/>
          <w:lang w:val="hy-AM"/>
        </w:rPr>
        <w:t>Հ</w:t>
      </w:r>
      <w:r w:rsidR="009A153B" w:rsidRPr="007A5196">
        <w:rPr>
          <w:rFonts w:ascii="GHEA Mariam" w:hAnsi="GHEA Mariam" w:cs="Sylfaen"/>
          <w:sz w:val="24"/>
          <w:szCs w:val="24"/>
          <w:lang w:val="hy-AM"/>
        </w:rPr>
        <w:t xml:space="preserve">այաստանի </w:t>
      </w:r>
      <w:r w:rsidR="009A153B">
        <w:rPr>
          <w:rFonts w:ascii="GHEA Mariam" w:hAnsi="GHEA Mariam" w:cs="Sylfaen"/>
          <w:sz w:val="24"/>
          <w:szCs w:val="24"/>
          <w:lang w:val="hy-AM"/>
        </w:rPr>
        <w:t>Հ</w:t>
      </w:r>
      <w:r w:rsidR="009A153B" w:rsidRPr="007A5196">
        <w:rPr>
          <w:rFonts w:ascii="GHEA Mariam" w:hAnsi="GHEA Mariam" w:cs="Sylfaen"/>
          <w:sz w:val="24"/>
          <w:szCs w:val="24"/>
          <w:lang w:val="hy-AM"/>
        </w:rPr>
        <w:t>անրապետության սննդամթերքի անվտանգության տեսչական մարմնի կողմից իրականացվող ստուգումների ստուգաթերթերը հաս</w:t>
      </w:r>
      <w:r w:rsidR="009A153B">
        <w:rPr>
          <w:rFonts w:ascii="GHEA Mariam" w:hAnsi="GHEA Mariam" w:cs="Sylfaen"/>
          <w:sz w:val="24"/>
          <w:szCs w:val="24"/>
          <w:lang w:val="hy-AM"/>
        </w:rPr>
        <w:softHyphen/>
      </w:r>
      <w:r w:rsidR="009A153B" w:rsidRPr="007A5196">
        <w:rPr>
          <w:rFonts w:ascii="GHEA Mariam" w:hAnsi="GHEA Mariam" w:cs="Sylfaen"/>
          <w:sz w:val="24"/>
          <w:szCs w:val="24"/>
          <w:lang w:val="hy-AM"/>
        </w:rPr>
        <w:t>տատելու մասին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7A5196">
        <w:rPr>
          <w:rFonts w:ascii="GHEA Mariam" w:hAnsi="GHEA Mariam"/>
          <w:sz w:val="24"/>
          <w:szCs w:val="24"/>
          <w:lang w:val="hy-AM"/>
        </w:rPr>
        <w:t>N 1266-Ն որոշման N 3 հավելվածի «Տեղեկատվական բնույթի հարցեր» աղյուսակի 12-րդ կետում «</w:t>
      </w:r>
      <w:r w:rsidRPr="007A5196">
        <w:rPr>
          <w:rFonts w:ascii="GHEA Mariam" w:hAnsi="GHEA Mariam" w:cs="Sylfaen"/>
          <w:sz w:val="24"/>
          <w:szCs w:val="24"/>
          <w:lang w:val="hy-AM"/>
        </w:rPr>
        <w:t xml:space="preserve">ծերանոցի ճաշարան» </w:t>
      </w:r>
      <w:r w:rsidRPr="007A5196">
        <w:rPr>
          <w:rFonts w:ascii="GHEA Mariam" w:hAnsi="GHEA Mariam"/>
          <w:sz w:val="24"/>
          <w:szCs w:val="24"/>
          <w:lang w:val="hy-AM"/>
        </w:rPr>
        <w:t xml:space="preserve">բառերը փոխարինել </w:t>
      </w:r>
      <w:r w:rsidRPr="007A5196">
        <w:rPr>
          <w:rFonts w:ascii="GHEA Mariam" w:hAnsi="GHEA Mariam" w:cs="Sylfaen"/>
          <w:sz w:val="24"/>
          <w:szCs w:val="24"/>
          <w:lang w:val="hy-AM"/>
        </w:rPr>
        <w:t>«</w:t>
      </w:r>
      <w:r w:rsidRPr="009A153B">
        <w:rPr>
          <w:rFonts w:ascii="GHEA Mariam" w:hAnsi="GHEA Mariam" w:cs="Sylfaen"/>
          <w:spacing w:val="-8"/>
          <w:sz w:val="24"/>
          <w:szCs w:val="24"/>
          <w:lang w:val="hy-AM"/>
        </w:rPr>
        <w:t>բնակչության սոցիալական պաշտպանության հաստատության ճաշարան»  բառերով։</w:t>
      </w:r>
    </w:p>
    <w:p w:rsidR="007A5196" w:rsidRPr="007A5196" w:rsidRDefault="007A5196" w:rsidP="007A5196">
      <w:pPr>
        <w:pStyle w:val="ListParagraph"/>
        <w:numPr>
          <w:ilvl w:val="0"/>
          <w:numId w:val="3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A5196">
        <w:rPr>
          <w:rFonts w:ascii="GHEA Mariam" w:hAnsi="GHEA Mariam"/>
          <w:sz w:val="24"/>
          <w:szCs w:val="24"/>
          <w:lang w:val="hy-AM"/>
        </w:rPr>
        <w:t>Սույն որոշումն ուժի մեջ է մտնում պաշտոնական հրապարակման օրվան հաջորդող տասներորդ օրը։</w:t>
      </w:r>
    </w:p>
    <w:p w:rsidR="007A5196" w:rsidRDefault="007A5196" w:rsidP="007A5196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7A5196" w:rsidRDefault="007A5196" w:rsidP="007A5196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7A5196" w:rsidRPr="0032282F" w:rsidRDefault="007A5196" w:rsidP="007A519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2282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2282F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2282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A5196" w:rsidRPr="0032282F" w:rsidRDefault="007A5196" w:rsidP="007A519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2282F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2282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2282F">
        <w:rPr>
          <w:rFonts w:ascii="GHEA Mariam" w:hAnsi="GHEA Mariam" w:cs="Arial Armenian"/>
          <w:sz w:val="24"/>
          <w:szCs w:val="24"/>
          <w:lang w:val="hy-AM"/>
        </w:rPr>
        <w:tab/>
      </w:r>
      <w:r w:rsidRPr="0032282F">
        <w:rPr>
          <w:rFonts w:ascii="GHEA Mariam" w:hAnsi="GHEA Mariam" w:cs="Arial Armenian"/>
          <w:sz w:val="24"/>
          <w:szCs w:val="24"/>
          <w:lang w:val="hy-AM"/>
        </w:rPr>
        <w:tab/>
      </w:r>
      <w:r w:rsidRPr="0032282F">
        <w:rPr>
          <w:rFonts w:ascii="GHEA Mariam" w:hAnsi="GHEA Mariam" w:cs="Arial Armenian"/>
          <w:sz w:val="24"/>
          <w:szCs w:val="24"/>
          <w:lang w:val="hy-AM"/>
        </w:rPr>
        <w:tab/>
      </w:r>
      <w:r w:rsidRPr="0032282F">
        <w:rPr>
          <w:rFonts w:ascii="GHEA Mariam" w:hAnsi="GHEA Mariam" w:cs="Arial Armenian"/>
          <w:sz w:val="24"/>
          <w:szCs w:val="24"/>
          <w:lang w:val="hy-AM"/>
        </w:rPr>
        <w:tab/>
      </w:r>
      <w:r w:rsidRPr="0032282F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2282F">
        <w:rPr>
          <w:rFonts w:ascii="GHEA Mariam" w:hAnsi="GHEA Mariam" w:cs="Sylfaen"/>
          <w:sz w:val="24"/>
          <w:szCs w:val="24"/>
          <w:lang w:val="hy-AM"/>
        </w:rPr>
        <w:t>.</w:t>
      </w:r>
      <w:r w:rsidRPr="0032282F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2282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A5196" w:rsidRPr="0032282F" w:rsidRDefault="007A5196" w:rsidP="007A519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7A5196" w:rsidRPr="0032282F" w:rsidRDefault="007A5196" w:rsidP="007A5196">
      <w:pPr>
        <w:pStyle w:val="mechtex"/>
        <w:jc w:val="left"/>
        <w:rPr>
          <w:rFonts w:ascii="Arial" w:hAnsi="Arial" w:cs="Arial"/>
          <w:lang w:val="hy-AM"/>
        </w:rPr>
      </w:pPr>
      <w:r w:rsidRPr="0032282F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A5196" w:rsidRPr="007A5196" w:rsidRDefault="007A5196" w:rsidP="007A5196">
      <w:pPr>
        <w:pStyle w:val="ListParagraph"/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7A5196" w:rsidRPr="007A5196" w:rsidRDefault="007A5196" w:rsidP="007A5196">
      <w:pPr>
        <w:tabs>
          <w:tab w:val="left" w:pos="99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</w:p>
    <w:p w:rsidR="001F225D" w:rsidRPr="007A5196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sectPr w:rsidR="001F225D" w:rsidRPr="007A5196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6F60" w:rsidRDefault="002E6F60">
      <w:r>
        <w:separator/>
      </w:r>
    </w:p>
  </w:endnote>
  <w:endnote w:type="continuationSeparator" w:id="0">
    <w:p w:rsidR="002E6F60" w:rsidRDefault="002E6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E45134">
    <w:pPr>
      <w:pStyle w:val="Footer"/>
    </w:pPr>
    <w:fldSimple w:instr=" FILENAME   \* MERGEFORMAT ">
      <w:r w:rsidR="00964EC0">
        <w:rPr>
          <w:noProof/>
        </w:rPr>
        <w:t>voroshumTK116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6F60" w:rsidRDefault="002E6F60">
      <w:r>
        <w:separator/>
      </w:r>
    </w:p>
  </w:footnote>
  <w:footnote w:type="continuationSeparator" w:id="0">
    <w:p w:rsidR="002E6F60" w:rsidRDefault="002E6F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B6085">
      <w:rPr>
        <w:rStyle w:val="PageNumber"/>
        <w:noProof/>
      </w:rPr>
      <w:t>5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F73D6"/>
    <w:multiLevelType w:val="hybridMultilevel"/>
    <w:tmpl w:val="F774CAEC"/>
    <w:lvl w:ilvl="0" w:tplc="3EB40F3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D96F7D"/>
    <w:multiLevelType w:val="hybridMultilevel"/>
    <w:tmpl w:val="E3D4FC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DF633F"/>
    <w:multiLevelType w:val="hybridMultilevel"/>
    <w:tmpl w:val="ACEC83F6"/>
    <w:lvl w:ilvl="0" w:tplc="1B2A96B2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A762266"/>
    <w:multiLevelType w:val="hybridMultilevel"/>
    <w:tmpl w:val="2AAC79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EF066A"/>
    <w:multiLevelType w:val="hybridMultilevel"/>
    <w:tmpl w:val="3A425D36"/>
    <w:lvl w:ilvl="0" w:tplc="E37A60C0">
      <w:start w:val="2"/>
      <w:numFmt w:val="decimal"/>
      <w:lvlText w:val="%1."/>
      <w:lvlJc w:val="left"/>
      <w:pPr>
        <w:ind w:left="108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FAD70F8"/>
    <w:multiLevelType w:val="hybridMultilevel"/>
    <w:tmpl w:val="4C804F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19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6F60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36C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196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4EC0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3B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3A7D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A7E17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5C72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085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134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565CD2"/>
  <w15:chartTrackingRefBased/>
  <w15:docId w15:val="{C51F49CF-E5A4-42E7-889E-6C33E816F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7A51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7A5196"/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mechtexChar">
    <w:name w:val="mechtex Char"/>
    <w:link w:val="mechtex"/>
    <w:uiPriority w:val="99"/>
    <w:rsid w:val="007A519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A519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1095</Words>
  <Characters>6244</Characters>
  <Application>Microsoft Office Word</Application>
  <DocSecurity>0</DocSecurity>
  <Lines>52</Lines>
  <Paragraphs>14</Paragraphs>
  <ScaleCrop>false</ScaleCrop>
  <Company/>
  <LinksUpToDate>false</LinksUpToDate>
  <CharactersWithSpaces>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7</cp:revision>
  <dcterms:created xsi:type="dcterms:W3CDTF">2023-08-01T12:38:00Z</dcterms:created>
  <dcterms:modified xsi:type="dcterms:W3CDTF">2023-08-02T06:24:00Z</dcterms:modified>
</cp:coreProperties>
</file>