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16B" w:rsidRDefault="008A316B" w:rsidP="008A316B">
      <w:pPr>
        <w:jc w:val="center"/>
      </w:pPr>
      <w:r>
        <w:rPr>
          <w:noProof/>
          <w:lang w:eastAsia="en-US"/>
        </w:rPr>
        <w:drawing>
          <wp:inline distT="0" distB="0" distL="0" distR="0" wp14:anchorId="5F4FF846" wp14:editId="19F46DD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16B" w:rsidRDefault="008A316B" w:rsidP="008A316B">
      <w:pPr>
        <w:jc w:val="center"/>
      </w:pPr>
    </w:p>
    <w:p w:rsidR="008A316B" w:rsidRDefault="008A316B" w:rsidP="008A316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A316B" w:rsidRDefault="008A316B" w:rsidP="008A316B">
      <w:pPr>
        <w:pStyle w:val="mechtex"/>
        <w:rPr>
          <w:rFonts w:ascii="GHEA Mariam" w:hAnsi="GHEA Mariam"/>
          <w:b/>
        </w:rPr>
      </w:pPr>
    </w:p>
    <w:p w:rsidR="008A316B" w:rsidRDefault="008A316B" w:rsidP="008A316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A316B" w:rsidRPr="008E1B5A" w:rsidRDefault="008A316B" w:rsidP="008A316B">
      <w:pPr>
        <w:jc w:val="center"/>
        <w:rPr>
          <w:rFonts w:ascii="GHEA Mariam" w:hAnsi="GHEA Mariam"/>
          <w:sz w:val="24"/>
          <w:szCs w:val="24"/>
        </w:rPr>
      </w:pPr>
    </w:p>
    <w:p w:rsidR="002216B3" w:rsidRPr="000A34AF" w:rsidRDefault="002216B3">
      <w:pPr>
        <w:jc w:val="center"/>
        <w:rPr>
          <w:rFonts w:ascii="GHEA Mariam" w:hAnsi="GHEA Mariam"/>
          <w:sz w:val="24"/>
          <w:szCs w:val="24"/>
        </w:rPr>
      </w:pPr>
    </w:p>
    <w:p w:rsidR="002216B3" w:rsidRDefault="00112149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bookmarkStart w:id="0" w:name="_GoBack"/>
      <w:bookmarkEnd w:id="0"/>
      <w:r w:rsidR="002216B3">
        <w:rPr>
          <w:rFonts w:ascii="GHEA Mariam" w:hAnsi="GHEA Mariam"/>
          <w:sz w:val="24"/>
          <w:szCs w:val="24"/>
          <w:lang w:val="hy-AM"/>
        </w:rPr>
        <w:t xml:space="preserve"> </w:t>
      </w:r>
      <w:r w:rsidR="002216B3" w:rsidRPr="002216B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="002216B3" w:rsidRPr="000A34AF">
        <w:rPr>
          <w:rFonts w:ascii="GHEA Mariam" w:hAnsi="GHEA Mariam"/>
          <w:sz w:val="24"/>
          <w:szCs w:val="24"/>
        </w:rPr>
        <w:t xml:space="preserve"> 20</w:t>
      </w:r>
      <w:r w:rsidR="002216B3" w:rsidRPr="000A34AF">
        <w:rPr>
          <w:rFonts w:ascii="GHEA Mariam" w:hAnsi="GHEA Mariam"/>
          <w:sz w:val="24"/>
          <w:szCs w:val="24"/>
          <w:lang w:val="hy-AM"/>
        </w:rPr>
        <w:t>23</w:t>
      </w:r>
      <w:r w:rsidR="002216B3" w:rsidRPr="000A34AF">
        <w:rPr>
          <w:rFonts w:ascii="GHEA Mariam" w:hAnsi="GHEA Mariam"/>
          <w:sz w:val="24"/>
          <w:szCs w:val="24"/>
        </w:rPr>
        <w:t xml:space="preserve"> </w:t>
      </w:r>
      <w:r w:rsidR="002216B3" w:rsidRPr="000A34AF">
        <w:rPr>
          <w:rFonts w:ascii="GHEA Mariam" w:hAnsi="GHEA Mariam" w:cs="Sylfaen"/>
          <w:sz w:val="24"/>
          <w:szCs w:val="24"/>
        </w:rPr>
        <w:t>թվականի</w:t>
      </w:r>
      <w:r w:rsidR="002216B3">
        <w:rPr>
          <w:rFonts w:ascii="GHEA Mariam" w:hAnsi="GHEA Mariam"/>
          <w:sz w:val="24"/>
          <w:szCs w:val="24"/>
        </w:rPr>
        <w:t xml:space="preserve">  N              - </w:t>
      </w:r>
      <w:r w:rsidR="002216B3">
        <w:rPr>
          <w:rFonts w:ascii="GHEA Mariam" w:hAnsi="GHEA Mariam"/>
          <w:sz w:val="24"/>
          <w:szCs w:val="24"/>
          <w:lang w:val="hy-AM"/>
        </w:rPr>
        <w:t>Ա</w:t>
      </w:r>
    </w:p>
    <w:p w:rsidR="002216B3" w:rsidRDefault="002216B3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216B3" w:rsidRDefault="002216B3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216B3" w:rsidRDefault="002216B3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7044C" w:rsidRPr="0017044C" w:rsidRDefault="002216B3" w:rsidP="002216B3">
      <w:pPr>
        <w:jc w:val="center"/>
        <w:rPr>
          <w:rFonts w:ascii="GHEA Mariam" w:hAnsi="GHEA Mariam"/>
          <w:bCs/>
          <w:caps/>
          <w:spacing w:val="-4"/>
          <w:sz w:val="24"/>
          <w:szCs w:val="24"/>
          <w:lang w:val="hy-AM"/>
        </w:rPr>
      </w:pPr>
      <w:r w:rsidRPr="0017044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ԳԵՐԱԿԱ ՈԼՈՐՏՈՒՄ ԻՐԱԿԱՆԱՑՎՈՂ ՆԵՐԴՐՈՒՄԱՅԻՆ ԾՐԱԳՐԻ</w:t>
      </w:r>
      <w:r w:rsidRPr="00DC5F73">
        <w:rPr>
          <w:rFonts w:ascii="GHEA Mariam" w:hAnsi="GHEA Mariam"/>
          <w:bCs/>
          <w:caps/>
          <w:sz w:val="24"/>
          <w:szCs w:val="24"/>
          <w:lang w:val="hy-AM"/>
        </w:rPr>
        <w:t xml:space="preserve"> ՇՐՋԱՆԱԿՆԵՐՈՒՄ ՆԵՐՄՈՒԾՎՈՂ ՏԵԽՆՈԼՈԳԻԱԿԱՆ ՍԱՐՔԱ</w:t>
      </w:r>
      <w:r w:rsidR="0017044C"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Pr="0017044C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ՎՈՐՈՒՄՆԵՐԻ, ԴՐԱՆՑ ԲԱՂԿԱՑՈՒՑԻՉ ՈՒ ՀԱՄԱԼՐՈՂ</w:t>
      </w:r>
      <w:r w:rsidR="0017044C" w:rsidRPr="0017044C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 </w:t>
      </w:r>
      <w:r w:rsidRPr="0017044C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ՄԱՍԵՐԻ, </w:t>
      </w:r>
    </w:p>
    <w:p w:rsidR="0017044C" w:rsidRPr="0017044C" w:rsidRDefault="002216B3" w:rsidP="002216B3">
      <w:pPr>
        <w:jc w:val="center"/>
        <w:rPr>
          <w:rFonts w:ascii="GHEA Mariam" w:hAnsi="GHEA Mariam"/>
          <w:bCs/>
          <w:caps/>
          <w:spacing w:val="-4"/>
          <w:sz w:val="24"/>
          <w:szCs w:val="24"/>
          <w:lang w:val="hy-AM"/>
        </w:rPr>
      </w:pPr>
      <w:r w:rsidRPr="00DC5F73">
        <w:rPr>
          <w:rFonts w:ascii="GHEA Mariam" w:hAnsi="GHEA Mariam"/>
          <w:bCs/>
          <w:caps/>
          <w:sz w:val="24"/>
          <w:szCs w:val="24"/>
          <w:lang w:val="hy-AM"/>
        </w:rPr>
        <w:t>ՀՈՒՄՔԻ</w:t>
      </w:r>
      <w:r w:rsidR="0017044C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DC5F73">
        <w:rPr>
          <w:rFonts w:ascii="GHEA Mariam" w:hAnsi="GHEA Mariam"/>
          <w:bCs/>
          <w:caps/>
          <w:sz w:val="24"/>
          <w:szCs w:val="24"/>
          <w:lang w:val="hy-AM"/>
        </w:rPr>
        <w:t xml:space="preserve"> ԵՎ </w:t>
      </w:r>
      <w:r w:rsidR="0017044C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DC5F73">
        <w:rPr>
          <w:rFonts w:ascii="GHEA Mariam" w:hAnsi="GHEA Mariam"/>
          <w:bCs/>
          <w:caps/>
          <w:sz w:val="24"/>
          <w:szCs w:val="24"/>
          <w:lang w:val="hy-AM"/>
        </w:rPr>
        <w:t xml:space="preserve">(ԿԱՄ) </w:t>
      </w:r>
      <w:r w:rsidR="0017044C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DC5F73">
        <w:rPr>
          <w:rFonts w:ascii="GHEA Mariam" w:hAnsi="GHEA Mariam"/>
          <w:bCs/>
          <w:caps/>
          <w:sz w:val="24"/>
          <w:szCs w:val="24"/>
          <w:lang w:val="hy-AM"/>
        </w:rPr>
        <w:t xml:space="preserve">ՆՅՈՒԹԵՐԻ </w:t>
      </w:r>
      <w:r w:rsidR="0017044C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DC5F73">
        <w:rPr>
          <w:rFonts w:ascii="GHEA Mariam" w:hAnsi="GHEA Mariam"/>
          <w:bCs/>
          <w:caps/>
          <w:sz w:val="24"/>
          <w:szCs w:val="24"/>
          <w:lang w:val="hy-AM"/>
        </w:rPr>
        <w:t xml:space="preserve">ՆԿԱՏՄԱՄԲ </w:t>
      </w:r>
      <w:r w:rsidR="0017044C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DC5F73">
        <w:rPr>
          <w:rFonts w:ascii="GHEA Mariam" w:hAnsi="GHEA Mariam"/>
          <w:bCs/>
          <w:caps/>
          <w:sz w:val="24"/>
          <w:szCs w:val="24"/>
          <w:lang w:val="hy-AM"/>
        </w:rPr>
        <w:t>ՍԱԿԱԳՆԱՅԻՆ, ՄԱՍՆԱՎՈՐԱՊԵՍ, ՆԵՐՄՈՒԾՄԱՆ ՄԱՔՍԱՏՈՒՐՔԻՑ ԱԶԱՏԵԼՈՒ ԱՐՏՈՆՈՒԹՅՈՒՆԻՑ ՕԳՏՎԵԼՈՒ ՀԱՄԱՐ «երեվանի շոկոլադի գործարան»</w:t>
      </w:r>
      <w:r w:rsidR="0017044C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DC5F73">
        <w:rPr>
          <w:rFonts w:ascii="GHEA Mariam" w:hAnsi="GHEA Mariam"/>
          <w:bCs/>
          <w:caps/>
          <w:sz w:val="24"/>
          <w:szCs w:val="24"/>
          <w:lang w:val="hy-AM"/>
        </w:rPr>
        <w:t xml:space="preserve"> փակ</w:t>
      </w:r>
      <w:r w:rsidR="0017044C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DC5F73">
        <w:rPr>
          <w:rFonts w:ascii="GHEA Mariam" w:hAnsi="GHEA Mariam"/>
          <w:bCs/>
          <w:caps/>
          <w:sz w:val="24"/>
          <w:szCs w:val="24"/>
          <w:lang w:val="hy-AM"/>
        </w:rPr>
        <w:t xml:space="preserve"> բաժնետիրական ԸՆԿԵՐՈՒԹՅԱՆ ԿՈՂՄԻՑ </w:t>
      </w:r>
      <w:r w:rsidRPr="0017044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ներկայացված հայտը բավարարելու ԵՎ «երեվանի շոկոլադի</w:t>
      </w:r>
      <w:r w:rsidRPr="00DC5F73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7044C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գործարան» փակ բաժնետիրական ԸՆԿԵՐՈՒԹՅԱՆ</w:t>
      </w:r>
      <w:r w:rsidR="00966904" w:rsidRPr="00966904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`</w:t>
      </w:r>
      <w:r w:rsidRPr="0017044C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 «արմսվիս</w:t>
      </w:r>
      <w:r w:rsidR="0017044C" w:rsidRPr="0017044C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-</w:t>
      </w:r>
    </w:p>
    <w:p w:rsidR="002216B3" w:rsidRDefault="002216B3" w:rsidP="002216B3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C5F73">
        <w:rPr>
          <w:rFonts w:ascii="GHEA Mariam" w:hAnsi="GHEA Mariam"/>
          <w:bCs/>
          <w:caps/>
          <w:sz w:val="24"/>
          <w:szCs w:val="24"/>
          <w:lang w:val="hy-AM"/>
        </w:rPr>
        <w:t>բանկ» փակ բաժնետիրական ընկերության նկատմամբ ԱՐՏՈՆՈՒԹՅՈՒՆԸ ԿԻՐԱՌԵԼՈՒ մասին</w:t>
      </w:r>
    </w:p>
    <w:p w:rsidR="0017044C" w:rsidRPr="00DC5F73" w:rsidRDefault="0017044C" w:rsidP="002216B3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7044C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17044C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</w:p>
    <w:p w:rsidR="002216B3" w:rsidRPr="00DC5F73" w:rsidRDefault="002216B3" w:rsidP="002216B3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2216B3" w:rsidRPr="00DC5F73" w:rsidRDefault="002216B3" w:rsidP="002216B3">
      <w:pPr>
        <w:tabs>
          <w:tab w:val="left" w:pos="1134"/>
          <w:tab w:val="left" w:pos="1276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5F73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</w:t>
      </w:r>
      <w:r w:rsidRPr="00FF498D">
        <w:rPr>
          <w:rFonts w:ascii="GHEA Mariam" w:hAnsi="GHEA Mariam"/>
          <w:spacing w:val="-8"/>
          <w:sz w:val="24"/>
          <w:szCs w:val="24"/>
          <w:lang w:val="hy-AM"/>
        </w:rPr>
        <w:t xml:space="preserve">թվականի սեպտեմբերի 17-ի </w:t>
      </w:r>
      <w:r w:rsidR="00966904" w:rsidRPr="00966904">
        <w:rPr>
          <w:rFonts w:ascii="GHEA Mariam" w:hAnsi="GHEA Mariam"/>
          <w:sz w:val="24"/>
          <w:szCs w:val="24"/>
          <w:lang w:val="hy-AM"/>
        </w:rPr>
        <w:t>N</w:t>
      </w:r>
      <w:r w:rsidR="00966904" w:rsidRPr="00FF498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498D">
        <w:rPr>
          <w:rFonts w:ascii="GHEA Mariam" w:hAnsi="GHEA Mariam"/>
          <w:spacing w:val="-8"/>
          <w:sz w:val="24"/>
          <w:szCs w:val="24"/>
          <w:lang w:val="hy-AM"/>
        </w:rPr>
        <w:t xml:space="preserve">1118-Ն որոշման (այսուհետ՝ </w:t>
      </w:r>
      <w:r w:rsidR="00966904">
        <w:rPr>
          <w:rFonts w:ascii="GHEA Mariam" w:hAnsi="GHEA Mariam"/>
          <w:spacing w:val="-8"/>
          <w:sz w:val="24"/>
          <w:szCs w:val="24"/>
          <w:lang w:val="hy-AM"/>
        </w:rPr>
        <w:t>ո</w:t>
      </w:r>
      <w:r w:rsidRPr="00FF498D">
        <w:rPr>
          <w:rFonts w:ascii="GHEA Mariam" w:hAnsi="GHEA Mariam"/>
          <w:spacing w:val="-8"/>
          <w:sz w:val="24"/>
          <w:szCs w:val="24"/>
          <w:lang w:val="hy-AM"/>
        </w:rPr>
        <w:t xml:space="preserve">րոշում) պահանջներով` </w:t>
      </w:r>
      <w:r w:rsidR="00FF498D" w:rsidRPr="00FF498D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FF498D" w:rsidRPr="00FF498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F498D" w:rsidRPr="00FF498D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FF498D" w:rsidRPr="00FF498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F498D" w:rsidRPr="00FF498D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="00FF498D" w:rsidRPr="00FF498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FF498D" w:rsidRPr="00FF498D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FF498D" w:rsidRPr="00FF498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F498D" w:rsidRPr="00FF498D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="00FF498D" w:rsidRPr="00FF498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F498D" w:rsidRPr="00FF498D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FF498D" w:rsidRPr="00FF498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F498D" w:rsidRPr="00FF498D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="00FF498D" w:rsidRPr="00FF498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F498D" w:rsidRPr="00FF498D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="00FF498D" w:rsidRPr="00FF498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F498D" w:rsidRPr="00FF498D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="00FF498D" w:rsidRPr="00FF498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FF498D" w:rsidRPr="00FF498D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="00FF498D" w:rsidRPr="00FF498D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2216B3" w:rsidRPr="00DC5F73" w:rsidRDefault="002216B3" w:rsidP="002216B3">
      <w:pPr>
        <w:numPr>
          <w:ilvl w:val="0"/>
          <w:numId w:val="1"/>
        </w:numPr>
        <w:tabs>
          <w:tab w:val="left" w:pos="1134"/>
          <w:tab w:val="left" w:pos="1276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5F73">
        <w:rPr>
          <w:rFonts w:ascii="GHEA Mariam" w:hAnsi="GHEA Mariam"/>
          <w:sz w:val="24"/>
          <w:szCs w:val="24"/>
          <w:lang w:val="hy-AM"/>
        </w:rPr>
        <w:t>Բավարարել «ԵՐԵՎԱՆԻ ՇՈԿՈԼԱԴԻ ԳՈՐԾԱՐԱՆ» փակ բաժնետի</w:t>
      </w:r>
      <w:r w:rsidR="008A316B">
        <w:rPr>
          <w:rFonts w:ascii="GHEA Mariam" w:hAnsi="GHEA Mariam"/>
          <w:sz w:val="24"/>
          <w:szCs w:val="24"/>
          <w:lang w:val="hy-AM"/>
        </w:rPr>
        <w:softHyphen/>
      </w:r>
      <w:r w:rsidRPr="00DC5F73">
        <w:rPr>
          <w:rFonts w:ascii="GHEA Mariam" w:hAnsi="GHEA Mariam"/>
          <w:sz w:val="24"/>
          <w:szCs w:val="24"/>
          <w:lang w:val="hy-AM"/>
        </w:rPr>
        <w:t>րական ընկերության կողմից ներկայացված հայտը գերակա ոլորտում իրակա</w:t>
      </w:r>
      <w:r w:rsidR="00AC7767">
        <w:rPr>
          <w:rFonts w:ascii="GHEA Mariam" w:hAnsi="GHEA Mariam"/>
          <w:sz w:val="24"/>
          <w:szCs w:val="24"/>
          <w:lang w:val="hy-AM"/>
        </w:rPr>
        <w:softHyphen/>
      </w:r>
      <w:r w:rsidRPr="00DC5F73">
        <w:rPr>
          <w:rFonts w:ascii="GHEA Mariam" w:hAnsi="GHEA Mariam"/>
          <w:sz w:val="24"/>
          <w:szCs w:val="24"/>
          <w:lang w:val="hy-AM"/>
        </w:rPr>
        <w:t xml:space="preserve">նացվող ներդրումային ծրագրի շրջանակներում ներմուծվող տեխնոլոգիական սարքավորումների, դրանց բաղկացուցիչ ու համալրող մասերի, հումքի և (կամ) </w:t>
      </w:r>
      <w:r w:rsidRPr="00DC5F73">
        <w:rPr>
          <w:rFonts w:ascii="GHEA Mariam" w:hAnsi="GHEA Mariam"/>
          <w:sz w:val="24"/>
          <w:szCs w:val="24"/>
          <w:lang w:val="hy-AM"/>
        </w:rPr>
        <w:lastRenderedPageBreak/>
        <w:t>նյութերի նկատմամբ սակագնային, մասնավորապես, ներմուծման մաքսա</w:t>
      </w:r>
      <w:r w:rsidR="00AC7767">
        <w:rPr>
          <w:rFonts w:ascii="GHEA Mariam" w:hAnsi="GHEA Mariam"/>
          <w:sz w:val="24"/>
          <w:szCs w:val="24"/>
          <w:lang w:val="hy-AM"/>
        </w:rPr>
        <w:softHyphen/>
      </w:r>
      <w:r w:rsidRPr="00DC5F73">
        <w:rPr>
          <w:rFonts w:ascii="GHEA Mariam" w:hAnsi="GHEA Mariam"/>
          <w:sz w:val="24"/>
          <w:szCs w:val="24"/>
          <w:lang w:val="hy-AM"/>
        </w:rPr>
        <w:t xml:space="preserve">տուրքից ազատելու արտոնությունից օգտվելու համար և սահմանված կարգով կիրառել համապատասխան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2216B3" w:rsidRPr="00DC5F73" w:rsidRDefault="002216B3" w:rsidP="002216B3">
      <w:pPr>
        <w:numPr>
          <w:ilvl w:val="0"/>
          <w:numId w:val="1"/>
        </w:numPr>
        <w:tabs>
          <w:tab w:val="left" w:pos="1134"/>
          <w:tab w:val="left" w:pos="1276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5F73">
        <w:rPr>
          <w:rFonts w:ascii="GHEA Mariam" w:hAnsi="GHEA Mariam"/>
          <w:sz w:val="24"/>
          <w:szCs w:val="24"/>
          <w:lang w:val="hy-AM"/>
        </w:rPr>
        <w:t xml:space="preserve">Սույն որոշման </w:t>
      </w:r>
      <w:r w:rsidR="00966904">
        <w:rPr>
          <w:rFonts w:ascii="GHEA Mariam" w:hAnsi="GHEA Mariam"/>
          <w:sz w:val="24"/>
          <w:szCs w:val="24"/>
          <w:lang w:val="hy-AM"/>
        </w:rPr>
        <w:t>1-</w:t>
      </w:r>
      <w:r w:rsidRPr="00DC5F73">
        <w:rPr>
          <w:rFonts w:ascii="GHEA Mariam" w:hAnsi="GHEA Mariam"/>
          <w:sz w:val="24"/>
          <w:szCs w:val="24"/>
          <w:lang w:val="hy-AM"/>
        </w:rPr>
        <w:t>ին կետով սահմանված ծրագրի շրջանակներում ներմուծվող և հավելվածով սահմանված ցանկում ներկայացված լիզինգով ձեռք</w:t>
      </w:r>
      <w:r w:rsidR="00966904">
        <w:rPr>
          <w:rFonts w:ascii="GHEA Mariam" w:hAnsi="GHEA Mariam"/>
          <w:sz w:val="24"/>
          <w:szCs w:val="24"/>
          <w:lang w:val="hy-AM"/>
        </w:rPr>
        <w:t xml:space="preserve"> </w:t>
      </w:r>
      <w:r w:rsidRPr="00DC5F73">
        <w:rPr>
          <w:rFonts w:ascii="GHEA Mariam" w:hAnsi="GHEA Mariam"/>
          <w:sz w:val="24"/>
          <w:szCs w:val="24"/>
          <w:lang w:val="hy-AM"/>
        </w:rPr>
        <w:t xml:space="preserve">բերվող ապրանքի (ցանկի 1-ին կետի) ներմուծման ժամանակ մաքսատուրքից ազատման արտոնություն տրամադրվում է լիզինգի թիվ </w:t>
      </w:r>
      <w:r w:rsidRPr="00DC5F73">
        <w:rPr>
          <w:rFonts w:ascii="GHEA Mariam" w:hAnsi="GHEA Mariam" w:cs="Cambria"/>
          <w:color w:val="000000"/>
          <w:sz w:val="24"/>
          <w:szCs w:val="24"/>
          <w:lang w:val="hy-AM"/>
        </w:rPr>
        <w:t>LAB19-0017</w:t>
      </w:r>
      <w:r w:rsidRPr="00DC5F73">
        <w:rPr>
          <w:rFonts w:ascii="GHEA Mariam" w:hAnsi="GHEA Mariam"/>
          <w:sz w:val="24"/>
          <w:szCs w:val="24"/>
          <w:lang w:val="hy-AM"/>
        </w:rPr>
        <w:t xml:space="preserve"> պայմա</w:t>
      </w:r>
      <w:r w:rsidR="00AC7767">
        <w:rPr>
          <w:rFonts w:ascii="GHEA Mariam" w:hAnsi="GHEA Mariam"/>
          <w:sz w:val="24"/>
          <w:szCs w:val="24"/>
          <w:lang w:val="hy-AM"/>
        </w:rPr>
        <w:softHyphen/>
      </w:r>
      <w:r w:rsidRPr="00DC5F73">
        <w:rPr>
          <w:rFonts w:ascii="GHEA Mariam" w:hAnsi="GHEA Mariam"/>
          <w:sz w:val="24"/>
          <w:szCs w:val="24"/>
          <w:lang w:val="hy-AM"/>
        </w:rPr>
        <w:t xml:space="preserve">նագրով սահմանված «ԱՐՄՍՎԻՍԲԱՆԿ» փակ բաժնետիրական ընկերությանը (այսուհետ՝ </w:t>
      </w:r>
      <w:r w:rsidR="00966904">
        <w:rPr>
          <w:rFonts w:ascii="GHEA Mariam" w:hAnsi="GHEA Mariam"/>
          <w:sz w:val="24"/>
          <w:szCs w:val="24"/>
          <w:lang w:val="hy-AM"/>
        </w:rPr>
        <w:t>լ</w:t>
      </w:r>
      <w:r w:rsidRPr="00DC5F73">
        <w:rPr>
          <w:rFonts w:ascii="GHEA Mariam" w:hAnsi="GHEA Mariam"/>
          <w:sz w:val="24"/>
          <w:szCs w:val="24"/>
          <w:lang w:val="hy-AM"/>
        </w:rPr>
        <w:t>իզինգատու կազմակերպություն)՝ պայմանով, որ ապրանքները ներ</w:t>
      </w:r>
      <w:r w:rsidR="00AC7767">
        <w:rPr>
          <w:rFonts w:ascii="GHEA Mariam" w:hAnsi="GHEA Mariam"/>
          <w:sz w:val="24"/>
          <w:szCs w:val="24"/>
          <w:lang w:val="hy-AM"/>
        </w:rPr>
        <w:softHyphen/>
      </w:r>
      <w:r w:rsidR="00966904">
        <w:rPr>
          <w:rFonts w:ascii="GHEA Mariam" w:hAnsi="GHEA Mariam"/>
          <w:sz w:val="24"/>
          <w:szCs w:val="24"/>
          <w:lang w:val="hy-AM"/>
        </w:rPr>
        <w:t>մուծելուց հետո</w:t>
      </w:r>
      <w:r w:rsidRPr="00DC5F73">
        <w:rPr>
          <w:rFonts w:ascii="GHEA Mariam" w:hAnsi="GHEA Mariam"/>
          <w:sz w:val="24"/>
          <w:szCs w:val="24"/>
          <w:lang w:val="hy-AM"/>
        </w:rPr>
        <w:t xml:space="preserve"> դրանք հանձնվելու են «ԵՐԵՎԱՆԻ ՇՈԿՈԼԱԴԻ ԳՈՐԾԱՐԱՆ» փակ </w:t>
      </w:r>
      <w:r w:rsidRPr="00AC7767">
        <w:rPr>
          <w:rFonts w:ascii="GHEA Mariam" w:hAnsi="GHEA Mariam"/>
          <w:spacing w:val="-6"/>
          <w:sz w:val="24"/>
          <w:szCs w:val="24"/>
          <w:lang w:val="hy-AM"/>
        </w:rPr>
        <w:t>բաժնետիրական ընկերությանը</w:t>
      </w:r>
      <w:r w:rsidR="00966904">
        <w:rPr>
          <w:rFonts w:ascii="GHEA Mariam" w:hAnsi="GHEA Mariam"/>
          <w:spacing w:val="-6"/>
          <w:sz w:val="24"/>
          <w:szCs w:val="24"/>
          <w:lang w:val="hy-AM"/>
        </w:rPr>
        <w:t>՝</w:t>
      </w:r>
      <w:r w:rsidRPr="00AC7767">
        <w:rPr>
          <w:rFonts w:ascii="GHEA Mariam" w:hAnsi="GHEA Mariam"/>
          <w:spacing w:val="-6"/>
          <w:sz w:val="24"/>
          <w:szCs w:val="24"/>
          <w:lang w:val="hy-AM"/>
        </w:rPr>
        <w:t xml:space="preserve"> ներդրումային ծրագրի իրականացման համար։</w:t>
      </w:r>
    </w:p>
    <w:p w:rsidR="002216B3" w:rsidRPr="00DC5F73" w:rsidRDefault="002216B3" w:rsidP="002216B3">
      <w:pPr>
        <w:numPr>
          <w:ilvl w:val="0"/>
          <w:numId w:val="1"/>
        </w:numPr>
        <w:tabs>
          <w:tab w:val="left" w:pos="1134"/>
          <w:tab w:val="left" w:pos="1276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5F73">
        <w:rPr>
          <w:rFonts w:ascii="GHEA Mariam" w:hAnsi="GHEA Mariam"/>
          <w:sz w:val="24"/>
          <w:szCs w:val="24"/>
          <w:lang w:val="hy-AM"/>
        </w:rPr>
        <w:t xml:space="preserve">Ներդրումային ծրագրի իրականացման ընթացքում լիզինգի </w:t>
      </w:r>
      <w:r w:rsidRPr="00AC7767">
        <w:rPr>
          <w:rFonts w:ascii="GHEA Mariam" w:hAnsi="GHEA Mariam"/>
          <w:spacing w:val="-6"/>
          <w:sz w:val="24"/>
          <w:szCs w:val="24"/>
          <w:lang w:val="hy-AM"/>
        </w:rPr>
        <w:t>պայմա</w:t>
      </w:r>
      <w:r w:rsidR="00AC7767" w:rsidRPr="00AC776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966904">
        <w:rPr>
          <w:rFonts w:ascii="GHEA Mariam" w:hAnsi="GHEA Mariam"/>
          <w:spacing w:val="-6"/>
          <w:sz w:val="24"/>
          <w:szCs w:val="24"/>
          <w:lang w:val="hy-AM"/>
        </w:rPr>
        <w:t>նագիրը լուծվելու դեպքում լ</w:t>
      </w:r>
      <w:r w:rsidRPr="00AC7767">
        <w:rPr>
          <w:rFonts w:ascii="GHEA Mariam" w:hAnsi="GHEA Mariam"/>
          <w:spacing w:val="-6"/>
          <w:sz w:val="24"/>
          <w:szCs w:val="24"/>
          <w:lang w:val="hy-AM"/>
        </w:rPr>
        <w:t>իզինգատու կազմակերպությունը ներմուծված ապրանք</w:t>
      </w:r>
      <w:r w:rsidR="00AC7767" w:rsidRPr="00AC776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DC5F73">
        <w:rPr>
          <w:rFonts w:ascii="GHEA Mariam" w:hAnsi="GHEA Mariam"/>
          <w:sz w:val="24"/>
          <w:szCs w:val="24"/>
          <w:lang w:val="hy-AM"/>
        </w:rPr>
        <w:t>ները կարող է օտարել այլ անձանց՝ արտոնությամբ տրամադրված մաքսա</w:t>
      </w:r>
      <w:r w:rsidR="00AC7767">
        <w:rPr>
          <w:rFonts w:ascii="GHEA Mariam" w:hAnsi="GHEA Mariam"/>
          <w:sz w:val="24"/>
          <w:szCs w:val="24"/>
          <w:lang w:val="hy-AM"/>
        </w:rPr>
        <w:softHyphen/>
      </w:r>
      <w:r w:rsidRPr="00DC5F73">
        <w:rPr>
          <w:rFonts w:ascii="GHEA Mariam" w:hAnsi="GHEA Mariam"/>
          <w:sz w:val="24"/>
          <w:szCs w:val="24"/>
          <w:lang w:val="hy-AM"/>
        </w:rPr>
        <w:t>տուրքերը վճարելուց հետո</w:t>
      </w:r>
      <w:r w:rsidR="00966904">
        <w:rPr>
          <w:rFonts w:asciiTheme="minorHAnsi" w:eastAsia="MS Gothic" w:hAnsiTheme="minorHAnsi" w:cs="MS Gothic"/>
          <w:sz w:val="24"/>
          <w:szCs w:val="24"/>
          <w:lang w:val="hy-AM"/>
        </w:rPr>
        <w:t>:</w:t>
      </w:r>
    </w:p>
    <w:p w:rsidR="002216B3" w:rsidRPr="00DC5F73" w:rsidRDefault="002216B3" w:rsidP="002216B3">
      <w:pPr>
        <w:pStyle w:val="ListParagraph"/>
        <w:numPr>
          <w:ilvl w:val="0"/>
          <w:numId w:val="2"/>
        </w:numPr>
        <w:tabs>
          <w:tab w:val="left" w:pos="1134"/>
          <w:tab w:val="left" w:pos="1276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DC5F73">
        <w:rPr>
          <w:rFonts w:ascii="GHEA Mariam" w:hAnsi="GHEA Mariam"/>
          <w:lang w:val="hy-AM"/>
        </w:rPr>
        <w:t xml:space="preserve">Սահմանել, որ՝ </w:t>
      </w:r>
    </w:p>
    <w:p w:rsidR="002216B3" w:rsidRPr="00DC5F73" w:rsidRDefault="0017044C" w:rsidP="002216B3">
      <w:pPr>
        <w:pStyle w:val="ListParagraph"/>
        <w:numPr>
          <w:ilvl w:val="0"/>
          <w:numId w:val="3"/>
        </w:numPr>
        <w:tabs>
          <w:tab w:val="left" w:pos="1134"/>
          <w:tab w:val="left" w:pos="1276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="002216B3" w:rsidRPr="00DC5F73">
        <w:rPr>
          <w:rFonts w:ascii="GHEA Mariam" w:hAnsi="GHEA Mariam"/>
          <w:lang w:val="hy-AM"/>
        </w:rPr>
        <w:t xml:space="preserve">երդրումային ծրագրի շրջանակներում ներմուծված ապրանքները, այդ </w:t>
      </w:r>
      <w:r w:rsidR="002216B3" w:rsidRPr="00AC7767">
        <w:rPr>
          <w:rFonts w:ascii="GHEA Mariam" w:hAnsi="GHEA Mariam"/>
          <w:spacing w:val="-8"/>
          <w:lang w:val="hy-AM"/>
        </w:rPr>
        <w:t>թվում</w:t>
      </w:r>
      <w:r w:rsidR="00AC7767" w:rsidRPr="00AC7767">
        <w:rPr>
          <w:rFonts w:ascii="GHEA Mariam" w:hAnsi="GHEA Mariam"/>
          <w:spacing w:val="-8"/>
          <w:lang w:val="hy-AM"/>
        </w:rPr>
        <w:t>`</w:t>
      </w:r>
      <w:r w:rsidR="002216B3" w:rsidRPr="00AC7767">
        <w:rPr>
          <w:rFonts w:ascii="GHEA Mariam" w:hAnsi="GHEA Mariam"/>
          <w:spacing w:val="-8"/>
          <w:lang w:val="hy-AM"/>
        </w:rPr>
        <w:t xml:space="preserve"> </w:t>
      </w:r>
      <w:r w:rsidR="00966904">
        <w:rPr>
          <w:rFonts w:ascii="GHEA Mariam" w:hAnsi="GHEA Mariam"/>
          <w:spacing w:val="-8"/>
          <w:lang w:val="hy-AM"/>
        </w:rPr>
        <w:t>լ</w:t>
      </w:r>
      <w:r w:rsidR="002216B3" w:rsidRPr="00AC7767">
        <w:rPr>
          <w:rFonts w:ascii="GHEA Mariam" w:hAnsi="GHEA Mariam"/>
          <w:spacing w:val="-8"/>
          <w:lang w:val="hy-AM"/>
        </w:rPr>
        <w:t>իզինգատու կազմակերպության կողմից «ԵՐԵՎԱՆԻ ՇՈԿՈԼԱԴԻ ԳՈՐԾԱ</w:t>
      </w:r>
      <w:r w:rsidR="00AC7767">
        <w:rPr>
          <w:rFonts w:ascii="GHEA Mariam" w:hAnsi="GHEA Mariam"/>
          <w:spacing w:val="-8"/>
          <w:lang w:val="hy-AM"/>
        </w:rPr>
        <w:softHyphen/>
      </w:r>
      <w:r w:rsidR="002216B3" w:rsidRPr="00AC7767">
        <w:rPr>
          <w:rFonts w:ascii="GHEA Mariam" w:hAnsi="GHEA Mariam"/>
          <w:spacing w:val="-8"/>
          <w:lang w:val="hy-AM"/>
        </w:rPr>
        <w:t>ՐԱ</w:t>
      </w:r>
      <w:r w:rsidR="002216B3" w:rsidRPr="00DC5F73">
        <w:rPr>
          <w:rFonts w:ascii="GHEA Mariam" w:hAnsi="GHEA Mariam"/>
          <w:lang w:val="hy-AM"/>
        </w:rPr>
        <w:t>Ն» փակ բաժնետիրական ընկերությանը հանձնած</w:t>
      </w:r>
      <w:r w:rsidR="00966904">
        <w:rPr>
          <w:rFonts w:ascii="GHEA Mariam" w:hAnsi="GHEA Mariam"/>
          <w:lang w:val="hy-AM"/>
        </w:rPr>
        <w:t xml:space="preserve"> ապրանքների նկատմամբ կիրառվում են</w:t>
      </w:r>
      <w:r w:rsidR="002216B3" w:rsidRPr="00DC5F73">
        <w:rPr>
          <w:rFonts w:ascii="GHEA Mariam" w:hAnsi="GHEA Mariam"/>
          <w:lang w:val="hy-AM"/>
        </w:rPr>
        <w:t xml:space="preserve"> Եվրասիական տնտեսական միության մաքսային օրենսգրքի</w:t>
      </w:r>
      <w:r w:rsidR="002216B3" w:rsidRPr="00DC5F73">
        <w:rPr>
          <w:rFonts w:ascii="GHEA Mariam" w:hAnsi="GHEA Mariam"/>
          <w:bCs/>
          <w:lang w:val="hy-AM"/>
        </w:rPr>
        <w:t xml:space="preserve"> </w:t>
      </w:r>
      <w:r w:rsidR="00AC7767">
        <w:rPr>
          <w:rFonts w:ascii="GHEA Mariam" w:hAnsi="GHEA Mariam"/>
          <w:lang w:val="hy-AM"/>
        </w:rPr>
        <w:t>և ո</w:t>
      </w:r>
      <w:r w:rsidR="002216B3" w:rsidRPr="00DC5F73">
        <w:rPr>
          <w:rFonts w:ascii="GHEA Mariam" w:hAnsi="GHEA Mariam"/>
          <w:lang w:val="hy-AM"/>
        </w:rPr>
        <w:t>րոշմամբ սահմանված սահմանափակումները</w:t>
      </w:r>
      <w:r w:rsidR="002216B3" w:rsidRPr="00DC5F73">
        <w:rPr>
          <w:rFonts w:ascii="MS Gothic" w:eastAsia="MS Gothic" w:hAnsi="MS Gothic" w:cs="MS Gothic" w:hint="eastAsia"/>
          <w:lang w:val="hy-AM"/>
        </w:rPr>
        <w:t>․</w:t>
      </w:r>
    </w:p>
    <w:p w:rsidR="002216B3" w:rsidRPr="00DC5F73" w:rsidRDefault="0017044C" w:rsidP="002216B3">
      <w:pPr>
        <w:pStyle w:val="ListParagraph"/>
        <w:numPr>
          <w:ilvl w:val="0"/>
          <w:numId w:val="3"/>
        </w:numPr>
        <w:tabs>
          <w:tab w:val="left" w:pos="1134"/>
          <w:tab w:val="left" w:pos="1276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2216B3" w:rsidRPr="00DC5F73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2216B3" w:rsidRPr="00DC5F73">
        <w:rPr>
          <w:rFonts w:ascii="MS Gothic" w:eastAsia="MS Gothic" w:hAnsi="MS Gothic" w:cs="MS Gothic" w:hint="eastAsia"/>
          <w:lang w:val="hy-AM"/>
        </w:rPr>
        <w:t>․</w:t>
      </w:r>
    </w:p>
    <w:p w:rsidR="002216B3" w:rsidRPr="00DC5F73" w:rsidRDefault="0017044C" w:rsidP="002216B3">
      <w:pPr>
        <w:pStyle w:val="ListParagraph"/>
        <w:numPr>
          <w:ilvl w:val="0"/>
          <w:numId w:val="3"/>
        </w:numPr>
        <w:tabs>
          <w:tab w:val="left" w:pos="1134"/>
          <w:tab w:val="left" w:pos="1276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="002216B3" w:rsidRPr="00DC5F73">
        <w:rPr>
          <w:rFonts w:ascii="GHEA Mariam" w:hAnsi="GHEA Mariam"/>
          <w:lang w:val="hy-AM"/>
        </w:rPr>
        <w:t>երդրումային ծրագրի շրջանակներում տեխնոլոգիական սարքավո</w:t>
      </w:r>
      <w:r w:rsidR="00AC7767">
        <w:rPr>
          <w:rFonts w:ascii="GHEA Mariam" w:hAnsi="GHEA Mariam"/>
          <w:lang w:val="hy-AM"/>
        </w:rPr>
        <w:softHyphen/>
      </w:r>
      <w:r w:rsidR="002216B3" w:rsidRPr="00DC5F73">
        <w:rPr>
          <w:rFonts w:ascii="GHEA Mariam" w:hAnsi="GHEA Mariam"/>
          <w:lang w:val="hy-AM"/>
        </w:rPr>
        <w:t>րում</w:t>
      </w:r>
      <w:r w:rsidR="00AC7767">
        <w:rPr>
          <w:rFonts w:ascii="GHEA Mariam" w:hAnsi="GHEA Mariam"/>
          <w:lang w:val="hy-AM"/>
        </w:rPr>
        <w:softHyphen/>
      </w:r>
      <w:r w:rsidR="002216B3" w:rsidRPr="00DC5F73">
        <w:rPr>
          <w:rFonts w:ascii="GHEA Mariam" w:hAnsi="GHEA Mariam"/>
          <w:lang w:val="hy-AM"/>
        </w:rPr>
        <w:t xml:space="preserve">ների, դրանց բաղկացուցիչ ու համալրող մասերի, հումքի և (կամ) նյութերի </w:t>
      </w:r>
      <w:r w:rsidR="002216B3" w:rsidRPr="00DC5F73">
        <w:rPr>
          <w:rFonts w:ascii="GHEA Mariam" w:hAnsi="GHEA Mariam"/>
          <w:lang w:val="hy-AM"/>
        </w:rPr>
        <w:lastRenderedPageBreak/>
        <w:t xml:space="preserve">ներմուծումն իրականացվելու </w:t>
      </w:r>
      <w:bookmarkStart w:id="1" w:name="_Hlk107399191"/>
      <w:r w:rsidR="002216B3" w:rsidRPr="00DC5F73">
        <w:rPr>
          <w:rFonts w:ascii="GHEA Mariam" w:hAnsi="GHEA Mariam"/>
          <w:lang w:val="hy-AM"/>
        </w:rPr>
        <w:t xml:space="preserve">է 2023 թվականի </w:t>
      </w:r>
      <w:r w:rsidR="002216B3" w:rsidRPr="00DC5F73">
        <w:rPr>
          <w:rFonts w:ascii="GHEA Mariam" w:hAnsi="GHEA Mariam" w:cs="GHEA Grapalat"/>
          <w:lang w:val="hy-AM"/>
        </w:rPr>
        <w:t xml:space="preserve">հունիսի </w:t>
      </w:r>
      <w:r w:rsidR="002216B3" w:rsidRPr="00DC5F73">
        <w:rPr>
          <w:rFonts w:ascii="GHEA Mariam" w:hAnsi="GHEA Mariam"/>
          <w:lang w:val="hy-AM"/>
        </w:rPr>
        <w:t>1-ից մինչև 2027 թվականի մայիսի 31-ը ներառյա</w:t>
      </w:r>
      <w:bookmarkEnd w:id="1"/>
      <w:r w:rsidR="002216B3" w:rsidRPr="00DC5F73">
        <w:rPr>
          <w:rFonts w:ascii="GHEA Mariam" w:hAnsi="GHEA Mariam"/>
          <w:lang w:val="hy-AM"/>
        </w:rPr>
        <w:t>լ</w:t>
      </w:r>
      <w:r w:rsidR="002216B3" w:rsidRPr="00DC5F73">
        <w:rPr>
          <w:rFonts w:ascii="MS Gothic" w:eastAsia="MS Gothic" w:hAnsi="MS Gothic" w:cs="MS Gothic" w:hint="eastAsia"/>
          <w:lang w:val="hy-AM"/>
        </w:rPr>
        <w:t>․</w:t>
      </w:r>
    </w:p>
    <w:p w:rsidR="002216B3" w:rsidRDefault="0017044C" w:rsidP="002216B3">
      <w:pPr>
        <w:pStyle w:val="ListParagraph"/>
        <w:numPr>
          <w:ilvl w:val="0"/>
          <w:numId w:val="3"/>
        </w:numPr>
        <w:tabs>
          <w:tab w:val="left" w:pos="1134"/>
          <w:tab w:val="left" w:pos="1276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2216B3" w:rsidRPr="00DC5F73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4 տարի։</w:t>
      </w:r>
    </w:p>
    <w:p w:rsidR="002216B3" w:rsidRDefault="002216B3" w:rsidP="002216B3">
      <w:pPr>
        <w:spacing w:line="360" w:lineRule="auto"/>
        <w:jc w:val="both"/>
        <w:rPr>
          <w:rFonts w:ascii="GHEA Mariam" w:hAnsi="GHEA Mariam"/>
          <w:lang w:val="hy-AM"/>
        </w:rPr>
      </w:pPr>
    </w:p>
    <w:p w:rsidR="002216B3" w:rsidRDefault="002216B3" w:rsidP="002216B3">
      <w:pPr>
        <w:spacing w:line="360" w:lineRule="auto"/>
        <w:jc w:val="both"/>
        <w:rPr>
          <w:rFonts w:ascii="GHEA Mariam" w:hAnsi="GHEA Mariam"/>
          <w:lang w:val="hy-AM"/>
        </w:rPr>
      </w:pPr>
    </w:p>
    <w:p w:rsidR="002216B3" w:rsidRPr="00702FA5" w:rsidRDefault="002216B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216B3" w:rsidRPr="00702FA5" w:rsidRDefault="002216B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="00AC7767">
        <w:rPr>
          <w:rFonts w:ascii="GHEA Mariam" w:hAnsi="GHEA Mariam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216B3" w:rsidRPr="00702FA5" w:rsidRDefault="002216B3">
      <w:pPr>
        <w:rPr>
          <w:rFonts w:ascii="GHEA Mariam" w:hAnsi="GHEA Mariam"/>
          <w:sz w:val="24"/>
          <w:szCs w:val="24"/>
          <w:lang w:val="af-ZA"/>
        </w:rPr>
      </w:pPr>
    </w:p>
    <w:p w:rsidR="002216B3" w:rsidRDefault="002216B3" w:rsidP="002216B3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2216B3" w:rsidSect="0017044C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418" w:left="1440" w:header="720" w:footer="576" w:gutter="0"/>
          <w:pgNumType w:start="1"/>
          <w:cols w:space="720"/>
          <w:titlePg/>
          <w:docGrid w:linePitch="272"/>
        </w:sect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216B3" w:rsidRPr="00C31DEF" w:rsidRDefault="00CA0DEE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2216B3"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2216B3" w:rsidRPr="00C31DEF" w:rsidRDefault="002216B3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="00CA0DEE">
        <w:rPr>
          <w:rFonts w:ascii="GHEA Mariam" w:hAnsi="GHEA Mariam"/>
          <w:spacing w:val="4"/>
          <w:sz w:val="24"/>
          <w:szCs w:val="24"/>
          <w:lang w:val="hy-AM"/>
        </w:rPr>
        <w:t xml:space="preserve">   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2216B3" w:rsidRDefault="002216B3" w:rsidP="002216B3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216B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3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  - </w:t>
      </w:r>
      <w:r w:rsidR="00CA0DEE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216B3" w:rsidRPr="00292071" w:rsidRDefault="002216B3" w:rsidP="002216B3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216B3" w:rsidRPr="00292071" w:rsidRDefault="002216B3" w:rsidP="00FF498D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29207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 w:rsidR="00FF498D" w:rsidRPr="0029207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29207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 w:rsidR="00FF498D" w:rsidRPr="0029207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29207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 w:rsidR="00FF498D" w:rsidRPr="0029207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29207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292071" w:rsidRDefault="002216B3" w:rsidP="00292071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292071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29207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92071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29207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92071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29207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92071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29207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92071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29207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92071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29207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92071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29207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92071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29207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92071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292071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292071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29207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92071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29207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92071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29207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92071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29207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92071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292071">
        <w:rPr>
          <w:rFonts w:ascii="GHEA Mariam" w:hAnsi="GHEA Mariam"/>
          <w:sz w:val="24"/>
          <w:szCs w:val="24"/>
          <w:lang w:val="hy-AM" w:eastAsia="en-US"/>
        </w:rPr>
        <w:t xml:space="preserve">, </w:t>
      </w:r>
    </w:p>
    <w:p w:rsidR="002216B3" w:rsidRPr="00292071" w:rsidRDefault="002216B3" w:rsidP="00292071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292071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29207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92071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292071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292071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292071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292071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2216B3" w:rsidRPr="00292071" w:rsidRDefault="002216B3" w:rsidP="002216B3">
      <w:pPr>
        <w:shd w:val="clear" w:color="auto" w:fill="FFFFFF"/>
        <w:ind w:firstLine="45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92071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tbl>
      <w:tblPr>
        <w:tblW w:w="163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98"/>
        <w:gridCol w:w="1890"/>
        <w:gridCol w:w="2790"/>
        <w:gridCol w:w="1197"/>
        <w:gridCol w:w="1413"/>
        <w:gridCol w:w="1863"/>
        <w:gridCol w:w="1890"/>
        <w:gridCol w:w="1710"/>
        <w:gridCol w:w="1384"/>
        <w:gridCol w:w="28"/>
      </w:tblGrid>
      <w:tr w:rsidR="002216B3" w:rsidRPr="00292071" w:rsidTr="00CA0DEE">
        <w:trPr>
          <w:gridAfter w:val="1"/>
          <w:wAfter w:w="28" w:type="dxa"/>
          <w:trHeight w:val="1033"/>
        </w:trPr>
        <w:tc>
          <w:tcPr>
            <w:tcW w:w="562" w:type="dxa"/>
            <w:vAlign w:val="center"/>
            <w:hideMark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bCs/>
                <w:iCs/>
                <w:spacing w:val="-8"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292071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NN</w:t>
            </w:r>
          </w:p>
          <w:p w:rsidR="00FF498D" w:rsidRPr="00292071" w:rsidRDefault="00FF498D" w:rsidP="00661F03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ը/կ</w:t>
            </w:r>
          </w:p>
        </w:tc>
        <w:tc>
          <w:tcPr>
            <w:tcW w:w="1598" w:type="dxa"/>
            <w:vAlign w:val="center"/>
            <w:hideMark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ԱՏԳ</w:t>
            </w:r>
            <w:r w:rsidRPr="00292071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292071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ԱԱ</w:t>
            </w:r>
            <w:r w:rsidRPr="00292071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-</w:t>
            </w:r>
            <w:r w:rsidRPr="00292071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ի</w:t>
            </w:r>
            <w:r w:rsidRPr="00292071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292071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1890" w:type="dxa"/>
            <w:vAlign w:val="center"/>
            <w:hideMark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2790" w:type="dxa"/>
            <w:vAlign w:val="center"/>
            <w:hideMark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Տեխնիկական</w:t>
            </w:r>
            <w:r w:rsidRPr="00292071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292071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1197" w:type="dxa"/>
            <w:vAlign w:val="center"/>
            <w:hideMark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Չափի</w:t>
            </w:r>
            <w:r w:rsidRPr="00292071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292071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միավորը</w:t>
            </w:r>
          </w:p>
        </w:tc>
        <w:tc>
          <w:tcPr>
            <w:tcW w:w="1413" w:type="dxa"/>
            <w:vAlign w:val="center"/>
            <w:hideMark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863" w:type="dxa"/>
            <w:vAlign w:val="center"/>
            <w:hideMark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Ծագման</w:t>
            </w:r>
            <w:r w:rsidRPr="00292071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292071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երկիր</w:t>
            </w:r>
            <w:r w:rsidR="0017044C" w:rsidRPr="00292071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890" w:type="dxa"/>
            <w:vAlign w:val="center"/>
            <w:hideMark/>
          </w:tcPr>
          <w:p w:rsidR="002216B3" w:rsidRPr="00292071" w:rsidRDefault="002216B3" w:rsidP="00661F03">
            <w:pPr>
              <w:jc w:val="center"/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Արտահանման երկիրը</w:t>
            </w:r>
          </w:p>
        </w:tc>
        <w:tc>
          <w:tcPr>
            <w:tcW w:w="1710" w:type="dxa"/>
            <w:vAlign w:val="center"/>
            <w:hideMark/>
          </w:tcPr>
          <w:p w:rsidR="002216B3" w:rsidRPr="00292071" w:rsidRDefault="002216B3" w:rsidP="00661F03">
            <w:pPr>
              <w:jc w:val="center"/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Արժեքը</w:t>
            </w:r>
            <w:r w:rsidRPr="00292071">
              <w:rPr>
                <w:rFonts w:ascii="Calibri" w:hAnsi="Calibri" w:cs="Calibri"/>
                <w:color w:val="000000"/>
                <w:spacing w:val="-8"/>
                <w:sz w:val="24"/>
                <w:szCs w:val="24"/>
                <w:lang w:val="hy-AM" w:eastAsia="en-US"/>
              </w:rPr>
              <w:t> </w:t>
            </w:r>
            <w:r w:rsidRPr="00292071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384" w:type="dxa"/>
            <w:vAlign w:val="center"/>
            <w:hideMark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2216B3" w:rsidRPr="00292071" w:rsidTr="00CA0DEE">
        <w:trPr>
          <w:trHeight w:val="619"/>
        </w:trPr>
        <w:tc>
          <w:tcPr>
            <w:tcW w:w="16325" w:type="dxa"/>
            <w:gridSpan w:val="11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eastAsia="Calibri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FF498D" w:rsidRPr="00112149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bookmarkStart w:id="2" w:name="_Hlk95309836"/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1</w:t>
            </w:r>
            <w:r w:rsidRPr="00292071">
              <w:rPr>
                <w:rFonts w:ascii="Cambria Math" w:eastAsia="MS Gothic" w:hAnsi="Cambria Math" w:cs="Cambria Math"/>
                <w:color w:val="000000"/>
                <w:spacing w:val="-8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 w:cs="Cambria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8402120009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Կաթսա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CA0DEE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Արտադրության, արտադրական և վարչական շենքերի տաք ջրի, գոլորշու մատակարարումն ու ջեռուցում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ապահովելու համար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2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</w:p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82 600 000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FF498D">
            <w:pPr>
              <w:ind w:left="-107"/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Լիզինգ</w:t>
            </w:r>
          </w:p>
          <w:p w:rsidR="00CA0DEE" w:rsidRDefault="002216B3" w:rsidP="00FF498D">
            <w:pPr>
              <w:ind w:left="-107"/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Պայմա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-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նագիր </w:t>
            </w:r>
          </w:p>
          <w:p w:rsidR="002216B3" w:rsidRPr="00292071" w:rsidRDefault="002216B3" w:rsidP="00FF498D">
            <w:pPr>
              <w:ind w:left="-107"/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N</w:t>
            </w:r>
            <w:r w:rsidR="00FF498D"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24/05 առ </w:t>
            </w:r>
            <w:r w:rsidRPr="00CA0DEE">
              <w:rPr>
                <w:rFonts w:ascii="GHEA Mariam" w:hAnsi="GHEA Mariam"/>
                <w:spacing w:val="-16"/>
                <w:sz w:val="24"/>
                <w:szCs w:val="24"/>
                <w:lang w:val="hy-AM"/>
              </w:rPr>
              <w:t>24.05.2023</w:t>
            </w:r>
            <w:r w:rsidR="00FF498D" w:rsidRPr="00CA0DEE">
              <w:rPr>
                <w:rFonts w:ascii="GHEA Mariam" w:hAnsi="GHEA Mariam"/>
                <w:spacing w:val="-16"/>
                <w:sz w:val="24"/>
                <w:szCs w:val="24"/>
                <w:lang w:val="hy-AM"/>
              </w:rPr>
              <w:t xml:space="preserve"> </w:t>
            </w:r>
            <w:r w:rsidRPr="00CA0DEE">
              <w:rPr>
                <w:rFonts w:ascii="GHEA Mariam" w:hAnsi="GHEA Mariam"/>
                <w:spacing w:val="-16"/>
                <w:sz w:val="24"/>
                <w:szCs w:val="24"/>
                <w:lang w:val="hy-AM"/>
              </w:rPr>
              <w:t>թ.</w:t>
            </w: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2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7318163008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Ներժե խողովակ և հավելամասեր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Շոկոլադի արտադրության մեջ սարքավորումները միացնելու, ինչպես նաև 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>շոկոլադը և միջուկը մղելու գործընթացի հա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մ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3 000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Չինաստան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Թուրքիա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lastRenderedPageBreak/>
              <w:t>Վրաստան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Ուկրաինա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>ԵՄ երկրներ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 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>Վրաստան, Ուկրաինա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>5 000 000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lastRenderedPageBreak/>
              <w:t>3.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7307239000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Խողովակների կցամաս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Խողովակների միացման հարմարեցնող կցամաս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1 600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4 000 000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4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8481808508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Ներժից փական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Շոկոլադի արտադրության մեջ սարքավորումները միացնելու, ինչպես նաև շոկոլադը և միջուկը մղելու գործընթացի հա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մ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1 700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Չինաստան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Թուրքիա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Վրաստան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Ուկրաինա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4 000 000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5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8412390009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Պնևմատիկ փական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Շոկոլադի արտադրության մեջ սարքավորումները միացնելու, ինչպես նաև շոկոլադը և միջուկը մղելու գործընթացի հա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մ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Չինաստան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Թուրքիա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Վրաստան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Ուկրաինա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Չինաստան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Թուրքիա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Վրաստան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Ուկրաինա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4 000 000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6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7307291008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Կցաշուրթ 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(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ֆլանեց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)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Շոկոլադի արտադրության մեջ սարքավորումները միացնելու, ինչպես նաև շոկոլադը և միջուկը 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>մղելու գործընթացի հա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մ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2 000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Չինաստան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Թուրքիա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Վրաստան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Ուկրաինա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Չինաստան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 Թուրքիա, Վրաստան, Ուկրաինա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4 000 000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lastRenderedPageBreak/>
              <w:t>7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7306408008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Ներժե խողովակ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Շոկոլադի արտադրության մեջ սարքավորումները միացնելու, ինչպես նաև շոկոլադը և միջուկը մղելու գործընթացի հա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մ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4 000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Չինաստան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 Թուրքիա, Վրաստան, Ուկրաինա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Չինաստան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Թուրքիա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Վրաստան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Ուկրաինա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2 000 000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8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8481808199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Փական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Շոկոլադի արտադրության մեջ սարքավորումները միացնելու, ինչպես նաև շոկոլադը և միջուկը մղելու գործընթացի հա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մ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2 000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Չինաստան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Թուր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քիա, Վրաստան, Ուկրաինա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Չինաստան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Թուրքիա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Վրաստան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Ուկրաինա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2 000 000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2216B3" w:rsidRPr="00292071" w:rsidTr="00CA0DEE">
        <w:trPr>
          <w:trHeight w:val="429"/>
        </w:trPr>
        <w:tc>
          <w:tcPr>
            <w:tcW w:w="16325" w:type="dxa"/>
            <w:gridSpan w:val="11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eastAsia="Calibri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ՀՈՒՄՔ ՈՒ ՆՅՈՒԹԵՐ</w:t>
            </w:r>
          </w:p>
        </w:tc>
      </w:tr>
      <w:bookmarkEnd w:id="2"/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9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1805000000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Կակաո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-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փոշի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Կակաո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-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փոշի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առանց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շաքարի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կամ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այլ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քաղցրացնող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նյութերի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850 000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Գանա, Կոտ-դ՛ Իվուար, Ինդոնեզիա, Մալա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յ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զիա, Նիգերիա, Կամերուն, 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>Չինաստան, Թուրքիա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>ԵՄ երկրներ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Գանա, Կոտ-դ՛ Իվուար, Ինդոնեզիա, Մալա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յ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զիա, Նիգերիա, Կամերուն, 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>Չինաստան, Թուրքիա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>1 115 000 000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lastRenderedPageBreak/>
              <w:t>1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0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0813409500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Բալի չիր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Խոնավությունը 15-35%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30 000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6C5E46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Կալիֆոռ</w:t>
            </w:r>
            <w:r w:rsidR="002216B3"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նիա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6C5E46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Կալիֆոռ</w:t>
            </w:r>
            <w:r w:rsidR="002216B3"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նիա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61 400 000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1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1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0813409500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Ծիրանի չիր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Խոնավությունը 15-30%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200 000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750 000 000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1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2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0813409500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Թզի չիր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Խոնավությունը 15-30%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200 000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313 920 000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1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3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0813409500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Սալորի չիր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Խոնավությունը 15-30%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200 000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60 000 000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1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4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0813409500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Դեղձի չիր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Խոնավությունը 15-30%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200 000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36 000 000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1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5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0813409500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6C5E46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Արքայախ</w:t>
            </w:r>
            <w:r w:rsidR="002216B3"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նձոր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Խոնավությունը 15-30%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100 000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351 000 000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1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6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080410000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Արմավ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Խոնավությունը 15-30%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300 000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CA0DEE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186 000 000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lastRenderedPageBreak/>
              <w:t>1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7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510CFB" w:rsidP="00661F03">
            <w:pPr>
              <w:pBdr>
                <w:left w:val="single" w:sz="6" w:space="12" w:color="AAAEB3"/>
              </w:pBd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hyperlink r:id="rId13" w:history="1">
              <w:r w:rsidR="002216B3" w:rsidRPr="00292071">
                <w:rPr>
                  <w:rFonts w:ascii="GHEA Mariam" w:hAnsi="GHEA Mariam"/>
                  <w:spacing w:val="-8"/>
                  <w:sz w:val="24"/>
                  <w:szCs w:val="24"/>
                </w:rPr>
                <w:t>1211908608</w:t>
              </w:r>
            </w:hyperlink>
          </w:p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Շաֆրան /Сафлор/</w:t>
            </w:r>
          </w:p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Վարդի թերթիկ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6C5E46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Սաֆլոր</w:t>
            </w:r>
            <w:r w:rsidR="002216B3"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ի և վարդի չորացված թերթիկներ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3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670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5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1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100 000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1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8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3302101000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Սննդային բուրավետիչներ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Սննդի արտադրության մեջ օգտագործվող եթերային յուղեր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Հնդկաստան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Հնդկաստան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11 415 000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19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3302102100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Սննդային բուրավետիչներ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Սննդի արտադրության մեջ օգտագործվող եթերային յուղեր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1 000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Հնդկաստան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Հնդկաստան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11 415 000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20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3302102900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Սննդային բուրավետիչներ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Սննդի արտադրության մեջ օգտագործվող եթերային յուղեր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1 000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Հնդկաստան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Հնդկաստան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11 415 000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2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1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3302104000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Սննդային բուրավետիչներ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Սննդի արտադրության մեջ օգտագործվող եթերային յուղեր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1 000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Հնդկաստան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Հնդկաստան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11 415 000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2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2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1517909900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Բուսական ճարպեր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Սննդի համար պիտանի բուսական կամ կենդանական ծագման յուղեր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900 000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Ուկրաինա, Հնդկաստան, Մալա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յ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զիա, Ինդոնեզիա, Ֆիլիպիններ, Էկվադոր, Ուկրաինա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Ուկրաինա, Հնդկաստան, Մալա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յ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զիա, Ինդոնեզիա, Ֆիլիպիններ, Էկվադոր, Ուկրաինա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1 179 000 000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2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3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1511901902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Բուսական ճարպեր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Սննդի համար պիտանի բուսական կամ 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>կենդանական ծագման յուղեր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200 000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Ուկրաինա, Հնդկաստան, 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>Մալա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յ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զիա, Ինդոնեզիա, Ֆիլիպիններ, Էկվադոր, Ուկրաինա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Ուկրաինա, Հնդկաստան, 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>Մալա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յ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զիա, Ինդոնեզիա, Ֆիլիպիններ, Էկվադոր, Ուկրաինա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>187 500 000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lastRenderedPageBreak/>
              <w:t>2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4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4823908597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Թղթյա կապսուլա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Կոնֆետների համար նախատեսված թղթյա կապսուլաներ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CA0DEE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16"/>
                <w:sz w:val="24"/>
                <w:szCs w:val="24"/>
                <w:lang w:val="hy-AM" w:eastAsia="en-US"/>
              </w:rPr>
            </w:pPr>
            <w:r w:rsidRPr="00CA0DEE">
              <w:rPr>
                <w:rFonts w:ascii="GHEA Mariam" w:hAnsi="GHEA Mariam"/>
                <w:spacing w:val="-16"/>
                <w:sz w:val="24"/>
                <w:szCs w:val="24"/>
                <w:lang w:val="hy-AM"/>
              </w:rPr>
              <w:t>350 000 000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Թուրքիա, Չինաստան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Թուրքիա, Չինաստան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260 000 000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2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5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4823699000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Թղթյա կապսուլա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Կոնֆետների համար նախատեսված թղթյա կապսուլաներ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CA0DEE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16"/>
                <w:sz w:val="24"/>
                <w:szCs w:val="24"/>
                <w:lang w:val="hy-AM" w:eastAsia="en-US"/>
              </w:rPr>
            </w:pPr>
            <w:r w:rsidRPr="00CA0DEE">
              <w:rPr>
                <w:rFonts w:ascii="GHEA Mariam" w:hAnsi="GHEA Mariam"/>
                <w:spacing w:val="-16"/>
                <w:sz w:val="24"/>
                <w:szCs w:val="24"/>
                <w:lang w:val="hy-AM"/>
              </w:rPr>
              <w:t>350 000 000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Թուրքիա, Չինաստան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Թուրքիա, Չինաստան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260 000 000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2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6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5607491900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CA0DEE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Ք</w:t>
            </w:r>
            <w:r w:rsidR="002216B3"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ուղեր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Արտադրությունում կիրառելու համար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15 000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Թուրքիա, Չինաստան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Թուրքիա, Չինաստան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30 000 000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2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7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4819100000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6C5E46">
              <w:rPr>
                <w:rFonts w:ascii="GHEA Mariam" w:hAnsi="GHEA Mariam"/>
                <w:spacing w:val="-12"/>
                <w:sz w:val="24"/>
                <w:szCs w:val="24"/>
                <w:lang w:val="hy-AM"/>
              </w:rPr>
              <w:t>Ստվարաթղթյա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տուփեր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Ստվարաթուղթ, արկղեր և տուփեր գոֆրոթղթից կամ ստվարաթղթից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100 000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Թուրքիա, Չինաստան,</w:t>
            </w:r>
          </w:p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Թուրքիա, Չինաստան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17 000 000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28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3920621909</w:t>
            </w:r>
          </w:p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Ժապավեն՝ կոնֆետների փաթեթավոր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-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ման համար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Պլաստմաս</w:t>
            </w:r>
            <w:r w:rsidR="009F2FCD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սայ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 սալեր, թերթեր, ժապավեններ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800 000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Թուրքիա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Թուրքիա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12 000 000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29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392390000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Ժապավեն՝ կոնֆետների փաթեթավոր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-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ման համար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Պլաստմաս</w:t>
            </w:r>
            <w:r w:rsidR="009F2FCD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սայ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 սալեր, թերթեր, ժապավեններ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400 000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Թուրքիա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Թուրքիա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6 000 000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350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lastRenderedPageBreak/>
              <w:t>3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0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1905329900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Վաֆլե փշրանք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Կոնֆետների ձևավորման համար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60 000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Թուրքիա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Թուրքիա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115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3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1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4819200000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Թղթյա տուփեր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Արտադրությունում կիրառելու համար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2 000 000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Թուրքիա, Չինաստան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Թուրքիա, Չինաստան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14 000 000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spacing w:val="-8"/>
                <w:sz w:val="24"/>
                <w:szCs w:val="24"/>
                <w:lang w:eastAsia="en-US"/>
              </w:rPr>
              <w:t>3</w:t>
            </w:r>
            <w:r w:rsidRPr="00292071"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  <w:t>2</w:t>
            </w:r>
            <w:r w:rsidRPr="00292071">
              <w:rPr>
                <w:rFonts w:ascii="GHEA Mariam" w:eastAsia="Calibri" w:hAnsi="GHEA Mariam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170230900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1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Մաթ օսլա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Սննդամթերքի մեջ կիրառվող մաթ օսլա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7 000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3 500 000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3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3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2923200000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Լեցիտին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Սննդամթերքի մեջ կիրառվող լեցիտին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30 000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47 110 000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3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4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5806329000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Դեկորատիվ ժապավեն գործվածքից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Նեղ գործվածքներ քիմիական թելերից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15 000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 ԱՄՆ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 ԱՄՆ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150 000 000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3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5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200819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95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Պնդուկ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Արտադրությունում կիրառելու համար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100 000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CA0DEE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CA0DEE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 Վրաստան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122 800 000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3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6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200811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98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Գետնանուշ</w:t>
            </w:r>
            <w:r w:rsidR="00CA0DE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՝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մաքրված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Արտադրությունում կիրառելու համար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20 000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Չինաստան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Թուրքիա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Վրաստան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Հնդկաստան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Չինաստան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Թուրքիա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Վրաստան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, </w:t>
            </w:r>
            <w:r w:rsidRPr="00292071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Հնդկաստան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23 400 000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3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7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392190600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6C5E46">
              <w:rPr>
                <w:rFonts w:ascii="GHEA Mariam" w:hAnsi="GHEA Mariam"/>
                <w:spacing w:val="-16"/>
                <w:sz w:val="24"/>
                <w:szCs w:val="24"/>
                <w:lang w:val="hy-AM"/>
              </w:rPr>
              <w:t>Թերմոպատման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թաղանթ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Արտադրությունում կիրառելու համար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70 000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6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500 000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lastRenderedPageBreak/>
              <w:t>38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08023200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00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Ընկույզ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Արտադրությունում կիրառելու համար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30 000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100 000 000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39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3923309090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6C5E46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Տա</w:t>
            </w:r>
            <w:r w:rsidR="002216B3"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րաներ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6C5E46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Շոկոլադե կրեմների տա</w:t>
            </w:r>
            <w:r w:rsidR="002216B3"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րաներ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5 000 000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385 000 000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4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0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392330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0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6C5E46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Տար</w:t>
            </w:r>
            <w:r w:rsidR="002216B3"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աներ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6C5E46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Շոկոլադե կրեմների տա</w:t>
            </w:r>
            <w:r w:rsidR="002216B3"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րաներ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5 000 000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385 000 000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FF498D" w:rsidRPr="00292071" w:rsidTr="00CA0DEE">
        <w:trPr>
          <w:gridAfter w:val="1"/>
          <w:wAfter w:w="28" w:type="dxa"/>
          <w:trHeight w:val="962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4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1</w:t>
            </w:r>
            <w:r w:rsidRPr="00292071"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98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3923301090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6C5E46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Տար</w:t>
            </w:r>
            <w:r w:rsidR="002216B3"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աներ</w:t>
            </w:r>
          </w:p>
        </w:tc>
        <w:tc>
          <w:tcPr>
            <w:tcW w:w="2790" w:type="dxa"/>
            <w:shd w:val="clear" w:color="auto" w:fill="FFFFFF"/>
            <w:vAlign w:val="center"/>
          </w:tcPr>
          <w:p w:rsidR="002216B3" w:rsidRPr="00292071" w:rsidRDefault="006C5E46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Շոկոլադե կրեմների տա</w:t>
            </w:r>
            <w:r w:rsidR="002216B3"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րաներ</w:t>
            </w:r>
          </w:p>
        </w:tc>
        <w:tc>
          <w:tcPr>
            <w:tcW w:w="1197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1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5 000 000</w:t>
            </w:r>
          </w:p>
        </w:tc>
        <w:tc>
          <w:tcPr>
            <w:tcW w:w="1863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ԵՄ երկրներ</w:t>
            </w:r>
            <w:r w:rsid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</w:t>
            </w:r>
            <w:r w:rsidRPr="0029207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Չինաստան, Թուրքիա, Վրաստան, Ուկրաինա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92071">
              <w:rPr>
                <w:rFonts w:ascii="GHEA Mariam" w:hAnsi="GHEA Mariam"/>
                <w:spacing w:val="-8"/>
                <w:sz w:val="24"/>
                <w:szCs w:val="24"/>
              </w:rPr>
              <w:t>385 000 000</w:t>
            </w:r>
          </w:p>
        </w:tc>
        <w:tc>
          <w:tcPr>
            <w:tcW w:w="1384" w:type="dxa"/>
            <w:shd w:val="clear" w:color="auto" w:fill="FFFFFF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2216B3" w:rsidRPr="00292071" w:rsidTr="00CA0DEE">
        <w:trPr>
          <w:gridAfter w:val="1"/>
          <w:wAfter w:w="28" w:type="dxa"/>
          <w:trHeight w:val="134"/>
        </w:trPr>
        <w:tc>
          <w:tcPr>
            <w:tcW w:w="562" w:type="dxa"/>
            <w:noWrap/>
            <w:vAlign w:val="center"/>
          </w:tcPr>
          <w:p w:rsidR="002216B3" w:rsidRPr="00292071" w:rsidRDefault="002216B3" w:rsidP="00661F03">
            <w:pPr>
              <w:jc w:val="right"/>
              <w:rPr>
                <w:rFonts w:ascii="GHEA Mariam" w:eastAsia="Calibri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bookmarkStart w:id="3" w:name="_Hlk71640597"/>
          </w:p>
        </w:tc>
        <w:tc>
          <w:tcPr>
            <w:tcW w:w="1598" w:type="dxa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/>
                <w:spacing w:val="-8"/>
                <w:sz w:val="24"/>
                <w:szCs w:val="24"/>
                <w:lang w:val="hy-AM" w:eastAsia="en-US"/>
              </w:rPr>
            </w:pPr>
            <w:r w:rsidRPr="00292071">
              <w:rPr>
                <w:rFonts w:ascii="GHEA Mariam" w:eastAsia="Calibri" w:hAnsi="GHEA Mariam" w:cs="Sylfaen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1890" w:type="dxa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bCs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  <w:tc>
          <w:tcPr>
            <w:tcW w:w="2790" w:type="dxa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  <w:tc>
          <w:tcPr>
            <w:tcW w:w="1197" w:type="dxa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  <w:tc>
          <w:tcPr>
            <w:tcW w:w="1413" w:type="dxa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  <w:tc>
          <w:tcPr>
            <w:tcW w:w="1863" w:type="dxa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spacing w:val="-8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2216B3" w:rsidRPr="00292071" w:rsidRDefault="002216B3" w:rsidP="002216B3">
            <w:pPr>
              <w:jc w:val="center"/>
              <w:rPr>
                <w:rFonts w:ascii="GHEA Mariam" w:eastAsia="Calibri" w:hAnsi="GHEA Mariam" w:cs="Calibri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292071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>6</w:t>
            </w:r>
            <w:r w:rsidRPr="00292071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>766</w:t>
            </w:r>
            <w:r w:rsidRPr="00292071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>490</w:t>
            </w:r>
            <w:r w:rsidRPr="00292071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292071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 xml:space="preserve">000 </w:t>
            </w:r>
          </w:p>
        </w:tc>
        <w:tc>
          <w:tcPr>
            <w:tcW w:w="1384" w:type="dxa"/>
            <w:noWrap/>
            <w:vAlign w:val="center"/>
          </w:tcPr>
          <w:p w:rsidR="002216B3" w:rsidRPr="00292071" w:rsidRDefault="002216B3" w:rsidP="00661F03">
            <w:pPr>
              <w:jc w:val="center"/>
              <w:rPr>
                <w:rFonts w:ascii="GHEA Mariam" w:eastAsia="Calibri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</w:pPr>
          </w:p>
        </w:tc>
      </w:tr>
      <w:bookmarkEnd w:id="3"/>
    </w:tbl>
    <w:p w:rsidR="0017044C" w:rsidRDefault="0017044C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92071" w:rsidRDefault="0029207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17044C" w:rsidRPr="005903D8" w:rsidRDefault="001704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7044C" w:rsidRPr="005903D8" w:rsidRDefault="0017044C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2216B3" w:rsidRDefault="0017044C" w:rsidP="0029207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Sylfaen" w:hAnsi="Sylfaen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292071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2216B3" w:rsidSect="002216B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CFB" w:rsidRDefault="00510CFB">
      <w:r>
        <w:separator/>
      </w:r>
    </w:p>
  </w:endnote>
  <w:endnote w:type="continuationSeparator" w:id="0">
    <w:p w:rsidR="00510CFB" w:rsidRDefault="00510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D6679">
    <w:pPr>
      <w:pStyle w:val="Footer"/>
    </w:pPr>
    <w:fldSimple w:instr=" FILENAME   \* MERGEFORMAT ">
      <w:r w:rsidR="00AC7767">
        <w:rPr>
          <w:noProof/>
        </w:rPr>
        <w:t>voroshumTK110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CFB" w:rsidRDefault="00510CFB">
      <w:r>
        <w:separator/>
      </w:r>
    </w:p>
  </w:footnote>
  <w:footnote w:type="continuationSeparator" w:id="0">
    <w:p w:rsidR="00510CFB" w:rsidRDefault="00510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12149">
      <w:rPr>
        <w:rStyle w:val="PageNumber"/>
        <w:noProof/>
      </w:rPr>
      <w:t>8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AFB2F6BA"/>
    <w:lvl w:ilvl="0" w:tplc="CCD0C8A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6B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14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44C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6B3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7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CFB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679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E46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16B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904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2FCD"/>
    <w:rsid w:val="009F31A0"/>
    <w:rsid w:val="009F3279"/>
    <w:rsid w:val="009F37F0"/>
    <w:rsid w:val="009F3B9F"/>
    <w:rsid w:val="009F410E"/>
    <w:rsid w:val="009F441D"/>
    <w:rsid w:val="009F4500"/>
    <w:rsid w:val="009F4E05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767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01D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0DEE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569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1F8E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98D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9B13C4"/>
  <w15:chartTrackingRefBased/>
  <w15:docId w15:val="{DEE55ABE-CD2A-4F68-B49E-37F034CA2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2216B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216B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17044C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uiPriority w:val="99"/>
    <w:rsid w:val="008A316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tnved.info/search/121190860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1682</Words>
  <Characters>9588</Characters>
  <Application>Microsoft Office Word</Application>
  <DocSecurity>0</DocSecurity>
  <Lines>79</Lines>
  <Paragraphs>22</Paragraphs>
  <ScaleCrop>false</ScaleCrop>
  <Company/>
  <LinksUpToDate>false</LinksUpToDate>
  <CharactersWithSpaces>11248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https:/mul2.gov.am/tasks/825328/oneclick/voroshum-EK359.docx?token=51f4d5cca41ef1279aeb25e28b9221c6</cp:keywords>
  <dc:description/>
  <cp:lastModifiedBy>Tatevik Manukyan</cp:lastModifiedBy>
  <cp:revision>10</cp:revision>
  <dcterms:created xsi:type="dcterms:W3CDTF">2023-08-01T04:52:00Z</dcterms:created>
  <dcterms:modified xsi:type="dcterms:W3CDTF">2023-08-01T11:30:00Z</dcterms:modified>
</cp:coreProperties>
</file>