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68" w:rsidRDefault="00816A68" w:rsidP="00816A6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816A68" w:rsidRDefault="00816A68" w:rsidP="00816A6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816A68" w:rsidRDefault="00816A68" w:rsidP="00816A6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816A68" w:rsidRDefault="00816A68" w:rsidP="00816A6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</w:pPr>
    </w:p>
    <w:p w:rsidR="00816A68" w:rsidRDefault="00816A68" w:rsidP="00816A6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2023 </w:t>
      </w:r>
      <w:r>
        <w:rPr>
          <w:rFonts w:ascii="GHEA Grapalat" w:hAnsi="GHEA Grapalat" w:cs="Sylfaen"/>
          <w:lang w:val="hy-AM"/>
        </w:rPr>
        <w:t>թվականի ______</w:t>
      </w:r>
      <w:r>
        <w:rPr>
          <w:rFonts w:ascii="GHEA Grapalat" w:hAnsi="GHEA Grapalat"/>
          <w:lang w:val="hy-AM"/>
        </w:rPr>
        <w:t xml:space="preserve"> N__-</w:t>
      </w:r>
      <w:r>
        <w:rPr>
          <w:rFonts w:ascii="GHEA Grapalat" w:hAnsi="GHEA Grapalat" w:cs="Sylfaen"/>
          <w:lang w:val="hy-AM"/>
        </w:rPr>
        <w:t>Ն</w:t>
      </w:r>
    </w:p>
    <w:p w:rsidR="00816A68" w:rsidRDefault="00816A68" w:rsidP="00816A68">
      <w:pPr>
        <w:rPr>
          <w:rFonts w:ascii="GHEA Grapalat" w:hAnsi="GHEA Grapalat"/>
          <w:sz w:val="24"/>
          <w:szCs w:val="24"/>
        </w:rPr>
      </w:pPr>
    </w:p>
    <w:p w:rsidR="00816A68" w:rsidRDefault="00816A68" w:rsidP="00816A68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«ՄԱՔՍԱՅԻՆ ՏԱՐԱՆՑՈՒՄ» ՄԱՔՍԱՅԻՆ ԸՆԹԱՑԱԿԱՐԳԻ ԳՈՐԾՈՂՈՒԹՅՈՒՆՆ ԱՎԱՐՏԵԼՈՒ ՀԱՄԱՐ ԱՆՀՐԱԺԵՇՏ ՓԱՍՏԱԹՂԹԵՐԻ՝ ՄԱՔՍԱՅԻՆ ՄԱՐՄԻՆՆԵՐԻ ԿՈՂՄԻՑ ԳՐԱՆՑՄԱՆ ԿԱՐԳԸ ՍԱՀՄԱՆԵԼՈՒ ՄԱՍԻՆ</w:t>
      </w:r>
    </w:p>
    <w:p w:rsidR="00816A68" w:rsidRDefault="00816A68" w:rsidP="00816A6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«Մաքսային կարգավորման մասին» օրենքի 107-րդ հոդվածի 5-րդ մասը և 338-րդ հոդվածի 6-րդ մասը՝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816A68" w:rsidRPr="006A6A61" w:rsidRDefault="00816A68" w:rsidP="00816A68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Սահմանել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«Մաքսային տարանցում» մաքսային ընթացակարգի գործողությունն ավարտելու համար անհրաժեշտ փաստաթղթերի՝ մաքսային մարմինների կողմից գրանցման կարգը՝ </w:t>
      </w:r>
      <w:r w:rsidRPr="006A6A61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համաձայն հավելվածի։</w:t>
      </w:r>
    </w:p>
    <w:p w:rsidR="00816A68" w:rsidRPr="006A6A61" w:rsidRDefault="00816A68" w:rsidP="00816A68">
      <w:pPr>
        <w:pStyle w:val="ListParagraph"/>
        <w:numPr>
          <w:ilvl w:val="0"/>
          <w:numId w:val="24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6A61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տասներորդ օրը:</w:t>
      </w:r>
    </w:p>
    <w:p w:rsidR="00816A68" w:rsidRDefault="00816A68" w:rsidP="00816A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816A68" w:rsidRDefault="00816A68" w:rsidP="00816A6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816A68" w:rsidRDefault="00816A68" w:rsidP="00816A68">
      <w:pPr>
        <w:rPr>
          <w:rFonts w:ascii="GHEA Grapalat" w:hAnsi="GHEA Grapalat"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color w:val="000000"/>
          <w:sz w:val="20"/>
          <w:szCs w:val="20"/>
          <w:lang w:eastAsia="hy-AM"/>
        </w:rPr>
        <w:br w:type="page"/>
      </w:r>
    </w:p>
    <w:p w:rsidR="00816A68" w:rsidRDefault="00816A68" w:rsidP="00816A6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</w:p>
    <w:p w:rsidR="00816A68" w:rsidRDefault="00816A68" w:rsidP="00816A6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>ՀՀ կառավարության «____» __________ ____</w:t>
      </w:r>
    </w:p>
    <w:p w:rsidR="00816A68" w:rsidRDefault="00816A68" w:rsidP="00816A68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:rsidR="00816A68" w:rsidRDefault="00816A68" w:rsidP="00816A68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ԿԱՐԳ</w:t>
      </w:r>
    </w:p>
    <w:p w:rsidR="00816A68" w:rsidRDefault="00816A68" w:rsidP="00816A6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ԸՆԹԱՑԱԿԱՐԳԻ ԳՈՐԾՈՂՈՒԹՅՈՒՆՆ ԱՎԱՐՏԵԼՈՒ ՀԱՄԱՐ ԱՆՀՐԱԺԵՇՏ ՓԱՍՏԱԹՂԹԵՐԻ՝ ՄԱՔՍԱՅԻՆ ՄԱՐՄԻՆՆԵՐԻ ԿՈՂՄԻՑ ԳՐԱՆՑՄԱՆ</w:t>
      </w:r>
    </w:p>
    <w:p w:rsidR="00816A68" w:rsidRDefault="00816A68" w:rsidP="00816A68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կարգով կարգավորվում են «Մաքսային տարանցում» մաքսային ընթացակարգի գործողությունն ավարտելու համար անհրաժեշտ փաստաթղթերի՝ մաքսային մարմինների կողմից գրանցման հետ կապված հարաբերությունները։</w:t>
      </w:r>
    </w:p>
    <w:p w:rsidR="00816A68" w:rsidRDefault="00816A68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ընթացակարգն ավարտելու համար անհրաժեշտ՝ «Եվրասիական տնտեսական միության մաքսային օրենսգրքի մասին» 2017 թվականի ապրիլի 11-ի պայմանագրի 1-ին հավելվածով հաստատված՝ Եվրասիական տնտեսական միության մաքսային օրենսգրքով (այսուհետ՝ Օրենսգիրք) նախատեսված փաստաթղթերը ներկայացվում են մաքսային մարմիններին Օրենսգրքով և «Մաքսային կարգավորման մասին» օրենքով սահմանված ժամկետներում։</w:t>
      </w:r>
    </w:p>
    <w:p w:rsidR="009903AC" w:rsidRDefault="00816A68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2-րդ կետում նշված ժամկետներում փաստաթղթերի՝ մաքսային մարմիններին ներկայացումից հետո 1 աշխատանքային ժամվա ընթացքում մաքսային մարմինը գրանցում է դրանք՝ </w:t>
      </w:r>
      <w:r w:rsidR="009903AC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մաքսային մարմինների միասնական ավտոմատացված տեղեկատվական համակարգի </w:t>
      </w:r>
      <w:r w:rsidR="009903AC" w:rsidRPr="009903AC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9903AC">
        <w:rPr>
          <w:rFonts w:ascii="GHEA Grapalat" w:hAnsi="GHEA Grapalat"/>
          <w:bCs/>
          <w:color w:val="000000"/>
          <w:sz w:val="24"/>
          <w:szCs w:val="24"/>
          <w:lang w:eastAsia="hy-AM"/>
        </w:rPr>
        <w:t>այսուհետ՝ Համակարգ</w:t>
      </w:r>
      <w:r w:rsidR="009903AC" w:rsidRPr="009903AC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0253F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միջոցով, իսկ մինչև Համակարգում համապատասխան փոփոխությունների իրականացումը՝ էլեկտրոնային եղանակով կամ անհաղթահարելի ուժի ազդեցության առկայության դեպքում՝ թղթային եղանակով։</w:t>
      </w:r>
    </w:p>
    <w:p w:rsidR="00816A68" w:rsidRDefault="000253F5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3-րդ կետում նշված՝ փաստաթղթերի գրանցումն իրականացվում է </w:t>
      </w:r>
      <w:r w:rsidR="00816A68">
        <w:rPr>
          <w:rFonts w:ascii="GHEA Grapalat" w:hAnsi="GHEA Grapalat"/>
          <w:bCs/>
          <w:color w:val="000000"/>
          <w:sz w:val="24"/>
          <w:szCs w:val="24"/>
          <w:lang w:eastAsia="hy-AM"/>
        </w:rPr>
        <w:t>ապրանքների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 տրանսպորտային միջոցների</w:t>
      </w:r>
      <w:r w:rsidR="00816A68">
        <w:rPr>
          <w:rFonts w:ascii="GHEA Grapalat" w:hAnsi="GHEA Grapalat"/>
          <w:bCs/>
          <w:color w:val="000000"/>
          <w:sz w:val="24"/>
          <w:szCs w:val="24"/>
          <w:lang w:eastAsia="hy-AM"/>
        </w:rPr>
        <w:t>՝ նշանակման վայր ժամանման վերաբերյալ համապատասխան հավաստում կատարելու միջոցով՝ սույն կարգին կից ձևին համապատասխան։</w:t>
      </w:r>
    </w:p>
    <w:p w:rsidR="00816A68" w:rsidRPr="00E57870" w:rsidRDefault="00816A68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Սույն կարգի</w:t>
      </w:r>
      <w:r w:rsidR="00214B1C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4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-րդ կետում նշված հավաստումը</w:t>
      </w:r>
      <w:r w:rsidR="00E94BE0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214B1C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կարգի 3-րդ կետում նշված ժամկետներում և սույն կարգի 3-րդ կետում նշված եղանակներով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ուղարկվում է «Մաքսային կարգավորման մասին» օրենքի 107-րդ հոդվածի 11-րդ մասով սահմանված անձին։</w:t>
      </w:r>
    </w:p>
    <w:p w:rsidR="00816A68" w:rsidRDefault="00816A68" w:rsidP="00816A68">
      <w:pPr>
        <w:pStyle w:val="ListParagraph"/>
        <w:numPr>
          <w:ilvl w:val="0"/>
          <w:numId w:val="2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</w:t>
      </w:r>
      <w:r w:rsidR="00E94BE0">
        <w:rPr>
          <w:rFonts w:ascii="GHEA Grapalat" w:hAnsi="GHEA Grapalat"/>
          <w:bCs/>
          <w:color w:val="000000"/>
          <w:sz w:val="24"/>
          <w:szCs w:val="24"/>
          <w:lang w:eastAsia="hy-AM"/>
        </w:rPr>
        <w:t>4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-րդ կետում նշված հավաստումը պետք է պարունակի հետևյալ տեղեկությունները՝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փաստաթղթերի ներկայացման և տրանսպորտային միջոցի ժամանման վերաբերյալ հավաստման գրանցման համարը, որը բաղկացած է տարանցման հայտարարագրի գրանցման համարից, գրանցումն իրականացնող մաքսային մարմնի ծածկագրից և գրանցման հերթական </w:t>
      </w:r>
      <w:r w:rsidR="00E94BE0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համարից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ընթացակարգն ավարտելու համար Օրենսգրքով նախատեսված փաստաթղթերի ներկայացման ամսաթիվը և ժամը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ընթացակարգն ավարտելու համար Օրենսգրքով նախատեսված փաստաթղթերի ներկայացման և տրանսպորտային միջոցի՝ նշանակման վայր ժամանման՝ մաքսային մարմնի կողմից գրանցման ամսաթիվն ու ժամը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փոխադրողի անվանումը և հասցեն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ընթացակարգով ապրանքներ փոխադրող տրանսպորտային միջոցի հաշվառման համարը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տարանցման հայտարարագրի գրանցման համարը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ընթացակարգն ավարտելու համար ներկայացվող փաստաթղթերի քանակը, ամսաթվերն ու համարները</w:t>
      </w:r>
      <w:r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816A68" w:rsidRPr="0038377A" w:rsidRDefault="00816A68" w:rsidP="00816A68">
      <w:pPr>
        <w:pStyle w:val="ListParagraph"/>
        <w:numPr>
          <w:ilvl w:val="0"/>
          <w:numId w:val="2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տրանսպորտային միջոցների տեսազննման </w:t>
      </w:r>
      <w:r w:rsidR="00806E9C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և զննման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արդյունքները (առկայության դեպքում)</w:t>
      </w:r>
      <w:r w:rsidRPr="0038377A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816A68" w:rsidRDefault="00816A68" w:rsidP="00816A68">
      <w:pPr>
        <w:spacing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567"/>
        <w:jc w:val="right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Ձև</w:t>
      </w: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«ՄԱՔՍԱՅԻՆ ՏԱՐԱՆՑՈՒՄ» ՄԱՔՍԱՅԻՆ ԸՆԹԱՑԱԿԱՐԳՆ ԱՎԱՐՏԵԼՈՒ ՀԱՄԱՐ ՓԱՍՏԱԹՂԹԵՐԻ ՆԵՐԿԱՅԱՑՄԱՆ ԵՎ ԱՊՐԱՆՔՆԵՐԻ</w:t>
      </w:r>
      <w:r w:rsidR="00806E9C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ԵՎ ՏՐԱՆՍՊՈՐՏԱՅԻՆ ՄԻՋՈՑՆԵՐԻ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՝ ՆՇԱՆԱԿՄԱՆ ՎԱՅՐ ԺԱՄԱՆՄԱՆ ՎԵՐԱԲԵՐՅԱԼ ՀԱՎԱՍՏՈՒՄ </w:t>
      </w: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N «_________________________»/«___________________»/«________________»</w:t>
      </w:r>
    </w:p>
    <w:p w:rsidR="00816A68" w:rsidRDefault="00816A68" w:rsidP="00816A68">
      <w:pPr>
        <w:pStyle w:val="ListParagraph"/>
        <w:tabs>
          <w:tab w:val="left" w:pos="851"/>
        </w:tabs>
        <w:spacing w:after="0" w:line="360" w:lineRule="auto"/>
        <w:ind w:left="0"/>
        <w:rPr>
          <w:rFonts w:ascii="GHEA Grapalat" w:hAnsi="GHEA Grapalat"/>
          <w:bCs/>
          <w:color w:val="000000"/>
          <w:sz w:val="16"/>
          <w:szCs w:val="16"/>
          <w:lang w:eastAsia="hy-AM"/>
        </w:rPr>
      </w:pPr>
      <w:r>
        <w:rPr>
          <w:rFonts w:ascii="GHEA Grapalat" w:hAnsi="GHEA Grapalat"/>
          <w:bCs/>
          <w:color w:val="000000"/>
          <w:sz w:val="16"/>
          <w:szCs w:val="16"/>
          <w:lang w:eastAsia="hy-AM"/>
        </w:rPr>
        <w:t xml:space="preserve">                        </w:t>
      </w:r>
      <w:r w:rsidR="00806E9C">
        <w:rPr>
          <w:rFonts w:ascii="GHEA Grapalat" w:hAnsi="GHEA Grapalat"/>
          <w:bCs/>
          <w:color w:val="000000"/>
          <w:sz w:val="16"/>
          <w:szCs w:val="16"/>
          <w:lang w:eastAsia="hy-AM"/>
        </w:rPr>
        <w:t xml:space="preserve">    </w:t>
      </w:r>
      <w:r>
        <w:rPr>
          <w:rFonts w:ascii="GHEA Grapalat" w:hAnsi="GHEA Grapalat"/>
          <w:bCs/>
          <w:color w:val="000000"/>
          <w:sz w:val="16"/>
          <w:szCs w:val="16"/>
          <w:lang w:eastAsia="hy-AM"/>
        </w:rPr>
        <w:t xml:space="preserve"> (տարանցման հայտարարագրի համարը)   /   (մաքսային մարմնի ծածկագիրը</w:t>
      </w:r>
      <w:r w:rsidR="00806E9C">
        <w:rPr>
          <w:rFonts w:ascii="GHEA Grapalat" w:hAnsi="GHEA Grapalat"/>
          <w:bCs/>
          <w:color w:val="000000"/>
          <w:sz w:val="16"/>
          <w:szCs w:val="16"/>
          <w:lang w:eastAsia="hy-AM"/>
        </w:rPr>
        <w:t xml:space="preserve">) /      </w:t>
      </w:r>
      <w:r>
        <w:rPr>
          <w:rFonts w:ascii="GHEA Grapalat" w:hAnsi="GHEA Grapalat"/>
          <w:bCs/>
          <w:color w:val="000000"/>
          <w:sz w:val="16"/>
          <w:szCs w:val="16"/>
          <w:lang w:eastAsia="hy-AM"/>
        </w:rPr>
        <w:t>(հերթական համարը)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1. «Մաքսային տարանցում» մաքսային ընթացակարգն ավարտելու համար փաստաթղթերի ներկայացման ամսաթիվը և ժամը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_________________________________________________________________________________</w:t>
            </w:r>
          </w:p>
        </w:tc>
      </w:tr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2. «Մաքսային տարանցում» մաքսային ընթացակարգն ավարտելու համար փաստաթղթերի ներկայացման և տրանսպորտային միջոցի՝ նշանակման վայր ժամանման՝ մաքսային մարմնի կողմից գրանցման ամսաթիվն ու ժամը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_________________________________________________________________________________</w:t>
            </w:r>
          </w:p>
        </w:tc>
      </w:tr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 xml:space="preserve">3.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Փոխադրողի անվանումը և հասցեն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_________________________________________________________________________________</w:t>
            </w:r>
          </w:p>
        </w:tc>
      </w:tr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4. «Մաքսային տարանցում» մաքսային ընթացակարգով ապրանքներ փոխադրող տրանսպորտային միջոցի հաշվառման համարը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</w:t>
            </w:r>
          </w:p>
        </w:tc>
      </w:tr>
      <w:tr w:rsidR="00806E9C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E9C" w:rsidRDefault="00806E9C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5․ Տարանցման հայտարարագրի գրանցման համարը</w:t>
            </w:r>
          </w:p>
          <w:p w:rsidR="00806E9C" w:rsidRDefault="00806E9C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———————————————————————————————————————</w:t>
            </w:r>
          </w:p>
        </w:tc>
      </w:tr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Default="00806E9C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6</w:t>
            </w:r>
            <w:r w:rsidR="00816A6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. «Մաքսային տարանցում» մաքսային ընթացակարգն ավարտելու համար ներկայացվող փաստաթղթերի քանակը, ամսաթվերն ու համարները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1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>) _______________________________________________________________________________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>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)_______________________________________________________________________________</w:t>
            </w:r>
          </w:p>
          <w:p w:rsidR="00816A68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ru-RU" w:eastAsia="hy-AM"/>
              </w:rPr>
              <w:t>...............</w:t>
            </w:r>
          </w:p>
        </w:tc>
      </w:tr>
      <w:tr w:rsidR="00816A68" w:rsidTr="005F6F0D">
        <w:tc>
          <w:tcPr>
            <w:tcW w:w="10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A68" w:rsidRPr="009A6818" w:rsidRDefault="00806E9C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7</w:t>
            </w:r>
            <w:r w:rsidR="00816A68" w:rsidRPr="009A681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 xml:space="preserve">. </w:t>
            </w:r>
            <w:r w:rsidR="00816A6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 xml:space="preserve">Տրանսպորտային միջոցների տեսազննման և զննման արդյունքները </w:t>
            </w:r>
            <w:r w:rsidR="00816A68" w:rsidRPr="009A681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(</w:t>
            </w:r>
            <w:r w:rsidR="00816A6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առկայության դեպքում</w:t>
            </w:r>
            <w:r w:rsidR="00816A68" w:rsidRPr="009A6818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)</w:t>
            </w:r>
          </w:p>
          <w:p w:rsidR="00816A68" w:rsidRPr="00A4025F" w:rsidRDefault="00816A68" w:rsidP="005F6F0D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</w:pPr>
            <w:r w:rsidRPr="00A4025F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_________________________________________________________________________________</w:t>
            </w:r>
          </w:p>
        </w:tc>
      </w:tr>
    </w:tbl>
    <w:p w:rsidR="00F854D2" w:rsidRPr="00816A68" w:rsidRDefault="00F854D2" w:rsidP="00816A68"/>
    <w:sectPr w:rsidR="00F854D2" w:rsidRPr="00816A68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43D" w:rsidRDefault="0079643D" w:rsidP="006E727E">
      <w:pPr>
        <w:spacing w:after="0" w:line="240" w:lineRule="auto"/>
      </w:pPr>
      <w:r>
        <w:separator/>
      </w:r>
    </w:p>
  </w:endnote>
  <w:endnote w:type="continuationSeparator" w:id="0">
    <w:p w:rsidR="0079643D" w:rsidRDefault="0079643D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43D" w:rsidRDefault="0079643D" w:rsidP="006E727E">
      <w:pPr>
        <w:spacing w:after="0" w:line="240" w:lineRule="auto"/>
      </w:pPr>
      <w:r>
        <w:separator/>
      </w:r>
    </w:p>
  </w:footnote>
  <w:footnote w:type="continuationSeparator" w:id="0">
    <w:p w:rsidR="0079643D" w:rsidRDefault="0079643D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A506F"/>
    <w:multiLevelType w:val="hybridMultilevel"/>
    <w:tmpl w:val="15F84400"/>
    <w:lvl w:ilvl="0" w:tplc="0218B8C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25AFC"/>
    <w:multiLevelType w:val="hybridMultilevel"/>
    <w:tmpl w:val="12768DE2"/>
    <w:lvl w:ilvl="0" w:tplc="9E34BAA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8B44F2"/>
    <w:multiLevelType w:val="hybridMultilevel"/>
    <w:tmpl w:val="EB7A44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8DA118A"/>
    <w:multiLevelType w:val="hybridMultilevel"/>
    <w:tmpl w:val="F26E0B54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AB3A15"/>
    <w:multiLevelType w:val="hybridMultilevel"/>
    <w:tmpl w:val="2FEE10EE"/>
    <w:lvl w:ilvl="0" w:tplc="4AE815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EF7E7F"/>
    <w:multiLevelType w:val="hybridMultilevel"/>
    <w:tmpl w:val="71101024"/>
    <w:lvl w:ilvl="0" w:tplc="35740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DD0DC8"/>
    <w:multiLevelType w:val="hybridMultilevel"/>
    <w:tmpl w:val="D3C6CC54"/>
    <w:lvl w:ilvl="0" w:tplc="6B54E25C">
      <w:start w:val="9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C915A9"/>
    <w:multiLevelType w:val="hybridMultilevel"/>
    <w:tmpl w:val="26947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2C411D9"/>
    <w:multiLevelType w:val="hybridMultilevel"/>
    <w:tmpl w:val="C680AFE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9C71E10"/>
    <w:multiLevelType w:val="hybridMultilevel"/>
    <w:tmpl w:val="77F0B3E2"/>
    <w:lvl w:ilvl="0" w:tplc="C23AA1F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71185C"/>
    <w:multiLevelType w:val="hybridMultilevel"/>
    <w:tmpl w:val="938873B8"/>
    <w:lvl w:ilvl="0" w:tplc="0CAC7F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2710078"/>
    <w:multiLevelType w:val="hybridMultilevel"/>
    <w:tmpl w:val="FEDAB33A"/>
    <w:lvl w:ilvl="0" w:tplc="34ECCBC4">
      <w:start w:val="1"/>
      <w:numFmt w:val="decimal"/>
      <w:lvlText w:val="%1)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">
    <w:nsid w:val="572B67E9"/>
    <w:multiLevelType w:val="hybridMultilevel"/>
    <w:tmpl w:val="D9120328"/>
    <w:lvl w:ilvl="0" w:tplc="4C363B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BA50150"/>
    <w:multiLevelType w:val="hybridMultilevel"/>
    <w:tmpl w:val="28A21BCC"/>
    <w:lvl w:ilvl="0" w:tplc="9F9A42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0112D9C"/>
    <w:multiLevelType w:val="hybridMultilevel"/>
    <w:tmpl w:val="F9328476"/>
    <w:lvl w:ilvl="0" w:tplc="3176F558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A729F8"/>
    <w:multiLevelType w:val="hybridMultilevel"/>
    <w:tmpl w:val="2BB65970"/>
    <w:lvl w:ilvl="0" w:tplc="D40A0E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AD4025"/>
    <w:multiLevelType w:val="hybridMultilevel"/>
    <w:tmpl w:val="6602DD12"/>
    <w:lvl w:ilvl="0" w:tplc="2AD4634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"/>
  </w:num>
  <w:num w:numId="3">
    <w:abstractNumId w:val="14"/>
  </w:num>
  <w:num w:numId="4">
    <w:abstractNumId w:val="15"/>
  </w:num>
  <w:num w:numId="5">
    <w:abstractNumId w:val="6"/>
  </w:num>
  <w:num w:numId="6">
    <w:abstractNumId w:val="19"/>
  </w:num>
  <w:num w:numId="7">
    <w:abstractNumId w:val="5"/>
  </w:num>
  <w:num w:numId="8">
    <w:abstractNumId w:val="0"/>
  </w:num>
  <w:num w:numId="9">
    <w:abstractNumId w:val="9"/>
  </w:num>
  <w:num w:numId="10">
    <w:abstractNumId w:val="2"/>
  </w:num>
  <w:num w:numId="11">
    <w:abstractNumId w:val="17"/>
  </w:num>
  <w:num w:numId="12">
    <w:abstractNumId w:val="11"/>
  </w:num>
  <w:num w:numId="13">
    <w:abstractNumId w:val="16"/>
  </w:num>
  <w:num w:numId="14">
    <w:abstractNumId w:val="21"/>
  </w:num>
  <w:num w:numId="15">
    <w:abstractNumId w:val="1"/>
  </w:num>
  <w:num w:numId="16">
    <w:abstractNumId w:val="13"/>
  </w:num>
  <w:num w:numId="17">
    <w:abstractNumId w:val="18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8"/>
  </w:num>
  <w:num w:numId="23">
    <w:abstractNumId w:val="7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253F5"/>
    <w:rsid w:val="00056877"/>
    <w:rsid w:val="0006627B"/>
    <w:rsid w:val="0008494C"/>
    <w:rsid w:val="00086AA2"/>
    <w:rsid w:val="000A42B5"/>
    <w:rsid w:val="000A5E1D"/>
    <w:rsid w:val="000B1040"/>
    <w:rsid w:val="000E5399"/>
    <w:rsid w:val="000E7CB3"/>
    <w:rsid w:val="0016238C"/>
    <w:rsid w:val="00166126"/>
    <w:rsid w:val="001738F9"/>
    <w:rsid w:val="001835DD"/>
    <w:rsid w:val="00187FA3"/>
    <w:rsid w:val="001A195D"/>
    <w:rsid w:val="001C2EDA"/>
    <w:rsid w:val="001C7243"/>
    <w:rsid w:val="00213446"/>
    <w:rsid w:val="00214150"/>
    <w:rsid w:val="00214B1C"/>
    <w:rsid w:val="00233813"/>
    <w:rsid w:val="002503D7"/>
    <w:rsid w:val="002510C6"/>
    <w:rsid w:val="00267316"/>
    <w:rsid w:val="0028227B"/>
    <w:rsid w:val="002D6719"/>
    <w:rsid w:val="002E02C5"/>
    <w:rsid w:val="00300913"/>
    <w:rsid w:val="0034156C"/>
    <w:rsid w:val="003450D3"/>
    <w:rsid w:val="00364558"/>
    <w:rsid w:val="00376D6A"/>
    <w:rsid w:val="003D5899"/>
    <w:rsid w:val="003D60EC"/>
    <w:rsid w:val="00420392"/>
    <w:rsid w:val="004331E2"/>
    <w:rsid w:val="0044461F"/>
    <w:rsid w:val="00444B8F"/>
    <w:rsid w:val="004525EB"/>
    <w:rsid w:val="00453396"/>
    <w:rsid w:val="00454785"/>
    <w:rsid w:val="00472252"/>
    <w:rsid w:val="00474D5D"/>
    <w:rsid w:val="00483898"/>
    <w:rsid w:val="00487871"/>
    <w:rsid w:val="004B2B40"/>
    <w:rsid w:val="004B4C36"/>
    <w:rsid w:val="004B50CD"/>
    <w:rsid w:val="004C0981"/>
    <w:rsid w:val="004C33B9"/>
    <w:rsid w:val="004D3309"/>
    <w:rsid w:val="004F10C3"/>
    <w:rsid w:val="00523FDF"/>
    <w:rsid w:val="0054594E"/>
    <w:rsid w:val="00547E9F"/>
    <w:rsid w:val="00556F6D"/>
    <w:rsid w:val="00560664"/>
    <w:rsid w:val="005B00FC"/>
    <w:rsid w:val="005C2981"/>
    <w:rsid w:val="005E5584"/>
    <w:rsid w:val="00600CF9"/>
    <w:rsid w:val="006315AF"/>
    <w:rsid w:val="006376A1"/>
    <w:rsid w:val="00645356"/>
    <w:rsid w:val="00654C4B"/>
    <w:rsid w:val="006845EB"/>
    <w:rsid w:val="0069743F"/>
    <w:rsid w:val="006A6A61"/>
    <w:rsid w:val="006A7E6D"/>
    <w:rsid w:val="006B0E29"/>
    <w:rsid w:val="006B5BD7"/>
    <w:rsid w:val="006D5B3B"/>
    <w:rsid w:val="006D7888"/>
    <w:rsid w:val="006E727E"/>
    <w:rsid w:val="0071627A"/>
    <w:rsid w:val="00732C48"/>
    <w:rsid w:val="0073576F"/>
    <w:rsid w:val="00735E82"/>
    <w:rsid w:val="00736204"/>
    <w:rsid w:val="00741514"/>
    <w:rsid w:val="00754A09"/>
    <w:rsid w:val="00766E33"/>
    <w:rsid w:val="0079643D"/>
    <w:rsid w:val="0079644C"/>
    <w:rsid w:val="007B79A5"/>
    <w:rsid w:val="007C0EE5"/>
    <w:rsid w:val="007F230B"/>
    <w:rsid w:val="007F350F"/>
    <w:rsid w:val="008053F6"/>
    <w:rsid w:val="00806E9C"/>
    <w:rsid w:val="00816A68"/>
    <w:rsid w:val="00827AA2"/>
    <w:rsid w:val="00830864"/>
    <w:rsid w:val="008468B9"/>
    <w:rsid w:val="00847CE0"/>
    <w:rsid w:val="00857EDD"/>
    <w:rsid w:val="00867A9A"/>
    <w:rsid w:val="0088170D"/>
    <w:rsid w:val="0088262F"/>
    <w:rsid w:val="008E2E97"/>
    <w:rsid w:val="00907D44"/>
    <w:rsid w:val="00911F78"/>
    <w:rsid w:val="00917D83"/>
    <w:rsid w:val="00940B03"/>
    <w:rsid w:val="0094184A"/>
    <w:rsid w:val="009606BD"/>
    <w:rsid w:val="00964351"/>
    <w:rsid w:val="009903AC"/>
    <w:rsid w:val="00994EE0"/>
    <w:rsid w:val="0099728A"/>
    <w:rsid w:val="009C0B96"/>
    <w:rsid w:val="009E386A"/>
    <w:rsid w:val="00A24F17"/>
    <w:rsid w:val="00A25430"/>
    <w:rsid w:val="00A4746D"/>
    <w:rsid w:val="00A564BC"/>
    <w:rsid w:val="00A858C5"/>
    <w:rsid w:val="00A95B04"/>
    <w:rsid w:val="00AA5EF5"/>
    <w:rsid w:val="00AC01E5"/>
    <w:rsid w:val="00AC1D11"/>
    <w:rsid w:val="00AD318F"/>
    <w:rsid w:val="00AD3399"/>
    <w:rsid w:val="00B067A0"/>
    <w:rsid w:val="00B10B7D"/>
    <w:rsid w:val="00B14BF6"/>
    <w:rsid w:val="00B20C4C"/>
    <w:rsid w:val="00B44EF9"/>
    <w:rsid w:val="00B66EB3"/>
    <w:rsid w:val="00B87343"/>
    <w:rsid w:val="00BC7EF2"/>
    <w:rsid w:val="00BD26CC"/>
    <w:rsid w:val="00BE4778"/>
    <w:rsid w:val="00C021AD"/>
    <w:rsid w:val="00C1410D"/>
    <w:rsid w:val="00C2546D"/>
    <w:rsid w:val="00C61269"/>
    <w:rsid w:val="00C76D3F"/>
    <w:rsid w:val="00C827E8"/>
    <w:rsid w:val="00C90928"/>
    <w:rsid w:val="00CD3A01"/>
    <w:rsid w:val="00D03FD0"/>
    <w:rsid w:val="00D070C5"/>
    <w:rsid w:val="00D11395"/>
    <w:rsid w:val="00D17DA9"/>
    <w:rsid w:val="00D85BE7"/>
    <w:rsid w:val="00DA6355"/>
    <w:rsid w:val="00DB2912"/>
    <w:rsid w:val="00DB463A"/>
    <w:rsid w:val="00E12773"/>
    <w:rsid w:val="00E132AC"/>
    <w:rsid w:val="00E45B20"/>
    <w:rsid w:val="00E47419"/>
    <w:rsid w:val="00E7333C"/>
    <w:rsid w:val="00E93DD6"/>
    <w:rsid w:val="00E94BE0"/>
    <w:rsid w:val="00E97532"/>
    <w:rsid w:val="00EC75AD"/>
    <w:rsid w:val="00EE21A0"/>
    <w:rsid w:val="00EF3B1C"/>
    <w:rsid w:val="00EF746E"/>
    <w:rsid w:val="00F05E1D"/>
    <w:rsid w:val="00F14279"/>
    <w:rsid w:val="00F60155"/>
    <w:rsid w:val="00F64B87"/>
    <w:rsid w:val="00F83C00"/>
    <w:rsid w:val="00F854D2"/>
    <w:rsid w:val="00F95F32"/>
    <w:rsid w:val="00FA7C8C"/>
    <w:rsid w:val="00FD43F6"/>
    <w:rsid w:val="00FE3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4AB3DE-9CB4-453E-8A60-C679D559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28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09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69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06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80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28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708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314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1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1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4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2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5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58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315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2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4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9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05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27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3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09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8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4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4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98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1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3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1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6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5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7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999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3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5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00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4</Pages>
  <Words>759</Words>
  <Characters>4329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180</cp:revision>
  <dcterms:created xsi:type="dcterms:W3CDTF">2023-06-29T07:27:00Z</dcterms:created>
  <dcterms:modified xsi:type="dcterms:W3CDTF">2023-07-28T10:48:00Z</dcterms:modified>
</cp:coreProperties>
</file>