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031" w:rsidRDefault="00F50031">
      <w:pPr>
        <w:pStyle w:val="NormalWeb"/>
        <w:shd w:val="clear" w:color="auto" w:fill="FFFFFF"/>
        <w:spacing w:before="0" w:after="0"/>
        <w:ind w:firstLine="375"/>
        <w:jc w:val="center"/>
      </w:pPr>
      <w:bookmarkStart w:id="0" w:name="_GoBack"/>
      <w:bookmarkEnd w:id="0"/>
      <w:r>
        <w:rPr>
          <w:rStyle w:val="Strong"/>
          <w:rFonts w:ascii="GHEA Grapalat" w:hAnsi="GHEA Grapalat" w:cs="GHEA Grapalat"/>
          <w:color w:val="000000"/>
        </w:rPr>
        <w:t>ԱՄՓՈՓԱԹԵՐԹ</w:t>
      </w:r>
    </w:p>
    <w:p w:rsidR="00F50031" w:rsidRDefault="00F50031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hAnsi="GHEA Grapalat" w:cs="GHEA Grapalat"/>
          <w:b/>
          <w:bCs/>
          <w:color w:val="000000"/>
        </w:rPr>
      </w:pPr>
    </w:p>
    <w:p w:rsidR="00F50031" w:rsidRPr="00AC79EA" w:rsidRDefault="00AC79EA" w:rsidP="00AC79EA">
      <w:pPr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AC79EA">
        <w:rPr>
          <w:rFonts w:ascii="GHEA Grapalat" w:hAnsi="GHEA Grapalat"/>
          <w:b/>
          <w:sz w:val="24"/>
          <w:szCs w:val="24"/>
          <w:lang w:val="hy-AM"/>
        </w:rPr>
        <w:t>«ՀՀ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AC79EA">
        <w:rPr>
          <w:rFonts w:ascii="GHEA Grapalat" w:hAnsi="GHEA Grapalat"/>
          <w:b/>
          <w:sz w:val="24"/>
          <w:szCs w:val="24"/>
          <w:lang w:val="hy-AM"/>
        </w:rPr>
        <w:t xml:space="preserve">ԲՈՒԼՂԱՐԻԱՅԻ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AC79EA">
        <w:rPr>
          <w:rFonts w:ascii="GHEA Grapalat" w:hAnsi="GHEA Grapalat"/>
          <w:b/>
          <w:sz w:val="24"/>
          <w:szCs w:val="24"/>
          <w:lang w:val="hy-AM"/>
        </w:rPr>
        <w:t xml:space="preserve"> ՓՈՍՏԻ և ՀԵՌԱՀԱՂՈՐԴԱԿՑՈՒԹՅԱՆ ԲՆԱԳԱՎԱՌՈՒՄ ՀԱՄԱԳՈՐԾԱԿՑՈՒԹՅԱՆ ՄԱՍԻՆ» ՀԱՄԱՁԱՅՆԱԳՐԻ ՉԵՂՅԱԼ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ՀԱՅՏԱՐԱՐՄԱՆ</w:t>
      </w:r>
      <w:r w:rsidRPr="00AC79E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003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ՄԱՐՄԻՆՆԵՐԻ ԿՈՂՄԻՑ ԱՐՎԱԾ  ԴԻՏՈՂՈՒԹՅՈՒՆՆԵՐԻ ԵՎ ԱՌԱՋԱՐԿՈՒԹՅՈՒՆՆԵՐԻ  ՎԵՐԱԲԵՐՅԱԼ</w:t>
      </w:r>
    </w:p>
    <w:tbl>
      <w:tblPr>
        <w:tblW w:w="137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3"/>
        <w:gridCol w:w="6787"/>
        <w:gridCol w:w="3454"/>
        <w:gridCol w:w="2976"/>
      </w:tblGrid>
      <w:tr w:rsidR="00F50031" w:rsidTr="00AC79EA">
        <w:trPr>
          <w:trHeight w:val="55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Pr="00AC79EA" w:rsidRDefault="00F50031">
            <w:pPr>
              <w:tabs>
                <w:tab w:val="left" w:pos="3375"/>
                <w:tab w:val="center" w:pos="5316"/>
              </w:tabs>
              <w:spacing w:after="0" w:line="276" w:lineRule="auto"/>
              <w:rPr>
                <w:lang w:val="hy-AM"/>
              </w:rPr>
            </w:pPr>
            <w:r w:rsidRPr="00AC79E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F50031" w:rsidRDefault="0078442D" w:rsidP="004B3FE8">
            <w:pPr>
              <w:pStyle w:val="ListParagraph"/>
              <w:tabs>
                <w:tab w:val="left" w:pos="3375"/>
                <w:tab w:val="center" w:pos="5316"/>
              </w:tabs>
              <w:spacing w:after="0" w:line="276" w:lineRule="auto"/>
              <w:jc w:val="center"/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1. </w:t>
            </w:r>
            <w:r w:rsidR="004B3FE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ՀՀ արդարադատության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Pr="00A56AC2" w:rsidRDefault="009E1140">
            <w:pPr>
              <w:spacing w:after="0" w:line="276" w:lineRule="auto"/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</w:rPr>
              <w:t>04</w:t>
            </w:r>
            <w:r w:rsidR="00A56AC2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</w:rPr>
              <w:t>07</w:t>
            </w:r>
            <w:r w:rsidR="00A56AC2">
              <w:rPr>
                <w:rFonts w:ascii="GHEA Grapalat" w:hAnsi="GHEA Grapalat"/>
                <w:b/>
              </w:rPr>
              <w:t>.2023</w:t>
            </w:r>
            <w:r w:rsidR="00A56AC2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F50031" w:rsidTr="00AC79EA">
        <w:trPr>
          <w:trHeight w:val="363"/>
        </w:trPr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A56AC2">
            <w:pPr>
              <w:spacing w:after="0" w:line="276" w:lineRule="auto"/>
              <w:jc w:val="center"/>
            </w:pPr>
            <w:r>
              <w:rPr>
                <w:rFonts w:ascii="GHEA Grapalat" w:hAnsi="GHEA Grapalat"/>
                <w:b/>
                <w:lang w:val="hy-AM"/>
              </w:rPr>
              <w:t xml:space="preserve">N. </w:t>
            </w:r>
            <w:r w:rsidR="009E1140" w:rsidRPr="009E1140">
              <w:rPr>
                <w:rFonts w:ascii="GHEA Grapalat" w:hAnsi="GHEA Grapalat"/>
                <w:b/>
                <w:lang w:val="hy-AM"/>
              </w:rPr>
              <w:t>/14.2/31246-2023</w:t>
            </w:r>
          </w:p>
        </w:tc>
      </w:tr>
      <w:tr w:rsidR="00F50031" w:rsidTr="00AC79EA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Pr="002C37F0" w:rsidRDefault="00F50031">
            <w:pPr>
              <w:pStyle w:val="ListParagraph"/>
              <w:numPr>
                <w:ilvl w:val="0"/>
                <w:numId w:val="2"/>
              </w:numPr>
              <w:snapToGrid w:val="0"/>
              <w:spacing w:after="0" w:line="276" w:lineRule="auto"/>
              <w:ind w:left="306" w:hanging="284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Pr="002C37F0" w:rsidRDefault="002C37F0" w:rsidP="009E1140">
            <w:pPr>
              <w:spacing w:after="0" w:line="264" w:lineRule="auto"/>
              <w:ind w:right="-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E1140" w:rsidRPr="002C37F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չեղյալ հայտարարումը Հայաստանի Հանրապետության համար իրավական հետևանքներ չի առաջացնում:</w:t>
            </w:r>
          </w:p>
        </w:tc>
        <w:tc>
          <w:tcPr>
            <w:tcW w:w="6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0031" w:rsidRPr="004B3FE8" w:rsidRDefault="00F50031" w:rsidP="004B3FE8">
            <w:pPr>
              <w:snapToGrid w:val="0"/>
              <w:spacing w:after="0" w:line="264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50031" w:rsidRPr="004B3FE8" w:rsidRDefault="00F50031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B3FE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50031" w:rsidRPr="004B3FE8" w:rsidRDefault="00F50031" w:rsidP="004B3FE8">
            <w:pPr>
              <w:spacing w:after="0" w:line="264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442D" w:rsidRPr="004B3FE8" w:rsidRDefault="0078442D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442D" w:rsidRPr="004B3FE8" w:rsidRDefault="0078442D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442D" w:rsidRPr="004B3FE8" w:rsidRDefault="0078442D" w:rsidP="004B3FE8">
            <w:pPr>
              <w:spacing w:after="0" w:line="264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442D" w:rsidRPr="004B3FE8" w:rsidRDefault="0078442D" w:rsidP="004B3FE8">
            <w:pPr>
              <w:spacing w:after="0" w:line="264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50031" w:rsidRPr="00993A8F" w:rsidTr="00AC79EA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Pr="002C37F0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50031" w:rsidRPr="002C37F0" w:rsidRDefault="00993A8F">
            <w:pPr>
              <w:spacing w:after="0" w:line="276" w:lineRule="auto"/>
              <w:ind w:left="360"/>
              <w:jc w:val="center"/>
              <w:rPr>
                <w:lang w:val="hy-AM"/>
              </w:rPr>
            </w:pPr>
            <w:r w:rsidRPr="002C37F0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="00F50031" w:rsidRPr="002C37F0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50031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ֆինանսների նախարարություն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Pr="002C37F0" w:rsidRDefault="009E1140" w:rsidP="005F3B80">
            <w:pPr>
              <w:spacing w:after="0" w:line="276" w:lineRule="auto"/>
              <w:jc w:val="center"/>
              <w:rPr>
                <w:lang w:val="hy-AM"/>
              </w:rPr>
            </w:pPr>
            <w:r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F50031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3FE8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78442D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F3B80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50031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50031" w:rsidRPr="00993A8F" w:rsidTr="00AC79EA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Pr="002C37F0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Pr="002C37F0" w:rsidRDefault="00F50031">
            <w:pPr>
              <w:spacing w:after="0" w:line="276" w:lineRule="auto"/>
              <w:jc w:val="center"/>
              <w:rPr>
                <w:lang w:val="hy-AM"/>
              </w:rPr>
            </w:pPr>
            <w:r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9E1140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01/5-2/13565-2023</w:t>
            </w:r>
          </w:p>
        </w:tc>
      </w:tr>
      <w:tr w:rsidR="00F50031" w:rsidTr="00AC79EA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Pr="00993A8F" w:rsidRDefault="00F50031">
            <w:pPr>
              <w:pStyle w:val="ListParagraph"/>
              <w:numPr>
                <w:ilvl w:val="0"/>
                <w:numId w:val="3"/>
              </w:numPr>
              <w:snapToGrid w:val="0"/>
              <w:spacing w:after="0" w:line="276" w:lineRule="auto"/>
              <w:ind w:left="447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Pr="002C37F0" w:rsidRDefault="002C37F0" w:rsidP="002C37F0">
            <w:pPr>
              <w:spacing w:after="0" w:line="276" w:lineRule="auto"/>
              <w:contextualSpacing/>
              <w:jc w:val="both"/>
              <w:rPr>
                <w:lang w:val="hy-AM"/>
              </w:rPr>
            </w:pPr>
            <w:r w:rsidRPr="002C37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E1140" w:rsidRPr="002C37F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մասին» համաձայնագրի չեղյալ հայտարարումը Հայաստանի Հանրապետության համար ֆինանսական հետևանքներ չի առաջացնում:</w:t>
            </w:r>
          </w:p>
        </w:tc>
        <w:tc>
          <w:tcPr>
            <w:tcW w:w="6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0031" w:rsidRPr="002C37F0" w:rsidRDefault="00F50031">
            <w:pPr>
              <w:snapToGrid w:val="0"/>
              <w:spacing w:after="0" w:line="276" w:lineRule="auto"/>
              <w:jc w:val="center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</w:pPr>
          </w:p>
          <w:p w:rsidR="00F50031" w:rsidRPr="002C37F0" w:rsidRDefault="00F50031">
            <w:pPr>
              <w:spacing w:after="0" w:line="276" w:lineRule="auto"/>
              <w:jc w:val="center"/>
            </w:pPr>
            <w:r w:rsidRPr="002C37F0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F50031" w:rsidRPr="002C37F0" w:rsidRDefault="00F50031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F50031" w:rsidTr="00AC79EA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1" w:name="_Hlk66439339"/>
            <w:bookmarkEnd w:id="1"/>
          </w:p>
          <w:p w:rsidR="00F50031" w:rsidRDefault="004B3FE8" w:rsidP="009E1140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3.</w:t>
            </w:r>
            <w:r w:rsidR="003E2C93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E1140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ՀՀ հանրային ծառայությունները կարգավորող հանձնաժողով</w:t>
            </w:r>
            <w:r w:rsidR="009E1140" w:rsidRPr="009E1140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2C37F0" w:rsidP="00520F90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30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20F9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:rsidTr="00AC79EA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F50031">
            <w:pPr>
              <w:spacing w:after="0" w:line="276" w:lineRule="auto"/>
              <w:jc w:val="center"/>
            </w:pPr>
            <w:r w:rsidRPr="0078442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C37F0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ԳԲ/34.2-Մ2-4/2161-2023</w:t>
            </w:r>
          </w:p>
        </w:tc>
      </w:tr>
      <w:tr w:rsidR="00F50031" w:rsidTr="00AC79EA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Default="00F50031">
            <w:pPr>
              <w:spacing w:after="0" w:line="276" w:lineRule="auto"/>
              <w:ind w:left="87"/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442D" w:rsidRPr="00520F90" w:rsidRDefault="002C37F0" w:rsidP="002C37F0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E1140" w:rsidRPr="009E114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մասին» համաձայնագիրը չեղյալ հայտարարելու մասին» Հայաստանի Հանրապետության նախագահի հրամանագրի նախագծի վերաբերյալ ՀՀ հանրային ծառայությունները կարգավորող հանձնաժողովն իր իրավասությունների շրջանակում առաջարկություններ և առարկություններ չունի:</w:t>
            </w:r>
          </w:p>
        </w:tc>
        <w:tc>
          <w:tcPr>
            <w:tcW w:w="6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0031" w:rsidRDefault="00F50031">
            <w:pPr>
              <w:snapToGrid w:val="0"/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</w:p>
          <w:p w:rsidR="00F50031" w:rsidRDefault="00F50031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F50031" w:rsidRDefault="00F50031">
            <w:pPr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F50031" w:rsidTr="00AC79EA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Pr="002C37F0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2" w:name="_Hlk664393391"/>
            <w:bookmarkEnd w:id="2"/>
          </w:p>
          <w:p w:rsidR="00AC79EA" w:rsidRPr="002C37F0" w:rsidRDefault="00F50031" w:rsidP="00AC79EA">
            <w:pPr>
              <w:spacing w:after="0" w:line="276" w:lineRule="auto"/>
              <w:ind w:left="360"/>
              <w:jc w:val="center"/>
            </w:pPr>
            <w:r w:rsidRPr="002C37F0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 xml:space="preserve">4. </w:t>
            </w:r>
            <w:r w:rsidR="009E1140" w:rsidRPr="002C37F0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Հ</w:t>
            </w:r>
            <w:r w:rsidR="00AC79EA" w:rsidRPr="002C37F0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 w:eastAsia="ru-RU"/>
              </w:rPr>
              <w:t>եռուստատեսության և ռադիոյի հանձնաժողով</w:t>
            </w:r>
          </w:p>
          <w:p w:rsidR="00F50031" w:rsidRPr="002C37F0" w:rsidRDefault="00F50031" w:rsidP="009E1140">
            <w:pPr>
              <w:spacing w:after="0" w:line="276" w:lineRule="auto"/>
              <w:ind w:left="360"/>
              <w:jc w:val="center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Pr="002C37F0" w:rsidRDefault="00AC79EA" w:rsidP="003B6A46">
            <w:pPr>
              <w:spacing w:after="0" w:line="276" w:lineRule="auto"/>
              <w:jc w:val="center"/>
            </w:pPr>
            <w:r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F50031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78442D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3B6A46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F50031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3B6A46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50031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:rsidTr="00AC79EA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Pr="002C37F0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Pr="002C37F0" w:rsidRDefault="00F50031">
            <w:pPr>
              <w:spacing w:after="0" w:line="276" w:lineRule="auto"/>
              <w:jc w:val="center"/>
            </w:pPr>
            <w:r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AC79EA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Ե/01/386-23</w:t>
            </w:r>
          </w:p>
        </w:tc>
      </w:tr>
      <w:tr w:rsidR="00F50031" w:rsidTr="00AC79EA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Pr="002C37F0" w:rsidRDefault="00F50031">
            <w:pPr>
              <w:pStyle w:val="ListParagraph"/>
              <w:numPr>
                <w:ilvl w:val="0"/>
                <w:numId w:val="5"/>
              </w:numPr>
              <w:snapToGrid w:val="0"/>
              <w:spacing w:after="0" w:line="276" w:lineRule="auto"/>
              <w:ind w:left="447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79EA" w:rsidRPr="002C37F0" w:rsidRDefault="002C37F0" w:rsidP="002C37F0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C79EA" w:rsidRPr="002C37F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մասին» 1999թ. դեկտեմբերի 1-ին ստորագրված համաձայնագրի չեղյալ ճանաչելու վերաբերյալ առաջարկություններ և դիտողություններ չկան:</w:t>
            </w:r>
          </w:p>
          <w:p w:rsidR="00AC79EA" w:rsidRPr="002C37F0" w:rsidRDefault="00AC79EA" w:rsidP="00AC79EA">
            <w:pPr>
              <w:spacing w:after="0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50031" w:rsidRPr="002C37F0" w:rsidRDefault="00F50031" w:rsidP="004B3FE8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0031" w:rsidRPr="002C37F0" w:rsidRDefault="00F50031">
            <w:pPr>
              <w:snapToGrid w:val="0"/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:rsidR="00F50031" w:rsidRPr="002C37F0" w:rsidRDefault="00F50031">
            <w:pPr>
              <w:spacing w:after="0" w:line="276" w:lineRule="auto"/>
              <w:jc w:val="center"/>
            </w:pPr>
            <w:r w:rsidRPr="002C37F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50031" w:rsidRPr="002C37F0" w:rsidRDefault="00F50031">
            <w:pPr>
              <w:spacing w:after="0" w:line="276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</w:p>
        </w:tc>
      </w:tr>
      <w:tr w:rsidR="00F50031" w:rsidTr="00AC79EA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2C37F0" w:rsidRDefault="002C37F0" w:rsidP="002C37F0">
            <w:pPr>
              <w:spacing w:after="0" w:line="276" w:lineRule="auto"/>
              <w:ind w:left="360"/>
              <w:jc w:val="center"/>
            </w:pPr>
            <w:r w:rsidRPr="003B6A46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5.</w:t>
            </w:r>
            <w:r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 Ազգային անվտանգության ծառայություն</w:t>
            </w:r>
          </w:p>
          <w:p w:rsidR="002C37F0" w:rsidRDefault="002C37F0" w:rsidP="002C37F0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F50031" w:rsidRDefault="00F50031" w:rsidP="002C37F0">
            <w:pPr>
              <w:spacing w:after="0" w:line="276" w:lineRule="auto"/>
              <w:ind w:left="36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9E1140" w:rsidP="003B6A4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10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B6A4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:rsidTr="00AC79EA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spacing w:after="0" w:line="276" w:lineRule="auto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F50031">
            <w:pPr>
              <w:spacing w:after="0" w:line="276" w:lineRule="auto"/>
              <w:jc w:val="center"/>
            </w:pPr>
            <w:r w:rsidRPr="003B6B4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B6A46" w:rsidRPr="003B6A46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№ </w:t>
            </w:r>
            <w:r w:rsidR="009E1140" w:rsidRPr="009E114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11/1025</w:t>
            </w:r>
          </w:p>
        </w:tc>
      </w:tr>
      <w:tr w:rsidR="00F50031" w:rsidTr="00AC79EA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Default="00F50031">
            <w:pPr>
              <w:spacing w:after="0" w:line="276" w:lineRule="auto"/>
            </w:pPr>
            <w:r>
              <w:rPr>
                <w:rFonts w:ascii="GHEA Grapalat" w:hAnsi="GHEA Grapalat" w:cs="GHEA Grapalat"/>
                <w:sz w:val="24"/>
                <w:szCs w:val="24"/>
              </w:rPr>
              <w:lastRenderedPageBreak/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4FC5" w:rsidRPr="002C37F0" w:rsidRDefault="002C37F0" w:rsidP="002C37F0">
            <w:pPr>
              <w:spacing w:line="276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E1140" w:rsidRPr="002C37F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մասին» համաձայնագիրը չեղյալ հայտարարելու կապակցությամբ ՀՀ ազգային անվտանգության ծառայությունն առարկություններ չունի:</w:t>
            </w:r>
          </w:p>
        </w:tc>
        <w:tc>
          <w:tcPr>
            <w:tcW w:w="6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0031" w:rsidRPr="002C37F0" w:rsidRDefault="00F50031" w:rsidP="00865388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865388" w:rsidRPr="002C37F0" w:rsidRDefault="00865388" w:rsidP="00865388">
            <w:pPr>
              <w:spacing w:after="0" w:line="276" w:lineRule="auto"/>
              <w:jc w:val="center"/>
            </w:pPr>
            <w:r w:rsidRPr="002C37F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50031" w:rsidRPr="002C37F0" w:rsidRDefault="00F50031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F50031" w:rsidRPr="002C37F0" w:rsidRDefault="00F50031" w:rsidP="004B3FE8">
            <w:pPr>
              <w:spacing w:after="0" w:line="276" w:lineRule="auto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</w:tr>
      <w:tr w:rsidR="00F50031" w:rsidTr="00AC79EA">
        <w:trPr>
          <w:trHeight w:val="527"/>
        </w:trPr>
        <w:tc>
          <w:tcPr>
            <w:tcW w:w="10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Pr="006B7A13" w:rsidRDefault="00F50031" w:rsidP="006B7A13">
            <w:pPr>
              <w:spacing w:after="0" w:line="276" w:lineRule="auto"/>
              <w:jc w:val="center"/>
              <w:rPr>
                <w:lang w:val="hy-AM"/>
              </w:rPr>
            </w:pPr>
            <w:r w:rsidRP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6.  </w:t>
            </w:r>
            <w:r w:rsidR="003B6B47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AC79EA">
              <w:rPr>
                <w:rFonts w:ascii="GHEA Grapalat" w:eastAsia="Times New Roman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էկոնոմիկայի նախարարություն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2C37F0" w:rsidP="006B7A13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14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.</w:t>
            </w:r>
            <w:r w:rsidR="00865388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6B7A1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F5003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F50031" w:rsidTr="00AC79EA">
        <w:tc>
          <w:tcPr>
            <w:tcW w:w="107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F50031" w:rsidRDefault="00F50031">
            <w:pPr>
              <w:snapToGrid w:val="0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F50031" w:rsidRDefault="00F50031" w:rsidP="00865388">
            <w:pPr>
              <w:spacing w:after="0" w:line="276" w:lineRule="auto"/>
              <w:jc w:val="center"/>
            </w:pPr>
            <w:r w:rsidRPr="003B6B47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2C37F0" w:rsidRPr="002C37F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09/13200-2023</w:t>
            </w:r>
          </w:p>
        </w:tc>
      </w:tr>
      <w:tr w:rsidR="00F50031" w:rsidRPr="00865388" w:rsidTr="00AC79EA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Default="00F50031">
            <w:r>
              <w:rPr>
                <w:rFonts w:ascii="GHEA Grapalat" w:hAnsi="GHEA Grapalat" w:cs="GHEA Grapalat"/>
                <w:sz w:val="24"/>
                <w:szCs w:val="24"/>
              </w:rPr>
              <w:t>1.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0031" w:rsidRPr="006B7A13" w:rsidRDefault="00F4603F" w:rsidP="00F4603F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F4603F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մասին» համաձայնագրի չեղյալ հայտարարելու վերաբերյալ առարկություններ չկան։</w:t>
            </w:r>
          </w:p>
        </w:tc>
        <w:tc>
          <w:tcPr>
            <w:tcW w:w="6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0031" w:rsidRDefault="00F50031">
            <w:pP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F50031" w:rsidRPr="00865388" w:rsidRDefault="00A41CF9" w:rsidP="00AC79EA">
            <w:pPr>
              <w:pStyle w:val="LO-normal"/>
              <w:spacing w:line="240" w:lineRule="auto"/>
              <w:jc w:val="both"/>
              <w:rPr>
                <w:lang w:val="hy-AM"/>
              </w:rPr>
            </w:pPr>
            <w:bookmarkStart w:id="3" w:name="_Hlk67579790"/>
            <w:bookmarkStart w:id="4" w:name="_Hlk67577779"/>
            <w:bookmarkEnd w:id="3"/>
            <w:bookmarkEnd w:id="4"/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</w:tr>
      <w:tr w:rsidR="00F4603F" w:rsidRPr="00865388" w:rsidTr="00AC79EA"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603F" w:rsidRDefault="00F4603F">
            <w:pPr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603F" w:rsidRPr="00F4603F" w:rsidRDefault="00F4603F" w:rsidP="00F4603F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603F" w:rsidRDefault="00F4603F">
            <w:pP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</w:tbl>
    <w:p w:rsidR="00F50031" w:rsidRPr="00865388" w:rsidRDefault="00F50031">
      <w:pPr>
        <w:rPr>
          <w:lang w:val="hy-AM"/>
        </w:rPr>
      </w:pPr>
    </w:p>
    <w:sectPr w:rsidR="00F50031" w:rsidRPr="00865388">
      <w:footerReference w:type="default" r:id="rId7"/>
      <w:pgSz w:w="15840" w:h="12240" w:orient="landscape"/>
      <w:pgMar w:top="851" w:right="1134" w:bottom="1853" w:left="1134" w:header="720" w:footer="1134" w:gutter="0"/>
      <w:cols w:space="72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F93" w:rsidRDefault="00360F93">
      <w:pPr>
        <w:spacing w:after="0" w:line="240" w:lineRule="auto"/>
      </w:pPr>
      <w:r>
        <w:separator/>
      </w:r>
    </w:p>
  </w:endnote>
  <w:endnote w:type="continuationSeparator" w:id="0">
    <w:p w:rsidR="00360F93" w:rsidRDefault="00360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ont294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">
    <w:charset w:val="00"/>
    <w:family w:val="roman"/>
    <w:pitch w:val="default"/>
  </w:font>
  <w:font w:name="Lohit Devanagari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A6D" w:rsidRDefault="00002A6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823E9">
      <w:rPr>
        <w:noProof/>
      </w:rPr>
      <w:t>2</w:t>
    </w:r>
    <w:r>
      <w:rPr>
        <w:noProof/>
      </w:rPr>
      <w:fldChar w:fldCharType="end"/>
    </w:r>
  </w:p>
  <w:p w:rsidR="00F50031" w:rsidRDefault="00F500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F93" w:rsidRDefault="00360F93">
      <w:pPr>
        <w:spacing w:after="0" w:line="240" w:lineRule="auto"/>
      </w:pPr>
      <w:r>
        <w:separator/>
      </w:r>
    </w:p>
  </w:footnote>
  <w:footnote w:type="continuationSeparator" w:id="0">
    <w:p w:rsidR="00360F93" w:rsidRDefault="00360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495" w:hanging="18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/>
        <w:sz w:val="24"/>
        <w:szCs w:val="24"/>
        <w:lang w:val="hy-AM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HEA Grapalat" w:hAnsi="GHEA Grapalat" w:cs="GHEA Grapalat"/>
        <w:i w:val="0"/>
        <w:color w:val="000000"/>
        <w:sz w:val="24"/>
        <w:szCs w:val="24"/>
        <w:lang w:val="hy-AM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hideGrammatical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98A"/>
    <w:rsid w:val="00002A6D"/>
    <w:rsid w:val="00013AB4"/>
    <w:rsid w:val="000430D2"/>
    <w:rsid w:val="000653B1"/>
    <w:rsid w:val="001430DD"/>
    <w:rsid w:val="001761A8"/>
    <w:rsid w:val="001A2C0B"/>
    <w:rsid w:val="00250A74"/>
    <w:rsid w:val="0025366A"/>
    <w:rsid w:val="002C37F0"/>
    <w:rsid w:val="003317E0"/>
    <w:rsid w:val="003601B2"/>
    <w:rsid w:val="00360F93"/>
    <w:rsid w:val="003A531F"/>
    <w:rsid w:val="003A6101"/>
    <w:rsid w:val="003B6A46"/>
    <w:rsid w:val="003B6B47"/>
    <w:rsid w:val="003D0756"/>
    <w:rsid w:val="003E2C93"/>
    <w:rsid w:val="003E5E2D"/>
    <w:rsid w:val="003F5360"/>
    <w:rsid w:val="0045333F"/>
    <w:rsid w:val="004B3FE8"/>
    <w:rsid w:val="004D1570"/>
    <w:rsid w:val="004E3ACB"/>
    <w:rsid w:val="00520F90"/>
    <w:rsid w:val="00532F2D"/>
    <w:rsid w:val="005645E7"/>
    <w:rsid w:val="00584FC5"/>
    <w:rsid w:val="005B3E24"/>
    <w:rsid w:val="005D559E"/>
    <w:rsid w:val="005F3B80"/>
    <w:rsid w:val="00635697"/>
    <w:rsid w:val="006A3308"/>
    <w:rsid w:val="006B7A13"/>
    <w:rsid w:val="006F3225"/>
    <w:rsid w:val="006F628A"/>
    <w:rsid w:val="007823E9"/>
    <w:rsid w:val="0078442D"/>
    <w:rsid w:val="007C78BD"/>
    <w:rsid w:val="00815226"/>
    <w:rsid w:val="00865388"/>
    <w:rsid w:val="008A4390"/>
    <w:rsid w:val="008F52CE"/>
    <w:rsid w:val="0094242B"/>
    <w:rsid w:val="00993A8F"/>
    <w:rsid w:val="009E1140"/>
    <w:rsid w:val="00A06756"/>
    <w:rsid w:val="00A13567"/>
    <w:rsid w:val="00A31ADD"/>
    <w:rsid w:val="00A41CF9"/>
    <w:rsid w:val="00A475AE"/>
    <w:rsid w:val="00A56AC2"/>
    <w:rsid w:val="00A6170D"/>
    <w:rsid w:val="00AB20C3"/>
    <w:rsid w:val="00AC79EA"/>
    <w:rsid w:val="00B078AC"/>
    <w:rsid w:val="00B821CA"/>
    <w:rsid w:val="00C04AB9"/>
    <w:rsid w:val="00C82731"/>
    <w:rsid w:val="00C948C3"/>
    <w:rsid w:val="00CB0C04"/>
    <w:rsid w:val="00D34E62"/>
    <w:rsid w:val="00D7398A"/>
    <w:rsid w:val="00D8221B"/>
    <w:rsid w:val="00D91CA3"/>
    <w:rsid w:val="00D948A1"/>
    <w:rsid w:val="00DD6B18"/>
    <w:rsid w:val="00E07DC1"/>
    <w:rsid w:val="00E8174C"/>
    <w:rsid w:val="00E94B9B"/>
    <w:rsid w:val="00ED215D"/>
    <w:rsid w:val="00F16923"/>
    <w:rsid w:val="00F354DB"/>
    <w:rsid w:val="00F4603F"/>
    <w:rsid w:val="00F5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2D64C355-8EFE-43FF-A853-CDA0D73B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2CE"/>
    <w:pPr>
      <w:suppressAutoHyphens/>
      <w:spacing w:after="160" w:line="254" w:lineRule="auto"/>
    </w:pPr>
    <w:rPr>
      <w:rFonts w:ascii="Calibri" w:eastAsia="Calibri" w:hAnsi="Calibri" w:cs="font294"/>
      <w:sz w:val="22"/>
      <w:szCs w:val="22"/>
      <w:lang w:val="en-US" w:eastAsia="en-US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GHEA Grapalat" w:hAnsi="GHEA Grapalat" w:cs="GHEA Grapalat"/>
      <w:sz w:val="24"/>
      <w:szCs w:val="24"/>
      <w:lang w:val="hy-AM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HEA Grapalat" w:hAnsi="GHEA Grapalat" w:cs="GHEA Grapalat"/>
      <w:i w:val="0"/>
      <w:color w:val="000000"/>
      <w:sz w:val="24"/>
      <w:szCs w:val="24"/>
      <w:lang w:val="hy-AM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customStyle="1" w:styleId="FootnoteCharacters">
    <w:name w:val="Footnote Characters"/>
  </w:style>
  <w:style w:type="character" w:styleId="FootnoteReference">
    <w:name w:val="footnote reference"/>
    <w:uiPriority w:val="99"/>
    <w:rPr>
      <w:vertAlign w:val="superscript"/>
    </w:rPr>
  </w:style>
  <w:style w:type="character" w:customStyle="1" w:styleId="Bodytext2">
    <w:name w:val="Body text (2)"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styleId="EndnoteReference">
    <w:name w:val="endnote reference"/>
    <w:rPr>
      <w:vertAlign w:val="superscript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pPr>
      <w:suppressLineNumbers/>
      <w:ind w:left="339" w:hanging="339"/>
    </w:pPr>
    <w:rPr>
      <w:sz w:val="20"/>
      <w:szCs w:val="20"/>
    </w:rPr>
  </w:style>
  <w:style w:type="paragraph" w:customStyle="1" w:styleId="HeaderandFooter">
    <w:name w:val="Header and Footer"/>
    <w:basedOn w:val="Normal"/>
    <w:pPr>
      <w:suppressLineNumbers/>
      <w:tabs>
        <w:tab w:val="center" w:pos="6786"/>
        <w:tab w:val="right" w:pos="13572"/>
      </w:tabs>
    </w:pPr>
  </w:style>
  <w:style w:type="paragraph" w:styleId="Footer">
    <w:name w:val="footer"/>
    <w:basedOn w:val="HeaderandFooter"/>
    <w:link w:val="FooterChar"/>
    <w:uiPriority w:val="99"/>
  </w:style>
  <w:style w:type="paragraph" w:customStyle="1" w:styleId="Bodytext71">
    <w:name w:val="Body text (71)"/>
    <w:basedOn w:val="Normal"/>
    <w:link w:val="Bodytext710"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odytext710">
    <w:name w:val="Body text (71)_"/>
    <w:link w:val="Bodytext71"/>
    <w:rsid w:val="0078442D"/>
    <w:rPr>
      <w:sz w:val="28"/>
      <w:szCs w:val="28"/>
      <w:shd w:val="clear" w:color="auto" w:fill="FFFFFF"/>
    </w:rPr>
  </w:style>
  <w:style w:type="character" w:customStyle="1" w:styleId="apple-style-span">
    <w:name w:val="apple-style-span"/>
    <w:rsid w:val="0078442D"/>
  </w:style>
  <w:style w:type="character" w:customStyle="1" w:styleId="FootnoteTextChar">
    <w:name w:val="Footnote Text Char"/>
    <w:link w:val="FootnoteText"/>
    <w:uiPriority w:val="99"/>
    <w:rsid w:val="006B7A13"/>
    <w:rPr>
      <w:rFonts w:ascii="Calibri" w:eastAsia="Calibri" w:hAnsi="Calibri" w:cs="font294"/>
    </w:rPr>
  </w:style>
  <w:style w:type="paragraph" w:styleId="Header">
    <w:name w:val="header"/>
    <w:basedOn w:val="Normal"/>
    <w:link w:val="HeaderChar"/>
    <w:uiPriority w:val="99"/>
    <w:unhideWhenUsed/>
    <w:rsid w:val="00002A6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02A6D"/>
    <w:rPr>
      <w:rFonts w:ascii="Calibri" w:eastAsia="Calibri" w:hAnsi="Calibri" w:cs="font294"/>
      <w:sz w:val="22"/>
      <w:szCs w:val="22"/>
      <w:lang w:val="en-US" w:eastAsia="en-US"/>
    </w:rPr>
  </w:style>
  <w:style w:type="character" w:customStyle="1" w:styleId="FooterChar">
    <w:name w:val="Footer Char"/>
    <w:link w:val="Footer"/>
    <w:uiPriority w:val="99"/>
    <w:rsid w:val="00002A6D"/>
    <w:rPr>
      <w:rFonts w:ascii="Calibri" w:eastAsia="Calibri" w:hAnsi="Calibri" w:cs="font294"/>
      <w:sz w:val="22"/>
      <w:szCs w:val="22"/>
      <w:lang w:val="en-US" w:eastAsia="en-US"/>
    </w:rPr>
  </w:style>
  <w:style w:type="paragraph" w:customStyle="1" w:styleId="LO-normal">
    <w:name w:val="LO-normal"/>
    <w:qFormat/>
    <w:rsid w:val="00E8174C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2097</Characters>
  <Application>Microsoft Office Word</Application>
  <DocSecurity>0</DocSecurity>
  <Lines>83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/>
  <cp:lastModifiedBy>Qristine Grigoryan</cp:lastModifiedBy>
  <cp:revision>2</cp:revision>
  <cp:lastPrinted>1899-12-31T20:00:00Z</cp:lastPrinted>
  <dcterms:created xsi:type="dcterms:W3CDTF">2023-07-27T11:59:00Z</dcterms:created>
  <dcterms:modified xsi:type="dcterms:W3CDTF">2023-07-27T11:59:00Z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