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C9A6B" w14:textId="77777777" w:rsidR="00D07894" w:rsidRPr="0039303D" w:rsidRDefault="00D07894" w:rsidP="000C1506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39303D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2B7CC341" w14:textId="2C69EBF8" w:rsidR="00D07894" w:rsidRPr="0039303D" w:rsidRDefault="00D07894" w:rsidP="000C1506">
      <w:pPr>
        <w:tabs>
          <w:tab w:val="left" w:pos="0"/>
        </w:tabs>
        <w:spacing w:after="240" w:line="36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9303D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750175" w:rsidRPr="003930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ՀԱՆՐԱՊԵՏՈՒԹՅՈՒՆՈՒՄ ՋԵՐՄԱՏՆԱՅԻՆ ՏՆՏԵՍՈՒԹՅՈՒՆՆԵՐԻ ԶԱՐԳԱՑՄԱՆ ԱՋԱԿՑՈՒԹՅԱՆ </w:t>
      </w:r>
      <w:r w:rsidR="0017229B" w:rsidRPr="003930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ԾՐԱԳԻՐԸ </w:t>
      </w:r>
      <w:r w:rsidR="007922DC" w:rsidRPr="003930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ՀԱՍՏԱՏԵԼՈՒ </w:t>
      </w:r>
      <w:r w:rsidR="00E977E7" w:rsidRPr="0039303D">
        <w:rPr>
          <w:rFonts w:ascii="GHEA Grapalat" w:hAnsi="GHEA Grapalat" w:cs="Sylfaen"/>
          <w:b/>
          <w:bCs/>
          <w:sz w:val="24"/>
          <w:szCs w:val="24"/>
          <w:lang w:val="hy-AM"/>
        </w:rPr>
        <w:t>ՄԱՍԻՆ»</w:t>
      </w:r>
      <w:r w:rsidRPr="0039303D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39303D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39303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39303D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39303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39303D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39303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39303D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39303D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39303D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6C5B59EB" w14:textId="77777777" w:rsidR="00ED576B" w:rsidRPr="0039303D" w:rsidRDefault="00D07894" w:rsidP="000C1506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 w:eastAsia="x-none"/>
        </w:rPr>
      </w:pPr>
      <w:r w:rsidRPr="0039303D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39303D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39303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</w:p>
    <w:p w14:paraId="07958D40" w14:textId="768E4AF4" w:rsidR="00D729B0" w:rsidRPr="0039303D" w:rsidRDefault="00ED576B" w:rsidP="000C1506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 w:eastAsia="x-none"/>
        </w:rPr>
      </w:pPr>
      <w:r w:rsidRPr="0039303D">
        <w:rPr>
          <w:rFonts w:ascii="GHEA Grapalat" w:hAnsi="GHEA Grapalat"/>
          <w:sz w:val="24"/>
          <w:szCs w:val="24"/>
          <w:lang w:val="hy-AM" w:eastAsia="x-none"/>
        </w:rPr>
        <w:t xml:space="preserve">Հանրապետությունում գյուղատնտեսական </w:t>
      </w:r>
      <w:r w:rsidR="0017229B" w:rsidRPr="0039303D">
        <w:rPr>
          <w:rFonts w:ascii="GHEA Grapalat" w:hAnsi="GHEA Grapalat"/>
          <w:sz w:val="24"/>
          <w:szCs w:val="24"/>
          <w:lang w:val="hy-AM" w:eastAsia="x-none"/>
        </w:rPr>
        <w:t xml:space="preserve">բարձր </w:t>
      </w:r>
      <w:r w:rsidR="00E977E7" w:rsidRPr="0039303D">
        <w:rPr>
          <w:rFonts w:ascii="GHEA Grapalat" w:hAnsi="GHEA Grapalat"/>
          <w:sz w:val="24"/>
          <w:szCs w:val="24"/>
          <w:lang w:val="hy-AM" w:eastAsia="x-none"/>
        </w:rPr>
        <w:t xml:space="preserve">ավելացված </w:t>
      </w:r>
      <w:r w:rsidR="0017229B" w:rsidRPr="0039303D">
        <w:rPr>
          <w:rFonts w:ascii="GHEA Grapalat" w:hAnsi="GHEA Grapalat"/>
          <w:sz w:val="24"/>
          <w:szCs w:val="24"/>
          <w:lang w:val="hy-AM" w:eastAsia="x-none"/>
        </w:rPr>
        <w:t xml:space="preserve">արժեք ապահովող </w:t>
      </w:r>
      <w:r w:rsidRPr="0039303D">
        <w:rPr>
          <w:rFonts w:ascii="GHEA Grapalat" w:hAnsi="GHEA Grapalat"/>
          <w:sz w:val="24"/>
          <w:szCs w:val="24"/>
          <w:lang w:val="hy-AM" w:eastAsia="x-none"/>
        </w:rPr>
        <w:t>արտադրանքի</w:t>
      </w:r>
      <w:r w:rsidR="00690B54" w:rsidRPr="0039303D">
        <w:rPr>
          <w:rFonts w:ascii="GHEA Grapalat" w:hAnsi="GHEA Grapalat"/>
          <w:sz w:val="24"/>
          <w:szCs w:val="24"/>
          <w:lang w:val="hy-AM" w:eastAsia="x-none"/>
        </w:rPr>
        <w:t xml:space="preserve"> արտադրության</w:t>
      </w:r>
      <w:r w:rsidR="00E977E7" w:rsidRPr="0039303D">
        <w:rPr>
          <w:rFonts w:ascii="GHEA Grapalat" w:hAnsi="GHEA Grapalat"/>
          <w:sz w:val="24"/>
          <w:szCs w:val="24"/>
          <w:lang w:val="hy-AM" w:eastAsia="x-none"/>
        </w:rPr>
        <w:t xml:space="preserve"> և</w:t>
      </w:r>
      <w:r w:rsidR="00690B54" w:rsidRPr="0039303D">
        <w:rPr>
          <w:rFonts w:ascii="GHEA Grapalat" w:hAnsi="GHEA Grapalat"/>
          <w:sz w:val="24"/>
          <w:szCs w:val="24"/>
          <w:lang w:val="hy-AM" w:eastAsia="x-none"/>
        </w:rPr>
        <w:t xml:space="preserve"> արտահանման </w:t>
      </w:r>
      <w:r w:rsidRPr="0039303D">
        <w:rPr>
          <w:rFonts w:ascii="GHEA Grapalat" w:hAnsi="GHEA Grapalat"/>
          <w:sz w:val="24"/>
          <w:szCs w:val="24"/>
          <w:lang w:val="hy-AM" w:eastAsia="x-none"/>
        </w:rPr>
        <w:t xml:space="preserve">ծավալների </w:t>
      </w:r>
      <w:r w:rsidR="0017229B" w:rsidRPr="0039303D">
        <w:rPr>
          <w:rFonts w:ascii="GHEA Grapalat" w:hAnsi="GHEA Grapalat"/>
          <w:sz w:val="24"/>
          <w:szCs w:val="24"/>
          <w:lang w:val="hy-AM" w:eastAsia="x-none"/>
        </w:rPr>
        <w:t>ավելացման, գյուղատնտեսությունը որպես շահութաբեր բիզնես</w:t>
      </w:r>
      <w:r w:rsidR="00572D51" w:rsidRPr="0039303D">
        <w:rPr>
          <w:rFonts w:ascii="GHEA Grapalat" w:hAnsi="GHEA Grapalat"/>
          <w:sz w:val="24"/>
          <w:szCs w:val="24"/>
          <w:lang w:val="hy-AM" w:eastAsia="x-none"/>
        </w:rPr>
        <w:t>ի</w:t>
      </w:r>
      <w:r w:rsidR="0017229B" w:rsidRPr="0039303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C8277F" w:rsidRPr="0039303D">
        <w:rPr>
          <w:rFonts w:ascii="GHEA Grapalat" w:hAnsi="GHEA Grapalat"/>
          <w:sz w:val="24"/>
          <w:szCs w:val="24"/>
          <w:lang w:val="hy-AM" w:eastAsia="x-none"/>
        </w:rPr>
        <w:t xml:space="preserve">տրամաբանությամբ վերագործարկելու </w:t>
      </w:r>
      <w:r w:rsidR="008E266E" w:rsidRPr="0039303D">
        <w:rPr>
          <w:rFonts w:ascii="GHEA Grapalat" w:hAnsi="GHEA Grapalat"/>
          <w:sz w:val="24"/>
          <w:szCs w:val="24"/>
          <w:lang w:val="hy-AM" w:eastAsia="x-none"/>
        </w:rPr>
        <w:t xml:space="preserve">անհրաժեշտությամբ </w:t>
      </w:r>
      <w:r w:rsidR="0017229B" w:rsidRPr="0039303D">
        <w:rPr>
          <w:rFonts w:ascii="GHEA Grapalat" w:hAnsi="GHEA Grapalat"/>
          <w:sz w:val="24"/>
          <w:szCs w:val="24"/>
          <w:lang w:val="hy-AM" w:eastAsia="x-none"/>
        </w:rPr>
        <w:t>պայմա</w:t>
      </w:r>
      <w:r w:rsidR="0017229B" w:rsidRPr="0039303D">
        <w:rPr>
          <w:rFonts w:ascii="GHEA Grapalat" w:hAnsi="GHEA Grapalat"/>
          <w:sz w:val="24"/>
          <w:szCs w:val="24"/>
          <w:lang w:val="af-ZA" w:eastAsia="x-none"/>
        </w:rPr>
        <w:softHyphen/>
      </w:r>
      <w:r w:rsidR="0017229B" w:rsidRPr="0039303D">
        <w:rPr>
          <w:rFonts w:ascii="GHEA Grapalat" w:hAnsi="GHEA Grapalat"/>
          <w:sz w:val="24"/>
          <w:szCs w:val="24"/>
          <w:lang w:val="hy-AM" w:eastAsia="x-none"/>
        </w:rPr>
        <w:t xml:space="preserve">նավորված մշակվել է </w:t>
      </w:r>
      <w:r w:rsidR="00E977E7" w:rsidRPr="0039303D">
        <w:rPr>
          <w:rFonts w:ascii="GHEA Grapalat" w:hAnsi="GHEA Grapalat"/>
          <w:sz w:val="24"/>
          <w:szCs w:val="24"/>
          <w:lang w:val="hy-AM" w:eastAsia="x-none"/>
        </w:rPr>
        <w:t>«</w:t>
      </w:r>
      <w:r w:rsidR="00750175" w:rsidRPr="0039303D">
        <w:rPr>
          <w:rFonts w:ascii="GHEA Grapalat" w:hAnsi="GHEA Grapalat"/>
          <w:sz w:val="24"/>
          <w:szCs w:val="24"/>
          <w:lang w:val="hy-AM" w:eastAsia="x-none"/>
        </w:rPr>
        <w:t>Հ</w:t>
      </w:r>
      <w:r w:rsidR="00750175" w:rsidRPr="0039303D">
        <w:rPr>
          <w:rFonts w:ascii="GHEA Grapalat" w:hAnsi="GHEA Grapalat"/>
          <w:sz w:val="24"/>
          <w:szCs w:val="24"/>
          <w:lang w:val="hy-AM"/>
        </w:rPr>
        <w:t xml:space="preserve">այաստանի Հանրապետությունում ջերմատնային տնտեսությունների զարգացման աջակցության ծրագիրը հաստատելու </w:t>
      </w:r>
      <w:r w:rsidR="00E977E7" w:rsidRPr="0039303D">
        <w:rPr>
          <w:rFonts w:ascii="GHEA Grapalat" w:hAnsi="GHEA Grapalat"/>
          <w:sz w:val="24"/>
          <w:szCs w:val="24"/>
          <w:lang w:val="hy-AM"/>
        </w:rPr>
        <w:t>մասին»</w:t>
      </w:r>
      <w:r w:rsidR="00D07894" w:rsidRPr="0039303D">
        <w:rPr>
          <w:rFonts w:ascii="GHEA Grapalat" w:hAnsi="GHEA Grapalat"/>
          <w:sz w:val="24"/>
          <w:szCs w:val="24"/>
          <w:lang w:val="hy-AM" w:eastAsia="x-none"/>
        </w:rPr>
        <w:t xml:space="preserve"> ՀՀ կառավարո</w:t>
      </w:r>
      <w:r w:rsidR="0017229B" w:rsidRPr="0039303D">
        <w:rPr>
          <w:rFonts w:ascii="GHEA Grapalat" w:hAnsi="GHEA Grapalat"/>
          <w:sz w:val="24"/>
          <w:szCs w:val="24"/>
          <w:lang w:val="hy-AM" w:eastAsia="x-none"/>
        </w:rPr>
        <w:t>ւթյան որոշման նախագիծը։</w:t>
      </w:r>
      <w:r w:rsidRPr="0039303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</w:p>
    <w:p w14:paraId="542F2C4F" w14:textId="77777777" w:rsidR="00D13E18" w:rsidRPr="0039303D" w:rsidRDefault="00D07894" w:rsidP="000C1506">
      <w:pPr>
        <w:pStyle w:val="BodyTextIndent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39303D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խնդիրները։</w:t>
      </w:r>
    </w:p>
    <w:p w14:paraId="30C3A44C" w14:textId="77777777" w:rsidR="007D635D" w:rsidRPr="0039303D" w:rsidRDefault="007D635D" w:rsidP="000C1506">
      <w:pPr>
        <w:pStyle w:val="BodyTextIndent"/>
        <w:spacing w:after="0"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Ըստ Հայաստանի Հանրապետության վիճակագրական կոմիտեի կողմից հրապարակված տվյալների՝ բանջարանոցային մշակաբույսերի համախառն բերքը 2021 թվականին կազմել է 503.7 հազար տոննա, ինչը ներառում է 945 հա ջերմոցներից և ջերմատներից հավաքված 89.6 հազար տոննա բանջարանոցային մշակաբույսերի բերքը: </w:t>
      </w:r>
    </w:p>
    <w:p w14:paraId="5C82CA07" w14:textId="3AB9CBD9" w:rsidR="0017229B" w:rsidRPr="0039303D" w:rsidRDefault="0017229B" w:rsidP="000C1506">
      <w:pPr>
        <w:pStyle w:val="BodyTextIndent"/>
        <w:spacing w:after="0" w:line="360" w:lineRule="auto"/>
        <w:ind w:left="0" w:firstLine="284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39303D">
        <w:rPr>
          <w:rFonts w:ascii="GHEA Grapalat" w:hAnsi="GHEA Grapalat" w:cs="Sylfaen"/>
          <w:sz w:val="24"/>
          <w:lang w:val="hy-AM"/>
        </w:rPr>
        <w:t xml:space="preserve">կառավարության 2019 թվականի նոյեմբերի 14-ի N 1612-Լ որոշմամբ հաստատված Փոքր և միջին ջերմատնային տնտեսությունների ներդրման պետական աջակցության ծրագրի շրջանակում </w:t>
      </w:r>
      <w:r w:rsidR="007D635D" w:rsidRPr="0039303D">
        <w:rPr>
          <w:rFonts w:ascii="GHEA Grapalat" w:hAnsi="GHEA Grapalat" w:cs="Sylfaen"/>
          <w:sz w:val="24"/>
          <w:lang w:val="hy-AM"/>
        </w:rPr>
        <w:t xml:space="preserve">մեկնարկից մինչև 2022 թվականի </w:t>
      </w:r>
      <w:r w:rsidR="0064124F" w:rsidRPr="0039303D">
        <w:rPr>
          <w:rFonts w:ascii="GHEA Grapalat" w:hAnsi="GHEA Grapalat" w:cs="Sylfaen"/>
          <w:sz w:val="24"/>
          <w:lang w:val="hy-AM"/>
        </w:rPr>
        <w:t>դեկտ</w:t>
      </w:r>
      <w:r w:rsidR="000F04CE" w:rsidRPr="0039303D">
        <w:rPr>
          <w:rFonts w:ascii="GHEA Grapalat" w:hAnsi="GHEA Grapalat" w:cs="Sylfaen"/>
          <w:sz w:val="24"/>
          <w:lang w:val="hy-AM"/>
        </w:rPr>
        <w:t>եմբեր</w:t>
      </w:r>
      <w:r w:rsidR="007D635D" w:rsidRPr="0039303D">
        <w:rPr>
          <w:rFonts w:ascii="GHEA Grapalat" w:hAnsi="GHEA Grapalat" w:cs="Sylfaen"/>
          <w:sz w:val="24"/>
          <w:lang w:val="hy-AM"/>
        </w:rPr>
        <w:t>ի</w:t>
      </w:r>
      <w:r w:rsidR="00BD54AB" w:rsidRPr="0039303D">
        <w:rPr>
          <w:rFonts w:ascii="GHEA Grapalat" w:hAnsi="GHEA Grapalat" w:cs="Sylfaen"/>
          <w:sz w:val="24"/>
          <w:lang w:val="hy-AM"/>
        </w:rPr>
        <w:t xml:space="preserve"> </w:t>
      </w:r>
      <w:r w:rsidR="000C375E">
        <w:rPr>
          <w:rFonts w:ascii="GHEA Grapalat" w:hAnsi="GHEA Grapalat" w:cs="Sylfaen"/>
          <w:sz w:val="24"/>
          <w:lang w:val="hy-AM"/>
        </w:rPr>
        <w:t>3</w:t>
      </w:r>
      <w:r w:rsidR="007D635D" w:rsidRPr="0039303D">
        <w:rPr>
          <w:rFonts w:ascii="GHEA Grapalat" w:hAnsi="GHEA Grapalat" w:cs="Sylfaen"/>
          <w:sz w:val="24"/>
          <w:lang w:val="hy-AM"/>
        </w:rPr>
        <w:t>1</w:t>
      </w:r>
      <w:r w:rsidR="00667311" w:rsidRPr="0039303D">
        <w:rPr>
          <w:rFonts w:ascii="GHEA Grapalat" w:hAnsi="GHEA Grapalat" w:cs="Sylfaen"/>
          <w:sz w:val="24"/>
          <w:lang w:val="hy-AM"/>
        </w:rPr>
        <w:t>-</w:t>
      </w:r>
      <w:r w:rsidR="007D635D" w:rsidRPr="0039303D">
        <w:rPr>
          <w:rFonts w:ascii="GHEA Grapalat" w:hAnsi="GHEA Grapalat" w:cs="Sylfaen"/>
          <w:sz w:val="24"/>
          <w:lang w:val="hy-AM"/>
        </w:rPr>
        <w:t xml:space="preserve">ը կնքվել է </w:t>
      </w:r>
      <w:r w:rsidR="000F04CE" w:rsidRPr="0039303D">
        <w:rPr>
          <w:rFonts w:ascii="GHEA Grapalat" w:hAnsi="GHEA Grapalat" w:cs="Sylfaen"/>
          <w:sz w:val="24"/>
          <w:lang w:val="hy-AM"/>
        </w:rPr>
        <w:t>5</w:t>
      </w:r>
      <w:r w:rsidR="000C375E">
        <w:rPr>
          <w:rFonts w:ascii="GHEA Grapalat" w:hAnsi="GHEA Grapalat" w:cs="Sylfaen"/>
          <w:sz w:val="24"/>
          <w:lang w:val="hy-AM"/>
        </w:rPr>
        <w:t>7</w:t>
      </w:r>
      <w:r w:rsidR="007D635D" w:rsidRPr="0039303D">
        <w:rPr>
          <w:rFonts w:ascii="GHEA Grapalat" w:hAnsi="GHEA Grapalat" w:cs="Sylfaen"/>
          <w:sz w:val="24"/>
          <w:lang w:val="hy-AM"/>
        </w:rPr>
        <w:t xml:space="preserve"> պայմանագիր, շահագործման է հանձնվել </w:t>
      </w:r>
      <w:r w:rsidR="000F04CE" w:rsidRPr="0039303D">
        <w:rPr>
          <w:rFonts w:ascii="GHEA Grapalat" w:hAnsi="GHEA Grapalat" w:cs="Sylfaen"/>
          <w:sz w:val="24"/>
          <w:lang w:val="hy-AM"/>
        </w:rPr>
        <w:t>2</w:t>
      </w:r>
      <w:r w:rsidR="000C375E">
        <w:rPr>
          <w:rFonts w:ascii="GHEA Grapalat" w:hAnsi="GHEA Grapalat" w:cs="Sylfaen"/>
          <w:sz w:val="24"/>
          <w:lang w:val="hy-AM"/>
        </w:rPr>
        <w:t>2</w:t>
      </w:r>
      <w:r w:rsidR="007D635D" w:rsidRPr="0039303D">
        <w:rPr>
          <w:rFonts w:ascii="GHEA Grapalat" w:hAnsi="GHEA Grapalat" w:cs="Sylfaen"/>
          <w:sz w:val="24"/>
          <w:lang w:val="hy-AM"/>
        </w:rPr>
        <w:t xml:space="preserve"> ջերմատուն՝ </w:t>
      </w:r>
      <w:r w:rsidR="000C375E">
        <w:rPr>
          <w:rFonts w:ascii="GHEA Grapalat" w:hAnsi="GHEA Grapalat" w:cs="Sylfaen"/>
          <w:sz w:val="24"/>
          <w:lang w:val="hy-AM"/>
        </w:rPr>
        <w:t>4</w:t>
      </w:r>
      <w:r w:rsidR="00C54952" w:rsidRPr="0039303D">
        <w:rPr>
          <w:rFonts w:ascii="Cambria Math" w:hAnsi="Cambria Math" w:cs="Cambria Math"/>
          <w:sz w:val="24"/>
          <w:lang w:val="hy-AM"/>
        </w:rPr>
        <w:t>․</w:t>
      </w:r>
      <w:r w:rsidR="000C375E">
        <w:rPr>
          <w:rFonts w:ascii="GHEA Grapalat" w:hAnsi="GHEA Grapalat" w:cs="Sylfaen"/>
          <w:sz w:val="24"/>
          <w:lang w:val="hy-AM"/>
        </w:rPr>
        <w:t>2</w:t>
      </w:r>
      <w:r w:rsidR="007D635D" w:rsidRPr="0039303D">
        <w:rPr>
          <w:rFonts w:ascii="GHEA Grapalat" w:hAnsi="GHEA Grapalat" w:cs="Sylfaen"/>
          <w:sz w:val="24"/>
          <w:lang w:val="hy-AM"/>
        </w:rPr>
        <w:t xml:space="preserve"> հա տարածքով</w:t>
      </w:r>
      <w:r w:rsidR="00C6687F" w:rsidRPr="0039303D">
        <w:rPr>
          <w:rFonts w:ascii="GHEA Grapalat" w:hAnsi="GHEA Grapalat" w:cs="Sylfaen"/>
          <w:sz w:val="24"/>
          <w:lang w:val="hy-AM"/>
        </w:rPr>
        <w:t>, իսկ</w:t>
      </w:r>
      <w:r w:rsidR="00C6687F" w:rsidRPr="0039303D">
        <w:rPr>
          <w:rFonts w:ascii="GHEA Grapalat" w:hAnsi="GHEA Grapalat" w:cs="Arial Armenian"/>
          <w:sz w:val="24"/>
          <w:szCs w:val="24"/>
          <w:lang w:val="hy-AM"/>
        </w:rPr>
        <w:t xml:space="preserve"> Հայաստանի Հանրապետության կառավարության 2018 թվականի հուլիսի 19-ի N 893-Լ որոշմամբ հաստատված Հայաստանի Հանրապետությունում ագրոպարենային ոլորտի սարքավորումների ֆինանսական վարձակալության` լիզինգի պետական աջակցության ծրագրով հա</w:t>
      </w:r>
      <w:r w:rsidR="002D0727" w:rsidRPr="0039303D">
        <w:rPr>
          <w:rFonts w:ascii="GHEA Grapalat" w:hAnsi="GHEA Grapalat" w:cs="Arial Armenian"/>
          <w:sz w:val="24"/>
          <w:szCs w:val="24"/>
          <w:lang w:val="hy-AM"/>
        </w:rPr>
        <w:t>ս</w:t>
      </w:r>
      <w:r w:rsidR="00C6687F" w:rsidRPr="0039303D">
        <w:rPr>
          <w:rFonts w:ascii="GHEA Grapalat" w:hAnsi="GHEA Grapalat" w:cs="Arial Armenian"/>
          <w:sz w:val="24"/>
          <w:szCs w:val="24"/>
          <w:lang w:val="hy-AM"/>
        </w:rPr>
        <w:t>տատվել է շուրջ 14 հա ջ</w:t>
      </w:r>
      <w:r w:rsidR="002D0727" w:rsidRPr="0039303D">
        <w:rPr>
          <w:rFonts w:ascii="GHEA Grapalat" w:hAnsi="GHEA Grapalat" w:cs="Arial Armenian"/>
          <w:sz w:val="24"/>
          <w:szCs w:val="24"/>
          <w:lang w:val="hy-AM"/>
        </w:rPr>
        <w:t>ե</w:t>
      </w:r>
      <w:r w:rsidR="00C6687F" w:rsidRPr="0039303D">
        <w:rPr>
          <w:rFonts w:ascii="GHEA Grapalat" w:hAnsi="GHEA Grapalat" w:cs="Arial Armenian"/>
          <w:sz w:val="24"/>
          <w:szCs w:val="24"/>
          <w:lang w:val="hy-AM"/>
        </w:rPr>
        <w:t>րմատուն կառուցելու լիզինգային հայտ</w:t>
      </w:r>
      <w:r w:rsidR="007D635D" w:rsidRPr="0039303D">
        <w:rPr>
          <w:rFonts w:ascii="GHEA Grapalat" w:hAnsi="GHEA Grapalat" w:cs="Sylfaen"/>
          <w:sz w:val="24"/>
          <w:lang w:val="hy-AM"/>
        </w:rPr>
        <w:t>:</w:t>
      </w:r>
    </w:p>
    <w:p w14:paraId="208D6741" w14:textId="021C272A" w:rsidR="007D635D" w:rsidRPr="0039303D" w:rsidRDefault="00E977E7" w:rsidP="000C1506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/>
          <w:sz w:val="24"/>
          <w:szCs w:val="24"/>
          <w:lang w:val="hy-AM" w:eastAsia="en-US"/>
        </w:rPr>
        <w:t xml:space="preserve">Անցած ժամանակահատվածի արդյունքները ցույց են տվել, որ </w:t>
      </w:r>
      <w:r w:rsidR="0043614D" w:rsidRPr="0039303D">
        <w:rPr>
          <w:rFonts w:ascii="GHEA Grapalat" w:hAnsi="GHEA Grapalat" w:cs="Sylfaen"/>
          <w:sz w:val="24"/>
          <w:lang w:val="hy-AM"/>
        </w:rPr>
        <w:t>փ</w:t>
      </w:r>
      <w:r w:rsidR="00495CAC" w:rsidRPr="0039303D">
        <w:rPr>
          <w:rFonts w:ascii="GHEA Grapalat" w:hAnsi="GHEA Grapalat" w:cs="Sylfaen"/>
          <w:sz w:val="24"/>
          <w:lang w:val="hy-AM"/>
        </w:rPr>
        <w:t>ոքր և միջին ջերմատնային տնտեսությունների ներդրման</w:t>
      </w:r>
      <w:r w:rsidR="00495CAC" w:rsidRPr="0039303D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495CAC" w:rsidRPr="0039303D">
        <w:rPr>
          <w:rFonts w:ascii="GHEA Grapalat" w:hAnsi="GHEA Grapalat" w:cs="Sylfaen"/>
          <w:sz w:val="24"/>
          <w:lang w:val="hy-AM"/>
        </w:rPr>
        <w:t xml:space="preserve">խթանման պայմաններում խնդիրներ են առաջանում կապված </w:t>
      </w:r>
      <w:r w:rsidR="00495CAC" w:rsidRPr="0039303D">
        <w:rPr>
          <w:rFonts w:ascii="GHEA Grapalat" w:hAnsi="GHEA Grapalat"/>
          <w:sz w:val="24"/>
          <w:szCs w:val="24"/>
          <w:lang w:val="hy-AM"/>
        </w:rPr>
        <w:t xml:space="preserve">մշակության </w:t>
      </w:r>
      <w:r w:rsidR="00BD404D" w:rsidRPr="0039303D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 w:rsidR="00495CAC" w:rsidRPr="0039303D">
        <w:rPr>
          <w:rFonts w:ascii="GHEA Grapalat" w:hAnsi="GHEA Grapalat"/>
          <w:sz w:val="24"/>
          <w:szCs w:val="24"/>
          <w:lang w:val="hy-AM"/>
        </w:rPr>
        <w:t xml:space="preserve">արդյունավետության բարձրացման, ներդրումների հետգնման </w:t>
      </w:r>
      <w:r w:rsidR="00495CAC" w:rsidRPr="0039303D">
        <w:rPr>
          <w:rFonts w:ascii="GHEA Grapalat" w:hAnsi="GHEA Grapalat"/>
          <w:sz w:val="24"/>
          <w:szCs w:val="24"/>
          <w:lang w:val="hy-AM"/>
        </w:rPr>
        <w:lastRenderedPageBreak/>
        <w:t xml:space="preserve">ժամկետի կրճատման, արտահանման ծավալների ավելացման հետ։ Հաշվի առնելով, որ ներքին շուկան արդեն իսկ ինքնաբավ է ջերմատնային տնտեսությունների արտադրանքով, </w:t>
      </w:r>
      <w:r w:rsidR="002B1013" w:rsidRPr="0039303D">
        <w:rPr>
          <w:rFonts w:ascii="GHEA Grapalat" w:hAnsi="GHEA Grapalat" w:cs="Sylfaen"/>
          <w:sz w:val="24"/>
          <w:lang w:val="hy-AM"/>
        </w:rPr>
        <w:t>փ</w:t>
      </w:r>
      <w:r w:rsidR="0039730A" w:rsidRPr="0039303D">
        <w:rPr>
          <w:rFonts w:ascii="GHEA Grapalat" w:hAnsi="GHEA Grapalat" w:cs="Sylfaen"/>
          <w:sz w:val="24"/>
          <w:lang w:val="hy-AM"/>
        </w:rPr>
        <w:t>ոքր և միջին ջերմատնային տնտեսությունների ներդրման հետագա</w:t>
      </w:r>
      <w:r w:rsidR="0039730A" w:rsidRPr="0039303D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9730A" w:rsidRPr="0039303D">
        <w:rPr>
          <w:rFonts w:ascii="GHEA Grapalat" w:hAnsi="GHEA Grapalat" w:cs="Sylfaen"/>
          <w:sz w:val="24"/>
          <w:lang w:val="hy-AM"/>
        </w:rPr>
        <w:t xml:space="preserve">խթանման պայմաններում </w:t>
      </w:r>
      <w:r w:rsidR="0039730A" w:rsidRPr="0039303D">
        <w:rPr>
          <w:rFonts w:ascii="GHEA Grapalat" w:hAnsi="GHEA Grapalat"/>
          <w:sz w:val="24"/>
          <w:szCs w:val="24"/>
          <w:lang w:val="hy-AM"/>
        </w:rPr>
        <w:t xml:space="preserve">ներքին շուկայում </w:t>
      </w:r>
      <w:r w:rsidR="0039730A" w:rsidRPr="0039303D">
        <w:rPr>
          <w:rFonts w:ascii="GHEA Grapalat" w:hAnsi="GHEA Grapalat" w:cs="Sylfaen"/>
          <w:sz w:val="24"/>
          <w:lang w:val="hy-AM"/>
        </w:rPr>
        <w:t xml:space="preserve">կարող են առաջանալ </w:t>
      </w:r>
      <w:r w:rsidR="00495CAC" w:rsidRPr="0039303D">
        <w:rPr>
          <w:rFonts w:ascii="GHEA Grapalat" w:hAnsi="GHEA Grapalat"/>
          <w:sz w:val="24"/>
          <w:szCs w:val="24"/>
          <w:lang w:val="hy-AM"/>
        </w:rPr>
        <w:t xml:space="preserve">իրացման խնդիրներ, </w:t>
      </w:r>
      <w:r w:rsidR="0039730A" w:rsidRPr="0039303D">
        <w:rPr>
          <w:rFonts w:ascii="GHEA Grapalat" w:hAnsi="GHEA Grapalat"/>
          <w:sz w:val="24"/>
          <w:szCs w:val="24"/>
          <w:lang w:val="hy-AM"/>
        </w:rPr>
        <w:t>հաշվի առնելով,</w:t>
      </w:r>
      <w:r w:rsidR="00495CAC" w:rsidRPr="0039303D">
        <w:rPr>
          <w:rFonts w:ascii="GHEA Grapalat" w:hAnsi="GHEA Grapalat"/>
          <w:sz w:val="24"/>
          <w:szCs w:val="24"/>
          <w:lang w:val="hy-AM"/>
        </w:rPr>
        <w:t xml:space="preserve"> որ վերջիններիս արտադրանքը մրցունակ չէ արտահանման դեպքում։ Ուսումնասիրությունները ցույց են տալիս նաև, որ շահառուների մեծամասնությունը կառուցում է </w:t>
      </w:r>
      <w:r w:rsidR="00C82A27" w:rsidRPr="0039303D">
        <w:rPr>
          <w:rFonts w:ascii="GHEA Grapalat" w:hAnsi="GHEA Grapalat" w:cs="Sylfaen"/>
          <w:sz w:val="24"/>
          <w:lang w:val="hy-AM"/>
        </w:rPr>
        <w:t>փ</w:t>
      </w:r>
      <w:r w:rsidR="0039730A" w:rsidRPr="0039303D">
        <w:rPr>
          <w:rFonts w:ascii="GHEA Grapalat" w:hAnsi="GHEA Grapalat" w:cs="Sylfaen"/>
          <w:sz w:val="24"/>
          <w:lang w:val="hy-AM"/>
        </w:rPr>
        <w:t>ոքր և միջին ջերմատնային տնտեսություններ՝</w:t>
      </w:r>
      <w:r w:rsidR="00495CAC" w:rsidRPr="0039303D">
        <w:rPr>
          <w:rFonts w:ascii="GHEA Grapalat" w:hAnsi="GHEA Grapalat"/>
          <w:sz w:val="24"/>
          <w:szCs w:val="24"/>
          <w:lang w:val="hy-AM"/>
        </w:rPr>
        <w:t xml:space="preserve"> հետագայում</w:t>
      </w:r>
      <w:r w:rsidR="0039730A" w:rsidRPr="0039303D">
        <w:rPr>
          <w:rFonts w:ascii="GHEA Grapalat" w:hAnsi="GHEA Grapalat"/>
          <w:sz w:val="24"/>
          <w:szCs w:val="24"/>
          <w:lang w:val="hy-AM"/>
        </w:rPr>
        <w:t xml:space="preserve"> այն</w:t>
      </w:r>
      <w:r w:rsidR="00495CAC" w:rsidRPr="0039303D">
        <w:rPr>
          <w:rFonts w:ascii="GHEA Grapalat" w:hAnsi="GHEA Grapalat"/>
          <w:sz w:val="24"/>
          <w:szCs w:val="24"/>
          <w:lang w:val="hy-AM"/>
        </w:rPr>
        <w:t xml:space="preserve"> մեծացնելու նպատակով կամ մի քանի շահառուներ նախատեսում են միացնել փոքր ջերմատները։</w:t>
      </w:r>
    </w:p>
    <w:p w14:paraId="6BBEF3FD" w14:textId="00F1CC99" w:rsidR="00F86732" w:rsidRPr="0039303D" w:rsidRDefault="0039730A" w:rsidP="000C1506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39303D">
        <w:rPr>
          <w:rFonts w:ascii="GHEA Grapalat" w:hAnsi="GHEA Grapalat"/>
          <w:sz w:val="24"/>
          <w:szCs w:val="24"/>
          <w:lang w:val="hy-AM" w:eastAsia="en-US"/>
        </w:rPr>
        <w:t xml:space="preserve">Միաժամանակ, </w:t>
      </w:r>
      <w:r w:rsidR="00E977E7" w:rsidRPr="0039303D">
        <w:rPr>
          <w:rFonts w:ascii="GHEA Grapalat" w:hAnsi="GHEA Grapalat"/>
          <w:sz w:val="24"/>
          <w:szCs w:val="24"/>
          <w:lang w:val="hy-AM" w:eastAsia="en-US"/>
        </w:rPr>
        <w:t>դեռևս շարունակվում են պահպանվել սեզոնայնությամբ պայմանավորված բա</w:t>
      </w:r>
      <w:r w:rsidR="001E5653" w:rsidRPr="0039303D">
        <w:rPr>
          <w:rFonts w:ascii="GHEA Grapalat" w:hAnsi="GHEA Grapalat"/>
          <w:sz w:val="24"/>
          <w:szCs w:val="24"/>
          <w:lang w:val="hy-AM" w:eastAsia="en-US"/>
        </w:rPr>
        <w:t>նջա</w:t>
      </w:r>
      <w:r w:rsidR="00E977E7" w:rsidRPr="0039303D">
        <w:rPr>
          <w:rFonts w:ascii="GHEA Grapalat" w:hAnsi="GHEA Grapalat"/>
          <w:sz w:val="24"/>
          <w:szCs w:val="24"/>
          <w:lang w:val="hy-AM" w:eastAsia="en-US"/>
        </w:rPr>
        <w:t xml:space="preserve">րեղենի առանձին տեսակների </w:t>
      </w:r>
      <w:r w:rsidRPr="0039303D">
        <w:rPr>
          <w:rFonts w:ascii="GHEA Grapalat" w:hAnsi="GHEA Grapalat"/>
          <w:sz w:val="24"/>
          <w:szCs w:val="24"/>
          <w:lang w:val="hy-AM" w:eastAsia="en-US"/>
        </w:rPr>
        <w:t xml:space="preserve">բարձր </w:t>
      </w:r>
      <w:r w:rsidR="00E977E7" w:rsidRPr="0039303D">
        <w:rPr>
          <w:rFonts w:ascii="GHEA Grapalat" w:hAnsi="GHEA Grapalat"/>
          <w:sz w:val="24"/>
          <w:szCs w:val="24"/>
          <w:lang w:val="hy-AM" w:eastAsia="en-US"/>
        </w:rPr>
        <w:t>գներ</w:t>
      </w:r>
      <w:r w:rsidRPr="0039303D">
        <w:rPr>
          <w:rFonts w:ascii="GHEA Grapalat" w:hAnsi="GHEA Grapalat"/>
          <w:sz w:val="24"/>
          <w:szCs w:val="24"/>
          <w:lang w:val="hy-AM" w:eastAsia="en-US"/>
        </w:rPr>
        <w:t>ը</w:t>
      </w:r>
      <w:r w:rsidR="00E977E7" w:rsidRPr="0039303D">
        <w:rPr>
          <w:rFonts w:ascii="GHEA Grapalat" w:hAnsi="GHEA Grapalat" w:cs="Sylfaen"/>
          <w:sz w:val="24"/>
          <w:lang w:val="hy-AM"/>
        </w:rPr>
        <w:t xml:space="preserve">։ Բանջարեղենի գնի վրա մեծ ազդեցություն է ունենում ներքին շուկայում իրացվող ծածկած գրունտի փոքր </w:t>
      </w:r>
      <w:r w:rsidRPr="0039303D">
        <w:rPr>
          <w:rFonts w:ascii="GHEA Grapalat" w:hAnsi="GHEA Grapalat" w:cs="Sylfaen"/>
          <w:sz w:val="24"/>
          <w:lang w:val="hy-AM"/>
        </w:rPr>
        <w:t xml:space="preserve">և միջին </w:t>
      </w:r>
      <w:r w:rsidR="00E977E7" w:rsidRPr="0039303D">
        <w:rPr>
          <w:rFonts w:ascii="GHEA Grapalat" w:hAnsi="GHEA Grapalat" w:cs="Sylfaen"/>
          <w:sz w:val="24"/>
          <w:lang w:val="hy-AM"/>
        </w:rPr>
        <w:t xml:space="preserve">արտադրողների արտադրանքը, որոնց ինքնարժեքը համեմատաբար բարձր է, և պահանջարկի առկայության պայմաններում գները տարեվերջին զգալիորեն աճում են: Մշակված ծրագիրը նպատակ է </w:t>
      </w:r>
      <w:r w:rsidR="00577DD6" w:rsidRPr="0039303D">
        <w:rPr>
          <w:rFonts w:ascii="GHEA Grapalat" w:hAnsi="GHEA Grapalat" w:cs="Sylfaen"/>
          <w:sz w:val="24"/>
          <w:lang w:val="hy-AM"/>
        </w:rPr>
        <w:t xml:space="preserve">հետապնդում </w:t>
      </w:r>
      <w:r w:rsidRPr="0039303D">
        <w:rPr>
          <w:rFonts w:ascii="GHEA Grapalat" w:hAnsi="GHEA Grapalat" w:cs="Sylfaen"/>
          <w:sz w:val="24"/>
          <w:lang w:val="hy-AM"/>
        </w:rPr>
        <w:t xml:space="preserve">խոշոր ջերմատնային տնտեսությունների ներդրման խթանման միջոցով բարձրացնել մշակության </w:t>
      </w:r>
      <w:r w:rsidR="00756E59" w:rsidRPr="0039303D">
        <w:rPr>
          <w:rFonts w:ascii="GHEA Grapalat" w:hAnsi="GHEA Grapalat" w:cs="Sylfaen"/>
          <w:sz w:val="24"/>
          <w:lang w:val="hy-AM"/>
        </w:rPr>
        <w:t xml:space="preserve">տնտեսական </w:t>
      </w:r>
      <w:r w:rsidRPr="0039303D">
        <w:rPr>
          <w:rFonts w:ascii="GHEA Grapalat" w:hAnsi="GHEA Grapalat" w:cs="Sylfaen"/>
          <w:sz w:val="24"/>
          <w:lang w:val="hy-AM"/>
        </w:rPr>
        <w:t xml:space="preserve">արդյունավետությունը և </w:t>
      </w:r>
      <w:r w:rsidR="00E977E7" w:rsidRPr="0039303D">
        <w:rPr>
          <w:rFonts w:ascii="GHEA Grapalat" w:hAnsi="GHEA Grapalat" w:cs="Sylfaen"/>
          <w:sz w:val="24"/>
          <w:lang w:val="hy-AM"/>
        </w:rPr>
        <w:t>ավելացնել արտադրանքի արտահանման ծավալները։</w:t>
      </w:r>
      <w:r w:rsidR="00E977E7" w:rsidRPr="0039303D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14:paraId="5742BA96" w14:textId="18ECBE37" w:rsidR="008946C0" w:rsidRPr="0039303D" w:rsidRDefault="00BA667D" w:rsidP="000C1506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39303D">
        <w:rPr>
          <w:rFonts w:ascii="GHEA Grapalat" w:hAnsi="GHEA Grapalat"/>
          <w:bCs/>
          <w:sz w:val="24"/>
          <w:szCs w:val="24"/>
          <w:lang w:val="hy-AM"/>
        </w:rPr>
        <w:t>Ջերմատներում աճեցվող մշակաբույսերի արտադրության և արտահանման ծավալների ավելացման ու արտադրանքի մրցունակության մակարդակի բարձրացման նպատակով ջերմատնային տնտեսավարողների շրջանում իրականացված հարցումների և ուսումնասիրությունների արդյունքում պարզվել է, որ կան մի շարք տնտեսավարողներ, որոնք աջակցության պայմաններում  պատրաստ են հիմնելու 1 հա և ավելի ջերմատնային տնտեսություններ։</w:t>
      </w:r>
    </w:p>
    <w:p w14:paraId="17A326C6" w14:textId="77777777" w:rsidR="00D07894" w:rsidRPr="0039303D" w:rsidRDefault="00D07894" w:rsidP="000C150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39303D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բնագավառում իրականացվող քաղաքականությունը։</w:t>
      </w:r>
    </w:p>
    <w:p w14:paraId="69134920" w14:textId="77777777" w:rsidR="00EE3D1E" w:rsidRPr="0039303D" w:rsidRDefault="00EE3D1E" w:rsidP="00577DD6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39303D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</w:t>
      </w:r>
      <w:r w:rsidRPr="0039303D">
        <w:rPr>
          <w:rFonts w:ascii="GHEA Grapalat" w:hAnsi="GHEA Grapalat" w:cs="Sylfaen"/>
          <w:sz w:val="24"/>
          <w:szCs w:val="24"/>
          <w:lang w:val="hy-AM"/>
        </w:rPr>
        <w:lastRenderedPageBreak/>
        <w:t>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23E9509B" w14:textId="705A2033" w:rsidR="00632097" w:rsidRPr="0039303D" w:rsidRDefault="00632097" w:rsidP="000C150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="002435E5" w:rsidRPr="0039303D">
        <w:rPr>
          <w:bCs/>
          <w:sz w:val="24"/>
          <w:szCs w:val="24"/>
          <w:lang w:val="hy-AM"/>
        </w:rPr>
        <w:t xml:space="preserve"> </w:t>
      </w:r>
      <w:r w:rsidR="002435E5" w:rsidRPr="0039303D">
        <w:rPr>
          <w:rFonts w:ascii="GHEA Grapalat" w:hAnsi="GHEA Grapalat"/>
          <w:sz w:val="24"/>
          <w:szCs w:val="24"/>
          <w:lang w:val="hy-AM"/>
        </w:rPr>
        <w:t xml:space="preserve">Կառավարության 2021-2026թթ. </w:t>
      </w:r>
      <w:r w:rsidR="00A53F35" w:rsidRPr="0039303D">
        <w:rPr>
          <w:rFonts w:ascii="GHEA Grapalat" w:hAnsi="GHEA Grapalat"/>
          <w:sz w:val="24"/>
          <w:szCs w:val="24"/>
          <w:lang w:val="hy-AM"/>
        </w:rPr>
        <w:t>ծ</w:t>
      </w:r>
      <w:r w:rsidR="002435E5" w:rsidRPr="0039303D">
        <w:rPr>
          <w:rFonts w:ascii="GHEA Grapalat" w:hAnsi="GHEA Grapalat"/>
          <w:sz w:val="24"/>
          <w:szCs w:val="24"/>
          <w:lang w:val="hy-AM"/>
        </w:rPr>
        <w:t xml:space="preserve">րագրով նպատակ է դրվել </w:t>
      </w:r>
      <w:r w:rsidR="005D27C9" w:rsidRPr="0039303D">
        <w:rPr>
          <w:rFonts w:ascii="GHEA Grapalat" w:hAnsi="GHEA Grapalat"/>
          <w:sz w:val="24"/>
          <w:szCs w:val="24"/>
          <w:lang w:val="hy-AM"/>
        </w:rPr>
        <w:t xml:space="preserve">շարունակել </w:t>
      </w:r>
      <w:r w:rsidR="00C8277F" w:rsidRPr="0039303D">
        <w:rPr>
          <w:rFonts w:ascii="GHEA Grapalat" w:hAnsi="GHEA Grapalat"/>
          <w:sz w:val="24"/>
          <w:szCs w:val="24"/>
          <w:lang w:val="hy-AM"/>
        </w:rPr>
        <w:t>վարկային, լիզինգային և փոխհատուցման գործիքներով օժանդակել ջերմատնային տնտեսությունների հիմնմանը։</w:t>
      </w:r>
      <w:r w:rsidR="005D27C9" w:rsidRPr="0039303D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5E5" w:rsidRPr="0039303D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A53F35" w:rsidRPr="0039303D">
        <w:rPr>
          <w:rFonts w:ascii="GHEA Grapalat" w:hAnsi="GHEA Grapalat"/>
          <w:sz w:val="24"/>
          <w:szCs w:val="24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572D51" w:rsidRPr="0039303D">
        <w:rPr>
          <w:rFonts w:ascii="GHEA Grapalat" w:hAnsi="GHEA Grapalat"/>
          <w:sz w:val="24"/>
          <w:szCs w:val="24"/>
          <w:lang w:val="hy-AM"/>
        </w:rPr>
        <w:t>Բարձրացնել գյուղատնտեսական ոլորտի մրցունակությունն ու արդյունավետությունը</w:t>
      </w:r>
      <w:r w:rsidR="00A53F35" w:rsidRPr="0039303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142C6" w:rsidRPr="0039303D">
        <w:rPr>
          <w:rFonts w:ascii="GHEA Grapalat" w:hAnsi="GHEA Grapalat"/>
          <w:sz w:val="24"/>
          <w:szCs w:val="24"/>
          <w:lang w:val="hy-AM"/>
        </w:rPr>
        <w:t xml:space="preserve">և «Խթանել թվային գյուղատնտեսությունը և տեխնոլոգիական նորարարությունը» </w:t>
      </w:r>
      <w:r w:rsidR="00A53F35" w:rsidRPr="0039303D">
        <w:rPr>
          <w:rFonts w:ascii="GHEA Grapalat" w:hAnsi="GHEA Grapalat"/>
          <w:sz w:val="24"/>
          <w:szCs w:val="24"/>
          <w:lang w:val="hy-AM"/>
        </w:rPr>
        <w:t>առաջնահերթությու</w:t>
      </w:r>
      <w:r w:rsidR="002142C6" w:rsidRPr="0039303D">
        <w:rPr>
          <w:rFonts w:ascii="GHEA Grapalat" w:hAnsi="GHEA Grapalat"/>
          <w:sz w:val="24"/>
          <w:szCs w:val="24"/>
          <w:lang w:val="hy-AM"/>
        </w:rPr>
        <w:t>ն</w:t>
      </w:r>
      <w:r w:rsidR="00C320ED" w:rsidRPr="0039303D">
        <w:rPr>
          <w:rFonts w:ascii="GHEA Grapalat" w:hAnsi="GHEA Grapalat"/>
          <w:sz w:val="24"/>
          <w:szCs w:val="24"/>
          <w:lang w:val="hy-AM"/>
        </w:rPr>
        <w:t>ն</w:t>
      </w:r>
      <w:r w:rsidR="002142C6" w:rsidRPr="0039303D">
        <w:rPr>
          <w:rFonts w:ascii="GHEA Grapalat" w:hAnsi="GHEA Grapalat"/>
          <w:sz w:val="24"/>
          <w:szCs w:val="24"/>
          <w:lang w:val="hy-AM"/>
        </w:rPr>
        <w:t>եր</w:t>
      </w:r>
      <w:r w:rsidR="00A53F35" w:rsidRPr="0039303D">
        <w:rPr>
          <w:rFonts w:ascii="GHEA Grapalat" w:hAnsi="GHEA Grapalat"/>
          <w:sz w:val="24"/>
          <w:szCs w:val="24"/>
          <w:lang w:val="hy-AM"/>
        </w:rPr>
        <w:t xml:space="preserve">ում կարևորվում է </w:t>
      </w:r>
      <w:r w:rsidR="007F45E4" w:rsidRPr="0039303D">
        <w:rPr>
          <w:rFonts w:ascii="GHEA Grapalat" w:hAnsi="GHEA Grapalat"/>
          <w:sz w:val="24"/>
          <w:szCs w:val="24"/>
          <w:lang w:val="hy-AM"/>
        </w:rPr>
        <w:t>արժեշղթաների առևտրայնացման, արդիականա</w:t>
      </w:r>
      <w:r w:rsidR="002142C6" w:rsidRPr="0039303D">
        <w:rPr>
          <w:rFonts w:ascii="GHEA Grapalat" w:hAnsi="GHEA Grapalat"/>
          <w:sz w:val="24"/>
          <w:szCs w:val="24"/>
          <w:lang w:val="hy-AM"/>
        </w:rPr>
        <w:t>ցման և մեքենայացման ներդրումների իրականացումը, նորարարական տեխնոլոգիաների կիրառումը</w:t>
      </w:r>
      <w:r w:rsidR="007F45E4" w:rsidRPr="0039303D">
        <w:rPr>
          <w:rFonts w:ascii="GHEA Grapalat" w:hAnsi="GHEA Grapalat"/>
          <w:sz w:val="24"/>
          <w:szCs w:val="24"/>
          <w:lang w:val="hy-AM"/>
        </w:rPr>
        <w:t xml:space="preserve"> </w:t>
      </w:r>
      <w:r w:rsidR="008A26C8" w:rsidRPr="0039303D">
        <w:rPr>
          <w:rFonts w:ascii="GHEA Grapalat" w:hAnsi="GHEA Grapalat"/>
          <w:sz w:val="24"/>
          <w:szCs w:val="24"/>
          <w:lang w:val="hy-AM"/>
        </w:rPr>
        <w:t xml:space="preserve">(էջ՝ </w:t>
      </w:r>
      <w:r w:rsidR="002142C6" w:rsidRPr="0039303D">
        <w:rPr>
          <w:rFonts w:ascii="GHEA Grapalat" w:hAnsi="GHEA Grapalat"/>
          <w:sz w:val="24"/>
          <w:szCs w:val="24"/>
          <w:lang w:val="hy-AM"/>
        </w:rPr>
        <w:t>43 և 75</w:t>
      </w:r>
      <w:r w:rsidR="008A26C8" w:rsidRPr="0039303D">
        <w:rPr>
          <w:rFonts w:ascii="GHEA Grapalat" w:hAnsi="GHEA Grapalat"/>
          <w:sz w:val="24"/>
          <w:szCs w:val="24"/>
          <w:lang w:val="hy-AM"/>
        </w:rPr>
        <w:t>)</w:t>
      </w:r>
      <w:r w:rsidR="00A53F35" w:rsidRPr="0039303D">
        <w:rPr>
          <w:rFonts w:ascii="GHEA Grapalat" w:hAnsi="GHEA Grapalat"/>
          <w:sz w:val="24"/>
          <w:szCs w:val="24"/>
          <w:lang w:val="hy-AM"/>
        </w:rPr>
        <w:t>։</w:t>
      </w:r>
      <w:r w:rsidR="008A26C8" w:rsidRPr="0039303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B00" w:rsidRPr="003930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C60713" w14:textId="22750C3F" w:rsidR="00572D51" w:rsidRPr="0039303D" w:rsidRDefault="00D07894" w:rsidP="000C150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393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303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393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303D">
        <w:rPr>
          <w:rFonts w:ascii="GHEA Grapalat" w:hAnsi="GHEA Grapalat"/>
          <w:b/>
          <w:sz w:val="24"/>
          <w:szCs w:val="24"/>
          <w:lang w:val="hy-AM"/>
        </w:rPr>
        <w:t>և</w:t>
      </w:r>
      <w:r w:rsidRPr="0039303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303D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2D51" w:rsidRPr="0039303D">
        <w:rPr>
          <w:rFonts w:ascii="GHEA Grapalat" w:hAnsi="GHEA Grapalat" w:cs="Arial"/>
          <w:sz w:val="24"/>
          <w:szCs w:val="24"/>
          <w:lang w:val="hy-AM"/>
        </w:rPr>
        <w:t>Ն</w:t>
      </w:r>
      <w:r w:rsidR="00F917E1" w:rsidRPr="0039303D">
        <w:rPr>
          <w:rFonts w:ascii="GHEA Grapalat" w:hAnsi="GHEA Grapalat" w:cs="Arial"/>
          <w:sz w:val="24"/>
          <w:szCs w:val="24"/>
          <w:lang w:val="hy-AM"/>
        </w:rPr>
        <w:t>ախագծով առաջարկվող ծ</w:t>
      </w:r>
      <w:r w:rsidR="005D27C9" w:rsidRPr="0039303D">
        <w:rPr>
          <w:rFonts w:ascii="GHEA Grapalat" w:hAnsi="GHEA Grapalat"/>
          <w:sz w:val="24"/>
          <w:szCs w:val="24"/>
          <w:lang w:val="hy-AM"/>
        </w:rPr>
        <w:t xml:space="preserve">րագրի հիմնական նպատակը՝ </w:t>
      </w:r>
      <w:r w:rsidR="00572D51" w:rsidRPr="0039303D">
        <w:rPr>
          <w:rFonts w:ascii="GHEA Grapalat" w:hAnsi="GHEA Grapalat"/>
          <w:sz w:val="24"/>
          <w:szCs w:val="24"/>
          <w:lang w:val="hy-AM"/>
        </w:rPr>
        <w:t>աջակցությամբ ջերմատնային տնտեսությունների հիմնման միջոցով նպաստել՝ ջերմատներում աճեցվող մշակաբույսերի արտադրության և արտահանման ծավալների ավելացմանը, արտադրանքի մրցունակության մակարդակի բարձրացմանը, գյուղատնտեսությունում տնտեսավարողների եկամուտների ավելացմանը։</w:t>
      </w:r>
      <w:r w:rsidR="00B1505F" w:rsidRPr="0039303D">
        <w:rPr>
          <w:rFonts w:ascii="GHEA Grapalat" w:hAnsi="GHEA Grapalat"/>
          <w:sz w:val="24"/>
          <w:szCs w:val="24"/>
          <w:lang w:val="hy-AM"/>
        </w:rPr>
        <w:t xml:space="preserve"> Ծրագիրը կիրականացվի 2023-2026 թվականներին։</w:t>
      </w:r>
    </w:p>
    <w:p w14:paraId="700A49A7" w14:textId="77777777" w:rsidR="0037678B" w:rsidRPr="0039303D" w:rsidRDefault="00A0046E" w:rsidP="000C150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37678B" w:rsidRPr="0039303D">
        <w:rPr>
          <w:rFonts w:ascii="GHEA Grapalat" w:hAnsi="GHEA Grapalat"/>
          <w:sz w:val="24"/>
          <w:szCs w:val="24"/>
          <w:lang w:val="hy-AM"/>
        </w:rPr>
        <w:t xml:space="preserve">պայմաններն են՝ </w:t>
      </w:r>
    </w:p>
    <w:p w14:paraId="55B87F22" w14:textId="2B3D44E4" w:rsidR="00E977E7" w:rsidRPr="0039303D" w:rsidRDefault="00E977E7" w:rsidP="009A3A3D">
      <w:pPr>
        <w:pStyle w:val="ListParagraph"/>
        <w:numPr>
          <w:ilvl w:val="0"/>
          <w:numId w:val="12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9303D">
        <w:rPr>
          <w:rFonts w:ascii="GHEA Grapalat" w:hAnsi="GHEA Grapalat" w:cs="Sylfaen"/>
          <w:sz w:val="24"/>
          <w:szCs w:val="24"/>
          <w:lang w:val="hy-AM"/>
        </w:rPr>
        <w:t>յուրաքանչյուր շահառուի ջերմատան կառուցման համար տրամադրել վարկ՝ առավելագույն</w:t>
      </w:r>
      <w:r w:rsidR="007B0BCE" w:rsidRPr="0039303D">
        <w:rPr>
          <w:rFonts w:ascii="GHEA Grapalat" w:hAnsi="GHEA Grapalat" w:cs="Sylfaen"/>
          <w:sz w:val="24"/>
          <w:szCs w:val="24"/>
          <w:lang w:val="hy-AM"/>
        </w:rPr>
        <w:t>ը</w:t>
      </w:r>
      <w:r w:rsidR="00C6687F" w:rsidRPr="003930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687F" w:rsidRPr="0039303D">
        <w:rPr>
          <w:rFonts w:ascii="GHEA Grapalat" w:hAnsi="GHEA Grapalat" w:cs="Arial"/>
          <w:sz w:val="24"/>
          <w:szCs w:val="24"/>
          <w:lang w:val="hy-AM"/>
        </w:rPr>
        <w:t xml:space="preserve">3.0 </w:t>
      </w:r>
      <w:r w:rsidRPr="0039303D">
        <w:rPr>
          <w:rFonts w:ascii="GHEA Grapalat" w:hAnsi="GHEA Grapalat" w:cs="Sylfaen"/>
          <w:sz w:val="24"/>
          <w:szCs w:val="24"/>
          <w:lang w:val="hy-AM"/>
        </w:rPr>
        <w:t xml:space="preserve"> մլրդ դրամի չափով (որը համապատասխանում է </w:t>
      </w:r>
      <w:r w:rsidR="002D0727" w:rsidRPr="0039303D">
        <w:rPr>
          <w:rFonts w:ascii="GHEA Grapalat" w:hAnsi="GHEA Grapalat" w:cs="Sylfaen"/>
          <w:sz w:val="24"/>
          <w:szCs w:val="24"/>
          <w:lang w:val="hy-AM"/>
        </w:rPr>
        <w:t>շուրջ 4</w:t>
      </w:r>
      <w:r w:rsidRPr="0039303D">
        <w:rPr>
          <w:rFonts w:ascii="GHEA Grapalat" w:hAnsi="GHEA Grapalat" w:cs="Sylfaen"/>
          <w:sz w:val="24"/>
          <w:szCs w:val="24"/>
          <w:lang w:val="hy-AM"/>
        </w:rPr>
        <w:t xml:space="preserve"> հա մակերեսով ջերմատան կառուցմանը)։ </w:t>
      </w:r>
      <w:r w:rsidRPr="0039303D">
        <w:rPr>
          <w:rFonts w:ascii="GHEA Grapalat" w:hAnsi="GHEA Grapalat" w:cs="Arial"/>
          <w:sz w:val="24"/>
          <w:szCs w:val="24"/>
          <w:lang w:val="hy-AM"/>
        </w:rPr>
        <w:t>Ծրագրի շրջանակում յուրաքանչյուր շահառուի կողմից հիմնվող ջերմատան առավելագույն մակերեսի սահմանափակում չի նախատեսվում</w:t>
      </w:r>
      <w:r w:rsidR="009A3A3D" w:rsidRPr="0039303D">
        <w:rPr>
          <w:rFonts w:ascii="GHEA Grapalat" w:hAnsi="GHEA Grapalat" w:cs="Arial"/>
          <w:sz w:val="24"/>
          <w:szCs w:val="24"/>
          <w:lang w:val="hy-AM"/>
        </w:rPr>
        <w:t>,</w:t>
      </w:r>
    </w:p>
    <w:p w14:paraId="46DE2808" w14:textId="4C70FFC2" w:rsidR="007B0BCE" w:rsidRPr="0039303D" w:rsidRDefault="00121954" w:rsidP="00885BFC">
      <w:pPr>
        <w:pStyle w:val="ListParagraph"/>
        <w:numPr>
          <w:ilvl w:val="0"/>
          <w:numId w:val="12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9303D">
        <w:rPr>
          <w:rFonts w:ascii="GHEA Grapalat" w:hAnsi="GHEA Grapalat" w:cs="Arial"/>
          <w:sz w:val="24"/>
          <w:szCs w:val="24"/>
          <w:lang w:val="hy-AM"/>
        </w:rPr>
        <w:t>յուրաքանչյուր շահառուի կողմից կառուցվող ջերմատան մակերեսը պետք է կազմի 1 հա և ավելի</w:t>
      </w:r>
      <w:r w:rsidR="007B0BCE" w:rsidRPr="0039303D">
        <w:rPr>
          <w:rFonts w:ascii="GHEA Grapalat" w:hAnsi="GHEA Grapalat"/>
          <w:sz w:val="24"/>
          <w:szCs w:val="24"/>
          <w:lang w:val="hy-AM"/>
        </w:rPr>
        <w:t>,</w:t>
      </w:r>
    </w:p>
    <w:p w14:paraId="21F211BF" w14:textId="78FA4592" w:rsidR="007D635D" w:rsidRPr="0039303D" w:rsidRDefault="005517C5" w:rsidP="00885BFC">
      <w:pPr>
        <w:pStyle w:val="ListParagraph"/>
        <w:numPr>
          <w:ilvl w:val="0"/>
          <w:numId w:val="12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տրամադրվող վարկի տոկոսադրույքը  </w:t>
      </w:r>
      <w:r w:rsidR="00C1438D" w:rsidRPr="0039303D">
        <w:rPr>
          <w:rFonts w:ascii="GHEA Grapalat" w:hAnsi="GHEA Grapalat" w:cs="Arial"/>
          <w:sz w:val="24"/>
          <w:szCs w:val="24"/>
          <w:lang w:val="hy-AM"/>
        </w:rPr>
        <w:t>կ</w:t>
      </w:r>
      <w:r w:rsidRPr="0039303D">
        <w:rPr>
          <w:rFonts w:ascii="GHEA Grapalat" w:hAnsi="GHEA Grapalat" w:cs="Arial"/>
          <w:sz w:val="24"/>
          <w:szCs w:val="24"/>
          <w:lang w:val="hy-AM"/>
        </w:rPr>
        <w:t>սուբսիդավորվ</w:t>
      </w:r>
      <w:r w:rsidR="00C1438D" w:rsidRPr="0039303D">
        <w:rPr>
          <w:rFonts w:ascii="GHEA Grapalat" w:hAnsi="GHEA Grapalat" w:cs="Arial"/>
          <w:sz w:val="24"/>
          <w:szCs w:val="24"/>
          <w:lang w:val="hy-AM"/>
        </w:rPr>
        <w:t>ի</w:t>
      </w: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 10 տոկոսային կետով</w:t>
      </w:r>
      <w:r w:rsidR="00572D51" w:rsidRPr="0039303D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5E9F906C" w14:textId="6D0010CC" w:rsidR="00E977E7" w:rsidRPr="0039303D" w:rsidRDefault="00572D51" w:rsidP="00885BFC">
      <w:pPr>
        <w:pStyle w:val="ListParagraph"/>
        <w:numPr>
          <w:ilvl w:val="0"/>
          <w:numId w:val="12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9303D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վարկի մարման </w:t>
      </w:r>
      <w:r w:rsidR="007B0BCE" w:rsidRPr="0039303D">
        <w:rPr>
          <w:rFonts w:ascii="GHEA Grapalat" w:hAnsi="GHEA Grapalat" w:cs="Arial"/>
          <w:sz w:val="24"/>
          <w:szCs w:val="24"/>
          <w:lang w:val="hy-AM"/>
        </w:rPr>
        <w:t xml:space="preserve">առավելագույն </w:t>
      </w: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ժամկետը </w:t>
      </w:r>
      <w:r w:rsidR="007B0BCE" w:rsidRPr="0039303D">
        <w:rPr>
          <w:rFonts w:ascii="GHEA Grapalat" w:hAnsi="GHEA Grapalat" w:cs="Arial"/>
          <w:sz w:val="24"/>
          <w:szCs w:val="24"/>
          <w:lang w:val="hy-AM"/>
        </w:rPr>
        <w:t>8</w:t>
      </w: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 տարի է, </w:t>
      </w:r>
    </w:p>
    <w:p w14:paraId="2BBEB3FE" w14:textId="77777777" w:rsidR="00B1505F" w:rsidRPr="0039303D" w:rsidRDefault="00B1505F" w:rsidP="001053C6">
      <w:pPr>
        <w:pStyle w:val="ListParagraph"/>
        <w:numPr>
          <w:ilvl w:val="0"/>
          <w:numId w:val="12"/>
        </w:numPr>
        <w:tabs>
          <w:tab w:val="left" w:pos="0"/>
          <w:tab w:val="left" w:pos="142"/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 w:cs="Arial"/>
          <w:sz w:val="24"/>
          <w:szCs w:val="24"/>
          <w:lang w:val="hy-AM"/>
        </w:rPr>
        <w:t>շահառուի դիմումով ֆինանսական կառույցը կարող է սահմանել վարկի մայր գումարի և տոկոսադրույքի համար արտոնյալ ժամկետ՝ առավելագույնը 12 ամիս</w:t>
      </w:r>
      <w:r w:rsidRPr="0039303D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</w:p>
    <w:p w14:paraId="3755FAB1" w14:textId="69ECF30E" w:rsidR="002F31FD" w:rsidRPr="002F31FD" w:rsidRDefault="00B1505F" w:rsidP="001053C6">
      <w:pPr>
        <w:pStyle w:val="ListParagraph"/>
        <w:numPr>
          <w:ilvl w:val="0"/>
          <w:numId w:val="12"/>
        </w:numPr>
        <w:tabs>
          <w:tab w:val="left" w:pos="0"/>
          <w:tab w:val="left" w:pos="142"/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 w:cs="Arial"/>
          <w:sz w:val="24"/>
          <w:szCs w:val="24"/>
          <w:lang w:val="hy-AM"/>
        </w:rPr>
        <w:t>շահառուի</w:t>
      </w:r>
      <w:r w:rsidR="00D2519C">
        <w:rPr>
          <w:rFonts w:ascii="GHEA Grapalat" w:hAnsi="GHEA Grapalat" w:cs="Arial"/>
          <w:sz w:val="24"/>
          <w:szCs w:val="24"/>
          <w:lang w:val="hy-AM"/>
        </w:rPr>
        <w:t xml:space="preserve"> և ֆինանսական կառույցի փոխադարձ համաձայնությամբ</w:t>
      </w:r>
      <w:r w:rsidRPr="0039303D">
        <w:rPr>
          <w:rFonts w:ascii="GHEA Grapalat" w:hAnsi="GHEA Grapalat" w:cs="Arial"/>
          <w:sz w:val="24"/>
          <w:szCs w:val="24"/>
          <w:lang w:val="hy-AM"/>
        </w:rPr>
        <w:t xml:space="preserve"> ֆինանսական կառույցը կարող է սահմանել վարկի մայր գումարի և տոկոսադրույքի վճարման համար դադարի շրջաններ` տարեկան մինչև 3 ամիս ժամկետով</w:t>
      </w:r>
      <w:r w:rsidR="002F31FD">
        <w:rPr>
          <w:rFonts w:ascii="GHEA Grapalat" w:hAnsi="GHEA Grapalat" w:cs="Arial"/>
          <w:sz w:val="24"/>
          <w:szCs w:val="24"/>
          <w:lang w:val="hy-AM"/>
        </w:rPr>
        <w:t>,</w:t>
      </w:r>
    </w:p>
    <w:p w14:paraId="390A6C29" w14:textId="0A15B606" w:rsidR="007F77D5" w:rsidRPr="0039303D" w:rsidRDefault="002F31FD" w:rsidP="001053C6">
      <w:pPr>
        <w:pStyle w:val="ListParagraph"/>
        <w:numPr>
          <w:ilvl w:val="0"/>
          <w:numId w:val="12"/>
        </w:numPr>
        <w:tabs>
          <w:tab w:val="left" w:pos="0"/>
          <w:tab w:val="left" w:pos="142"/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ջ</w:t>
      </w:r>
      <w:r w:rsidRPr="00F92648">
        <w:rPr>
          <w:rFonts w:ascii="GHEA Grapalat" w:hAnsi="GHEA Grapalat" w:cs="Arial"/>
          <w:sz w:val="24"/>
          <w:szCs w:val="24"/>
          <w:lang w:val="hy-AM"/>
        </w:rPr>
        <w:t xml:space="preserve">երմատան կառուցման </w:t>
      </w:r>
      <w:r>
        <w:rPr>
          <w:rFonts w:ascii="GHEA Grapalat" w:hAnsi="GHEA Grapalat" w:cs="Arial"/>
          <w:sz w:val="24"/>
          <w:szCs w:val="24"/>
          <w:lang w:val="hy-AM"/>
        </w:rPr>
        <w:t>համար սահմանված</w:t>
      </w:r>
      <w:r w:rsidRPr="00F9264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8061C">
        <w:rPr>
          <w:rFonts w:ascii="GHEA Grapalat" w:hAnsi="GHEA Grapalat" w:cs="Arial"/>
          <w:sz w:val="24"/>
          <w:szCs w:val="24"/>
          <w:lang w:val="hy-AM"/>
        </w:rPr>
        <w:t>առավելագույն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ժամկետը</w:t>
      </w:r>
      <w:r w:rsidRPr="0068061C">
        <w:rPr>
          <w:rFonts w:ascii="GHEA Grapalat" w:hAnsi="GHEA Grapalat" w:cs="Arial"/>
          <w:sz w:val="24"/>
          <w:szCs w:val="24"/>
          <w:lang w:val="hy-AM"/>
        </w:rPr>
        <w:t xml:space="preserve"> 1</w:t>
      </w:r>
      <w:r w:rsidRPr="0068061C">
        <w:rPr>
          <w:rFonts w:ascii="Cambria Math" w:hAnsi="Cambria Math" w:cs="Arial"/>
          <w:sz w:val="24"/>
          <w:szCs w:val="24"/>
          <w:lang w:val="hy-AM"/>
        </w:rPr>
        <w:t>․</w:t>
      </w:r>
      <w:r w:rsidRPr="0068061C">
        <w:rPr>
          <w:rFonts w:ascii="GHEA Grapalat" w:hAnsi="GHEA Grapalat" w:cs="Arial"/>
          <w:sz w:val="24"/>
          <w:szCs w:val="24"/>
          <w:lang w:val="hy-AM"/>
        </w:rPr>
        <w:t xml:space="preserve">5 </w:t>
      </w:r>
      <w:r w:rsidRPr="00F92648">
        <w:rPr>
          <w:rFonts w:ascii="GHEA Grapalat" w:hAnsi="GHEA Grapalat" w:cs="Arial"/>
          <w:sz w:val="24"/>
          <w:szCs w:val="24"/>
          <w:lang w:val="hy-AM"/>
        </w:rPr>
        <w:t>տար</w:t>
      </w:r>
      <w:r>
        <w:rPr>
          <w:rFonts w:ascii="GHEA Grapalat" w:hAnsi="GHEA Grapalat" w:cs="Arial"/>
          <w:sz w:val="24"/>
          <w:szCs w:val="24"/>
          <w:lang w:val="hy-AM"/>
        </w:rPr>
        <w:t>ի է</w:t>
      </w:r>
      <w:r w:rsidR="00B1505F" w:rsidRPr="0039303D">
        <w:rPr>
          <w:rFonts w:ascii="GHEA Grapalat" w:hAnsi="GHEA Grapalat"/>
          <w:sz w:val="24"/>
          <w:szCs w:val="24"/>
          <w:lang w:val="hy-AM"/>
        </w:rPr>
        <w:t>։</w:t>
      </w:r>
    </w:p>
    <w:p w14:paraId="4C22843B" w14:textId="1A389E9B" w:rsidR="00572D51" w:rsidRPr="000E0467" w:rsidRDefault="00D07894" w:rsidP="007F77D5">
      <w:pPr>
        <w:pStyle w:val="ListParagraph"/>
        <w:tabs>
          <w:tab w:val="left" w:pos="0"/>
          <w:tab w:val="left" w:pos="142"/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9303D">
        <w:rPr>
          <w:rFonts w:ascii="GHEA Grapalat" w:hAnsi="GHEA Grapalat"/>
          <w:sz w:val="24"/>
          <w:szCs w:val="24"/>
          <w:lang w:val="hy-AM"/>
        </w:rPr>
        <w:t>«</w:t>
      </w:r>
      <w:r w:rsidR="007F77D5" w:rsidRPr="0039303D">
        <w:rPr>
          <w:rFonts w:ascii="GHEA Grapalat" w:hAnsi="GHEA Grapalat"/>
          <w:sz w:val="24"/>
          <w:szCs w:val="24"/>
          <w:lang w:val="hy-AM"/>
        </w:rPr>
        <w:t>Հ</w:t>
      </w:r>
      <w:r w:rsidR="007F77D5" w:rsidRPr="0039303D">
        <w:rPr>
          <w:rFonts w:ascii="GHEA Grapalat" w:hAnsi="GHEA Grapalat"/>
          <w:bCs/>
          <w:sz w:val="24"/>
          <w:szCs w:val="24"/>
          <w:lang w:val="hy-AM"/>
        </w:rPr>
        <w:t>այաստանի Հանրապետությունում ջերմատնային տնտեսությունների զարգացման աջակցության</w:t>
      </w:r>
      <w:r w:rsidR="007F77D5" w:rsidRPr="003930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0783E" w:rsidRPr="0039303D">
        <w:rPr>
          <w:rFonts w:ascii="GHEA Grapalat" w:hAnsi="GHEA Grapalat"/>
          <w:sz w:val="24"/>
          <w:szCs w:val="24"/>
          <w:lang w:val="hy-AM"/>
        </w:rPr>
        <w:t>ծրագիրը հաստատելու</w:t>
      </w:r>
      <w:r w:rsidR="00E977E7" w:rsidRPr="0039303D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39303D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283951" w:rsidRPr="0039303D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="00283951" w:rsidRPr="00C748F7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E977E7" w:rsidRPr="00C748F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1954" w:rsidRPr="00C748F7">
        <w:rPr>
          <w:rFonts w:ascii="GHEA Grapalat" w:hAnsi="GHEA Grapalat"/>
          <w:sz w:val="24"/>
          <w:szCs w:val="24"/>
          <w:lang w:val="hy-AM"/>
        </w:rPr>
        <w:t xml:space="preserve">պետական բյուջեում ծախսերը </w:t>
      </w:r>
      <w:r w:rsidR="00283951" w:rsidRPr="00C748F7">
        <w:rPr>
          <w:rFonts w:ascii="GHEA Grapalat" w:hAnsi="GHEA Grapalat"/>
          <w:sz w:val="24"/>
          <w:szCs w:val="24"/>
          <w:lang w:val="hy-AM"/>
        </w:rPr>
        <w:t>202</w:t>
      </w:r>
      <w:r w:rsidR="007D635D" w:rsidRPr="00C748F7">
        <w:rPr>
          <w:rFonts w:ascii="GHEA Grapalat" w:hAnsi="GHEA Grapalat"/>
          <w:sz w:val="24"/>
          <w:szCs w:val="24"/>
          <w:lang w:val="hy-AM"/>
        </w:rPr>
        <w:t>3</w:t>
      </w:r>
      <w:r w:rsidR="00DA3B14" w:rsidRPr="00C748F7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951" w:rsidRPr="00C748F7">
        <w:rPr>
          <w:rFonts w:ascii="GHEA Grapalat" w:hAnsi="GHEA Grapalat"/>
          <w:sz w:val="24"/>
          <w:szCs w:val="24"/>
          <w:lang w:val="hy-AM"/>
        </w:rPr>
        <w:t>թվականի</w:t>
      </w:r>
      <w:r w:rsidR="003D6178" w:rsidRPr="00C748F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1954" w:rsidRPr="00C748F7">
        <w:rPr>
          <w:rFonts w:ascii="GHEA Grapalat" w:hAnsi="GHEA Grapalat"/>
          <w:sz w:val="24"/>
          <w:szCs w:val="24"/>
          <w:lang w:val="hy-AM"/>
        </w:rPr>
        <w:t xml:space="preserve">համար գնահատվում են </w:t>
      </w:r>
      <w:r w:rsidR="00121954" w:rsidRPr="000E0467">
        <w:rPr>
          <w:rFonts w:ascii="GHEA Grapalat" w:hAnsi="GHEA Grapalat"/>
          <w:sz w:val="24"/>
          <w:szCs w:val="24"/>
          <w:lang w:val="hy-AM"/>
        </w:rPr>
        <w:t>շուրջ</w:t>
      </w:r>
      <w:r w:rsidR="00283951" w:rsidRPr="000E0467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8A9" w:rsidRPr="000E0467">
        <w:rPr>
          <w:rFonts w:ascii="GHEA Grapalat" w:hAnsi="GHEA Grapalat"/>
          <w:sz w:val="24"/>
          <w:szCs w:val="24"/>
          <w:lang w:val="hy-AM"/>
        </w:rPr>
        <w:t>1</w:t>
      </w:r>
      <w:r w:rsidR="00112A13" w:rsidRPr="000E0467">
        <w:rPr>
          <w:rFonts w:ascii="GHEA Grapalat" w:hAnsi="GHEA Grapalat"/>
          <w:sz w:val="24"/>
          <w:szCs w:val="24"/>
          <w:lang w:val="hy-AM"/>
        </w:rPr>
        <w:t>58</w:t>
      </w:r>
      <w:r w:rsidR="00762DDB" w:rsidRPr="000E0467">
        <w:rPr>
          <w:rFonts w:ascii="GHEA Grapalat" w:hAnsi="GHEA Grapalat"/>
          <w:sz w:val="24"/>
          <w:szCs w:val="24"/>
          <w:lang w:val="hy-AM"/>
        </w:rPr>
        <w:t>.</w:t>
      </w:r>
      <w:r w:rsidR="00112A13" w:rsidRPr="000E0467">
        <w:rPr>
          <w:rFonts w:ascii="GHEA Grapalat" w:hAnsi="GHEA Grapalat"/>
          <w:sz w:val="24"/>
          <w:szCs w:val="24"/>
          <w:lang w:val="hy-AM"/>
        </w:rPr>
        <w:t>3</w:t>
      </w:r>
      <w:r w:rsidR="00762DDB" w:rsidRPr="000E0467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951" w:rsidRPr="000E0467">
        <w:rPr>
          <w:rFonts w:ascii="GHEA Grapalat" w:hAnsi="GHEA Grapalat"/>
          <w:sz w:val="24"/>
          <w:szCs w:val="24"/>
          <w:lang w:val="hy-AM"/>
        </w:rPr>
        <w:t>մլ</w:t>
      </w:r>
      <w:r w:rsidR="00C6687F" w:rsidRPr="000E0467">
        <w:rPr>
          <w:rFonts w:ascii="GHEA Grapalat" w:hAnsi="GHEA Grapalat"/>
          <w:sz w:val="24"/>
          <w:szCs w:val="24"/>
          <w:lang w:val="hy-AM"/>
        </w:rPr>
        <w:t>ն</w:t>
      </w:r>
      <w:r w:rsidR="00283951" w:rsidRPr="000E0467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EF0D49" w:rsidRPr="000E0467">
        <w:rPr>
          <w:rFonts w:ascii="GHEA Grapalat" w:hAnsi="GHEA Grapalat"/>
          <w:sz w:val="24"/>
          <w:szCs w:val="24"/>
          <w:lang w:val="hy-AM"/>
        </w:rPr>
        <w:t>։</w:t>
      </w:r>
    </w:p>
    <w:p w14:paraId="63379FBA" w14:textId="1E249DCA" w:rsidR="00283951" w:rsidRPr="00C748F7" w:rsidRDefault="0050783E" w:rsidP="000C150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E0467">
        <w:rPr>
          <w:rFonts w:ascii="GHEA Grapalat" w:hAnsi="GHEA Grapalat"/>
          <w:sz w:val="24"/>
          <w:szCs w:val="24"/>
          <w:lang w:val="hy-AM"/>
        </w:rPr>
        <w:t>202</w:t>
      </w:r>
      <w:r w:rsidR="007D635D" w:rsidRPr="000E0467">
        <w:rPr>
          <w:rFonts w:ascii="GHEA Grapalat" w:hAnsi="GHEA Grapalat"/>
          <w:sz w:val="24"/>
          <w:szCs w:val="24"/>
          <w:lang w:val="hy-AM"/>
        </w:rPr>
        <w:t>3</w:t>
      </w:r>
      <w:r w:rsidRPr="000E0467">
        <w:rPr>
          <w:rFonts w:ascii="GHEA Grapalat" w:hAnsi="GHEA Grapalat"/>
          <w:sz w:val="24"/>
          <w:szCs w:val="24"/>
          <w:lang w:val="hy-AM"/>
        </w:rPr>
        <w:t xml:space="preserve"> թվականի համար ծրագրի իրականացման արժեքը գնահատելու նպատակով կատարվել է պայմանական բաշխում, համաձայն որի նախատեսվում է ֆինանսավորել </w:t>
      </w:r>
      <w:r w:rsidR="00762DDB" w:rsidRPr="000E0467">
        <w:rPr>
          <w:rFonts w:ascii="GHEA Grapalat" w:hAnsi="GHEA Grapalat"/>
          <w:sz w:val="24"/>
          <w:szCs w:val="24"/>
          <w:lang w:val="hy-AM"/>
        </w:rPr>
        <w:t xml:space="preserve">5 </w:t>
      </w:r>
      <w:r w:rsidR="00C6687F" w:rsidRPr="000E04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0467">
        <w:rPr>
          <w:rFonts w:ascii="GHEA Grapalat" w:hAnsi="GHEA Grapalat"/>
          <w:sz w:val="24"/>
          <w:szCs w:val="24"/>
          <w:lang w:val="hy-AM"/>
        </w:rPr>
        <w:t xml:space="preserve">հա ընդհանուր մակերեսով ջերմատների կառուցում (1 </w:t>
      </w:r>
      <w:r w:rsidR="00EF46C3" w:rsidRPr="000E0467">
        <w:rPr>
          <w:rFonts w:ascii="GHEA Grapalat" w:hAnsi="GHEA Grapalat" w:cs="Arial"/>
          <w:sz w:val="24"/>
          <w:szCs w:val="24"/>
          <w:lang w:val="hy-AM"/>
        </w:rPr>
        <w:t>քառ. մ</w:t>
      </w:r>
      <w:r w:rsidRPr="000E0467">
        <w:rPr>
          <w:rFonts w:ascii="GHEA Grapalat" w:hAnsi="GHEA Grapalat"/>
          <w:sz w:val="24"/>
          <w:szCs w:val="24"/>
          <w:lang w:val="hy-AM"/>
        </w:rPr>
        <w:t>-ի ծախսը՝</w:t>
      </w:r>
      <w:r w:rsidR="00FF3B67" w:rsidRPr="000E04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0467">
        <w:rPr>
          <w:rFonts w:ascii="GHEA Grapalat" w:hAnsi="GHEA Grapalat"/>
          <w:sz w:val="24"/>
          <w:szCs w:val="24"/>
          <w:lang w:val="hy-AM"/>
        </w:rPr>
        <w:t>76.000 դրամ)</w:t>
      </w:r>
      <w:r w:rsidR="00EF0D49" w:rsidRPr="000E0467">
        <w:rPr>
          <w:rFonts w:ascii="GHEA Grapalat" w:hAnsi="GHEA Grapalat"/>
          <w:sz w:val="24"/>
          <w:szCs w:val="24"/>
          <w:lang w:val="hy-AM"/>
        </w:rPr>
        <w:t xml:space="preserve">, ընդ որում՝ վարկավորումը նախատեսվել է 2023 թվականի </w:t>
      </w:r>
      <w:r w:rsidR="00112A13" w:rsidRPr="000E0467">
        <w:rPr>
          <w:rFonts w:ascii="GHEA Grapalat" w:hAnsi="GHEA Grapalat"/>
          <w:sz w:val="24"/>
          <w:szCs w:val="24"/>
          <w:lang w:val="hy-AM"/>
        </w:rPr>
        <w:t>օգոստո</w:t>
      </w:r>
      <w:r w:rsidR="00762DDB" w:rsidRPr="000E0467">
        <w:rPr>
          <w:rFonts w:ascii="GHEA Grapalat" w:hAnsi="GHEA Grapalat"/>
          <w:sz w:val="24"/>
          <w:szCs w:val="24"/>
          <w:lang w:val="hy-AM"/>
        </w:rPr>
        <w:t xml:space="preserve">սի </w:t>
      </w:r>
      <w:r w:rsidR="00EF0D49" w:rsidRPr="000E0467">
        <w:rPr>
          <w:rFonts w:ascii="GHEA Grapalat" w:hAnsi="GHEA Grapalat"/>
          <w:sz w:val="24"/>
          <w:szCs w:val="24"/>
          <w:lang w:val="hy-AM"/>
        </w:rPr>
        <w:t xml:space="preserve">1-ից </w:t>
      </w:r>
      <w:r w:rsidR="00EF0D49" w:rsidRPr="00C748F7">
        <w:rPr>
          <w:rFonts w:ascii="GHEA Grapalat" w:hAnsi="GHEA Grapalat"/>
          <w:sz w:val="24"/>
          <w:szCs w:val="24"/>
          <w:lang w:val="hy-AM"/>
        </w:rPr>
        <w:t>հետո</w:t>
      </w:r>
      <w:r w:rsidRPr="00C748F7">
        <w:rPr>
          <w:rFonts w:ascii="GHEA Grapalat" w:hAnsi="GHEA Grapalat"/>
          <w:sz w:val="24"/>
          <w:szCs w:val="24"/>
          <w:lang w:val="hy-AM"/>
        </w:rPr>
        <w:t>։</w:t>
      </w:r>
      <w:r w:rsidR="007D635D" w:rsidRPr="00C748F7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8A9">
        <w:rPr>
          <w:rFonts w:ascii="GHEA Grapalat" w:hAnsi="GHEA Grapalat"/>
          <w:sz w:val="24"/>
          <w:szCs w:val="24"/>
          <w:lang w:val="hy-AM"/>
        </w:rPr>
        <w:t>Առաջիկա</w:t>
      </w:r>
      <w:r w:rsidR="00B21F72" w:rsidRPr="00C748F7">
        <w:rPr>
          <w:rFonts w:ascii="GHEA Grapalat" w:hAnsi="GHEA Grapalat"/>
          <w:sz w:val="24"/>
          <w:szCs w:val="24"/>
          <w:lang w:val="hy-AM"/>
        </w:rPr>
        <w:t xml:space="preserve"> յուրաքանչյուր տարում նախատեսվում է ֆինանսավորել 10 հա ընդհանուր մակերեսով ջերմատների կառուցում։ </w:t>
      </w:r>
      <w:r w:rsidR="007D635D" w:rsidRPr="00C748F7">
        <w:rPr>
          <w:rFonts w:ascii="GHEA Grapalat" w:hAnsi="GHEA Grapalat"/>
          <w:sz w:val="24"/>
          <w:szCs w:val="24"/>
          <w:lang w:val="hy-AM"/>
        </w:rPr>
        <w:t>Միաժամանակ</w:t>
      </w:r>
      <w:r w:rsidR="00E977E7" w:rsidRPr="00C748F7">
        <w:rPr>
          <w:rFonts w:ascii="GHEA Grapalat" w:hAnsi="GHEA Grapalat"/>
          <w:sz w:val="24"/>
          <w:szCs w:val="24"/>
          <w:lang w:val="hy-AM"/>
        </w:rPr>
        <w:t xml:space="preserve"> հաշվի առնելով, որ ծրագրի շրջանակում յուրաքանչյուր շահառուի կողմից կառուցվող ջերմատան մակերեսի սահմանափակում նախատեսված չէ՝ հիմնվող ջերմատների մակերեսը կարող է գերազանցել ծրագրի շրջանակում գնահատված և ֆինանսական կառույցի կողմից ֆինանսավորված ջերմատ</w:t>
      </w:r>
      <w:r w:rsidR="000F04CE" w:rsidRPr="00C748F7">
        <w:rPr>
          <w:rFonts w:ascii="GHEA Grapalat" w:hAnsi="GHEA Grapalat"/>
          <w:sz w:val="24"/>
          <w:szCs w:val="24"/>
          <w:lang w:val="hy-AM"/>
        </w:rPr>
        <w:t>ն</w:t>
      </w:r>
      <w:r w:rsidR="00E977E7" w:rsidRPr="00C748F7">
        <w:rPr>
          <w:rFonts w:ascii="GHEA Grapalat" w:hAnsi="GHEA Grapalat"/>
          <w:sz w:val="24"/>
          <w:szCs w:val="24"/>
          <w:lang w:val="hy-AM"/>
        </w:rPr>
        <w:t>երի մակերեսը։</w:t>
      </w:r>
    </w:p>
    <w:p w14:paraId="02DD4AD0" w14:textId="66FD5D98" w:rsidR="00380606" w:rsidRPr="007075DD" w:rsidRDefault="00D07894" w:rsidP="007075D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C748F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  <w:r w:rsidRPr="00C748F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748F7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C748F7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C748F7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C748F7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C748F7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C748F7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A62E07" w:rsidRPr="00C748F7">
        <w:rPr>
          <w:rFonts w:ascii="GHEA Grapalat" w:hAnsi="GHEA Grapalat" w:cs="Sylfaen"/>
          <w:sz w:val="24"/>
          <w:szCs w:val="24"/>
          <w:lang w:val="hy-AM" w:eastAsia="x-none"/>
        </w:rPr>
        <w:t>Էկոնոմիկայի ն</w:t>
      </w:r>
      <w:r w:rsidRPr="00C748F7">
        <w:rPr>
          <w:rFonts w:ascii="GHEA Grapalat" w:hAnsi="GHEA Grapalat" w:cs="Sylfaen"/>
          <w:sz w:val="24"/>
          <w:szCs w:val="24"/>
          <w:lang w:val="hy-AM" w:eastAsia="x-none"/>
        </w:rPr>
        <w:t>ախարարության</w:t>
      </w:r>
      <w:r w:rsidRPr="00C748F7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C748F7">
        <w:rPr>
          <w:rFonts w:ascii="GHEA Grapalat" w:hAnsi="GHEA Grapalat"/>
          <w:sz w:val="24"/>
          <w:szCs w:val="24"/>
          <w:lang w:val="hy-AM"/>
        </w:rPr>
        <w:t>կողմից</w:t>
      </w:r>
      <w:r w:rsidRPr="00C748F7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C04F6F6" w14:textId="5AB8E95C" w:rsidR="003D6178" w:rsidRPr="00C748F7" w:rsidRDefault="00D07894" w:rsidP="000C150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C748F7">
        <w:rPr>
          <w:rFonts w:ascii="GHEA Grapalat" w:hAnsi="GHEA Grapalat"/>
          <w:b/>
          <w:sz w:val="24"/>
          <w:szCs w:val="24"/>
          <w:lang w:val="hy-AM"/>
        </w:rPr>
        <w:t>Ակն</w:t>
      </w:r>
      <w:r w:rsidRPr="00380606">
        <w:rPr>
          <w:rFonts w:ascii="GHEA Grapalat" w:hAnsi="GHEA Grapalat"/>
          <w:b/>
          <w:sz w:val="24"/>
          <w:szCs w:val="24"/>
          <w:lang w:val="hy-AM"/>
        </w:rPr>
        <w:t>կալվող</w:t>
      </w:r>
      <w:r w:rsidRPr="00C748F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80606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C748F7">
        <w:rPr>
          <w:rFonts w:ascii="GHEA Grapalat" w:hAnsi="GHEA Grapalat"/>
          <w:b/>
          <w:sz w:val="24"/>
          <w:szCs w:val="24"/>
          <w:lang w:val="hy-AM"/>
        </w:rPr>
        <w:t xml:space="preserve">։ </w:t>
      </w:r>
      <w:r w:rsidR="00283951" w:rsidRPr="00C748F7">
        <w:rPr>
          <w:rFonts w:ascii="GHEA Grapalat" w:hAnsi="GHEA Grapalat"/>
          <w:sz w:val="24"/>
          <w:szCs w:val="24"/>
          <w:lang w:val="hy-AM"/>
        </w:rPr>
        <w:t>Ծրագրի իրականացման արդյունքում</w:t>
      </w:r>
      <w:r w:rsidR="003D6178" w:rsidRPr="00C748F7">
        <w:rPr>
          <w:rFonts w:ascii="GHEA Grapalat" w:hAnsi="GHEA Grapalat"/>
          <w:sz w:val="24"/>
          <w:szCs w:val="24"/>
          <w:lang w:val="hy-AM"/>
        </w:rPr>
        <w:t>՝</w:t>
      </w:r>
    </w:p>
    <w:p w14:paraId="1240BDF0" w14:textId="7A3A3A49" w:rsidR="009E0AE2" w:rsidRPr="00380606" w:rsidRDefault="009E0AE2" w:rsidP="00023A95">
      <w:pPr>
        <w:pStyle w:val="ListParagraph1"/>
        <w:numPr>
          <w:ilvl w:val="0"/>
          <w:numId w:val="14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0520D">
        <w:rPr>
          <w:rFonts w:ascii="GHEA Grapalat" w:hAnsi="GHEA Grapalat" w:cs="Arial"/>
          <w:sz w:val="24"/>
          <w:szCs w:val="24"/>
          <w:lang w:val="hy-AM"/>
        </w:rPr>
        <w:t>ծրագրի շրջանակում արդիական պահանջներով ջերմատնային տնտեսությունների կառուցում՝ շուրջ 35  հա ընդհանուր մակերեսով.</w:t>
      </w:r>
    </w:p>
    <w:p w14:paraId="58C3668B" w14:textId="0952E261" w:rsidR="009E0AE2" w:rsidRPr="00BE73BB" w:rsidRDefault="009E0AE2" w:rsidP="009E0AE2">
      <w:pPr>
        <w:pStyle w:val="ListParagraph1"/>
        <w:numPr>
          <w:ilvl w:val="0"/>
          <w:numId w:val="14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73BB">
        <w:rPr>
          <w:rFonts w:ascii="GHEA Grapalat" w:hAnsi="GHEA Grapalat" w:cs="Arial"/>
          <w:sz w:val="24"/>
          <w:szCs w:val="24"/>
          <w:lang w:val="hy-AM"/>
        </w:rPr>
        <w:t>բերքատվության բարձրացում 2-3 անգամ</w:t>
      </w:r>
      <w:r w:rsidR="00120943" w:rsidRPr="00BE73BB">
        <w:rPr>
          <w:rFonts w:ascii="GHEA Grapalat" w:hAnsi="GHEA Grapalat" w:cs="Arial"/>
          <w:sz w:val="24"/>
          <w:szCs w:val="24"/>
          <w:lang w:val="hy-AM"/>
        </w:rPr>
        <w:t>՝ ավանդական եղանակով մշակվող ջերմատների նկատմամբ</w:t>
      </w:r>
      <w:r w:rsidRPr="00BE73BB">
        <w:rPr>
          <w:rFonts w:ascii="GHEA Grapalat" w:hAnsi="GHEA Grapalat" w:cs="Arial"/>
          <w:sz w:val="24"/>
          <w:szCs w:val="24"/>
          <w:lang w:val="hy-AM"/>
        </w:rPr>
        <w:t>, մասնավորապես՝ լոլիկի դեպքում 1 քառ. մ-ի հաշվով 40-50 կգ բերքի ստացում</w:t>
      </w:r>
      <w:r w:rsidRPr="00BE73B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B41D1D7" w14:textId="3E6D1C33" w:rsidR="009E0AE2" w:rsidRPr="000E0467" w:rsidRDefault="009E0AE2" w:rsidP="009E0AE2">
      <w:pPr>
        <w:pStyle w:val="ListParagraph1"/>
        <w:numPr>
          <w:ilvl w:val="0"/>
          <w:numId w:val="14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0467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ջերմատնային արտադրանքի ծավալների ավելացում, մասնավորապես՝ </w:t>
      </w:r>
      <w:r w:rsidR="00304F75" w:rsidRPr="000E0467">
        <w:rPr>
          <w:rFonts w:ascii="GHEA Grapalat" w:hAnsi="GHEA Grapalat" w:cs="Arial"/>
          <w:sz w:val="24"/>
          <w:szCs w:val="24"/>
          <w:lang w:val="hy-AM"/>
        </w:rPr>
        <w:t>2024 թվականին՝ 6,7 հազ</w:t>
      </w:r>
      <w:r w:rsidR="00304F75" w:rsidRPr="000E0467">
        <w:rPr>
          <w:rFonts w:ascii="Cambria Math" w:hAnsi="Cambria Math" w:cs="Cambria Math"/>
          <w:sz w:val="24"/>
          <w:szCs w:val="24"/>
          <w:lang w:val="hy-AM"/>
        </w:rPr>
        <w:t>․</w:t>
      </w:r>
      <w:r w:rsidR="00304F75" w:rsidRPr="000E0467">
        <w:rPr>
          <w:rFonts w:ascii="GHEA Grapalat" w:hAnsi="GHEA Grapalat" w:cs="Arial"/>
          <w:sz w:val="24"/>
          <w:szCs w:val="24"/>
          <w:lang w:val="hy-AM"/>
        </w:rPr>
        <w:t xml:space="preserve"> տոննա, 2025 թվականին՝ 11,3 հազ</w:t>
      </w:r>
      <w:r w:rsidR="00304F75" w:rsidRPr="000E0467">
        <w:rPr>
          <w:rFonts w:ascii="Cambria Math" w:hAnsi="Cambria Math" w:cs="Cambria Math"/>
          <w:sz w:val="24"/>
          <w:szCs w:val="24"/>
          <w:lang w:val="hy-AM"/>
        </w:rPr>
        <w:t>․</w:t>
      </w:r>
      <w:r w:rsidR="00304F75" w:rsidRPr="000E0467">
        <w:rPr>
          <w:rFonts w:ascii="GHEA Grapalat" w:hAnsi="GHEA Grapalat" w:cs="Arial"/>
          <w:sz w:val="24"/>
          <w:szCs w:val="24"/>
          <w:lang w:val="hy-AM"/>
        </w:rPr>
        <w:t xml:space="preserve"> տոննա, 2026 թվականին</w:t>
      </w:r>
      <w:r w:rsidR="00B8361D" w:rsidRPr="000E0467">
        <w:rPr>
          <w:rFonts w:ascii="GHEA Grapalat" w:hAnsi="GHEA Grapalat" w:cs="Arial"/>
          <w:sz w:val="24"/>
          <w:szCs w:val="24"/>
          <w:lang w:val="hy-AM"/>
        </w:rPr>
        <w:t>՝</w:t>
      </w:r>
      <w:r w:rsidR="00304F75" w:rsidRPr="000E0467">
        <w:rPr>
          <w:rFonts w:ascii="GHEA Grapalat" w:hAnsi="GHEA Grapalat" w:cs="Arial"/>
          <w:sz w:val="24"/>
          <w:szCs w:val="24"/>
          <w:lang w:val="hy-AM"/>
        </w:rPr>
        <w:t xml:space="preserve"> 15,6 հազ</w:t>
      </w:r>
      <w:r w:rsidR="00304F75" w:rsidRPr="000E0467">
        <w:rPr>
          <w:rFonts w:ascii="Cambria Math" w:hAnsi="Cambria Math" w:cs="Cambria Math"/>
          <w:sz w:val="24"/>
          <w:szCs w:val="24"/>
          <w:lang w:val="hy-AM"/>
        </w:rPr>
        <w:t>․</w:t>
      </w:r>
      <w:r w:rsidR="00304F75" w:rsidRPr="000E0467">
        <w:rPr>
          <w:rFonts w:ascii="GHEA Grapalat" w:hAnsi="GHEA Grapalat" w:cs="Arial"/>
          <w:sz w:val="24"/>
          <w:szCs w:val="24"/>
          <w:lang w:val="hy-AM"/>
        </w:rPr>
        <w:t xml:space="preserve"> տոննա, իսկ 2027 թվականից յուրաքանչյուր տարի </w:t>
      </w:r>
      <w:r w:rsidR="004658F0" w:rsidRPr="000E0467">
        <w:rPr>
          <w:rFonts w:ascii="GHEA Grapalat" w:hAnsi="GHEA Grapalat" w:cs="Arial"/>
          <w:sz w:val="24"/>
          <w:szCs w:val="24"/>
          <w:lang w:val="hy-AM"/>
        </w:rPr>
        <w:t xml:space="preserve">(մոտ 15 տարի) </w:t>
      </w:r>
      <w:r w:rsidR="00304F75" w:rsidRPr="000E0467">
        <w:rPr>
          <w:rFonts w:ascii="GHEA Grapalat" w:hAnsi="GHEA Grapalat" w:cs="Arial"/>
          <w:sz w:val="24"/>
          <w:szCs w:val="24"/>
          <w:lang w:val="hy-AM"/>
        </w:rPr>
        <w:t>կապահովվի շուրջ 15,6 հազ</w:t>
      </w:r>
      <w:r w:rsidR="00304F75" w:rsidRPr="000E0467">
        <w:rPr>
          <w:rFonts w:ascii="Cambria Math" w:hAnsi="Cambria Math" w:cs="Cambria Math"/>
          <w:sz w:val="24"/>
          <w:szCs w:val="24"/>
          <w:lang w:val="hy-AM"/>
        </w:rPr>
        <w:t>․</w:t>
      </w:r>
      <w:r w:rsidR="00304F75" w:rsidRPr="000E0467">
        <w:rPr>
          <w:rFonts w:ascii="GHEA Grapalat" w:hAnsi="GHEA Grapalat" w:cs="Arial"/>
          <w:sz w:val="24"/>
          <w:szCs w:val="24"/>
          <w:lang w:val="hy-AM"/>
        </w:rPr>
        <w:t xml:space="preserve"> տոննա </w:t>
      </w:r>
      <w:r w:rsidR="004658F0" w:rsidRPr="000E0467">
        <w:rPr>
          <w:rFonts w:ascii="GHEA Grapalat" w:hAnsi="GHEA Grapalat" w:cs="Arial"/>
          <w:sz w:val="24"/>
          <w:szCs w:val="24"/>
          <w:lang w:val="hy-AM"/>
        </w:rPr>
        <w:t>լոլիկի բերք</w:t>
      </w:r>
      <w:r w:rsidRPr="000E046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71BFBCD" w14:textId="3DFA3CDD" w:rsidR="009E0AE2" w:rsidRPr="000E0467" w:rsidRDefault="009E0AE2" w:rsidP="009E0AE2">
      <w:pPr>
        <w:pStyle w:val="ListParagraph1"/>
        <w:numPr>
          <w:ilvl w:val="0"/>
          <w:numId w:val="14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0467">
        <w:rPr>
          <w:rFonts w:ascii="GHEA Grapalat" w:hAnsi="GHEA Grapalat" w:cs="Arial"/>
          <w:sz w:val="24"/>
          <w:szCs w:val="24"/>
          <w:lang w:val="hy-AM"/>
        </w:rPr>
        <w:t xml:space="preserve">արտահանման ծավալների ավելացում, մասնավորապես՝ լոլիկի դեպքում </w:t>
      </w:r>
      <w:r w:rsidR="004658F0" w:rsidRPr="000E0467">
        <w:rPr>
          <w:rFonts w:ascii="GHEA Grapalat" w:hAnsi="GHEA Grapalat" w:cs="Arial"/>
          <w:sz w:val="24"/>
          <w:szCs w:val="24"/>
          <w:lang w:val="hy-AM"/>
        </w:rPr>
        <w:t xml:space="preserve">2025 թվականից </w:t>
      </w:r>
      <w:r w:rsidR="000E0467" w:rsidRPr="000E0467">
        <w:rPr>
          <w:rFonts w:ascii="GHEA Grapalat" w:hAnsi="GHEA Grapalat" w:cs="Arial"/>
          <w:sz w:val="24"/>
          <w:szCs w:val="24"/>
          <w:lang w:val="hy-AM"/>
        </w:rPr>
        <w:t xml:space="preserve">տարեկան </w:t>
      </w:r>
      <w:r w:rsidRPr="000E0467">
        <w:rPr>
          <w:rFonts w:ascii="GHEA Grapalat" w:hAnsi="GHEA Grapalat" w:cs="Arial"/>
          <w:sz w:val="24"/>
          <w:szCs w:val="24"/>
          <w:lang w:val="hy-AM"/>
        </w:rPr>
        <w:t>շուրջ 10</w:t>
      </w:r>
      <w:r w:rsidRPr="000E0467">
        <w:rPr>
          <w:rFonts w:ascii="Cambria Math" w:hAnsi="Cambria Math" w:cs="Cambria Math"/>
          <w:sz w:val="24"/>
          <w:szCs w:val="24"/>
          <w:lang w:val="hy-AM"/>
        </w:rPr>
        <w:t>․</w:t>
      </w:r>
      <w:r w:rsidRPr="000E0467">
        <w:rPr>
          <w:rFonts w:ascii="GHEA Grapalat" w:hAnsi="GHEA Grapalat" w:cs="Arial"/>
          <w:sz w:val="24"/>
          <w:szCs w:val="24"/>
          <w:lang w:val="hy-AM"/>
        </w:rPr>
        <w:t>0  հազ տոննայով</w:t>
      </w:r>
      <w:r w:rsidRPr="000E046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075E638" w14:textId="77777777" w:rsidR="004658F0" w:rsidRPr="000E0467" w:rsidRDefault="009E0AE2" w:rsidP="004658F0">
      <w:pPr>
        <w:pStyle w:val="ListParagraph1"/>
        <w:numPr>
          <w:ilvl w:val="0"/>
          <w:numId w:val="14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0467">
        <w:rPr>
          <w:rFonts w:ascii="GHEA Grapalat" w:hAnsi="GHEA Grapalat" w:cs="Arial"/>
          <w:sz w:val="24"/>
          <w:szCs w:val="24"/>
          <w:lang w:val="hy-AM"/>
        </w:rPr>
        <w:t>ոչ սեզոնային ամիսներին ինքնարժեքի իջեցում՝ արտադրության արդյունավետության բարձրացման հաշվին.</w:t>
      </w:r>
    </w:p>
    <w:p w14:paraId="2030EC4D" w14:textId="4861112E" w:rsidR="009E00E8" w:rsidRPr="000E0467" w:rsidRDefault="004658F0" w:rsidP="004658F0">
      <w:pPr>
        <w:pStyle w:val="ListParagraph1"/>
        <w:numPr>
          <w:ilvl w:val="0"/>
          <w:numId w:val="14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0467">
        <w:rPr>
          <w:rFonts w:ascii="GHEA Grapalat" w:hAnsi="GHEA Grapalat" w:cs="Arial"/>
          <w:sz w:val="24"/>
          <w:szCs w:val="24"/>
          <w:lang w:val="hy-AM"/>
        </w:rPr>
        <w:t xml:space="preserve">1 հա ջերմատունը կստեղծի շուրջ 10-12 աշխատատեղ, իսկ 35 հա-ի դեպքում՝ </w:t>
      </w:r>
      <w:r w:rsidRPr="000E0467">
        <w:rPr>
          <w:rFonts w:ascii="GHEA Grapalat" w:hAnsi="GHEA Grapalat"/>
          <w:sz w:val="24"/>
          <w:szCs w:val="24"/>
          <w:lang w:val="hy-AM"/>
        </w:rPr>
        <w:t xml:space="preserve">350  </w:t>
      </w:r>
      <w:r w:rsidRPr="000E0467">
        <w:rPr>
          <w:rFonts w:ascii="GHEA Grapalat" w:hAnsi="GHEA Grapalat" w:cs="Arial"/>
          <w:sz w:val="24"/>
          <w:szCs w:val="24"/>
          <w:lang w:val="hy-AM"/>
        </w:rPr>
        <w:t>նոր</w:t>
      </w:r>
      <w:r w:rsidRPr="000E04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0467">
        <w:rPr>
          <w:rFonts w:ascii="GHEA Grapalat" w:hAnsi="GHEA Grapalat" w:cs="Arial"/>
          <w:sz w:val="24"/>
          <w:szCs w:val="24"/>
          <w:lang w:val="hy-AM"/>
        </w:rPr>
        <w:t>աշխատատեղ</w:t>
      </w:r>
      <w:r w:rsidR="00380606" w:rsidRPr="000E0467">
        <w:rPr>
          <w:rFonts w:ascii="Cambria Math" w:hAnsi="Cambria Math" w:cs="Arial"/>
          <w:sz w:val="24"/>
          <w:szCs w:val="24"/>
          <w:lang w:val="hy-AM"/>
        </w:rPr>
        <w:t>․</w:t>
      </w:r>
    </w:p>
    <w:p w14:paraId="17B6102E" w14:textId="659AC0CF" w:rsidR="008C7334" w:rsidRPr="006D407E" w:rsidRDefault="008C7334" w:rsidP="008C7334">
      <w:pPr>
        <w:pStyle w:val="ListParagraph1"/>
        <w:numPr>
          <w:ilvl w:val="0"/>
          <w:numId w:val="14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0467">
        <w:rPr>
          <w:rFonts w:ascii="GHEA Grapalat" w:hAnsi="GHEA Grapalat" w:cs="Arial"/>
          <w:sz w:val="24"/>
          <w:szCs w:val="24"/>
          <w:lang w:val="hy-AM"/>
        </w:rPr>
        <w:t xml:space="preserve">մեր գնահատմամբ, 35 հա ջերմատան </w:t>
      </w:r>
      <w:r w:rsidR="000925D5">
        <w:rPr>
          <w:rFonts w:ascii="GHEA Grapalat" w:hAnsi="GHEA Grapalat" w:cs="Arial"/>
          <w:sz w:val="24"/>
          <w:szCs w:val="24"/>
          <w:lang w:val="hy-AM"/>
        </w:rPr>
        <w:t>շահագործման</w:t>
      </w:r>
      <w:r w:rsidRPr="000E0467">
        <w:rPr>
          <w:rFonts w:ascii="GHEA Grapalat" w:hAnsi="GHEA Grapalat" w:cs="Arial"/>
          <w:sz w:val="24"/>
          <w:szCs w:val="24"/>
          <w:lang w:val="hy-AM"/>
        </w:rPr>
        <w:t xml:space="preserve"> դեպքում, պետական բյուջեի մուտքերը յուրաքանչյուր տարի </w:t>
      </w:r>
      <w:r w:rsidRPr="000E0467">
        <w:rPr>
          <w:rFonts w:ascii="GHEA Grapalat" w:hAnsi="GHEA Grapalat"/>
          <w:sz w:val="24"/>
          <w:szCs w:val="24"/>
          <w:lang w:val="hy-AM"/>
        </w:rPr>
        <w:t>եկամտային հարկի գծով</w:t>
      </w:r>
      <w:r w:rsidR="00E73E4B" w:rsidRPr="00E73E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3E4B" w:rsidRPr="000E0467">
        <w:rPr>
          <w:rFonts w:ascii="GHEA Grapalat" w:hAnsi="GHEA Grapalat" w:cs="Arial"/>
          <w:sz w:val="24"/>
          <w:szCs w:val="24"/>
          <w:lang w:val="hy-AM"/>
        </w:rPr>
        <w:t xml:space="preserve">կկազմեն </w:t>
      </w:r>
      <w:r w:rsidRPr="000E0467">
        <w:rPr>
          <w:rFonts w:ascii="GHEA Grapalat" w:hAnsi="GHEA Grapalat"/>
          <w:sz w:val="24"/>
          <w:szCs w:val="24"/>
          <w:lang w:val="hy-AM"/>
        </w:rPr>
        <w:t>շուրջ 168,0 մլն ՀՀ դրամ</w:t>
      </w:r>
      <w:r w:rsidR="006D407E">
        <w:rPr>
          <w:rFonts w:ascii="Cambria Math" w:hAnsi="Cambria Math"/>
          <w:sz w:val="24"/>
          <w:szCs w:val="24"/>
          <w:lang w:val="hy-AM"/>
        </w:rPr>
        <w:t xml:space="preserve">, </w:t>
      </w:r>
      <w:r w:rsidR="006D407E" w:rsidRPr="000130C7">
        <w:rPr>
          <w:rFonts w:ascii="GHEA Grapalat" w:hAnsi="GHEA Grapalat" w:cs="Arial"/>
          <w:sz w:val="24"/>
          <w:szCs w:val="24"/>
          <w:lang w:val="hy-AM"/>
        </w:rPr>
        <w:t xml:space="preserve">իսկ  35 հա ջերմատան կառուցապատման </w:t>
      </w:r>
      <w:r w:rsidR="0001020C">
        <w:rPr>
          <w:rFonts w:ascii="GHEA Grapalat" w:hAnsi="GHEA Grapalat" w:cs="Arial"/>
          <w:sz w:val="24"/>
          <w:szCs w:val="24"/>
          <w:lang w:val="hy-AM"/>
        </w:rPr>
        <w:t>դեպքում</w:t>
      </w:r>
      <w:r w:rsidR="006D407E">
        <w:rPr>
          <w:rFonts w:ascii="Cambria Math" w:hAnsi="Cambria Math"/>
          <w:sz w:val="24"/>
          <w:szCs w:val="24"/>
          <w:lang w:val="hy-AM"/>
        </w:rPr>
        <w:t xml:space="preserve"> </w:t>
      </w:r>
      <w:r w:rsidR="006D407E" w:rsidRPr="000E0467">
        <w:rPr>
          <w:rFonts w:ascii="GHEA Grapalat" w:hAnsi="GHEA Grapalat" w:cs="Arial"/>
          <w:sz w:val="24"/>
          <w:szCs w:val="24"/>
          <w:lang w:val="hy-AM"/>
        </w:rPr>
        <w:t>պետական բյուջեի մուտքերը</w:t>
      </w:r>
      <w:r w:rsidR="00E73E4B">
        <w:rPr>
          <w:rFonts w:ascii="GHEA Grapalat" w:hAnsi="GHEA Grapalat" w:cs="Arial"/>
          <w:sz w:val="24"/>
          <w:szCs w:val="24"/>
        </w:rPr>
        <w:t xml:space="preserve"> </w:t>
      </w:r>
      <w:r w:rsidR="006D407E">
        <w:rPr>
          <w:rFonts w:ascii="GHEA Grapalat" w:hAnsi="GHEA Grapalat" w:cs="Arial"/>
          <w:sz w:val="24"/>
          <w:szCs w:val="24"/>
          <w:lang w:val="hy-AM"/>
        </w:rPr>
        <w:t>ավելացված արժեքի հարկի</w:t>
      </w:r>
      <w:r w:rsidR="006D407E" w:rsidRPr="000E0467">
        <w:rPr>
          <w:rFonts w:ascii="GHEA Grapalat" w:hAnsi="GHEA Grapalat" w:cs="Arial"/>
          <w:sz w:val="24"/>
          <w:szCs w:val="24"/>
          <w:lang w:val="hy-AM"/>
        </w:rPr>
        <w:t xml:space="preserve"> գծով</w:t>
      </w:r>
      <w:r w:rsidR="00E73E4B" w:rsidRPr="00E73E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3E4B">
        <w:rPr>
          <w:rFonts w:ascii="GHEA Grapalat" w:hAnsi="GHEA Grapalat" w:cs="Arial"/>
          <w:sz w:val="24"/>
          <w:szCs w:val="24"/>
          <w:lang w:val="hy-AM"/>
        </w:rPr>
        <w:t>կկազմեն</w:t>
      </w:r>
      <w:r w:rsidR="006D407E" w:rsidRPr="000E0467">
        <w:rPr>
          <w:rFonts w:ascii="GHEA Grapalat" w:hAnsi="GHEA Grapalat" w:cs="Arial"/>
          <w:sz w:val="24"/>
          <w:szCs w:val="24"/>
          <w:lang w:val="hy-AM"/>
        </w:rPr>
        <w:t xml:space="preserve"> շուրջ </w:t>
      </w:r>
      <w:r w:rsidR="006D407E">
        <w:rPr>
          <w:rFonts w:ascii="GHEA Grapalat" w:hAnsi="GHEA Grapalat" w:cs="Arial"/>
          <w:sz w:val="24"/>
          <w:szCs w:val="24"/>
          <w:lang w:val="hy-AM"/>
        </w:rPr>
        <w:t>490</w:t>
      </w:r>
      <w:r w:rsidR="006D407E" w:rsidRPr="000E0467">
        <w:rPr>
          <w:rFonts w:ascii="GHEA Grapalat" w:hAnsi="GHEA Grapalat" w:cs="Arial"/>
          <w:sz w:val="24"/>
          <w:szCs w:val="24"/>
          <w:lang w:val="hy-AM"/>
        </w:rPr>
        <w:t>,0 մլն ՀՀ դրամ</w:t>
      </w:r>
      <w:r w:rsidR="006D407E">
        <w:rPr>
          <w:rFonts w:ascii="GHEA Grapalat" w:hAnsi="GHEA Grapalat"/>
          <w:sz w:val="24"/>
          <w:szCs w:val="24"/>
          <w:lang w:val="hy-AM"/>
        </w:rPr>
        <w:t>։</w:t>
      </w:r>
    </w:p>
    <w:p w14:paraId="1BD2BC00" w14:textId="77777777" w:rsidR="006D407E" w:rsidRPr="000E0467" w:rsidRDefault="006D407E" w:rsidP="006D407E">
      <w:pPr>
        <w:pStyle w:val="ListParagraph1"/>
        <w:shd w:val="clear" w:color="auto" w:fill="FFFFFF"/>
        <w:tabs>
          <w:tab w:val="left" w:pos="142"/>
        </w:tabs>
        <w:spacing w:line="360" w:lineRule="auto"/>
        <w:ind w:left="284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F46A3EF" w14:textId="77777777" w:rsidR="008C7334" w:rsidRPr="000E0467" w:rsidRDefault="008C7334" w:rsidP="008C7334">
      <w:pPr>
        <w:pStyle w:val="ListParagraph1"/>
        <w:shd w:val="clear" w:color="auto" w:fill="FFFFFF"/>
        <w:tabs>
          <w:tab w:val="left" w:pos="142"/>
        </w:tabs>
        <w:spacing w:line="360" w:lineRule="auto"/>
        <w:ind w:left="284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0DDB3FA" w14:textId="77777777" w:rsidR="00ED2CBD" w:rsidRPr="000E0467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AD0D3B8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7321AE7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84888FC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D093623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7212C15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1C698416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0855ABC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E5412CF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9A5A5ED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1030F48" w14:textId="77777777" w:rsidR="00ED2CBD" w:rsidRDefault="00ED2CBD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65910D1" w14:textId="77777777" w:rsidR="00380606" w:rsidRDefault="00380606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A0CA9A2" w14:textId="77777777" w:rsidR="00380606" w:rsidRDefault="00380606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E67457A" w14:textId="77777777" w:rsidR="00380606" w:rsidRDefault="00380606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2B59589" w14:textId="77777777" w:rsidR="00380606" w:rsidRDefault="00380606" w:rsidP="002B0CFD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380606" w:rsidSect="003D48C7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EB5BC7"/>
    <w:multiLevelType w:val="hybridMultilevel"/>
    <w:tmpl w:val="78386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327F0C"/>
    <w:multiLevelType w:val="hybridMultilevel"/>
    <w:tmpl w:val="86A6F4B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8BD1837"/>
    <w:multiLevelType w:val="hybridMultilevel"/>
    <w:tmpl w:val="64DCD02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BD4182"/>
    <w:multiLevelType w:val="hybridMultilevel"/>
    <w:tmpl w:val="FD92588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9B97E60"/>
    <w:multiLevelType w:val="hybridMultilevel"/>
    <w:tmpl w:val="144C0CA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3" w15:restartNumberingAfterBreak="0">
    <w:nsid w:val="64C23282"/>
    <w:multiLevelType w:val="hybridMultilevel"/>
    <w:tmpl w:val="B0AC280C"/>
    <w:lvl w:ilvl="0" w:tplc="D9AC569E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1D67CA3"/>
    <w:multiLevelType w:val="hybridMultilevel"/>
    <w:tmpl w:val="5052F3F0"/>
    <w:lvl w:ilvl="0" w:tplc="39F0F42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6B122864">
      <w:start w:val="1"/>
      <w:numFmt w:val="decimal"/>
      <w:lvlText w:val="%2)"/>
      <w:lvlJc w:val="left"/>
      <w:pPr>
        <w:ind w:left="2149" w:hanging="360"/>
      </w:pPr>
      <w:rPr>
        <w:rFonts w:cs="Arial Armenian" w:hint="default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677840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1801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02101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277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357571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5477705">
    <w:abstractNumId w:val="6"/>
  </w:num>
  <w:num w:numId="7" w16cid:durableId="1099108597">
    <w:abstractNumId w:val="0"/>
  </w:num>
  <w:num w:numId="8" w16cid:durableId="262996240">
    <w:abstractNumId w:val="10"/>
  </w:num>
  <w:num w:numId="9" w16cid:durableId="984162023">
    <w:abstractNumId w:val="8"/>
  </w:num>
  <w:num w:numId="10" w16cid:durableId="661589567">
    <w:abstractNumId w:val="12"/>
  </w:num>
  <w:num w:numId="11" w16cid:durableId="1065300797">
    <w:abstractNumId w:val="14"/>
  </w:num>
  <w:num w:numId="12" w16cid:durableId="1298877163">
    <w:abstractNumId w:val="5"/>
  </w:num>
  <w:num w:numId="13" w16cid:durableId="1282031319">
    <w:abstractNumId w:val="9"/>
  </w:num>
  <w:num w:numId="14" w16cid:durableId="154078833">
    <w:abstractNumId w:val="4"/>
  </w:num>
  <w:num w:numId="15" w16cid:durableId="1743721309">
    <w:abstractNumId w:val="2"/>
  </w:num>
  <w:num w:numId="16" w16cid:durableId="123159085">
    <w:abstractNumId w:val="13"/>
  </w:num>
  <w:num w:numId="17" w16cid:durableId="81413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C57"/>
    <w:rsid w:val="0001020C"/>
    <w:rsid w:val="000130C7"/>
    <w:rsid w:val="00013A9E"/>
    <w:rsid w:val="00023A95"/>
    <w:rsid w:val="0002583A"/>
    <w:rsid w:val="00077A59"/>
    <w:rsid w:val="000925D5"/>
    <w:rsid w:val="00095344"/>
    <w:rsid w:val="000B16D5"/>
    <w:rsid w:val="000C1506"/>
    <w:rsid w:val="000C28B4"/>
    <w:rsid w:val="000C375E"/>
    <w:rsid w:val="000D4F05"/>
    <w:rsid w:val="000E0467"/>
    <w:rsid w:val="000E3E31"/>
    <w:rsid w:val="000E6FAC"/>
    <w:rsid w:val="000F04CE"/>
    <w:rsid w:val="000F58A9"/>
    <w:rsid w:val="00112A13"/>
    <w:rsid w:val="00120943"/>
    <w:rsid w:val="00121954"/>
    <w:rsid w:val="00134EF4"/>
    <w:rsid w:val="00140F67"/>
    <w:rsid w:val="00166A69"/>
    <w:rsid w:val="0017229B"/>
    <w:rsid w:val="001A0157"/>
    <w:rsid w:val="001A2067"/>
    <w:rsid w:val="001B36AF"/>
    <w:rsid w:val="001C3B09"/>
    <w:rsid w:val="001C5DC3"/>
    <w:rsid w:val="001D6162"/>
    <w:rsid w:val="001E5653"/>
    <w:rsid w:val="001F5353"/>
    <w:rsid w:val="00205470"/>
    <w:rsid w:val="00213019"/>
    <w:rsid w:val="002142C6"/>
    <w:rsid w:val="00230688"/>
    <w:rsid w:val="002330E8"/>
    <w:rsid w:val="002435E5"/>
    <w:rsid w:val="00262DFE"/>
    <w:rsid w:val="00263F1F"/>
    <w:rsid w:val="00274208"/>
    <w:rsid w:val="00283951"/>
    <w:rsid w:val="002905C1"/>
    <w:rsid w:val="00294CCD"/>
    <w:rsid w:val="002A4B00"/>
    <w:rsid w:val="002B0CFD"/>
    <w:rsid w:val="002B1013"/>
    <w:rsid w:val="002B1722"/>
    <w:rsid w:val="002B5F80"/>
    <w:rsid w:val="002D0727"/>
    <w:rsid w:val="002D28F4"/>
    <w:rsid w:val="002F1E25"/>
    <w:rsid w:val="002F31FD"/>
    <w:rsid w:val="00304F75"/>
    <w:rsid w:val="00310534"/>
    <w:rsid w:val="0035571E"/>
    <w:rsid w:val="00367AEF"/>
    <w:rsid w:val="00374C13"/>
    <w:rsid w:val="0037678B"/>
    <w:rsid w:val="00380606"/>
    <w:rsid w:val="003915A4"/>
    <w:rsid w:val="0039303D"/>
    <w:rsid w:val="0039730A"/>
    <w:rsid w:val="003A0F43"/>
    <w:rsid w:val="003A3670"/>
    <w:rsid w:val="003B7F0C"/>
    <w:rsid w:val="003D482C"/>
    <w:rsid w:val="003D48C7"/>
    <w:rsid w:val="003D6178"/>
    <w:rsid w:val="0043614D"/>
    <w:rsid w:val="004528C7"/>
    <w:rsid w:val="00461ED2"/>
    <w:rsid w:val="00462A21"/>
    <w:rsid w:val="004658F0"/>
    <w:rsid w:val="004908B8"/>
    <w:rsid w:val="00495CAC"/>
    <w:rsid w:val="004B064F"/>
    <w:rsid w:val="004B5C3B"/>
    <w:rsid w:val="004C6821"/>
    <w:rsid w:val="004E0718"/>
    <w:rsid w:val="004E1483"/>
    <w:rsid w:val="004E53B2"/>
    <w:rsid w:val="004F4C32"/>
    <w:rsid w:val="0050783E"/>
    <w:rsid w:val="00514190"/>
    <w:rsid w:val="005163D7"/>
    <w:rsid w:val="005517C5"/>
    <w:rsid w:val="005665F4"/>
    <w:rsid w:val="00572D51"/>
    <w:rsid w:val="00577DD6"/>
    <w:rsid w:val="00580F74"/>
    <w:rsid w:val="005A1C89"/>
    <w:rsid w:val="005A77E7"/>
    <w:rsid w:val="005C5302"/>
    <w:rsid w:val="005D27C9"/>
    <w:rsid w:val="005E3D1F"/>
    <w:rsid w:val="005F520C"/>
    <w:rsid w:val="00632097"/>
    <w:rsid w:val="0064124F"/>
    <w:rsid w:val="006534E7"/>
    <w:rsid w:val="006642B7"/>
    <w:rsid w:val="00667311"/>
    <w:rsid w:val="00680AF2"/>
    <w:rsid w:val="00690B54"/>
    <w:rsid w:val="006A1CF2"/>
    <w:rsid w:val="006A2B9C"/>
    <w:rsid w:val="006D407E"/>
    <w:rsid w:val="007075DD"/>
    <w:rsid w:val="0072739E"/>
    <w:rsid w:val="00742A68"/>
    <w:rsid w:val="00742CB9"/>
    <w:rsid w:val="00750175"/>
    <w:rsid w:val="00756E59"/>
    <w:rsid w:val="00762DDB"/>
    <w:rsid w:val="0076470E"/>
    <w:rsid w:val="0077081A"/>
    <w:rsid w:val="00775324"/>
    <w:rsid w:val="0079067C"/>
    <w:rsid w:val="007922DC"/>
    <w:rsid w:val="007B0BCE"/>
    <w:rsid w:val="007D635D"/>
    <w:rsid w:val="007E0D71"/>
    <w:rsid w:val="007E267A"/>
    <w:rsid w:val="007F45E4"/>
    <w:rsid w:val="007F77D5"/>
    <w:rsid w:val="0081328D"/>
    <w:rsid w:val="008431C0"/>
    <w:rsid w:val="00845476"/>
    <w:rsid w:val="008902A5"/>
    <w:rsid w:val="008946C0"/>
    <w:rsid w:val="008A26C8"/>
    <w:rsid w:val="008C7334"/>
    <w:rsid w:val="008E266E"/>
    <w:rsid w:val="00922C20"/>
    <w:rsid w:val="009340FB"/>
    <w:rsid w:val="00944A5A"/>
    <w:rsid w:val="00947887"/>
    <w:rsid w:val="009758E9"/>
    <w:rsid w:val="00981C57"/>
    <w:rsid w:val="0098258D"/>
    <w:rsid w:val="00991EFE"/>
    <w:rsid w:val="009964A4"/>
    <w:rsid w:val="009A210B"/>
    <w:rsid w:val="009A3A3D"/>
    <w:rsid w:val="009B3016"/>
    <w:rsid w:val="009C7FE0"/>
    <w:rsid w:val="009E00E8"/>
    <w:rsid w:val="009E0AE2"/>
    <w:rsid w:val="00A0046E"/>
    <w:rsid w:val="00A00ABD"/>
    <w:rsid w:val="00A279A2"/>
    <w:rsid w:val="00A53F35"/>
    <w:rsid w:val="00A54D5B"/>
    <w:rsid w:val="00A57FE9"/>
    <w:rsid w:val="00A62E07"/>
    <w:rsid w:val="00A7447C"/>
    <w:rsid w:val="00A752D9"/>
    <w:rsid w:val="00AC180D"/>
    <w:rsid w:val="00AD0EAE"/>
    <w:rsid w:val="00B07CB2"/>
    <w:rsid w:val="00B142BF"/>
    <w:rsid w:val="00B1505F"/>
    <w:rsid w:val="00B1629E"/>
    <w:rsid w:val="00B21F72"/>
    <w:rsid w:val="00B65B68"/>
    <w:rsid w:val="00B77DC4"/>
    <w:rsid w:val="00B8361D"/>
    <w:rsid w:val="00B96091"/>
    <w:rsid w:val="00BA5A6D"/>
    <w:rsid w:val="00BA667D"/>
    <w:rsid w:val="00BB2950"/>
    <w:rsid w:val="00BD39E6"/>
    <w:rsid w:val="00BD404D"/>
    <w:rsid w:val="00BD54AB"/>
    <w:rsid w:val="00BE73BB"/>
    <w:rsid w:val="00C11112"/>
    <w:rsid w:val="00C1438D"/>
    <w:rsid w:val="00C16E0E"/>
    <w:rsid w:val="00C243DE"/>
    <w:rsid w:val="00C320ED"/>
    <w:rsid w:val="00C503A0"/>
    <w:rsid w:val="00C54952"/>
    <w:rsid w:val="00C6687F"/>
    <w:rsid w:val="00C748F7"/>
    <w:rsid w:val="00C7717F"/>
    <w:rsid w:val="00C805F4"/>
    <w:rsid w:val="00C8277F"/>
    <w:rsid w:val="00C82A27"/>
    <w:rsid w:val="00C83693"/>
    <w:rsid w:val="00C97AEA"/>
    <w:rsid w:val="00CA560C"/>
    <w:rsid w:val="00CD1C88"/>
    <w:rsid w:val="00CD428E"/>
    <w:rsid w:val="00CE24CC"/>
    <w:rsid w:val="00CE5C6B"/>
    <w:rsid w:val="00CF51F8"/>
    <w:rsid w:val="00D07894"/>
    <w:rsid w:val="00D13E18"/>
    <w:rsid w:val="00D154BC"/>
    <w:rsid w:val="00D2519C"/>
    <w:rsid w:val="00D57E36"/>
    <w:rsid w:val="00D7147A"/>
    <w:rsid w:val="00D729B0"/>
    <w:rsid w:val="00D91951"/>
    <w:rsid w:val="00D94CA7"/>
    <w:rsid w:val="00DA3B14"/>
    <w:rsid w:val="00DD09F2"/>
    <w:rsid w:val="00DD53D3"/>
    <w:rsid w:val="00DE4B02"/>
    <w:rsid w:val="00DF0EE1"/>
    <w:rsid w:val="00DF7BA6"/>
    <w:rsid w:val="00E26815"/>
    <w:rsid w:val="00E47B16"/>
    <w:rsid w:val="00E57616"/>
    <w:rsid w:val="00E57A3C"/>
    <w:rsid w:val="00E73E4B"/>
    <w:rsid w:val="00E977E7"/>
    <w:rsid w:val="00EB3AC8"/>
    <w:rsid w:val="00EB640B"/>
    <w:rsid w:val="00ED2CBD"/>
    <w:rsid w:val="00ED576B"/>
    <w:rsid w:val="00EE3D1E"/>
    <w:rsid w:val="00EF0B74"/>
    <w:rsid w:val="00EF0D49"/>
    <w:rsid w:val="00EF1EDB"/>
    <w:rsid w:val="00EF46C3"/>
    <w:rsid w:val="00EF6CEF"/>
    <w:rsid w:val="00F174F5"/>
    <w:rsid w:val="00F278EA"/>
    <w:rsid w:val="00F3055D"/>
    <w:rsid w:val="00F3148C"/>
    <w:rsid w:val="00F37098"/>
    <w:rsid w:val="00F458A3"/>
    <w:rsid w:val="00F4615C"/>
    <w:rsid w:val="00F5515C"/>
    <w:rsid w:val="00F7484B"/>
    <w:rsid w:val="00F74DDF"/>
    <w:rsid w:val="00F76B30"/>
    <w:rsid w:val="00F86732"/>
    <w:rsid w:val="00F917E1"/>
    <w:rsid w:val="00F954E0"/>
    <w:rsid w:val="00FA58AF"/>
    <w:rsid w:val="00FB6DAA"/>
    <w:rsid w:val="00FC2728"/>
    <w:rsid w:val="00FC656E"/>
    <w:rsid w:val="00FE2C92"/>
    <w:rsid w:val="00FF3B67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B628D"/>
  <w15:docId w15:val="{A5C93F60-ABE5-4EC1-AE4C-1DFD3604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,PDP DOCUMENT SUBTITLE,Bullet1"/>
    <w:basedOn w:val="Normal"/>
    <w:link w:val="ListParagraphChar"/>
    <w:uiPriority w:val="99"/>
    <w:qFormat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aliases w:val="body"/>
    <w:basedOn w:val="Normal"/>
    <w:uiPriority w:val="34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1214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Melqumyan</dc:creator>
  <cp:keywords>https:/mul2-mineconomy.gov.am/tasks/474004/oneclick/himnavorum.docx?token=f25d2815d4a8bf7e42e6cfbc2bad86a7</cp:keywords>
  <dc:description/>
  <cp:lastModifiedBy>Ira K. Panosyan</cp:lastModifiedBy>
  <cp:revision>3</cp:revision>
  <cp:lastPrinted>2023-07-13T11:42:00Z</cp:lastPrinted>
  <dcterms:created xsi:type="dcterms:W3CDTF">2023-07-25T06:38:00Z</dcterms:created>
  <dcterms:modified xsi:type="dcterms:W3CDTF">2023-07-25T11:20:00Z</dcterms:modified>
</cp:coreProperties>
</file>