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A54" w:rsidRPr="004C2AC4" w:rsidRDefault="00114A54" w:rsidP="00114A54">
      <w:pPr>
        <w:spacing w:before="240" w:line="276" w:lineRule="auto"/>
        <w:ind w:right="-360" w:hanging="90"/>
        <w:jc w:val="center"/>
        <w:rPr>
          <w:rFonts w:ascii="GHEA Grapalat" w:eastAsiaTheme="minorHAnsi" w:hAnsi="GHEA Grapalat" w:cstheme="minorBidi"/>
          <w:b/>
          <w:sz w:val="24"/>
          <w:szCs w:val="24"/>
          <w:lang w:val="af-ZA" w:eastAsia="en-US"/>
        </w:rPr>
      </w:pPr>
      <w:r w:rsidRPr="004C2AC4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>ՀԻՄՆԱՎՈՐՈՒՄ</w:t>
      </w:r>
    </w:p>
    <w:p w:rsidR="00114A54" w:rsidRPr="00921CBE" w:rsidRDefault="00114A54" w:rsidP="00114A54">
      <w:pPr>
        <w:pStyle w:val="NormalWeb"/>
        <w:shd w:val="clear" w:color="auto" w:fill="FFFFFF"/>
        <w:spacing w:before="240" w:beforeAutospacing="0" w:after="0" w:afterAutospacing="0" w:line="276" w:lineRule="auto"/>
        <w:ind w:left="270" w:right="78"/>
        <w:jc w:val="center"/>
        <w:rPr>
          <w:rFonts w:ascii="GHEA Grapalat" w:hAnsi="GHEA Grapalat"/>
          <w:color w:val="000000"/>
          <w:lang w:val="hy-AM"/>
        </w:rPr>
      </w:pPr>
      <w:r w:rsidRPr="00114A54">
        <w:rPr>
          <w:rFonts w:ascii="GHEA Grapalat" w:hAnsi="GHEA Grapalat" w:cs="Arial"/>
          <w:b/>
          <w:color w:val="000000"/>
          <w:lang w:val="af-ZA"/>
        </w:rPr>
        <w:t>«</w:t>
      </w:r>
      <w:r>
        <w:rPr>
          <w:rFonts w:ascii="GHEA Grapalat" w:hAnsi="GHEA Grapalat" w:cs="Arial"/>
          <w:b/>
          <w:color w:val="000000"/>
          <w:lang w:val="hy-AM"/>
        </w:rPr>
        <w:t>ՌԱՖԱՅԵԼ ՀԱՐՈՒԹՅՈՒՆՅԱՆԻՆ, ՏԻԳՐԱՆ ՂՈՒԿԱՍՅԱՆԻՆ, ԿԱՐԼԵՆ ՈՍԿԱՆՅԱՆԻՆ, ՍՈՒՐԵՆ ԼԵՎՈՆՅԱՆԻՆ, ՌՈՄԻԿ ՂԱԶԱՐՅԱՆԻՆ, ԴԱՎԻԹ ԻՍՐԱ</w:t>
      </w:r>
      <w:r w:rsidR="007F6E1F">
        <w:rPr>
          <w:rFonts w:ascii="GHEA Grapalat" w:hAnsi="GHEA Grapalat" w:cs="Arial"/>
          <w:b/>
          <w:color w:val="000000"/>
          <w:lang w:val="hy-AM"/>
        </w:rPr>
        <w:t>Յ</w:t>
      </w:r>
      <w:r>
        <w:rPr>
          <w:rFonts w:ascii="GHEA Grapalat" w:hAnsi="GHEA Grapalat" w:cs="Arial"/>
          <w:b/>
          <w:color w:val="000000"/>
          <w:lang w:val="hy-AM"/>
        </w:rPr>
        <w:t xml:space="preserve">ԵԼՅԱՆԻՆ, ՀԱՅԿ ԴԱՆԻԵԼՅԱՆԻՆ, ԳՈՌ ՓԻԼԻՊՈՍՅԱՆԻՆ, ՆԱՎԱՍԱՐԴ ՎԱՐԴԱՆՅԱՆԻՆ, </w:t>
      </w:r>
      <w:r w:rsidRPr="00114A54">
        <w:rPr>
          <w:rFonts w:ascii="GHEA Grapalat" w:hAnsi="GHEA Grapalat" w:cs="Arial"/>
          <w:b/>
          <w:color w:val="000000"/>
          <w:lang w:val="af-ZA"/>
        </w:rPr>
        <w:t xml:space="preserve"> </w:t>
      </w:r>
      <w:r>
        <w:rPr>
          <w:rFonts w:ascii="GHEA Grapalat" w:hAnsi="GHEA Grapalat" w:cs="Arial"/>
          <w:b/>
          <w:color w:val="000000"/>
          <w:lang w:val="hy-AM"/>
        </w:rPr>
        <w:t xml:space="preserve">ԳԵՎՈՐԳ ՄՆԱՑԱԿԱՆՅԱՆԻՆ </w:t>
      </w:r>
      <w:r w:rsidRPr="00114A54">
        <w:rPr>
          <w:rFonts w:ascii="GHEA Grapalat" w:hAnsi="GHEA Grapalat" w:cs="Arial"/>
          <w:b/>
          <w:color w:val="000000"/>
          <w:lang w:val="af-ZA"/>
        </w:rPr>
        <w:t xml:space="preserve"> </w:t>
      </w:r>
      <w:r>
        <w:rPr>
          <w:rFonts w:ascii="GHEA Grapalat" w:hAnsi="GHEA Grapalat" w:cs="Arial"/>
          <w:b/>
          <w:color w:val="000000"/>
          <w:lang w:val="hy-AM"/>
        </w:rPr>
        <w:t>Շ</w:t>
      </w:r>
      <w:r w:rsidRPr="00921CB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ԱՐՔԱՅԻՆ ԿԱԶՄԻ </w:t>
      </w:r>
      <w:r w:rsidRPr="00114A54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921CB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ՊԱՐՏԱԴԻՐ</w:t>
      </w:r>
      <w:r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ԶԻՆՎՈՐԱԿԱՆ</w:t>
      </w:r>
      <w:r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ԾԱՌԱՅՈՒԹՅՈՒՆԻՑ</w:t>
      </w:r>
      <w:r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ԱԶԱՏԵԼՈՒ</w:t>
      </w:r>
      <w:r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ՄԱՍԻՆ</w:t>
      </w:r>
      <w:r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»</w:t>
      </w:r>
    </w:p>
    <w:p w:rsidR="00114A54" w:rsidRDefault="00114A54" w:rsidP="00114A54">
      <w:pPr>
        <w:shd w:val="clear" w:color="auto" w:fill="FFFFFF"/>
        <w:spacing w:line="276" w:lineRule="auto"/>
        <w:ind w:right="-360" w:firstLine="27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C2AC4">
        <w:rPr>
          <w:rFonts w:ascii="GHEA Grapalat" w:eastAsia="Calibri" w:hAnsi="GHEA Grapalat"/>
          <w:b/>
          <w:noProof/>
          <w:sz w:val="24"/>
          <w:szCs w:val="24"/>
          <w:lang w:val="hy-AM"/>
        </w:rPr>
        <w:t>ՀԱՅԱՍՏԱՆԻ</w:t>
      </w:r>
      <w:r w:rsidRPr="004C2AC4"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4C2AC4">
        <w:rPr>
          <w:rFonts w:ascii="GHEA Grapalat" w:eastAsia="Calibri" w:hAnsi="GHEA Grapalat"/>
          <w:b/>
          <w:noProof/>
          <w:sz w:val="24"/>
          <w:szCs w:val="24"/>
          <w:lang w:val="hy-AM"/>
        </w:rPr>
        <w:t>ՀԱՆՐԱՊԵՏՈՒԹՅԱՆ</w:t>
      </w:r>
      <w:r w:rsidRPr="004C2AC4"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4C2AC4">
        <w:rPr>
          <w:rFonts w:ascii="GHEA Grapalat" w:eastAsia="Calibri" w:hAnsi="GHEA Grapalat"/>
          <w:b/>
          <w:noProof/>
          <w:sz w:val="24"/>
          <w:szCs w:val="24"/>
          <w:lang w:val="hy-AM"/>
        </w:rPr>
        <w:t>ԿԱՌԱՎԱՐՈՒԹՅԱՆ</w:t>
      </w:r>
      <w:r w:rsidRPr="004C2AC4"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4C2AC4">
        <w:rPr>
          <w:rFonts w:ascii="GHEA Grapalat" w:eastAsia="Calibri" w:hAnsi="GHEA Grapalat"/>
          <w:b/>
          <w:noProof/>
          <w:sz w:val="24"/>
          <w:szCs w:val="24"/>
          <w:lang w:val="hy-AM"/>
        </w:rPr>
        <w:t xml:space="preserve"> </w:t>
      </w:r>
      <w:r w:rsidRPr="004C2AC4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Pr="004C2AC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4C2AC4">
        <w:rPr>
          <w:rFonts w:ascii="GHEA Grapalat" w:hAnsi="GHEA Grapalat"/>
          <w:b/>
          <w:sz w:val="24"/>
          <w:szCs w:val="24"/>
          <w:lang w:val="hy-AM"/>
        </w:rPr>
        <w:t>ԸՆԴՈՒՆՄԱՆ</w:t>
      </w:r>
    </w:p>
    <w:p w:rsidR="007D1D7B" w:rsidRDefault="007D1D7B" w:rsidP="00114A54">
      <w:pPr>
        <w:spacing w:line="276" w:lineRule="auto"/>
        <w:jc w:val="center"/>
        <w:rPr>
          <w:rFonts w:ascii="GHEA Grapalat" w:eastAsia="Calibri" w:hAnsi="GHEA Grapalat"/>
          <w:sz w:val="16"/>
          <w:szCs w:val="24"/>
          <w:lang w:val="hy-AM" w:eastAsia="en-US"/>
        </w:rPr>
      </w:pPr>
    </w:p>
    <w:p w:rsidR="00114A54" w:rsidRDefault="00114A54" w:rsidP="00114A54">
      <w:pPr>
        <w:spacing w:line="276" w:lineRule="auto"/>
        <w:jc w:val="center"/>
        <w:rPr>
          <w:rFonts w:ascii="GHEA Grapalat" w:eastAsia="Calibri" w:hAnsi="GHEA Grapalat"/>
          <w:sz w:val="16"/>
          <w:szCs w:val="24"/>
          <w:lang w:val="hy-AM" w:eastAsia="en-US"/>
        </w:rPr>
      </w:pPr>
    </w:p>
    <w:p w:rsidR="00114A54" w:rsidRPr="00917839" w:rsidRDefault="00114A54" w:rsidP="007D1D7B">
      <w:pPr>
        <w:spacing w:line="276" w:lineRule="auto"/>
        <w:rPr>
          <w:rFonts w:ascii="GHEA Grapalat" w:eastAsia="Calibri" w:hAnsi="GHEA Grapalat"/>
          <w:sz w:val="16"/>
          <w:szCs w:val="24"/>
          <w:lang w:val="hy-AM" w:eastAsia="en-US"/>
        </w:rPr>
      </w:pPr>
    </w:p>
    <w:p w:rsidR="007D1D7B" w:rsidRPr="004B2874" w:rsidRDefault="007D1D7B" w:rsidP="00EA6464">
      <w:pPr>
        <w:numPr>
          <w:ilvl w:val="0"/>
          <w:numId w:val="5"/>
        </w:numPr>
        <w:tabs>
          <w:tab w:val="left" w:pos="990"/>
        </w:tabs>
        <w:spacing w:line="360" w:lineRule="auto"/>
        <w:ind w:left="0" w:firstLine="900"/>
        <w:contextualSpacing/>
        <w:jc w:val="both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Իրավական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ակտի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ընդունման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անհրաժեշտությունը.</w:t>
      </w:r>
    </w:p>
    <w:p w:rsidR="007D1D7B" w:rsidRPr="004B2874" w:rsidRDefault="007D1D7B" w:rsidP="00EA6464">
      <w:pPr>
        <w:spacing w:before="60"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4B2874">
        <w:rPr>
          <w:rFonts w:ascii="GHEA Grapalat" w:hAnsi="GHEA Grapalat"/>
          <w:sz w:val="24"/>
          <w:szCs w:val="24"/>
          <w:lang w:val="hy-AM"/>
        </w:rPr>
        <w:t>«</w:t>
      </w:r>
      <w:r w:rsidR="00114A54">
        <w:rPr>
          <w:rFonts w:ascii="GHEA Grapalat" w:hAnsi="GHEA Grapalat"/>
          <w:sz w:val="24"/>
          <w:szCs w:val="24"/>
          <w:lang w:val="hy-AM"/>
        </w:rPr>
        <w:t xml:space="preserve">Ռաֆայել Գառնիկի Հարությունյանին, Տիգրան Կարենի Ղուկասյանին, Կարլեն Վաղարշակի Ոսկանյանին, Սուրեն Ռաֆիկի Լևոնյանին, </w:t>
      </w:r>
      <w:r w:rsidR="00305E6A">
        <w:rPr>
          <w:rFonts w:ascii="GHEA Grapalat" w:hAnsi="GHEA Grapalat"/>
          <w:sz w:val="24"/>
          <w:szCs w:val="24"/>
          <w:lang w:val="hy-AM"/>
        </w:rPr>
        <w:t>Ռոմիկ Արմենի Ղազարյանին, Դավիթ Սամվելի Իսրա</w:t>
      </w:r>
      <w:r w:rsidR="001E20E1">
        <w:rPr>
          <w:rFonts w:ascii="GHEA Grapalat" w:hAnsi="GHEA Grapalat"/>
          <w:sz w:val="24"/>
          <w:szCs w:val="24"/>
          <w:lang w:val="hy-AM"/>
        </w:rPr>
        <w:t>յ</w:t>
      </w:r>
      <w:r w:rsidR="00305E6A">
        <w:rPr>
          <w:rFonts w:ascii="GHEA Grapalat" w:hAnsi="GHEA Grapalat"/>
          <w:sz w:val="24"/>
          <w:szCs w:val="24"/>
          <w:lang w:val="hy-AM"/>
        </w:rPr>
        <w:t xml:space="preserve">ելյանին, Հայկ Արթուրի Դանիելյանին, Գոռ Արծրունի Փիլիպոսյանին, Նավասարդ Կարենի Վարդանյանին, Գևորգ </w:t>
      </w:r>
      <w:r w:rsidR="00A60E9F">
        <w:rPr>
          <w:rFonts w:ascii="GHEA Grapalat" w:hAnsi="GHEA Grapalat"/>
          <w:sz w:val="24"/>
          <w:szCs w:val="24"/>
          <w:lang w:val="hy-AM"/>
        </w:rPr>
        <w:t xml:space="preserve"> </w:t>
      </w:r>
      <w:r w:rsidR="00305E6A">
        <w:rPr>
          <w:rFonts w:ascii="GHEA Grapalat" w:hAnsi="GHEA Grapalat"/>
          <w:sz w:val="24"/>
          <w:szCs w:val="24"/>
          <w:lang w:val="hy-AM"/>
        </w:rPr>
        <w:t xml:space="preserve">Տիգրանի Մնացականյանին </w:t>
      </w:r>
      <w:r w:rsidRPr="004B2874">
        <w:rPr>
          <w:rFonts w:ascii="GHEA Grapalat" w:hAnsi="GHEA Grapalat"/>
          <w:sz w:val="24"/>
          <w:szCs w:val="24"/>
          <w:lang w:val="hy-AM"/>
        </w:rPr>
        <w:t xml:space="preserve">շարքային կազմի պարտադիր զինվորական ծառայությունից ազատելու մասին» </w:t>
      </w:r>
      <w:r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ՀՀ</w:t>
      </w: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>նախագծի ընդունման անհրաժեշտությունը պայմանավորված է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2C0BA3" w:rsidRPr="002C0BA3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>նրա</w:t>
      </w:r>
      <w:r w:rsidR="00305E6A">
        <w:rPr>
          <w:rFonts w:ascii="GHEA Grapalat" w:eastAsia="Calibri" w:hAnsi="GHEA Grapalat"/>
          <w:sz w:val="24"/>
          <w:szCs w:val="24"/>
          <w:lang w:val="hy-AM" w:eastAsia="en-US"/>
        </w:rPr>
        <w:t xml:space="preserve">նց </w:t>
      </w:r>
      <w:r w:rsidRPr="004B2874">
        <w:rPr>
          <w:rFonts w:ascii="GHEA Grapalat" w:hAnsi="GHEA Grapalat" w:cs="Noto Sans Armenian"/>
          <w:lang w:val="hy-AM"/>
        </w:rPr>
        <w:t xml:space="preserve"> </w:t>
      </w:r>
      <w:r w:rsidRPr="004B2874">
        <w:rPr>
          <w:rFonts w:ascii="GHEA Grapalat" w:hAnsi="GHEA Grapalat"/>
          <w:sz w:val="24"/>
          <w:szCs w:val="24"/>
          <w:lang w:val="hy-AM"/>
        </w:rPr>
        <w:t xml:space="preserve">գիտական գործունեության ընթացքում ձեռք բերված գիտելիքների </w:t>
      </w:r>
      <w:r w:rsidR="002C0BA3" w:rsidRPr="002C0BA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B2874">
        <w:rPr>
          <w:rFonts w:ascii="GHEA Grapalat" w:hAnsi="GHEA Grapalat"/>
          <w:sz w:val="24"/>
          <w:szCs w:val="24"/>
          <w:lang w:val="hy-AM"/>
        </w:rPr>
        <w:t>ընդլայնմա</w:t>
      </w:r>
      <w:r w:rsidR="00E640DD">
        <w:rPr>
          <w:rFonts w:ascii="GHEA Grapalat" w:hAnsi="GHEA Grapalat"/>
          <w:sz w:val="24"/>
          <w:szCs w:val="24"/>
          <w:lang w:val="hy-AM"/>
        </w:rPr>
        <w:t>մբ</w:t>
      </w:r>
      <w:r w:rsidR="004361BD" w:rsidRPr="004B2874">
        <w:rPr>
          <w:rFonts w:ascii="GHEA Grapalat" w:hAnsi="GHEA Grapalat"/>
          <w:sz w:val="24"/>
          <w:szCs w:val="24"/>
          <w:lang w:val="hy-AM"/>
        </w:rPr>
        <w:t>,</w:t>
      </w:r>
      <w:r w:rsidRPr="004B2874">
        <w:rPr>
          <w:rFonts w:ascii="GHEA Grapalat" w:hAnsi="GHEA Grapalat"/>
          <w:sz w:val="24"/>
          <w:szCs w:val="24"/>
          <w:lang w:val="hy-AM"/>
        </w:rPr>
        <w:t xml:space="preserve"> և նոր գիտե</w:t>
      </w:r>
      <w:r w:rsidRPr="004B2874">
        <w:rPr>
          <w:rFonts w:ascii="GHEA Grapalat" w:hAnsi="GHEA Grapalat"/>
          <w:sz w:val="24"/>
          <w:szCs w:val="24"/>
          <w:lang w:val="hy-AM"/>
        </w:rPr>
        <w:softHyphen/>
        <w:t>լիք</w:t>
      </w:r>
      <w:r w:rsidRPr="004B2874">
        <w:rPr>
          <w:rFonts w:ascii="GHEA Grapalat" w:hAnsi="GHEA Grapalat"/>
          <w:sz w:val="24"/>
          <w:szCs w:val="24"/>
          <w:lang w:val="hy-AM"/>
        </w:rPr>
        <w:softHyphen/>
        <w:t>ների ստացմանն ու կիրառմանն ուղղված մտավոր ստեղծագործական գործունեու</w:t>
      </w:r>
      <w:r w:rsidRPr="004B2874">
        <w:rPr>
          <w:rFonts w:ascii="GHEA Grapalat" w:hAnsi="GHEA Grapalat"/>
          <w:sz w:val="24"/>
          <w:szCs w:val="24"/>
          <w:lang w:val="hy-AM"/>
        </w:rPr>
        <w:softHyphen/>
        <w:t>թյունը շարունակելու հնարավորության ընձեռնմամբ:</w:t>
      </w:r>
    </w:p>
    <w:p w:rsidR="007D1D7B" w:rsidRPr="004B2874" w:rsidRDefault="007D1D7B" w:rsidP="004B2874">
      <w:pPr>
        <w:tabs>
          <w:tab w:val="left" w:pos="1260"/>
        </w:tabs>
        <w:spacing w:line="360" w:lineRule="auto"/>
        <w:ind w:firstLine="540"/>
        <w:jc w:val="both"/>
        <w:rPr>
          <w:rFonts w:ascii="GHEA Grapalat" w:eastAsia="Calibri" w:hAnsi="GHEA Grapalat"/>
          <w:b/>
          <w:bCs/>
          <w:color w:val="000000"/>
          <w:sz w:val="16"/>
          <w:szCs w:val="24"/>
          <w:shd w:val="clear" w:color="auto" w:fill="FFFFFF"/>
          <w:lang w:val="hy-AM" w:eastAsia="en-US"/>
        </w:rPr>
      </w:pPr>
    </w:p>
    <w:p w:rsidR="007D1D7B" w:rsidRPr="004B2874" w:rsidRDefault="007D1D7B" w:rsidP="00D128EF">
      <w:pPr>
        <w:numPr>
          <w:ilvl w:val="0"/>
          <w:numId w:val="5"/>
        </w:numPr>
        <w:tabs>
          <w:tab w:val="left" w:pos="810"/>
        </w:tabs>
        <w:spacing w:after="160" w:line="360" w:lineRule="auto"/>
        <w:ind w:left="360" w:firstLine="540"/>
        <w:contextualSpacing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  Ընթացիկ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իրավիճակը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և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խնդիրները.</w:t>
      </w:r>
    </w:p>
    <w:p w:rsidR="005B3960" w:rsidRDefault="005071CA" w:rsidP="004B2874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eastAsiaTheme="minorEastAsia" w:hAnsi="GHEA Grapalat" w:cs="Sylfaen"/>
          <w:color w:val="000000"/>
          <w:lang w:val="hy-AM"/>
        </w:rPr>
      </w:pPr>
      <w:r>
        <w:rPr>
          <w:rFonts w:ascii="GHEA Grapalat" w:eastAsiaTheme="minorEastAsia" w:hAnsi="GHEA Grapalat" w:cs="Sylfaen"/>
          <w:color w:val="000000"/>
          <w:lang w:val="hy-AM"/>
        </w:rPr>
        <w:t xml:space="preserve">ՀՀ կառավարության 2019 թվականի փետրվարի 15-ի </w:t>
      </w:r>
      <w:r w:rsidRPr="005071CA">
        <w:rPr>
          <w:rFonts w:ascii="GHEA Grapalat" w:eastAsiaTheme="minorEastAsia" w:hAnsi="GHEA Grapalat" w:cs="Sylfaen"/>
          <w:color w:val="000000"/>
          <w:lang w:val="hy-AM"/>
        </w:rPr>
        <w:t>N 89-</w:t>
      </w:r>
      <w:r>
        <w:rPr>
          <w:rFonts w:ascii="GHEA Grapalat" w:eastAsiaTheme="minorEastAsia" w:hAnsi="GHEA Grapalat" w:cs="Sylfaen"/>
          <w:color w:val="000000"/>
          <w:lang w:val="hy-AM"/>
        </w:rPr>
        <w:t xml:space="preserve">Ն որոշմամբ հաստատված կարգի </w:t>
      </w:r>
      <w:r w:rsidRPr="005071CA">
        <w:rPr>
          <w:rFonts w:ascii="GHEA Grapalat" w:eastAsiaTheme="minorEastAsia" w:hAnsi="GHEA Grapalat" w:cs="Sylfaen"/>
          <w:color w:val="000000"/>
          <w:lang w:val="hy-AM"/>
        </w:rPr>
        <w:t>(</w:t>
      </w:r>
      <w:r>
        <w:rPr>
          <w:rFonts w:ascii="GHEA Grapalat" w:eastAsiaTheme="minorEastAsia" w:hAnsi="GHEA Grapalat" w:cs="Sylfaen"/>
          <w:color w:val="000000"/>
          <w:lang w:val="hy-AM"/>
        </w:rPr>
        <w:t>այսուհետ՝ կարգ)</w:t>
      </w:r>
      <w:r w:rsidR="00EB3F50"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  <w:r>
        <w:rPr>
          <w:rFonts w:ascii="GHEA Grapalat" w:eastAsiaTheme="minorEastAsia" w:hAnsi="GHEA Grapalat" w:cs="Sylfaen"/>
          <w:color w:val="000000"/>
          <w:lang w:val="hy-AM"/>
        </w:rPr>
        <w:t xml:space="preserve">կարգավորվում են Հայաստանի Հանրապետության կառավարության կողմից քաղաքացիներին </w:t>
      </w:r>
      <w:r w:rsidR="00EB3F50">
        <w:rPr>
          <w:rFonts w:ascii="GHEA Grapalat" w:eastAsiaTheme="minorEastAsia" w:hAnsi="GHEA Grapalat" w:cs="Sylfaen"/>
          <w:color w:val="000000"/>
          <w:lang w:val="hy-AM"/>
        </w:rPr>
        <w:t>բացառիկ դեպքերում պարտադիր զինվորական ծառայությունից ազատելու գործընթացի հետ կապված հարաբերությունները</w:t>
      </w:r>
      <w:r w:rsidR="00D52C21">
        <w:rPr>
          <w:rFonts w:ascii="GHEA Grapalat" w:eastAsiaTheme="minorEastAsia" w:hAnsi="GHEA Grapalat" w:cs="Sylfaen"/>
          <w:color w:val="000000"/>
          <w:lang w:val="hy-AM"/>
        </w:rPr>
        <w:t xml:space="preserve">: </w:t>
      </w:r>
      <w:r w:rsidR="00517951">
        <w:rPr>
          <w:rFonts w:ascii="GHEA Grapalat" w:eastAsiaTheme="minorEastAsia" w:hAnsi="GHEA Grapalat" w:cs="Sylfaen"/>
          <w:color w:val="000000"/>
          <w:lang w:val="hy-AM"/>
        </w:rPr>
        <w:t>Կ</w:t>
      </w:r>
      <w:r w:rsidR="009B4F7D">
        <w:rPr>
          <w:rFonts w:ascii="GHEA Grapalat" w:eastAsiaTheme="minorEastAsia" w:hAnsi="GHEA Grapalat" w:cs="Sylfaen"/>
          <w:color w:val="000000"/>
          <w:lang w:val="hy-AM"/>
        </w:rPr>
        <w:t xml:space="preserve">արգի </w:t>
      </w:r>
      <w:r w:rsidR="00D52C21">
        <w:rPr>
          <w:rFonts w:ascii="GHEA Grapalat" w:eastAsiaTheme="minorEastAsia" w:hAnsi="GHEA Grapalat" w:cs="Sylfaen"/>
          <w:color w:val="000000"/>
          <w:lang w:val="hy-AM"/>
        </w:rPr>
        <w:t xml:space="preserve"> 2-րդ </w:t>
      </w:r>
      <w:r w:rsidR="009B4F7D">
        <w:rPr>
          <w:rFonts w:ascii="GHEA Grapalat" w:eastAsiaTheme="minorEastAsia" w:hAnsi="GHEA Grapalat" w:cs="Sylfaen"/>
          <w:color w:val="000000"/>
          <w:lang w:val="hy-AM"/>
        </w:rPr>
        <w:t>կետ</w:t>
      </w:r>
      <w:r w:rsidR="00BE397D">
        <w:rPr>
          <w:rFonts w:ascii="GHEA Grapalat" w:eastAsiaTheme="minorEastAsia" w:hAnsi="GHEA Grapalat" w:cs="Sylfaen"/>
          <w:color w:val="000000"/>
          <w:lang w:val="hy-AM"/>
        </w:rPr>
        <w:t xml:space="preserve">ով սահմանված են </w:t>
      </w:r>
      <w:r w:rsidR="00D128EF">
        <w:rPr>
          <w:rFonts w:ascii="GHEA Grapalat" w:eastAsiaTheme="minorEastAsia" w:hAnsi="GHEA Grapalat" w:cs="Sylfaen"/>
          <w:color w:val="000000"/>
          <w:lang w:val="hy-AM"/>
        </w:rPr>
        <w:t xml:space="preserve">այն </w:t>
      </w:r>
      <w:r w:rsidR="00BE397D">
        <w:rPr>
          <w:rFonts w:ascii="GHEA Grapalat" w:eastAsiaTheme="minorEastAsia" w:hAnsi="GHEA Grapalat" w:cs="Sylfaen"/>
          <w:color w:val="000000"/>
          <w:lang w:val="hy-AM"/>
        </w:rPr>
        <w:t>բացառիկ դեպքերը</w:t>
      </w:r>
      <w:r w:rsidR="00D128EF">
        <w:rPr>
          <w:rFonts w:ascii="GHEA Grapalat" w:eastAsiaTheme="minorEastAsia" w:hAnsi="GHEA Grapalat" w:cs="Sylfaen"/>
          <w:color w:val="000000"/>
          <w:lang w:val="hy-AM"/>
        </w:rPr>
        <w:t xml:space="preserve"> որոնց առկայության պարագայում </w:t>
      </w:r>
      <w:r w:rsidR="00BE397D">
        <w:rPr>
          <w:rFonts w:ascii="GHEA Grapalat" w:eastAsiaTheme="minorEastAsia" w:hAnsi="GHEA Grapalat" w:cs="Sylfaen"/>
          <w:color w:val="000000"/>
          <w:lang w:val="hy-AM"/>
        </w:rPr>
        <w:t>քաղաքացիները ազատվում եմ պարտադիր զինվորական ծառայության զորակոչից</w:t>
      </w:r>
      <w:r w:rsidR="00D128EF" w:rsidRPr="00D128EF">
        <w:rPr>
          <w:rFonts w:ascii="GHEA Grapalat" w:eastAsiaTheme="minorEastAsia" w:hAnsi="GHEA Grapalat" w:cs="Sylfaen"/>
          <w:color w:val="000000"/>
          <w:lang w:val="hy-AM"/>
        </w:rPr>
        <w:t>:</w:t>
      </w:r>
      <w:r w:rsidR="006431DB"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</w:p>
    <w:p w:rsidR="006431DB" w:rsidRDefault="005B3960" w:rsidP="004B2874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eastAsiaTheme="minorEastAsia" w:hAnsi="GHEA Grapalat" w:cs="Sylfaen"/>
          <w:color w:val="000000"/>
          <w:lang w:val="hy-AM"/>
        </w:rPr>
        <w:t>Կ</w:t>
      </w:r>
      <w:r w:rsidR="00D128EF">
        <w:rPr>
          <w:rFonts w:ascii="GHEA Grapalat" w:eastAsiaTheme="minorEastAsia" w:hAnsi="GHEA Grapalat" w:cs="Sylfaen"/>
          <w:color w:val="000000"/>
          <w:lang w:val="hy-AM"/>
        </w:rPr>
        <w:t>արգի 3-րդ կետի</w:t>
      </w:r>
      <w:r>
        <w:rPr>
          <w:rFonts w:ascii="GHEA Grapalat" w:eastAsiaTheme="minorEastAsia" w:hAnsi="GHEA Grapalat" w:cs="Sylfaen"/>
          <w:color w:val="000000"/>
          <w:lang w:val="hy-AM"/>
        </w:rPr>
        <w:t xml:space="preserve"> համաձայն </w:t>
      </w:r>
      <w:r w:rsidR="00B10DC7">
        <w:rPr>
          <w:rFonts w:ascii="GHEA Grapalat" w:eastAsiaTheme="minorEastAsia" w:hAnsi="GHEA Grapalat" w:cs="Sylfaen"/>
          <w:color w:val="000000"/>
          <w:lang w:val="hy-AM"/>
        </w:rPr>
        <w:t xml:space="preserve">կրթության և գիտության բնագավառներում գործունեության համար նախկինում </w:t>
      </w:r>
      <w:r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  <w:r w:rsidR="00B10DC7">
        <w:rPr>
          <w:rFonts w:ascii="GHEA Grapalat" w:eastAsiaTheme="minorEastAsia" w:hAnsi="GHEA Grapalat" w:cs="Sylfaen"/>
          <w:color w:val="000000"/>
          <w:lang w:val="hy-AM"/>
        </w:rPr>
        <w:t xml:space="preserve">տարկետում ստացած, </w:t>
      </w:r>
      <w:r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  <w:r w:rsidR="006431DB" w:rsidRPr="00D128EF">
        <w:rPr>
          <w:rFonts w:ascii="GHEA Grapalat" w:hAnsi="GHEA Grapalat"/>
          <w:color w:val="000000"/>
          <w:shd w:val="clear" w:color="auto" w:fill="FFFFFF"/>
          <w:lang w:val="hy-AM"/>
        </w:rPr>
        <w:t xml:space="preserve">գիտական աստիճան ունեցող </w:t>
      </w:r>
      <w:r w:rsidR="006431DB">
        <w:rPr>
          <w:rFonts w:ascii="GHEA Grapalat" w:hAnsi="GHEA Grapalat"/>
          <w:color w:val="000000"/>
          <w:shd w:val="clear" w:color="auto" w:fill="FFFFFF"/>
          <w:lang w:val="hy-AM"/>
        </w:rPr>
        <w:t xml:space="preserve"> և </w:t>
      </w:r>
      <w:r w:rsidR="00B10DC7" w:rsidRPr="00D128EF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Հանրապետությունում օրենքով սահմանված գիտական և գիտատեխնիկական գործունեությամբ զբաղվ</w:t>
      </w:r>
      <w:r w:rsidR="006431DB">
        <w:rPr>
          <w:rFonts w:ascii="GHEA Grapalat" w:hAnsi="GHEA Grapalat"/>
          <w:color w:val="000000"/>
          <w:shd w:val="clear" w:color="auto" w:fill="FFFFFF"/>
          <w:lang w:val="hy-AM"/>
        </w:rPr>
        <w:t xml:space="preserve">ող </w:t>
      </w:r>
      <w:r w:rsidR="00C947D5" w:rsidRPr="00D128EF">
        <w:rPr>
          <w:rFonts w:ascii="GHEA Grapalat" w:hAnsi="GHEA Grapalat"/>
          <w:color w:val="000000"/>
          <w:shd w:val="clear" w:color="auto" w:fill="FFFFFF"/>
          <w:lang w:val="hy-AM"/>
        </w:rPr>
        <w:t>քաղաքաց</w:t>
      </w:r>
      <w:r w:rsidR="00B10DC7">
        <w:rPr>
          <w:rFonts w:ascii="GHEA Grapalat" w:hAnsi="GHEA Grapalat"/>
          <w:color w:val="000000"/>
          <w:shd w:val="clear" w:color="auto" w:fill="FFFFFF"/>
          <w:lang w:val="hy-AM"/>
        </w:rPr>
        <w:t>ին</w:t>
      </w:r>
      <w:r w:rsidR="006431DB">
        <w:rPr>
          <w:rFonts w:ascii="GHEA Grapalat" w:hAnsi="GHEA Grapalat"/>
          <w:color w:val="000000"/>
          <w:shd w:val="clear" w:color="auto" w:fill="FFFFFF"/>
          <w:lang w:val="hy-AM"/>
        </w:rPr>
        <w:t xml:space="preserve">երը </w:t>
      </w:r>
      <w:r w:rsidR="002E2BE2">
        <w:rPr>
          <w:rFonts w:ascii="GHEA Grapalat" w:hAnsi="GHEA Grapalat"/>
          <w:color w:val="000000"/>
          <w:shd w:val="clear" w:color="auto" w:fill="FFFFFF"/>
          <w:lang w:val="hy-AM"/>
        </w:rPr>
        <w:t xml:space="preserve">կարգով սահմանված ժամկետներում դիմել են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ՀՀ կառավարության որոշմամբ պարտադիր </w:t>
      </w:r>
      <w:r w:rsidR="006431DB">
        <w:rPr>
          <w:rFonts w:ascii="GHEA Grapalat" w:hAnsi="GHEA Grapalat"/>
          <w:color w:val="000000"/>
          <w:shd w:val="clear" w:color="auto" w:fill="FFFFFF"/>
          <w:lang w:val="hy-AM"/>
        </w:rPr>
        <w:t>զինվորական ծառայությունից ազատվելու համար</w:t>
      </w:r>
      <w:r w:rsidR="006431DB" w:rsidRPr="006431DB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</w:p>
    <w:p w:rsidR="001E3DAB" w:rsidRPr="004B2874" w:rsidRDefault="002E2BE2" w:rsidP="002E2BE2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Քաղաքացիների կողմից ներկայացված փաստաթղթերի ուսոււմնասիրությունից պարզ է դառնումն, որ դիմած քաղաքացիներ</w:t>
      </w:r>
      <w:r w:rsidR="002C0BA3">
        <w:rPr>
          <w:rFonts w:ascii="GHEA Grapalat" w:hAnsi="GHEA Grapalat"/>
          <w:color w:val="000000"/>
          <w:shd w:val="clear" w:color="auto" w:fill="FFFFFF"/>
          <w:lang w:val="hy-AM"/>
        </w:rPr>
        <w:t xml:space="preserve">ի փաստաթղթերը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համապատասխանում են կարգ</w:t>
      </w:r>
      <w:r w:rsidR="00C30720">
        <w:rPr>
          <w:rFonts w:ascii="GHEA Grapalat" w:hAnsi="GHEA Grapalat"/>
          <w:color w:val="000000"/>
          <w:shd w:val="clear" w:color="auto" w:fill="FFFFFF"/>
          <w:lang w:val="hy-AM"/>
        </w:rPr>
        <w:t>ի 3-րդ կետով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սահմանված պահանջներին</w:t>
      </w:r>
      <w:r w:rsidRPr="002E2BE2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</w:p>
    <w:p w:rsidR="004B2874" w:rsidRPr="004B2874" w:rsidRDefault="004B2874" w:rsidP="004B2874">
      <w:pPr>
        <w:tabs>
          <w:tab w:val="left" w:pos="720"/>
        </w:tabs>
        <w:spacing w:line="360" w:lineRule="auto"/>
        <w:ind w:firstLine="720"/>
        <w:jc w:val="both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p w:rsidR="007D1D7B" w:rsidRPr="004B2874" w:rsidRDefault="008D6BD0" w:rsidP="008A770F">
      <w:pPr>
        <w:tabs>
          <w:tab w:val="left" w:pos="720"/>
        </w:tabs>
        <w:spacing w:after="240" w:line="360" w:lineRule="auto"/>
        <w:ind w:firstLine="720"/>
        <w:jc w:val="both"/>
        <w:rPr>
          <w:rFonts w:ascii="GHEA Grapalat" w:eastAsia="Calibri" w:hAnsi="GHEA Grapalat"/>
          <w:b/>
          <w:sz w:val="24"/>
          <w:szCs w:val="24"/>
          <w:lang w:val="hy-AM" w:eastAsia="en-US"/>
        </w:rPr>
      </w:pPr>
      <w:r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3.</w:t>
      </w:r>
      <w:r w:rsidR="007D1D7B"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Ակնկալվող</w:t>
      </w:r>
      <w:r w:rsidR="007D1D7B"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արդյունքը.</w:t>
      </w:r>
    </w:p>
    <w:p w:rsidR="007D1D7B" w:rsidRPr="004B2874" w:rsidRDefault="005B3960" w:rsidP="008A770F">
      <w:pPr>
        <w:tabs>
          <w:tab w:val="left" w:pos="720"/>
        </w:tabs>
        <w:spacing w:after="24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B2874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Ռաֆայել Գառնիկի Հարությունյանին, Տիգրան Կարենի Ղուկասյանին, Կարլեն Վաղարշակի Ոսկանյանին, Սուրեն Ռաֆիկի Լևոնյանին, Ռոմիկ Արմենի Ղազարյանին,  Դավիթ Սամվելի Իսրա</w:t>
      </w:r>
      <w:r w:rsidR="001E20E1">
        <w:rPr>
          <w:rFonts w:ascii="GHEA Grapalat" w:hAnsi="GHEA Grapalat"/>
          <w:sz w:val="24"/>
          <w:szCs w:val="24"/>
          <w:lang w:val="hy-AM"/>
        </w:rPr>
        <w:t>յ</w:t>
      </w:r>
      <w:r>
        <w:rPr>
          <w:rFonts w:ascii="GHEA Grapalat" w:hAnsi="GHEA Grapalat"/>
          <w:sz w:val="24"/>
          <w:szCs w:val="24"/>
          <w:lang w:val="hy-AM"/>
        </w:rPr>
        <w:t xml:space="preserve">ելյանին, Հայկ Արթուրի Դանիելյանին, Գոռ Արծրունի Փիլիպոսյանին,  Նավասարդ Կարենի Վարդանյանին, Գևորգ  Տիգրանի Մնացականյանին </w:t>
      </w:r>
      <w:r w:rsidRPr="004B2874">
        <w:rPr>
          <w:rFonts w:ascii="GHEA Grapalat" w:hAnsi="GHEA Grapalat"/>
          <w:sz w:val="24"/>
          <w:szCs w:val="24"/>
          <w:lang w:val="hy-AM"/>
        </w:rPr>
        <w:t xml:space="preserve">շարքային կազմի պարտադիր զինվորական ծառայությունից ազատելու մասին» </w:t>
      </w:r>
      <w:r w:rsidR="007D1D7B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ՀՀ</w:t>
      </w:r>
      <w:r w:rsidR="007D1D7B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7D1D7B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="007D1D7B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7D1D7B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="007D1D7B"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7D1D7B" w:rsidRPr="004B2874">
        <w:rPr>
          <w:rFonts w:ascii="GHEA Grapalat" w:eastAsia="Calibri" w:hAnsi="GHEA Grapalat"/>
          <w:sz w:val="24"/>
          <w:szCs w:val="24"/>
          <w:lang w:val="hy-AM" w:eastAsia="en-US"/>
        </w:rPr>
        <w:t>նախագծի ընդունումը</w:t>
      </w:r>
      <w:r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7D1D7B" w:rsidRPr="004B2874">
        <w:rPr>
          <w:rFonts w:ascii="GHEA Grapalat" w:hAnsi="GHEA Grapalat" w:cs="Noto Sans Armenian"/>
          <w:sz w:val="24"/>
          <w:szCs w:val="24"/>
          <w:lang w:val="hy-AM"/>
        </w:rPr>
        <w:t>հնարավորություն կընձեռի</w:t>
      </w:r>
      <w:r w:rsidR="007D1D7B" w:rsidRPr="004B2874">
        <w:rPr>
          <w:rFonts w:ascii="GHEA Grapalat" w:hAnsi="GHEA Grapalat" w:cs="AppleSystemUIFont"/>
          <w:sz w:val="24"/>
          <w:szCs w:val="24"/>
          <w:lang w:val="hy-AM"/>
        </w:rPr>
        <w:t xml:space="preserve"> </w:t>
      </w:r>
      <w:r w:rsidR="00E640DD">
        <w:rPr>
          <w:rFonts w:ascii="GHEA Grapalat" w:hAnsi="GHEA Grapalat" w:cs="AppleSystemUIFont"/>
          <w:sz w:val="24"/>
          <w:szCs w:val="24"/>
          <w:lang w:val="hy-AM"/>
        </w:rPr>
        <w:t>մի շարք քաղաքացիների մասնագիտական և հետազոտական գործունեությունը շարունակելու և գիտության մեջ իրենց ներդրումը ունենալուն</w:t>
      </w:r>
      <w:r w:rsidR="00E640DD" w:rsidRPr="00E640DD">
        <w:rPr>
          <w:rFonts w:ascii="GHEA Grapalat" w:hAnsi="GHEA Grapalat" w:cs="AppleSystemUIFont"/>
          <w:sz w:val="24"/>
          <w:szCs w:val="24"/>
          <w:lang w:val="hy-AM"/>
        </w:rPr>
        <w:t xml:space="preserve">: </w:t>
      </w:r>
    </w:p>
    <w:p w:rsidR="004B2874" w:rsidRPr="004B2874" w:rsidRDefault="00E640DD" w:rsidP="004B2874">
      <w:pPr>
        <w:spacing w:line="360" w:lineRule="auto"/>
        <w:ind w:firstLine="72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4B2874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 xml:space="preserve">Ռաֆայել Գառնիկի Հարությունյանին, Տիգրան Կարենի Ղուկասյանին, Կարլեն Վաղարշակի Ոսկանյանին, Սուրեն Ռաֆիկի Լևոնյանին, Ռոմիկ Արմենի Ղազարյանին, </w:t>
      </w:r>
      <w:bookmarkStart w:id="0" w:name="_GoBack"/>
      <w:bookmarkEnd w:id="0"/>
      <w:r>
        <w:rPr>
          <w:rFonts w:ascii="GHEA Grapalat" w:hAnsi="GHEA Grapalat"/>
          <w:sz w:val="24"/>
          <w:szCs w:val="24"/>
          <w:lang w:val="hy-AM"/>
        </w:rPr>
        <w:t>Դավիթ Սամվելի Իսրա</w:t>
      </w:r>
      <w:r w:rsidR="001E20E1">
        <w:rPr>
          <w:rFonts w:ascii="GHEA Grapalat" w:hAnsi="GHEA Grapalat"/>
          <w:sz w:val="24"/>
          <w:szCs w:val="24"/>
          <w:lang w:val="hy-AM"/>
        </w:rPr>
        <w:t>յ</w:t>
      </w:r>
      <w:r>
        <w:rPr>
          <w:rFonts w:ascii="GHEA Grapalat" w:hAnsi="GHEA Grapalat"/>
          <w:sz w:val="24"/>
          <w:szCs w:val="24"/>
          <w:lang w:val="hy-AM"/>
        </w:rPr>
        <w:t xml:space="preserve">ելյանին, Հայկ Արթուրի Դանիելյանին, Գոռ Արծրունի Փիլիպոսյանին, Նավասարդ Կարենի Վարդանյանին,  Գևորգ  Տիգրանի Մնացականյանին </w:t>
      </w:r>
      <w:r w:rsidRPr="004B2874">
        <w:rPr>
          <w:rFonts w:ascii="GHEA Grapalat" w:hAnsi="GHEA Grapalat"/>
          <w:sz w:val="24"/>
          <w:szCs w:val="24"/>
          <w:lang w:val="hy-AM"/>
        </w:rPr>
        <w:t xml:space="preserve">շարքային կազմի պարտադիր զինվորական ծառայությունից ազատելու մասին»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ՀՀ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="004B2874"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նախագծի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ընդունման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կապակցությամբ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Հայաստանի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Հանրապետության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պետական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բյուջեում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ծախսերի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ու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եկամուտների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ավելացում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կամ նվազեցում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չի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նախատեսվում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>:</w:t>
      </w:r>
    </w:p>
    <w:p w:rsidR="007D1D7B" w:rsidRPr="004B2874" w:rsidRDefault="007D1D7B" w:rsidP="004B2874">
      <w:pPr>
        <w:tabs>
          <w:tab w:val="left" w:pos="720"/>
          <w:tab w:val="left" w:pos="6176"/>
        </w:tabs>
        <w:spacing w:line="360" w:lineRule="auto"/>
        <w:ind w:firstLine="720"/>
        <w:jc w:val="both"/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</w:pPr>
      <w:r w:rsidRPr="004B2874"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  <w:tab/>
      </w:r>
    </w:p>
    <w:p w:rsidR="007D1D7B" w:rsidRPr="004B2874" w:rsidRDefault="00E640DD" w:rsidP="008D6BD0">
      <w:pPr>
        <w:tabs>
          <w:tab w:val="left" w:pos="990"/>
        </w:tabs>
        <w:spacing w:after="160" w:line="360" w:lineRule="auto"/>
        <w:ind w:left="540"/>
        <w:contextualSpacing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E640DD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</w:t>
      </w:r>
      <w:r w:rsidR="008D6BD0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4. </w:t>
      </w:r>
      <w:r w:rsidR="007D1D7B"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Նախագծի</w:t>
      </w:r>
      <w:r w:rsidR="007D1D7B"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մշակման գործընթացում ներգրավված ինստիտուտները և անձինք.</w:t>
      </w:r>
    </w:p>
    <w:p w:rsidR="007D1D7B" w:rsidRPr="004B2874" w:rsidRDefault="007D1D7B" w:rsidP="004B2874">
      <w:pPr>
        <w:tabs>
          <w:tab w:val="left" w:pos="720"/>
          <w:tab w:val="left" w:pos="990"/>
        </w:tabs>
        <w:spacing w:line="360" w:lineRule="auto"/>
        <w:ind w:firstLine="720"/>
        <w:contextualSpacing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7D1D7B" w:rsidRPr="004B2874" w:rsidRDefault="007D1D7B" w:rsidP="004B2874">
      <w:pPr>
        <w:tabs>
          <w:tab w:val="left" w:pos="720"/>
          <w:tab w:val="left" w:pos="990"/>
        </w:tabs>
        <w:spacing w:line="360" w:lineRule="auto"/>
        <w:ind w:firstLine="720"/>
        <w:contextualSpacing/>
        <w:rPr>
          <w:rFonts w:ascii="GHEA Grapalat" w:eastAsia="Calibri" w:hAnsi="GHEA Grapalat"/>
          <w:sz w:val="24"/>
          <w:szCs w:val="24"/>
          <w:lang w:val="hy-AM" w:eastAsia="en-US"/>
        </w:rPr>
      </w:pP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>ՀՀ կրթության, գիտության, մշակույթի և սպորտի նախարարություն:</w:t>
      </w:r>
    </w:p>
    <w:p w:rsidR="00ED7E61" w:rsidRPr="008D6BD0" w:rsidRDefault="00ED7E61" w:rsidP="004B2874">
      <w:pPr>
        <w:tabs>
          <w:tab w:val="left" w:pos="720"/>
          <w:tab w:val="left" w:pos="990"/>
        </w:tabs>
        <w:spacing w:line="360" w:lineRule="auto"/>
        <w:ind w:firstLine="720"/>
        <w:contextualSpacing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ED7E61" w:rsidRPr="008D6BD0" w:rsidRDefault="008D6BD0" w:rsidP="008D6BD0">
      <w:pPr>
        <w:tabs>
          <w:tab w:val="left" w:pos="720"/>
          <w:tab w:val="left" w:pos="990"/>
        </w:tabs>
        <w:spacing w:line="360" w:lineRule="auto"/>
        <w:ind w:left="540"/>
        <w:rPr>
          <w:rFonts w:ascii="GHEA Grapalat" w:hAnsi="GHEA Grapalat"/>
          <w:b/>
          <w:sz w:val="24"/>
          <w:szCs w:val="24"/>
          <w:lang w:val="hy-AM"/>
        </w:rPr>
      </w:pPr>
      <w:r w:rsidRPr="008D6BD0">
        <w:rPr>
          <w:rFonts w:ascii="GHEA Grapalat" w:hAnsi="GHEA Grapalat" w:cs="Arial"/>
          <w:b/>
          <w:sz w:val="24"/>
          <w:szCs w:val="24"/>
          <w:lang w:val="hy-AM"/>
        </w:rPr>
        <w:t>5.</w:t>
      </w:r>
      <w:r w:rsidR="00ED7E61" w:rsidRPr="008D6BD0">
        <w:rPr>
          <w:rFonts w:ascii="GHEA Grapalat" w:hAnsi="GHEA Grapalat" w:cs="Arial"/>
          <w:sz w:val="24"/>
          <w:szCs w:val="24"/>
          <w:lang w:val="hy-AM"/>
        </w:rPr>
        <w:t xml:space="preserve">   </w:t>
      </w:r>
      <w:r w:rsidR="00ED7E61" w:rsidRPr="008D6BD0">
        <w:rPr>
          <w:rFonts w:ascii="GHEA Grapalat" w:hAnsi="GHEA Grapalat" w:cs="Arial"/>
          <w:b/>
          <w:sz w:val="24"/>
          <w:szCs w:val="24"/>
          <w:lang w:val="hy-AM"/>
        </w:rPr>
        <w:t>Նախագիծը</w:t>
      </w:r>
      <w:r w:rsidR="00ED7E61" w:rsidRPr="008D6BD0">
        <w:rPr>
          <w:rFonts w:ascii="GHEA Grapalat" w:hAnsi="GHEA Grapalat"/>
          <w:b/>
          <w:sz w:val="24"/>
          <w:szCs w:val="24"/>
          <w:lang w:val="hy-AM"/>
        </w:rPr>
        <w:t xml:space="preserve"> չի բխում ռազմավարական փաստաթղթերից:</w:t>
      </w:r>
    </w:p>
    <w:sectPr w:rsidR="00ED7E61" w:rsidRPr="008D6BD0" w:rsidSect="003A7D24">
      <w:headerReference w:type="even" r:id="rId8"/>
      <w:footerReference w:type="default" r:id="rId9"/>
      <w:pgSz w:w="11909" w:h="16834" w:code="9"/>
      <w:pgMar w:top="992" w:right="851" w:bottom="284" w:left="900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79DF" w:rsidRDefault="00B079DF">
      <w:r>
        <w:separator/>
      </w:r>
    </w:p>
  </w:endnote>
  <w:endnote w:type="continuationSeparator" w:id="0">
    <w:p w:rsidR="00B079DF" w:rsidRDefault="00B079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Baltica"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oto Sans Armenian">
    <w:charset w:val="00"/>
    <w:family w:val="swiss"/>
    <w:pitch w:val="variable"/>
    <w:sig w:usb0="80000403" w:usb1="4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74F0" w:rsidRDefault="00D274F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274F0" w:rsidRDefault="00D274F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274F0" w:rsidRDefault="00D274F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79DF" w:rsidRDefault="00B079DF">
      <w:r>
        <w:separator/>
      </w:r>
    </w:p>
  </w:footnote>
  <w:footnote w:type="continuationSeparator" w:id="0">
    <w:p w:rsidR="00B079DF" w:rsidRDefault="00B079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74F0" w:rsidRDefault="00D274F0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5A6B40"/>
    <w:multiLevelType w:val="multilevel"/>
    <w:tmpl w:val="843095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3C38F7"/>
    <w:multiLevelType w:val="multilevel"/>
    <w:tmpl w:val="4154B1C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2D6740E"/>
    <w:multiLevelType w:val="multilevel"/>
    <w:tmpl w:val="3E689D6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6F61ED"/>
    <w:multiLevelType w:val="multilevel"/>
    <w:tmpl w:val="0138258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3A22455"/>
    <w:multiLevelType w:val="hybridMultilevel"/>
    <w:tmpl w:val="EF0EA4A8"/>
    <w:lvl w:ilvl="0" w:tplc="A59A92D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8"/>
  </w:num>
  <w:num w:numId="5">
    <w:abstractNumId w:val="1"/>
  </w:num>
  <w:num w:numId="6">
    <w:abstractNumId w:val="9"/>
  </w:num>
  <w:num w:numId="7">
    <w:abstractNumId w:val="0"/>
  </w:num>
  <w:num w:numId="8">
    <w:abstractNumId w:val="5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27524"/>
    <w:rsid w:val="00010718"/>
    <w:rsid w:val="00016631"/>
    <w:rsid w:val="00021F68"/>
    <w:rsid w:val="0004054D"/>
    <w:rsid w:val="00041AD6"/>
    <w:rsid w:val="00042D90"/>
    <w:rsid w:val="00050CCE"/>
    <w:rsid w:val="00051CBD"/>
    <w:rsid w:val="000526D5"/>
    <w:rsid w:val="00053691"/>
    <w:rsid w:val="000537F9"/>
    <w:rsid w:val="00057400"/>
    <w:rsid w:val="00057700"/>
    <w:rsid w:val="000607B9"/>
    <w:rsid w:val="00062054"/>
    <w:rsid w:val="00065F5A"/>
    <w:rsid w:val="00072676"/>
    <w:rsid w:val="00072B91"/>
    <w:rsid w:val="00085527"/>
    <w:rsid w:val="00096993"/>
    <w:rsid w:val="000A640D"/>
    <w:rsid w:val="000A6748"/>
    <w:rsid w:val="000C50B0"/>
    <w:rsid w:val="000C720E"/>
    <w:rsid w:val="000D048F"/>
    <w:rsid w:val="000D0F05"/>
    <w:rsid w:val="000D6218"/>
    <w:rsid w:val="000E06E7"/>
    <w:rsid w:val="000E1F22"/>
    <w:rsid w:val="000E1F7C"/>
    <w:rsid w:val="000E2393"/>
    <w:rsid w:val="000E2846"/>
    <w:rsid w:val="000E2FB9"/>
    <w:rsid w:val="000E56A3"/>
    <w:rsid w:val="000E6392"/>
    <w:rsid w:val="000E7142"/>
    <w:rsid w:val="000F1BF3"/>
    <w:rsid w:val="000F46B0"/>
    <w:rsid w:val="001015BB"/>
    <w:rsid w:val="00114A54"/>
    <w:rsid w:val="001154EC"/>
    <w:rsid w:val="00120138"/>
    <w:rsid w:val="001326DB"/>
    <w:rsid w:val="00137FD7"/>
    <w:rsid w:val="001402A4"/>
    <w:rsid w:val="001454EC"/>
    <w:rsid w:val="001526EC"/>
    <w:rsid w:val="001601EB"/>
    <w:rsid w:val="0016623C"/>
    <w:rsid w:val="00176076"/>
    <w:rsid w:val="00176C18"/>
    <w:rsid w:val="00181592"/>
    <w:rsid w:val="00191218"/>
    <w:rsid w:val="0019148C"/>
    <w:rsid w:val="001961EC"/>
    <w:rsid w:val="001A02C6"/>
    <w:rsid w:val="001A30F8"/>
    <w:rsid w:val="001A6BD9"/>
    <w:rsid w:val="001A7186"/>
    <w:rsid w:val="001B6DDF"/>
    <w:rsid w:val="001C005A"/>
    <w:rsid w:val="001C6BB0"/>
    <w:rsid w:val="001D543C"/>
    <w:rsid w:val="001E087A"/>
    <w:rsid w:val="001E10E2"/>
    <w:rsid w:val="001E20E1"/>
    <w:rsid w:val="001E27CB"/>
    <w:rsid w:val="001E2BE4"/>
    <w:rsid w:val="001E3C51"/>
    <w:rsid w:val="001E3DAB"/>
    <w:rsid w:val="001E4A9A"/>
    <w:rsid w:val="001E6E25"/>
    <w:rsid w:val="001F0814"/>
    <w:rsid w:val="001F09FB"/>
    <w:rsid w:val="001F7787"/>
    <w:rsid w:val="0020239C"/>
    <w:rsid w:val="00202449"/>
    <w:rsid w:val="0021163B"/>
    <w:rsid w:val="002117C0"/>
    <w:rsid w:val="00214600"/>
    <w:rsid w:val="00215A82"/>
    <w:rsid w:val="00215E2E"/>
    <w:rsid w:val="00217B3A"/>
    <w:rsid w:val="002248AC"/>
    <w:rsid w:val="00225C03"/>
    <w:rsid w:val="00227C38"/>
    <w:rsid w:val="00240301"/>
    <w:rsid w:val="00244D87"/>
    <w:rsid w:val="00256719"/>
    <w:rsid w:val="00257486"/>
    <w:rsid w:val="00260E0C"/>
    <w:rsid w:val="00267445"/>
    <w:rsid w:val="00280812"/>
    <w:rsid w:val="00283EC6"/>
    <w:rsid w:val="002953C4"/>
    <w:rsid w:val="00297776"/>
    <w:rsid w:val="00297F28"/>
    <w:rsid w:val="002A0287"/>
    <w:rsid w:val="002A18E9"/>
    <w:rsid w:val="002A2DF8"/>
    <w:rsid w:val="002A6983"/>
    <w:rsid w:val="002B1B6D"/>
    <w:rsid w:val="002C0BA3"/>
    <w:rsid w:val="002C26D1"/>
    <w:rsid w:val="002C4722"/>
    <w:rsid w:val="002D1230"/>
    <w:rsid w:val="002D3915"/>
    <w:rsid w:val="002E064C"/>
    <w:rsid w:val="002E2BE2"/>
    <w:rsid w:val="002E306D"/>
    <w:rsid w:val="002F39C8"/>
    <w:rsid w:val="002F4035"/>
    <w:rsid w:val="002F4EA2"/>
    <w:rsid w:val="002F6376"/>
    <w:rsid w:val="0030058D"/>
    <w:rsid w:val="003031F3"/>
    <w:rsid w:val="00305C0E"/>
    <w:rsid w:val="00305E6A"/>
    <w:rsid w:val="0030799E"/>
    <w:rsid w:val="003208B7"/>
    <w:rsid w:val="00343DC9"/>
    <w:rsid w:val="00345BB6"/>
    <w:rsid w:val="00345E26"/>
    <w:rsid w:val="00355855"/>
    <w:rsid w:val="00364C55"/>
    <w:rsid w:val="00366704"/>
    <w:rsid w:val="0037008A"/>
    <w:rsid w:val="00375C9E"/>
    <w:rsid w:val="00375F5A"/>
    <w:rsid w:val="003917FA"/>
    <w:rsid w:val="003A05C1"/>
    <w:rsid w:val="003A7D24"/>
    <w:rsid w:val="003B2394"/>
    <w:rsid w:val="003B5471"/>
    <w:rsid w:val="003B6624"/>
    <w:rsid w:val="003C7F2A"/>
    <w:rsid w:val="003D422A"/>
    <w:rsid w:val="003D646F"/>
    <w:rsid w:val="003E7F53"/>
    <w:rsid w:val="003F1B04"/>
    <w:rsid w:val="003F271C"/>
    <w:rsid w:val="003F6C9E"/>
    <w:rsid w:val="0040245A"/>
    <w:rsid w:val="00404FC4"/>
    <w:rsid w:val="0041109B"/>
    <w:rsid w:val="0041407F"/>
    <w:rsid w:val="00424D83"/>
    <w:rsid w:val="00433EF2"/>
    <w:rsid w:val="004361BD"/>
    <w:rsid w:val="0044105C"/>
    <w:rsid w:val="00441BC3"/>
    <w:rsid w:val="00457C27"/>
    <w:rsid w:val="004616C9"/>
    <w:rsid w:val="00470E95"/>
    <w:rsid w:val="00475FF4"/>
    <w:rsid w:val="004857A8"/>
    <w:rsid w:val="00487693"/>
    <w:rsid w:val="00492388"/>
    <w:rsid w:val="004944E9"/>
    <w:rsid w:val="004949AF"/>
    <w:rsid w:val="00495C6A"/>
    <w:rsid w:val="004975CD"/>
    <w:rsid w:val="004A597D"/>
    <w:rsid w:val="004B2874"/>
    <w:rsid w:val="004B3BB1"/>
    <w:rsid w:val="004B62DE"/>
    <w:rsid w:val="004C6139"/>
    <w:rsid w:val="004D16D1"/>
    <w:rsid w:val="004E4464"/>
    <w:rsid w:val="004E5EC7"/>
    <w:rsid w:val="004E7C29"/>
    <w:rsid w:val="004F1E05"/>
    <w:rsid w:val="004F2998"/>
    <w:rsid w:val="004F339E"/>
    <w:rsid w:val="004F3916"/>
    <w:rsid w:val="004F4359"/>
    <w:rsid w:val="004F4A01"/>
    <w:rsid w:val="004F4B78"/>
    <w:rsid w:val="005036EF"/>
    <w:rsid w:val="0050407A"/>
    <w:rsid w:val="005071CA"/>
    <w:rsid w:val="0050796F"/>
    <w:rsid w:val="00517951"/>
    <w:rsid w:val="005206AB"/>
    <w:rsid w:val="005219F3"/>
    <w:rsid w:val="005221CF"/>
    <w:rsid w:val="00523EB9"/>
    <w:rsid w:val="005248A4"/>
    <w:rsid w:val="00524BFB"/>
    <w:rsid w:val="00525A85"/>
    <w:rsid w:val="00526B2E"/>
    <w:rsid w:val="00526DDA"/>
    <w:rsid w:val="00526EFC"/>
    <w:rsid w:val="005276A9"/>
    <w:rsid w:val="00531777"/>
    <w:rsid w:val="00533676"/>
    <w:rsid w:val="00534262"/>
    <w:rsid w:val="0054162F"/>
    <w:rsid w:val="005425FE"/>
    <w:rsid w:val="005433CD"/>
    <w:rsid w:val="00544EC0"/>
    <w:rsid w:val="00545D84"/>
    <w:rsid w:val="0055041F"/>
    <w:rsid w:val="0055162D"/>
    <w:rsid w:val="005537C3"/>
    <w:rsid w:val="0055608C"/>
    <w:rsid w:val="00560517"/>
    <w:rsid w:val="00561684"/>
    <w:rsid w:val="0056185E"/>
    <w:rsid w:val="00561DC7"/>
    <w:rsid w:val="00567DFD"/>
    <w:rsid w:val="005820DA"/>
    <w:rsid w:val="005A329B"/>
    <w:rsid w:val="005A4491"/>
    <w:rsid w:val="005A637B"/>
    <w:rsid w:val="005A64D8"/>
    <w:rsid w:val="005A70BC"/>
    <w:rsid w:val="005B3960"/>
    <w:rsid w:val="005B42B2"/>
    <w:rsid w:val="005B51E8"/>
    <w:rsid w:val="005B62CA"/>
    <w:rsid w:val="005C08FA"/>
    <w:rsid w:val="005C3F7B"/>
    <w:rsid w:val="005C6AA8"/>
    <w:rsid w:val="005D183A"/>
    <w:rsid w:val="005D701E"/>
    <w:rsid w:val="005D7A39"/>
    <w:rsid w:val="005E541C"/>
    <w:rsid w:val="005E69C5"/>
    <w:rsid w:val="005F2A2D"/>
    <w:rsid w:val="005F5282"/>
    <w:rsid w:val="00613200"/>
    <w:rsid w:val="00621E16"/>
    <w:rsid w:val="006338B5"/>
    <w:rsid w:val="0063463E"/>
    <w:rsid w:val="00634691"/>
    <w:rsid w:val="00635630"/>
    <w:rsid w:val="006379CB"/>
    <w:rsid w:val="006431DB"/>
    <w:rsid w:val="0066076D"/>
    <w:rsid w:val="00660A08"/>
    <w:rsid w:val="00661674"/>
    <w:rsid w:val="00667988"/>
    <w:rsid w:val="0067675E"/>
    <w:rsid w:val="00680A67"/>
    <w:rsid w:val="00683B6B"/>
    <w:rsid w:val="00685AD7"/>
    <w:rsid w:val="00687454"/>
    <w:rsid w:val="006A2155"/>
    <w:rsid w:val="006A51B4"/>
    <w:rsid w:val="006A78F5"/>
    <w:rsid w:val="006B3350"/>
    <w:rsid w:val="006B6AAE"/>
    <w:rsid w:val="006C1D88"/>
    <w:rsid w:val="006C2A7C"/>
    <w:rsid w:val="006D0776"/>
    <w:rsid w:val="006D2766"/>
    <w:rsid w:val="006D4FA0"/>
    <w:rsid w:val="006D5938"/>
    <w:rsid w:val="006D6D36"/>
    <w:rsid w:val="006E2221"/>
    <w:rsid w:val="006E4676"/>
    <w:rsid w:val="006F1E29"/>
    <w:rsid w:val="007045C5"/>
    <w:rsid w:val="00712AB1"/>
    <w:rsid w:val="00713E9D"/>
    <w:rsid w:val="00722764"/>
    <w:rsid w:val="007272F1"/>
    <w:rsid w:val="0073183F"/>
    <w:rsid w:val="00734E39"/>
    <w:rsid w:val="007361DC"/>
    <w:rsid w:val="0073783C"/>
    <w:rsid w:val="007618FC"/>
    <w:rsid w:val="00767377"/>
    <w:rsid w:val="007703EA"/>
    <w:rsid w:val="00773A9B"/>
    <w:rsid w:val="0078524F"/>
    <w:rsid w:val="00785B06"/>
    <w:rsid w:val="00786D28"/>
    <w:rsid w:val="00791380"/>
    <w:rsid w:val="007A61D0"/>
    <w:rsid w:val="007A6F6A"/>
    <w:rsid w:val="007B16BE"/>
    <w:rsid w:val="007C2D2B"/>
    <w:rsid w:val="007C4149"/>
    <w:rsid w:val="007C4A19"/>
    <w:rsid w:val="007D1D7B"/>
    <w:rsid w:val="007D4E31"/>
    <w:rsid w:val="007D4E4A"/>
    <w:rsid w:val="007D6359"/>
    <w:rsid w:val="007E2B21"/>
    <w:rsid w:val="007E3D92"/>
    <w:rsid w:val="007F0D22"/>
    <w:rsid w:val="007F67A6"/>
    <w:rsid w:val="007F6E1F"/>
    <w:rsid w:val="00800BD6"/>
    <w:rsid w:val="008029D2"/>
    <w:rsid w:val="0080436A"/>
    <w:rsid w:val="008058B4"/>
    <w:rsid w:val="0082130D"/>
    <w:rsid w:val="00826402"/>
    <w:rsid w:val="008335B7"/>
    <w:rsid w:val="0083641A"/>
    <w:rsid w:val="0084304D"/>
    <w:rsid w:val="00843AFD"/>
    <w:rsid w:val="00850217"/>
    <w:rsid w:val="008562D3"/>
    <w:rsid w:val="00861421"/>
    <w:rsid w:val="008708B2"/>
    <w:rsid w:val="008752B5"/>
    <w:rsid w:val="00882647"/>
    <w:rsid w:val="00895B19"/>
    <w:rsid w:val="008A3463"/>
    <w:rsid w:val="008A4706"/>
    <w:rsid w:val="008A5BD1"/>
    <w:rsid w:val="008A770F"/>
    <w:rsid w:val="008B122E"/>
    <w:rsid w:val="008B13E3"/>
    <w:rsid w:val="008B7D6F"/>
    <w:rsid w:val="008C64D6"/>
    <w:rsid w:val="008D51EC"/>
    <w:rsid w:val="008D56DE"/>
    <w:rsid w:val="008D6BD0"/>
    <w:rsid w:val="008D6D8E"/>
    <w:rsid w:val="008E6DE5"/>
    <w:rsid w:val="008E751C"/>
    <w:rsid w:val="00903EEC"/>
    <w:rsid w:val="00917839"/>
    <w:rsid w:val="00921CBE"/>
    <w:rsid w:val="00931FBC"/>
    <w:rsid w:val="0094098D"/>
    <w:rsid w:val="0094176A"/>
    <w:rsid w:val="00944040"/>
    <w:rsid w:val="0095180A"/>
    <w:rsid w:val="009625FE"/>
    <w:rsid w:val="0096264E"/>
    <w:rsid w:val="0096392E"/>
    <w:rsid w:val="00971409"/>
    <w:rsid w:val="009720DA"/>
    <w:rsid w:val="009774B0"/>
    <w:rsid w:val="00977F12"/>
    <w:rsid w:val="009808FC"/>
    <w:rsid w:val="00981F9D"/>
    <w:rsid w:val="009822ED"/>
    <w:rsid w:val="00984BA8"/>
    <w:rsid w:val="00986C9B"/>
    <w:rsid w:val="00987822"/>
    <w:rsid w:val="00996A85"/>
    <w:rsid w:val="009A2C91"/>
    <w:rsid w:val="009A6751"/>
    <w:rsid w:val="009B03DC"/>
    <w:rsid w:val="009B4F7D"/>
    <w:rsid w:val="009C5E0E"/>
    <w:rsid w:val="009D00EB"/>
    <w:rsid w:val="009D3123"/>
    <w:rsid w:val="009E0540"/>
    <w:rsid w:val="009F1C24"/>
    <w:rsid w:val="009F2EDD"/>
    <w:rsid w:val="009F3188"/>
    <w:rsid w:val="009F437D"/>
    <w:rsid w:val="00A0198F"/>
    <w:rsid w:val="00A108AB"/>
    <w:rsid w:val="00A11605"/>
    <w:rsid w:val="00A1343B"/>
    <w:rsid w:val="00A32431"/>
    <w:rsid w:val="00A33FAB"/>
    <w:rsid w:val="00A40F45"/>
    <w:rsid w:val="00A43D23"/>
    <w:rsid w:val="00A51A4A"/>
    <w:rsid w:val="00A52B0C"/>
    <w:rsid w:val="00A54D46"/>
    <w:rsid w:val="00A60771"/>
    <w:rsid w:val="00A60E9F"/>
    <w:rsid w:val="00A65CB3"/>
    <w:rsid w:val="00A66951"/>
    <w:rsid w:val="00A67779"/>
    <w:rsid w:val="00A70979"/>
    <w:rsid w:val="00A713AC"/>
    <w:rsid w:val="00A719EA"/>
    <w:rsid w:val="00A82E12"/>
    <w:rsid w:val="00A8326B"/>
    <w:rsid w:val="00A859A6"/>
    <w:rsid w:val="00A901CB"/>
    <w:rsid w:val="00A90E35"/>
    <w:rsid w:val="00A9166B"/>
    <w:rsid w:val="00A919B1"/>
    <w:rsid w:val="00A92044"/>
    <w:rsid w:val="00A92F57"/>
    <w:rsid w:val="00A9359C"/>
    <w:rsid w:val="00A97A5C"/>
    <w:rsid w:val="00AA5106"/>
    <w:rsid w:val="00AB5BF6"/>
    <w:rsid w:val="00AC4DB5"/>
    <w:rsid w:val="00AD21B0"/>
    <w:rsid w:val="00AD3685"/>
    <w:rsid w:val="00AE24DE"/>
    <w:rsid w:val="00AE7B44"/>
    <w:rsid w:val="00AF1B6A"/>
    <w:rsid w:val="00AF323B"/>
    <w:rsid w:val="00AF3A9E"/>
    <w:rsid w:val="00AF684F"/>
    <w:rsid w:val="00B079DF"/>
    <w:rsid w:val="00B105C2"/>
    <w:rsid w:val="00B10DC7"/>
    <w:rsid w:val="00B17721"/>
    <w:rsid w:val="00B17B3A"/>
    <w:rsid w:val="00B37AD0"/>
    <w:rsid w:val="00B40663"/>
    <w:rsid w:val="00B42349"/>
    <w:rsid w:val="00B44EC4"/>
    <w:rsid w:val="00B600D8"/>
    <w:rsid w:val="00B65078"/>
    <w:rsid w:val="00B73226"/>
    <w:rsid w:val="00B7524A"/>
    <w:rsid w:val="00B77E53"/>
    <w:rsid w:val="00B90DC6"/>
    <w:rsid w:val="00B90E91"/>
    <w:rsid w:val="00B945F8"/>
    <w:rsid w:val="00B95CC9"/>
    <w:rsid w:val="00BA0119"/>
    <w:rsid w:val="00BA0750"/>
    <w:rsid w:val="00BB02E2"/>
    <w:rsid w:val="00BB10E5"/>
    <w:rsid w:val="00BB14C4"/>
    <w:rsid w:val="00BB7348"/>
    <w:rsid w:val="00BE2273"/>
    <w:rsid w:val="00BE397D"/>
    <w:rsid w:val="00BE4E07"/>
    <w:rsid w:val="00BE588F"/>
    <w:rsid w:val="00BE72CB"/>
    <w:rsid w:val="00BE7B34"/>
    <w:rsid w:val="00BF0EED"/>
    <w:rsid w:val="00BF24DC"/>
    <w:rsid w:val="00BF4CFD"/>
    <w:rsid w:val="00C00E80"/>
    <w:rsid w:val="00C022AA"/>
    <w:rsid w:val="00C02936"/>
    <w:rsid w:val="00C062D7"/>
    <w:rsid w:val="00C217CC"/>
    <w:rsid w:val="00C26516"/>
    <w:rsid w:val="00C27ACC"/>
    <w:rsid w:val="00C30720"/>
    <w:rsid w:val="00C30A3E"/>
    <w:rsid w:val="00C352C6"/>
    <w:rsid w:val="00C417F8"/>
    <w:rsid w:val="00C624DD"/>
    <w:rsid w:val="00C634D5"/>
    <w:rsid w:val="00C63D1C"/>
    <w:rsid w:val="00C6426A"/>
    <w:rsid w:val="00C737C0"/>
    <w:rsid w:val="00C740C1"/>
    <w:rsid w:val="00C76EB0"/>
    <w:rsid w:val="00C81523"/>
    <w:rsid w:val="00C8177B"/>
    <w:rsid w:val="00C82A05"/>
    <w:rsid w:val="00C83884"/>
    <w:rsid w:val="00C90F9B"/>
    <w:rsid w:val="00C92213"/>
    <w:rsid w:val="00C947D5"/>
    <w:rsid w:val="00CA094A"/>
    <w:rsid w:val="00CA724A"/>
    <w:rsid w:val="00CC0042"/>
    <w:rsid w:val="00CC0067"/>
    <w:rsid w:val="00CC5F5E"/>
    <w:rsid w:val="00CD1779"/>
    <w:rsid w:val="00CD45DB"/>
    <w:rsid w:val="00CD4AA6"/>
    <w:rsid w:val="00CD5F9D"/>
    <w:rsid w:val="00CD6AF9"/>
    <w:rsid w:val="00CF733C"/>
    <w:rsid w:val="00D00457"/>
    <w:rsid w:val="00D01D50"/>
    <w:rsid w:val="00D02AEE"/>
    <w:rsid w:val="00D05F45"/>
    <w:rsid w:val="00D11909"/>
    <w:rsid w:val="00D128EF"/>
    <w:rsid w:val="00D1426A"/>
    <w:rsid w:val="00D15B79"/>
    <w:rsid w:val="00D163A7"/>
    <w:rsid w:val="00D21450"/>
    <w:rsid w:val="00D22231"/>
    <w:rsid w:val="00D23447"/>
    <w:rsid w:val="00D274F0"/>
    <w:rsid w:val="00D27524"/>
    <w:rsid w:val="00D42C2C"/>
    <w:rsid w:val="00D4460A"/>
    <w:rsid w:val="00D4569B"/>
    <w:rsid w:val="00D51BAB"/>
    <w:rsid w:val="00D51EA2"/>
    <w:rsid w:val="00D52C21"/>
    <w:rsid w:val="00D5533B"/>
    <w:rsid w:val="00D57166"/>
    <w:rsid w:val="00D606AC"/>
    <w:rsid w:val="00D61804"/>
    <w:rsid w:val="00D64CA1"/>
    <w:rsid w:val="00D66668"/>
    <w:rsid w:val="00D74454"/>
    <w:rsid w:val="00D74477"/>
    <w:rsid w:val="00D85233"/>
    <w:rsid w:val="00D958EC"/>
    <w:rsid w:val="00D96AC5"/>
    <w:rsid w:val="00DA0A31"/>
    <w:rsid w:val="00DB1D7D"/>
    <w:rsid w:val="00DB24F4"/>
    <w:rsid w:val="00DC5586"/>
    <w:rsid w:val="00DC6FAF"/>
    <w:rsid w:val="00DC73F7"/>
    <w:rsid w:val="00DD4C62"/>
    <w:rsid w:val="00DD7BE0"/>
    <w:rsid w:val="00DE46C0"/>
    <w:rsid w:val="00DF0540"/>
    <w:rsid w:val="00DF1177"/>
    <w:rsid w:val="00DF2E0D"/>
    <w:rsid w:val="00DF39CB"/>
    <w:rsid w:val="00DF5139"/>
    <w:rsid w:val="00DF7832"/>
    <w:rsid w:val="00E1477D"/>
    <w:rsid w:val="00E21BAE"/>
    <w:rsid w:val="00E22791"/>
    <w:rsid w:val="00E27E16"/>
    <w:rsid w:val="00E32EC2"/>
    <w:rsid w:val="00E3564B"/>
    <w:rsid w:val="00E435BB"/>
    <w:rsid w:val="00E50939"/>
    <w:rsid w:val="00E50CDD"/>
    <w:rsid w:val="00E54389"/>
    <w:rsid w:val="00E63762"/>
    <w:rsid w:val="00E640DD"/>
    <w:rsid w:val="00E65FDC"/>
    <w:rsid w:val="00E85425"/>
    <w:rsid w:val="00E87955"/>
    <w:rsid w:val="00E87E5D"/>
    <w:rsid w:val="00E9083B"/>
    <w:rsid w:val="00E914A0"/>
    <w:rsid w:val="00E9797F"/>
    <w:rsid w:val="00E97995"/>
    <w:rsid w:val="00EA6464"/>
    <w:rsid w:val="00EA7AF9"/>
    <w:rsid w:val="00EB2F05"/>
    <w:rsid w:val="00EB3F50"/>
    <w:rsid w:val="00EB63C2"/>
    <w:rsid w:val="00EC0EA6"/>
    <w:rsid w:val="00EC68B1"/>
    <w:rsid w:val="00EC719E"/>
    <w:rsid w:val="00ED7E61"/>
    <w:rsid w:val="00EE09B0"/>
    <w:rsid w:val="00EE6B93"/>
    <w:rsid w:val="00EE7864"/>
    <w:rsid w:val="00EE7D27"/>
    <w:rsid w:val="00EF4D3E"/>
    <w:rsid w:val="00F00B75"/>
    <w:rsid w:val="00F10C96"/>
    <w:rsid w:val="00F15F05"/>
    <w:rsid w:val="00F20742"/>
    <w:rsid w:val="00F22530"/>
    <w:rsid w:val="00F22EB7"/>
    <w:rsid w:val="00F23051"/>
    <w:rsid w:val="00F2717E"/>
    <w:rsid w:val="00F278F0"/>
    <w:rsid w:val="00F32603"/>
    <w:rsid w:val="00F42977"/>
    <w:rsid w:val="00F44810"/>
    <w:rsid w:val="00F45ED7"/>
    <w:rsid w:val="00F506BD"/>
    <w:rsid w:val="00F555A1"/>
    <w:rsid w:val="00F65C9E"/>
    <w:rsid w:val="00F75DD0"/>
    <w:rsid w:val="00F81323"/>
    <w:rsid w:val="00F81415"/>
    <w:rsid w:val="00F829DD"/>
    <w:rsid w:val="00F84F22"/>
    <w:rsid w:val="00F85913"/>
    <w:rsid w:val="00F87A97"/>
    <w:rsid w:val="00F91809"/>
    <w:rsid w:val="00F91E90"/>
    <w:rsid w:val="00F966B6"/>
    <w:rsid w:val="00FA2766"/>
    <w:rsid w:val="00FA4B67"/>
    <w:rsid w:val="00FA67CB"/>
    <w:rsid w:val="00FB6301"/>
    <w:rsid w:val="00FC2592"/>
    <w:rsid w:val="00FC7079"/>
    <w:rsid w:val="00FD1040"/>
    <w:rsid w:val="00FD25DA"/>
    <w:rsid w:val="00FD2B6E"/>
    <w:rsid w:val="00FD4167"/>
    <w:rsid w:val="00FD6CC8"/>
    <w:rsid w:val="00FD7571"/>
    <w:rsid w:val="00FE3606"/>
    <w:rsid w:val="00FE4505"/>
    <w:rsid w:val="00FF0FCA"/>
    <w:rsid w:val="00FF20E4"/>
    <w:rsid w:val="00FF4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894BCF7-5023-4C78-A663-B09DD8D39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paragraph" w:styleId="NormalWeb">
    <w:name w:val="Normal (Web)"/>
    <w:basedOn w:val="Normal"/>
    <w:uiPriority w:val="99"/>
    <w:unhideWhenUsed/>
    <w:rsid w:val="005D7A39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5D7A39"/>
    <w:rPr>
      <w:b/>
      <w:bCs/>
    </w:rPr>
  </w:style>
  <w:style w:type="character" w:styleId="Emphasis">
    <w:name w:val="Emphasis"/>
    <w:basedOn w:val="DefaultParagraphFont"/>
    <w:uiPriority w:val="20"/>
    <w:qFormat/>
    <w:rsid w:val="005D7A39"/>
    <w:rPr>
      <w:i/>
      <w:iCs/>
    </w:rPr>
  </w:style>
  <w:style w:type="paragraph" w:styleId="BalloonText">
    <w:name w:val="Balloon Text"/>
    <w:basedOn w:val="Normal"/>
    <w:link w:val="BalloonTextChar"/>
    <w:semiHidden/>
    <w:unhideWhenUsed/>
    <w:rsid w:val="00C8152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C81523"/>
    <w:rPr>
      <w:rFonts w:ascii="Segoe UI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1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DA6C61-5C7E-49E5-9561-2CDF60F23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1386</TotalTime>
  <Pages>2</Pages>
  <Words>488</Words>
  <Characters>2787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https://mul2.gov.am/tasks/827921/oneclick/himnavorum (42).docx?token=c1b3eb83ef82c658f13a6ecbf62c975f</cp:keywords>
  <cp:lastModifiedBy>User</cp:lastModifiedBy>
  <cp:revision>278</cp:revision>
  <cp:lastPrinted>2023-06-07T10:38:00Z</cp:lastPrinted>
  <dcterms:created xsi:type="dcterms:W3CDTF">2020-07-23T12:24:00Z</dcterms:created>
  <dcterms:modified xsi:type="dcterms:W3CDTF">2023-07-26T06:33:00Z</dcterms:modified>
</cp:coreProperties>
</file>