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D8F19" w14:textId="77777777" w:rsidR="00D41A73" w:rsidRPr="00A70F39" w:rsidRDefault="00D41A73" w:rsidP="00D41A73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A70F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ՆԱԽԱԳԻԾ</w:t>
      </w:r>
    </w:p>
    <w:p w14:paraId="7477755E" w14:textId="77777777" w:rsidR="00D41A73" w:rsidRPr="00A70F39" w:rsidRDefault="00D41A73" w:rsidP="00D41A73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5BA6E85" w14:textId="77777777" w:rsidR="00D41A73" w:rsidRPr="00A70F39" w:rsidRDefault="00D41A73" w:rsidP="00D41A7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70F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3C2ED5C2" w14:textId="77777777" w:rsidR="00D41A73" w:rsidRPr="00A70F39" w:rsidRDefault="00D41A73" w:rsidP="00D41A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0F39">
        <w:rPr>
          <w:rFonts w:ascii="Calibri" w:eastAsia="Times New Roman" w:hAnsi="Calibri" w:cs="Calibri"/>
          <w:color w:val="000000"/>
          <w:sz w:val="24"/>
          <w:szCs w:val="24"/>
        </w:rPr>
        <w:t>    </w:t>
      </w:r>
    </w:p>
    <w:p w14:paraId="6BCB4D77" w14:textId="77777777" w:rsidR="00D41A73" w:rsidRPr="00A70F39" w:rsidRDefault="00D41A73" w:rsidP="00D41A7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70F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14:paraId="7167ADD6" w14:textId="77777777" w:rsidR="00D41A73" w:rsidRPr="00A70F39" w:rsidRDefault="00D41A73" w:rsidP="00D41A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0F39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</w:p>
    <w:p w14:paraId="3184E241" w14:textId="77777777" w:rsidR="00D41A73" w:rsidRPr="00A70F39" w:rsidRDefault="00D41A73" w:rsidP="00D41A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A70F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Pr="00A70F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20</w:t>
      </w:r>
      <w:r w:rsidRPr="00A70F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A70F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70F3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70F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       -Ն</w:t>
      </w:r>
    </w:p>
    <w:p w14:paraId="51E8A6A9" w14:textId="77777777" w:rsidR="00D41A73" w:rsidRPr="00A70F39" w:rsidRDefault="00D41A73" w:rsidP="00D41A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27AF4B3" w14:textId="6BC73115" w:rsidR="00D41A73" w:rsidRPr="00A70F39" w:rsidRDefault="00D41A73" w:rsidP="0018417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A70F39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120A35AC" w14:textId="77777777" w:rsidR="00D41A73" w:rsidRPr="00A70F39" w:rsidRDefault="00D41A73" w:rsidP="00D41A7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0F39">
        <w:rPr>
          <w:rStyle w:val="Strong"/>
          <w:rFonts w:ascii="GHEA Grapalat" w:hAnsi="GHEA Grapalat"/>
          <w:color w:val="000000"/>
        </w:rPr>
        <w:t>ՀԱՅԱՍՏԱՆԻ ՀԱՆՐԱՊԵՏՈՒԹՅԱՆ ԿԱՌԱՎԱՐՈՒԹՅԱՆ 2003 ԹՎԱԿԱՆԻ ՀՈՒՆՎԱՐԻ 23-Ի N 175-Ն ՈՐՈՇՄԱՆ ՄԵՋ ՓՈՓՈԽՈՒԹՅՈՒՆ</w:t>
      </w:r>
      <w:r>
        <w:rPr>
          <w:rStyle w:val="Strong"/>
          <w:rFonts w:ascii="GHEA Grapalat" w:hAnsi="GHEA Grapalat"/>
          <w:color w:val="000000"/>
        </w:rPr>
        <w:t>ՆԵՐ ԵՎ ԼՐԱՑՈՒՄ</w:t>
      </w:r>
      <w:r w:rsidRPr="00A70F39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14:paraId="2CB9B544" w14:textId="77777777" w:rsidR="00D41A73" w:rsidRPr="00A70F39" w:rsidRDefault="00D41A73" w:rsidP="00D41A7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70F39">
        <w:rPr>
          <w:rFonts w:ascii="Calibri" w:hAnsi="Calibri" w:cs="Calibri"/>
          <w:color w:val="000000"/>
        </w:rPr>
        <w:t> </w:t>
      </w:r>
    </w:p>
    <w:p w14:paraId="6B6BCADE" w14:textId="77777777" w:rsidR="00D41A73" w:rsidRPr="00A70F39" w:rsidRDefault="00D41A73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</w:pP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Ղեկավարվելով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33-րդ և 34-րդ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հոդվածներով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A70F3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Pr="00A70F39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A70F39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որոշում</w:t>
      </w:r>
      <w:proofErr w:type="spellEnd"/>
      <w:r w:rsidRPr="00A70F39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 xml:space="preserve"> է.</w:t>
      </w:r>
    </w:p>
    <w:p w14:paraId="21528656" w14:textId="77777777" w:rsidR="00D41A73" w:rsidRDefault="00D41A73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A70F39">
        <w:rPr>
          <w:rFonts w:ascii="GHEA Grapalat" w:hAnsi="GHEA Grapalat"/>
          <w:color w:val="000000"/>
        </w:rPr>
        <w:t xml:space="preserve">1. </w:t>
      </w:r>
      <w:proofErr w:type="spellStart"/>
      <w:r w:rsidRPr="00A70F39">
        <w:rPr>
          <w:rFonts w:ascii="GHEA Grapalat" w:hAnsi="GHEA Grapalat"/>
          <w:color w:val="000000"/>
        </w:rPr>
        <w:t>Հայաստանի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Հանրապետության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կառավարության</w:t>
      </w:r>
      <w:proofErr w:type="spellEnd"/>
      <w:r w:rsidRPr="00A70F39">
        <w:rPr>
          <w:rFonts w:ascii="GHEA Grapalat" w:hAnsi="GHEA Grapalat"/>
          <w:color w:val="000000"/>
        </w:rPr>
        <w:t xml:space="preserve"> 2003 </w:t>
      </w:r>
      <w:proofErr w:type="spellStart"/>
      <w:r w:rsidRPr="00A70F39">
        <w:rPr>
          <w:rFonts w:ascii="GHEA Grapalat" w:hAnsi="GHEA Grapalat"/>
          <w:color w:val="000000"/>
        </w:rPr>
        <w:t>թվականի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հունվարի</w:t>
      </w:r>
      <w:proofErr w:type="spellEnd"/>
      <w:r w:rsidRPr="00A70F39">
        <w:rPr>
          <w:rFonts w:ascii="GHEA Grapalat" w:hAnsi="GHEA Grapalat"/>
          <w:color w:val="000000"/>
        </w:rPr>
        <w:t xml:space="preserve"> 23-ի «</w:t>
      </w:r>
      <w:proofErr w:type="spellStart"/>
      <w:r w:rsidRPr="00A70F39">
        <w:rPr>
          <w:rFonts w:ascii="GHEA Grapalat" w:hAnsi="GHEA Grapalat"/>
          <w:color w:val="000000"/>
        </w:rPr>
        <w:t>Ոստիկանության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ծառայողին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ներկայացվող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մասնագիտական</w:t>
      </w:r>
      <w:proofErr w:type="spellEnd"/>
      <w:r w:rsidRPr="00A70F39">
        <w:rPr>
          <w:rFonts w:ascii="GHEA Grapalat" w:hAnsi="GHEA Grapalat"/>
          <w:color w:val="000000"/>
        </w:rPr>
        <w:t xml:space="preserve">, </w:t>
      </w:r>
      <w:proofErr w:type="spellStart"/>
      <w:r w:rsidRPr="00A70F39">
        <w:rPr>
          <w:rFonts w:ascii="GHEA Grapalat" w:hAnsi="GHEA Grapalat"/>
          <w:color w:val="000000"/>
        </w:rPr>
        <w:t>ֆիզիկական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պատրաստականության</w:t>
      </w:r>
      <w:proofErr w:type="spellEnd"/>
      <w:r w:rsidRPr="00A70F39">
        <w:rPr>
          <w:rFonts w:ascii="GHEA Grapalat" w:hAnsi="GHEA Grapalat"/>
          <w:color w:val="000000"/>
        </w:rPr>
        <w:t xml:space="preserve">, </w:t>
      </w:r>
      <w:proofErr w:type="spellStart"/>
      <w:r w:rsidRPr="00A70F39">
        <w:rPr>
          <w:rFonts w:ascii="GHEA Grapalat" w:hAnsi="GHEA Grapalat"/>
          <w:color w:val="000000"/>
        </w:rPr>
        <w:t>առողջական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վիճակի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հետ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կապված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պահանջները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սահմանելու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մասին</w:t>
      </w:r>
      <w:proofErr w:type="spellEnd"/>
      <w:r w:rsidRPr="00A70F39">
        <w:rPr>
          <w:rFonts w:ascii="GHEA Grapalat" w:hAnsi="GHEA Grapalat"/>
          <w:color w:val="000000"/>
        </w:rPr>
        <w:t xml:space="preserve">» N 175-Ն </w:t>
      </w:r>
      <w:proofErr w:type="spellStart"/>
      <w:r w:rsidRPr="00A70F39">
        <w:rPr>
          <w:rFonts w:ascii="GHEA Grapalat" w:hAnsi="GHEA Grapalat"/>
          <w:color w:val="000000"/>
        </w:rPr>
        <w:t>որոշման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(</w:t>
      </w:r>
      <w:proofErr w:type="spellStart"/>
      <w:r>
        <w:rPr>
          <w:rFonts w:ascii="GHEA Grapalat" w:hAnsi="GHEA Grapalat"/>
          <w:color w:val="000000"/>
        </w:rPr>
        <w:t>այսուհետ</w:t>
      </w:r>
      <w:proofErr w:type="spellEnd"/>
      <w:r>
        <w:rPr>
          <w:rFonts w:ascii="GHEA Grapalat" w:hAnsi="GHEA Grapalat"/>
          <w:color w:val="000000"/>
        </w:rPr>
        <w:t xml:space="preserve">` </w:t>
      </w:r>
      <w:proofErr w:type="spellStart"/>
      <w:r>
        <w:rPr>
          <w:rFonts w:ascii="GHEA Grapalat" w:hAnsi="GHEA Grapalat"/>
          <w:color w:val="000000"/>
        </w:rPr>
        <w:t>Որոշում</w:t>
      </w:r>
      <w:proofErr w:type="spellEnd"/>
      <w:r>
        <w:rPr>
          <w:rFonts w:ascii="GHEA Grapalat" w:hAnsi="GHEA Grapalat"/>
          <w:color w:val="000000"/>
        </w:rPr>
        <w:t xml:space="preserve">) </w:t>
      </w:r>
      <w:proofErr w:type="spellStart"/>
      <w:r w:rsidRPr="00A70F39">
        <w:rPr>
          <w:rFonts w:ascii="GHEA Grapalat" w:hAnsi="GHEA Grapalat"/>
          <w:color w:val="000000"/>
        </w:rPr>
        <w:t>մեջ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կատարել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հետևյալ</w:t>
      </w:r>
      <w:proofErr w:type="spellEnd"/>
      <w:r w:rsidRPr="00A70F39">
        <w:rPr>
          <w:rFonts w:ascii="GHEA Grapalat" w:hAnsi="GHEA Grapalat"/>
          <w:color w:val="000000"/>
        </w:rPr>
        <w:t xml:space="preserve"> </w:t>
      </w:r>
      <w:proofErr w:type="spellStart"/>
      <w:r w:rsidRPr="00A70F39">
        <w:rPr>
          <w:rFonts w:ascii="GHEA Grapalat" w:hAnsi="GHEA Grapalat"/>
          <w:color w:val="000000"/>
        </w:rPr>
        <w:t>փոփոխություն</w:t>
      </w:r>
      <w:r>
        <w:rPr>
          <w:rFonts w:ascii="GHEA Grapalat" w:hAnsi="GHEA Grapalat"/>
          <w:color w:val="000000"/>
        </w:rPr>
        <w:t>ները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լրացումը</w:t>
      </w:r>
      <w:proofErr w:type="spellEnd"/>
      <w:r>
        <w:rPr>
          <w:rFonts w:ascii="GHEA Grapalat" w:hAnsi="GHEA Grapalat"/>
          <w:color w:val="000000"/>
        </w:rPr>
        <w:t>.</w:t>
      </w:r>
    </w:p>
    <w:p w14:paraId="75F84311" w14:textId="0DD7D540" w:rsidR="00D41A73" w:rsidRPr="00A34F8B" w:rsidRDefault="00D41A73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1)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վերնագրից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ամբողջ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տեքստի</w:t>
      </w:r>
      <w:proofErr w:type="spellEnd"/>
      <w:r>
        <w:rPr>
          <w:rFonts w:ascii="GHEA Grapalat" w:hAnsi="GHEA Grapalat"/>
          <w:color w:val="000000"/>
          <w:lang w:val="ru-RU"/>
        </w:rPr>
        <w:t>ց</w:t>
      </w:r>
      <w:r w:rsidRPr="00770261">
        <w:rPr>
          <w:rFonts w:ascii="GHEA Grapalat" w:hAnsi="GHEA Grapalat"/>
          <w:color w:val="000000"/>
        </w:rPr>
        <w:t xml:space="preserve"> «</w:t>
      </w:r>
      <w:proofErr w:type="spellStart"/>
      <w:proofErr w:type="gramStart"/>
      <w:r>
        <w:rPr>
          <w:rFonts w:ascii="GHEA Grapalat" w:hAnsi="GHEA Grapalat"/>
          <w:color w:val="000000"/>
          <w:lang w:val="ru-RU"/>
        </w:rPr>
        <w:t>մասնագիտական</w:t>
      </w:r>
      <w:proofErr w:type="spellEnd"/>
      <w:r w:rsidRPr="00770261">
        <w:rPr>
          <w:rFonts w:ascii="GHEA Grapalat" w:hAnsi="GHEA Grapalat"/>
          <w:color w:val="000000"/>
        </w:rPr>
        <w:t>,»</w:t>
      </w:r>
      <w:proofErr w:type="gramEnd"/>
      <w:r w:rsidRPr="00770261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և</w:t>
      </w:r>
      <w:r w:rsidRPr="00770261"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  <w:lang w:val="ru-RU"/>
        </w:rPr>
        <w:t>մասնագիտական</w:t>
      </w:r>
      <w:proofErr w:type="spellEnd"/>
      <w:r w:rsidRPr="00770261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ru-RU"/>
        </w:rPr>
        <w:t>և</w:t>
      </w:r>
      <w:r w:rsidRPr="00770261"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  <w:lang w:val="ru-RU"/>
        </w:rPr>
        <w:t>բառերը</w:t>
      </w:r>
      <w:proofErr w:type="spellEnd"/>
      <w:r w:rsidRPr="00770261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  <w:lang w:val="ru-RU"/>
        </w:rPr>
        <w:t>հանել</w:t>
      </w:r>
      <w:proofErr w:type="spellEnd"/>
      <w:r w:rsidRPr="00770261">
        <w:rPr>
          <w:rFonts w:ascii="GHEA Grapalat" w:hAnsi="GHEA Grapalat"/>
          <w:color w:val="000000"/>
        </w:rPr>
        <w:t xml:space="preserve">, </w:t>
      </w:r>
    </w:p>
    <w:p w14:paraId="5031DB5C" w14:textId="77777777" w:rsidR="00D41A73" w:rsidRPr="00A34F8B" w:rsidRDefault="00D41A73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D41A73">
        <w:rPr>
          <w:rFonts w:ascii="GHEA Grapalat" w:hAnsi="GHEA Grapalat"/>
          <w:color w:val="000000"/>
        </w:rPr>
        <w:t xml:space="preserve">2) </w:t>
      </w:r>
      <w:r>
        <w:rPr>
          <w:rFonts w:ascii="GHEA Grapalat" w:hAnsi="GHEA Grapalat"/>
          <w:color w:val="000000"/>
          <w:lang w:val="ru-RU"/>
        </w:rPr>
        <w:t>Որոշման</w:t>
      </w:r>
      <w:r w:rsidRPr="00A34F8B">
        <w:rPr>
          <w:rFonts w:ascii="GHEA Grapalat" w:hAnsi="GHEA Grapalat"/>
          <w:color w:val="000000"/>
        </w:rPr>
        <w:t xml:space="preserve"> </w:t>
      </w:r>
      <w:r w:rsidRPr="00A70F39">
        <w:rPr>
          <w:rFonts w:ascii="GHEA Grapalat" w:hAnsi="GHEA Grapalat"/>
          <w:color w:val="000000"/>
          <w:shd w:val="clear" w:color="auto" w:fill="FFFFFF"/>
        </w:rPr>
        <w:t>N</w:t>
      </w:r>
      <w:r w:rsidRPr="00A34F8B">
        <w:rPr>
          <w:rFonts w:ascii="GHEA Grapalat" w:hAnsi="GHEA Grapalat"/>
          <w:color w:val="000000"/>
          <w:shd w:val="clear" w:color="auto" w:fill="FFFFFF"/>
        </w:rPr>
        <w:t xml:space="preserve"> 1 </w:t>
      </w:r>
      <w:proofErr w:type="spellStart"/>
      <w:r w:rsidRPr="00A70F39">
        <w:rPr>
          <w:rFonts w:ascii="GHEA Grapalat" w:hAnsi="GHEA Grapalat"/>
          <w:color w:val="000000"/>
          <w:shd w:val="clear" w:color="auto" w:fill="FFFFFF"/>
        </w:rPr>
        <w:t>հավելված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ru-RU"/>
        </w:rPr>
        <w:t>ի</w:t>
      </w:r>
      <w:r w:rsidRPr="00A34F8B">
        <w:rPr>
          <w:rFonts w:ascii="GHEA Grapalat" w:hAnsi="GHEA Grapalat"/>
          <w:color w:val="000000"/>
          <w:shd w:val="clear" w:color="auto" w:fill="FFFFFF"/>
        </w:rPr>
        <w:t>`</w:t>
      </w:r>
    </w:p>
    <w:p w14:paraId="7BB4E838" w14:textId="602F07BD" w:rsidR="00DD25EE" w:rsidRPr="00B67004" w:rsidRDefault="00D41A73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B67004">
        <w:rPr>
          <w:rFonts w:ascii="GHEA Grapalat" w:hAnsi="GHEA Grapalat"/>
          <w:shd w:val="clear" w:color="auto" w:fill="FFFFFF"/>
          <w:lang w:val="ru-RU"/>
        </w:rPr>
        <w:t>ա</w:t>
      </w:r>
      <w:r w:rsidRPr="00B67004">
        <w:rPr>
          <w:rFonts w:ascii="GHEA Grapalat" w:hAnsi="GHEA Grapalat"/>
          <w:shd w:val="clear" w:color="auto" w:fill="FFFFFF"/>
        </w:rPr>
        <w:t>.</w:t>
      </w:r>
      <w:r w:rsidR="00766CF2" w:rsidRPr="00B67004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DD25EE" w:rsidRPr="00B67004">
        <w:rPr>
          <w:rFonts w:ascii="GHEA Grapalat" w:hAnsi="GHEA Grapalat"/>
          <w:shd w:val="clear" w:color="auto" w:fill="FFFFFF"/>
        </w:rPr>
        <w:t>վերնագրից</w:t>
      </w:r>
      <w:proofErr w:type="spellEnd"/>
      <w:r w:rsidR="00CE04CC" w:rsidRPr="00B6700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61CC7" w:rsidRPr="00B67004">
        <w:rPr>
          <w:rFonts w:ascii="GHEA Grapalat" w:hAnsi="GHEA Grapalat"/>
          <w:shd w:val="clear" w:color="auto" w:fill="FFFFFF"/>
          <w:lang w:val="hy-AM"/>
        </w:rPr>
        <w:t xml:space="preserve">և ամբողջ տեքստից </w:t>
      </w:r>
      <w:r w:rsidR="00CE04CC" w:rsidRPr="00B67004">
        <w:rPr>
          <w:rFonts w:ascii="GHEA Grapalat" w:hAnsi="GHEA Grapalat"/>
          <w:shd w:val="clear" w:color="auto" w:fill="FFFFFF"/>
          <w:lang w:val="hy-AM"/>
        </w:rPr>
        <w:t>«մասնագիտական և»</w:t>
      </w:r>
      <w:r w:rsidR="002C0F65">
        <w:rPr>
          <w:rFonts w:ascii="Cambria Math" w:hAnsi="Cambria Math"/>
          <w:shd w:val="clear" w:color="auto" w:fill="FFFFFF"/>
          <w:lang w:val="hy-AM"/>
        </w:rPr>
        <w:t>,</w:t>
      </w:r>
      <w:r w:rsidR="00A61CC7" w:rsidRPr="00B67004">
        <w:t xml:space="preserve"> </w:t>
      </w:r>
      <w:r w:rsidR="00A61CC7" w:rsidRPr="00B67004">
        <w:rPr>
          <w:rFonts w:ascii="GHEA Grapalat" w:hAnsi="GHEA Grapalat"/>
          <w:shd w:val="clear" w:color="auto" w:fill="FFFFFF"/>
          <w:lang w:val="hy-AM"/>
        </w:rPr>
        <w:t>«մասնագիտական,» և</w:t>
      </w:r>
      <w:r w:rsidR="00CE04CC" w:rsidRPr="00B6700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61CC7" w:rsidRPr="00B67004">
        <w:rPr>
          <w:rFonts w:ascii="GHEA Grapalat" w:hAnsi="GHEA Grapalat"/>
          <w:shd w:val="clear" w:color="auto" w:fill="FFFFFF"/>
          <w:lang w:val="hy-AM"/>
        </w:rPr>
        <w:t xml:space="preserve">«մասնագիտական» </w:t>
      </w:r>
      <w:r w:rsidR="00CE04CC" w:rsidRPr="00B67004">
        <w:rPr>
          <w:rFonts w:ascii="GHEA Grapalat" w:hAnsi="GHEA Grapalat"/>
          <w:shd w:val="clear" w:color="auto" w:fill="FFFFFF"/>
          <w:lang w:val="hy-AM"/>
        </w:rPr>
        <w:t>բառ</w:t>
      </w:r>
      <w:r w:rsidR="008325B3" w:rsidRPr="00B67004">
        <w:rPr>
          <w:rFonts w:ascii="GHEA Grapalat" w:hAnsi="GHEA Grapalat"/>
          <w:shd w:val="clear" w:color="auto" w:fill="FFFFFF"/>
          <w:lang w:val="hy-AM"/>
        </w:rPr>
        <w:t>եր</w:t>
      </w:r>
      <w:r w:rsidR="00CE04CC" w:rsidRPr="00B67004">
        <w:rPr>
          <w:rFonts w:ascii="GHEA Grapalat" w:hAnsi="GHEA Grapalat"/>
          <w:shd w:val="clear" w:color="auto" w:fill="FFFFFF"/>
          <w:lang w:val="hy-AM"/>
        </w:rPr>
        <w:t>ը</w:t>
      </w:r>
      <w:r w:rsidR="00766CF2" w:rsidRPr="00B67004">
        <w:rPr>
          <w:rFonts w:ascii="GHEA Grapalat" w:hAnsi="GHEA Grapalat"/>
          <w:shd w:val="clear" w:color="auto" w:fill="FFFFFF"/>
          <w:lang w:val="hy-AM"/>
        </w:rPr>
        <w:t xml:space="preserve"> հանել</w:t>
      </w:r>
      <w:r w:rsidR="00CE04CC" w:rsidRPr="00B67004">
        <w:rPr>
          <w:rFonts w:ascii="GHEA Grapalat" w:hAnsi="GHEA Grapalat"/>
          <w:shd w:val="clear" w:color="auto" w:fill="FFFFFF"/>
          <w:lang w:val="hy-AM"/>
        </w:rPr>
        <w:t>,</w:t>
      </w:r>
    </w:p>
    <w:p w14:paraId="23B93FC0" w14:textId="60AED592" w:rsidR="00D41A73" w:rsidRDefault="00DD25EE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E04CC">
        <w:rPr>
          <w:rFonts w:ascii="GHEA Grapalat" w:hAnsi="GHEA Grapalat"/>
          <w:color w:val="000000"/>
          <w:shd w:val="clear" w:color="auto" w:fill="FFFFFF"/>
          <w:lang w:val="hy-AM"/>
        </w:rPr>
        <w:t>բ.</w:t>
      </w:r>
      <w:r w:rsidR="00CE04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41A73" w:rsidRPr="00CE04CC">
        <w:rPr>
          <w:rFonts w:ascii="GHEA Grapalat" w:hAnsi="GHEA Grapalat"/>
          <w:color w:val="000000"/>
          <w:shd w:val="clear" w:color="auto" w:fill="FFFFFF"/>
          <w:lang w:val="hy-AM"/>
        </w:rPr>
        <w:t>1-ին կետից հանել «մասնագիտական (N 6 աղյուսակ</w:t>
      </w:r>
      <w:r w:rsidR="00D41A73" w:rsidRPr="00CE04CC">
        <w:rPr>
          <w:rFonts w:ascii="GHEA Grapalat" w:hAnsi="GHEA Grapalat"/>
          <w:shd w:val="clear" w:color="auto" w:fill="FFFFFF"/>
          <w:lang w:val="hy-AM"/>
        </w:rPr>
        <w:t xml:space="preserve">),» </w:t>
      </w:r>
      <w:r w:rsidR="00D41A73" w:rsidRPr="00CE04CC">
        <w:rPr>
          <w:rFonts w:ascii="GHEA Grapalat" w:hAnsi="GHEA Grapalat"/>
          <w:color w:val="000000"/>
          <w:shd w:val="clear" w:color="auto" w:fill="FFFFFF"/>
          <w:lang w:val="hy-AM"/>
        </w:rPr>
        <w:t>բառերը,</w:t>
      </w:r>
    </w:p>
    <w:p w14:paraId="74D7EECC" w14:textId="3BC06504" w:rsidR="00D41A73" w:rsidRPr="001A7F19" w:rsidRDefault="00A61CC7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D41A73" w:rsidRPr="001A7F19">
        <w:rPr>
          <w:rFonts w:ascii="GHEA Grapalat" w:hAnsi="GHEA Grapalat"/>
          <w:color w:val="000000"/>
          <w:shd w:val="clear" w:color="auto" w:fill="FFFFFF"/>
          <w:lang w:val="hy-AM"/>
        </w:rPr>
        <w:t>. 3.1-ին կետում «Հայաստանի Հանրապետության» բառերից հետո լրացնել «ներքին գործերի նախարարության» բառերով,</w:t>
      </w:r>
    </w:p>
    <w:p w14:paraId="1AF0F369" w14:textId="5494446A" w:rsidR="00D41A73" w:rsidRPr="001A7F19" w:rsidRDefault="00A61CC7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="00D41A73" w:rsidRPr="001A7F19">
        <w:rPr>
          <w:rFonts w:ascii="GHEA Grapalat" w:hAnsi="GHEA Grapalat"/>
          <w:color w:val="000000"/>
          <w:shd w:val="clear" w:color="auto" w:fill="FFFFFF"/>
          <w:lang w:val="hy-AM"/>
        </w:rPr>
        <w:t>. 7-րդ, 8-րդ, 9-րդ կետերը և Աղյուսակ N 6-ը ուժը կորցրած ճանաչել</w:t>
      </w:r>
      <w:r w:rsidR="001C094A" w:rsidRPr="001A7F19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28B6BAD1" w14:textId="1B2107D7" w:rsidR="00D41A73" w:rsidRPr="002E6DF7" w:rsidRDefault="00D41A73" w:rsidP="001F4172">
      <w:pPr>
        <w:tabs>
          <w:tab w:val="left" w:pos="993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A7F1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3) Ո</w:t>
      </w:r>
      <w:r w:rsidRPr="001A7F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N 2 հավելված</w:t>
      </w:r>
      <w:r w:rsidRPr="002E6D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շարադրել </w:t>
      </w:r>
      <w:r w:rsidR="00F01E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</w:t>
      </w:r>
      <w:r w:rsidRPr="002E6D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խմբագրությամբ՝ </w:t>
      </w:r>
      <w:r w:rsidRPr="001A7F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հավելվածի</w:t>
      </w:r>
      <w:r w:rsidRPr="002E6DF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0529BC32" w14:textId="77777777" w:rsidR="00D41A73" w:rsidRPr="00A70F39" w:rsidRDefault="00D41A73" w:rsidP="001F41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70F39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14:paraId="2D257C98" w14:textId="77777777" w:rsidR="00D41A73" w:rsidRPr="00A70F39" w:rsidRDefault="00D41A73" w:rsidP="00D41A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0F3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919"/>
      </w:tblGrid>
      <w:tr w:rsidR="00D41A73" w:rsidRPr="00A70F39" w14:paraId="1B31166D" w14:textId="77777777" w:rsidTr="000378D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2299010" w14:textId="77777777" w:rsidR="00D41A73" w:rsidRPr="00A70F39" w:rsidRDefault="00D41A73" w:rsidP="000378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70F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70F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0F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14:paraId="5F887C2B" w14:textId="77777777" w:rsidR="00D41A73" w:rsidRPr="00A70F39" w:rsidRDefault="00D41A73" w:rsidP="000378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70F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2106CF8" w14:textId="77777777" w:rsidR="00D41A73" w:rsidRPr="00A70F39" w:rsidRDefault="00D41A73" w:rsidP="000378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0F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A70F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D41A73" w:rsidRPr="00A70F39" w14:paraId="27D7A105" w14:textId="77777777" w:rsidTr="000378D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5360D25" w14:textId="77777777" w:rsidR="00D41A73" w:rsidRPr="00A70F39" w:rsidRDefault="00D41A73" w:rsidP="000378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0F3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</w:t>
            </w:r>
          </w:p>
          <w:p w14:paraId="45A30B19" w14:textId="77777777" w:rsidR="00D41A73" w:rsidRPr="00A70F39" w:rsidRDefault="00D41A73" w:rsidP="000378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  </w:t>
            </w:r>
          </w:p>
          <w:p w14:paraId="1AEDA2F0" w14:textId="77777777" w:rsidR="00D41A73" w:rsidRPr="00A70F39" w:rsidRDefault="00D41A73" w:rsidP="000378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909766" w14:textId="77777777" w:rsidR="00D41A73" w:rsidRPr="00A70F39" w:rsidRDefault="00D41A73" w:rsidP="000378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0F3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</w:rPr>
              <w:t xml:space="preserve">                  </w:t>
            </w:r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20</w:t>
            </w:r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թ. </w:t>
            </w:r>
          </w:p>
          <w:p w14:paraId="2B0CDF1A" w14:textId="77777777" w:rsidR="00D41A73" w:rsidRPr="00A70F39" w:rsidRDefault="00D41A73" w:rsidP="000378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proofErr w:type="spellStart"/>
            <w:r w:rsidRPr="00A70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</w:tr>
    </w:tbl>
    <w:p w14:paraId="00B138F0" w14:textId="77777777" w:rsidR="004650EC" w:rsidRPr="00D41A73" w:rsidRDefault="004650EC" w:rsidP="007414DE"/>
    <w:sectPr w:rsidR="004650EC" w:rsidRPr="00D41A73" w:rsidSect="007414DE">
      <w:pgSz w:w="12240" w:h="15840"/>
      <w:pgMar w:top="180" w:right="630" w:bottom="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080657"/>
    <w:multiLevelType w:val="hybridMultilevel"/>
    <w:tmpl w:val="D988B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A493E"/>
    <w:multiLevelType w:val="hybridMultilevel"/>
    <w:tmpl w:val="29C24F7A"/>
    <w:lvl w:ilvl="0" w:tplc="5F1074A2">
      <w:start w:val="1"/>
      <w:numFmt w:val="decimal"/>
      <w:lvlText w:val="%1)"/>
      <w:lvlJc w:val="left"/>
      <w:pPr>
        <w:ind w:left="786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0E75C40"/>
    <w:multiLevelType w:val="hybridMultilevel"/>
    <w:tmpl w:val="00B21A0A"/>
    <w:lvl w:ilvl="0" w:tplc="CDE2EED4">
      <w:start w:val="3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71"/>
    <w:rsid w:val="0000458C"/>
    <w:rsid w:val="000165DF"/>
    <w:rsid w:val="00017900"/>
    <w:rsid w:val="00032317"/>
    <w:rsid w:val="00061867"/>
    <w:rsid w:val="00066443"/>
    <w:rsid w:val="0007461D"/>
    <w:rsid w:val="00080C71"/>
    <w:rsid w:val="000B4AE1"/>
    <w:rsid w:val="000E0EA1"/>
    <w:rsid w:val="000E3AAE"/>
    <w:rsid w:val="0012420B"/>
    <w:rsid w:val="00124247"/>
    <w:rsid w:val="00124BB3"/>
    <w:rsid w:val="00164033"/>
    <w:rsid w:val="00166CAE"/>
    <w:rsid w:val="00184176"/>
    <w:rsid w:val="001A6714"/>
    <w:rsid w:val="001A7F19"/>
    <w:rsid w:val="001C094A"/>
    <w:rsid w:val="001E26CA"/>
    <w:rsid w:val="001F4172"/>
    <w:rsid w:val="00205827"/>
    <w:rsid w:val="0021115C"/>
    <w:rsid w:val="002204B9"/>
    <w:rsid w:val="00257F87"/>
    <w:rsid w:val="002C0F65"/>
    <w:rsid w:val="002D687A"/>
    <w:rsid w:val="002E6DF7"/>
    <w:rsid w:val="00315639"/>
    <w:rsid w:val="00366B0D"/>
    <w:rsid w:val="00386C13"/>
    <w:rsid w:val="003B10F8"/>
    <w:rsid w:val="003B596E"/>
    <w:rsid w:val="003D74A5"/>
    <w:rsid w:val="003E1CF7"/>
    <w:rsid w:val="00401217"/>
    <w:rsid w:val="00412E94"/>
    <w:rsid w:val="004264A1"/>
    <w:rsid w:val="00443D12"/>
    <w:rsid w:val="00444E9F"/>
    <w:rsid w:val="004650EC"/>
    <w:rsid w:val="004F3337"/>
    <w:rsid w:val="004F479E"/>
    <w:rsid w:val="00527871"/>
    <w:rsid w:val="0056409C"/>
    <w:rsid w:val="00574234"/>
    <w:rsid w:val="00581FB1"/>
    <w:rsid w:val="005A56D7"/>
    <w:rsid w:val="005C2832"/>
    <w:rsid w:val="005C4E74"/>
    <w:rsid w:val="005E1124"/>
    <w:rsid w:val="006038EC"/>
    <w:rsid w:val="0063122A"/>
    <w:rsid w:val="006320FB"/>
    <w:rsid w:val="0066119E"/>
    <w:rsid w:val="00681757"/>
    <w:rsid w:val="0068445C"/>
    <w:rsid w:val="006B6D6D"/>
    <w:rsid w:val="006C0A64"/>
    <w:rsid w:val="006E6217"/>
    <w:rsid w:val="00700B55"/>
    <w:rsid w:val="00702AEA"/>
    <w:rsid w:val="007032F4"/>
    <w:rsid w:val="007414DE"/>
    <w:rsid w:val="00755E33"/>
    <w:rsid w:val="00766CF2"/>
    <w:rsid w:val="00770261"/>
    <w:rsid w:val="00787064"/>
    <w:rsid w:val="00793428"/>
    <w:rsid w:val="00793EE4"/>
    <w:rsid w:val="00796D7E"/>
    <w:rsid w:val="007A2322"/>
    <w:rsid w:val="007A6027"/>
    <w:rsid w:val="007D2652"/>
    <w:rsid w:val="008325B3"/>
    <w:rsid w:val="008337F0"/>
    <w:rsid w:val="00850F0F"/>
    <w:rsid w:val="00852C57"/>
    <w:rsid w:val="00897D62"/>
    <w:rsid w:val="008E488E"/>
    <w:rsid w:val="00925597"/>
    <w:rsid w:val="00931B6D"/>
    <w:rsid w:val="00935E8D"/>
    <w:rsid w:val="009446EF"/>
    <w:rsid w:val="009534DF"/>
    <w:rsid w:val="0097275C"/>
    <w:rsid w:val="00983F3C"/>
    <w:rsid w:val="009D3229"/>
    <w:rsid w:val="009D7015"/>
    <w:rsid w:val="00A03790"/>
    <w:rsid w:val="00A34F8B"/>
    <w:rsid w:val="00A57EFA"/>
    <w:rsid w:val="00A61CC7"/>
    <w:rsid w:val="00A70F39"/>
    <w:rsid w:val="00A757F7"/>
    <w:rsid w:val="00A863CF"/>
    <w:rsid w:val="00A871D9"/>
    <w:rsid w:val="00AE2253"/>
    <w:rsid w:val="00AF5409"/>
    <w:rsid w:val="00B11D69"/>
    <w:rsid w:val="00B3645E"/>
    <w:rsid w:val="00B54C60"/>
    <w:rsid w:val="00B67004"/>
    <w:rsid w:val="00B71AA6"/>
    <w:rsid w:val="00BB6DF8"/>
    <w:rsid w:val="00BC1B82"/>
    <w:rsid w:val="00C2385D"/>
    <w:rsid w:val="00C259CB"/>
    <w:rsid w:val="00CD13E6"/>
    <w:rsid w:val="00CE04CC"/>
    <w:rsid w:val="00CF2679"/>
    <w:rsid w:val="00CF384C"/>
    <w:rsid w:val="00D14FA4"/>
    <w:rsid w:val="00D23ED4"/>
    <w:rsid w:val="00D41A73"/>
    <w:rsid w:val="00D90E77"/>
    <w:rsid w:val="00D930BF"/>
    <w:rsid w:val="00DB404F"/>
    <w:rsid w:val="00DC146B"/>
    <w:rsid w:val="00DD25EE"/>
    <w:rsid w:val="00DE0ADB"/>
    <w:rsid w:val="00DE44A7"/>
    <w:rsid w:val="00DE6E10"/>
    <w:rsid w:val="00E33608"/>
    <w:rsid w:val="00E41B3C"/>
    <w:rsid w:val="00E66EA0"/>
    <w:rsid w:val="00E72D1E"/>
    <w:rsid w:val="00E82116"/>
    <w:rsid w:val="00EC19AB"/>
    <w:rsid w:val="00EF19D0"/>
    <w:rsid w:val="00F01E44"/>
    <w:rsid w:val="00F149B8"/>
    <w:rsid w:val="00F362BE"/>
    <w:rsid w:val="00F43668"/>
    <w:rsid w:val="00F72815"/>
    <w:rsid w:val="00FB75CF"/>
    <w:rsid w:val="00FD22A3"/>
    <w:rsid w:val="00FD2C4F"/>
    <w:rsid w:val="00FF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81BB4"/>
  <w15:docId w15:val="{E3B5B53E-F034-410B-964C-D54D67D93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7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7871"/>
    <w:rPr>
      <w:b/>
      <w:bCs/>
    </w:rPr>
  </w:style>
  <w:style w:type="character" w:styleId="Emphasis">
    <w:name w:val="Emphasis"/>
    <w:basedOn w:val="DefaultParagraphFont"/>
    <w:uiPriority w:val="20"/>
    <w:qFormat/>
    <w:rsid w:val="00527871"/>
    <w:rPr>
      <w:i/>
      <w:iCs/>
    </w:rPr>
  </w:style>
  <w:style w:type="numbering" w:customStyle="1" w:styleId="NoList1">
    <w:name w:val="No List1"/>
    <w:next w:val="NoList"/>
    <w:uiPriority w:val="99"/>
    <w:semiHidden/>
    <w:unhideWhenUsed/>
    <w:rsid w:val="00CF2679"/>
  </w:style>
  <w:style w:type="numbering" w:customStyle="1" w:styleId="NoList11">
    <w:name w:val="No List11"/>
    <w:next w:val="NoList"/>
    <w:uiPriority w:val="99"/>
    <w:semiHidden/>
    <w:unhideWhenUsed/>
    <w:rsid w:val="00CF2679"/>
  </w:style>
  <w:style w:type="paragraph" w:customStyle="1" w:styleId="msonormal0">
    <w:name w:val="msonormal"/>
    <w:basedOn w:val="Normal"/>
    <w:rsid w:val="00CF2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67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F26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2679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26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26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2679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F2679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OSCE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https:/mul2.gov.am/tasks/827843/oneclick/Voroshum.docx?token=c9415aed965ee7e32d837d43b45bd295</cp:keywords>
  <cp:lastModifiedBy>Margarita Margaryan</cp:lastModifiedBy>
  <cp:revision>2</cp:revision>
  <cp:lastPrinted>2023-07-26T05:56:00Z</cp:lastPrinted>
  <dcterms:created xsi:type="dcterms:W3CDTF">2023-07-26T10:53:00Z</dcterms:created>
  <dcterms:modified xsi:type="dcterms:W3CDTF">2023-07-26T10:53:00Z</dcterms:modified>
</cp:coreProperties>
</file>