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A81F2D" w:rsidRDefault="003E5AAB" w:rsidP="00D30BA9">
      <w:pPr>
        <w:spacing w:after="0" w:line="360" w:lineRule="auto"/>
        <w:ind w:firstLine="360"/>
        <w:jc w:val="center"/>
        <w:rPr>
          <w:rFonts w:ascii="GHEA Grapalat" w:eastAsia="Times New Roman" w:hAnsi="GHEA Grapalat"/>
          <w:b/>
          <w:bCs/>
          <w:sz w:val="24"/>
          <w:szCs w:val="24"/>
          <w:lang w:val="hy-AM"/>
        </w:rPr>
      </w:pPr>
      <w:r w:rsidRPr="00A81F2D">
        <w:rPr>
          <w:rFonts w:ascii="GHEA Grapalat" w:eastAsia="Times New Roman" w:hAnsi="GHEA Grapalat"/>
          <w:b/>
          <w:bCs/>
          <w:sz w:val="24"/>
          <w:szCs w:val="24"/>
        </w:rPr>
        <w:t>ԱՄՓՈՓԱԹԵՐԹ</w:t>
      </w:r>
    </w:p>
    <w:p w:rsidR="00FF7E8D" w:rsidRPr="00A81F2D" w:rsidRDefault="00692E61" w:rsidP="002D6718">
      <w:pPr>
        <w:spacing w:after="0" w:line="360" w:lineRule="auto"/>
        <w:jc w:val="center"/>
        <w:rPr>
          <w:rFonts w:ascii="GHEA Grapalat" w:hAnsi="GHEA Grapalat" w:cs="GHEA Grapalat"/>
          <w:b/>
          <w:sz w:val="24"/>
          <w:szCs w:val="24"/>
          <w:shd w:val="clear" w:color="auto" w:fill="FFFFFF"/>
          <w:lang w:val="af-ZA"/>
        </w:rPr>
      </w:pPr>
      <w:r w:rsidRPr="00A81F2D">
        <w:rPr>
          <w:rFonts w:ascii="GHEA Grapalat" w:hAnsi="GHEA Grapalat"/>
          <w:b/>
          <w:color w:val="000000"/>
          <w:sz w:val="24"/>
          <w:szCs w:val="24"/>
          <w:shd w:val="clear" w:color="auto" w:fill="FFFFFF"/>
          <w:lang w:val="hy-AM"/>
        </w:rPr>
        <w:t>«</w:t>
      </w:r>
      <w:r w:rsidRPr="00A81F2D">
        <w:rPr>
          <w:rFonts w:ascii="GHEA Grapalat" w:hAnsi="GHEA Grapalat" w:cs="Sylfaen"/>
          <w:b/>
          <w:color w:val="000000"/>
          <w:sz w:val="24"/>
          <w:szCs w:val="24"/>
          <w:shd w:val="clear" w:color="auto" w:fill="FFFFFF"/>
          <w:lang w:val="hy-AM"/>
        </w:rPr>
        <w:t>ԳՅՈՒՂԱՏՆՏԵՍԱԿԱՆ</w:t>
      </w:r>
      <w:r w:rsidRPr="00A81F2D">
        <w:rPr>
          <w:rFonts w:ascii="GHEA Grapalat" w:hAnsi="GHEA Grapalat"/>
          <w:b/>
          <w:color w:val="000000"/>
          <w:sz w:val="24"/>
          <w:szCs w:val="24"/>
          <w:shd w:val="clear" w:color="auto" w:fill="FFFFFF"/>
          <w:lang w:val="hy-AM"/>
        </w:rPr>
        <w:t xml:space="preserve"> </w:t>
      </w:r>
      <w:r w:rsidR="002D6718" w:rsidRPr="00A81F2D">
        <w:rPr>
          <w:rFonts w:ascii="GHEA Grapalat" w:hAnsi="GHEA Grapalat" w:cs="Sylfaen"/>
          <w:b/>
          <w:color w:val="000000"/>
          <w:sz w:val="24"/>
          <w:szCs w:val="24"/>
          <w:shd w:val="clear" w:color="auto" w:fill="FFFFFF"/>
          <w:lang w:val="hy-AM"/>
        </w:rPr>
        <w:t>ԵՎ</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Ա</w:t>
      </w:r>
      <w:r w:rsidRPr="00A81F2D">
        <w:rPr>
          <w:rFonts w:ascii="GHEA Grapalat" w:hAnsi="GHEA Grapalat" w:cs="Verdana"/>
          <w:b/>
          <w:color w:val="000000"/>
          <w:sz w:val="24"/>
          <w:szCs w:val="24"/>
          <w:shd w:val="clear" w:color="auto" w:fill="FFFFFF"/>
          <w:lang w:val="hy-AM"/>
        </w:rPr>
        <w:t>ՐԴ</w:t>
      </w:r>
      <w:r w:rsidRPr="00A81F2D">
        <w:rPr>
          <w:rFonts w:ascii="GHEA Grapalat" w:hAnsi="GHEA Grapalat" w:cs="Sylfaen"/>
          <w:b/>
          <w:color w:val="000000"/>
          <w:sz w:val="24"/>
          <w:szCs w:val="24"/>
          <w:shd w:val="clear" w:color="auto" w:fill="FFFFFF"/>
          <w:lang w:val="hy-AM"/>
        </w:rPr>
        <w:t>ՅՈՒՆԱԳՈ</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ԾԱԿԱՆ</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ՆՊԱՏԱԿՆԵ</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ՈՎ</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ԿԵՆ</w:t>
      </w:r>
      <w:r w:rsidRPr="00A81F2D">
        <w:rPr>
          <w:rFonts w:ascii="GHEA Grapalat" w:hAnsi="GHEA Grapalat" w:cs="Verdana"/>
          <w:b/>
          <w:color w:val="000000"/>
          <w:sz w:val="24"/>
          <w:szCs w:val="24"/>
          <w:shd w:val="clear" w:color="auto" w:fill="FFFFFF"/>
          <w:lang w:val="hy-AM"/>
        </w:rPr>
        <w:t>Դ</w:t>
      </w:r>
      <w:r w:rsidRPr="00A81F2D">
        <w:rPr>
          <w:rFonts w:ascii="GHEA Grapalat" w:hAnsi="GHEA Grapalat" w:cs="Sylfaen"/>
          <w:b/>
          <w:color w:val="000000"/>
          <w:sz w:val="24"/>
          <w:szCs w:val="24"/>
          <w:shd w:val="clear" w:color="auto" w:fill="FFFFFF"/>
          <w:lang w:val="hy-AM"/>
        </w:rPr>
        <w:t>ԱՆԱԿԱՆ</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ԱՇԽԱ</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ՀԻ</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ՕԲՅԵԿՏՆԵ</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Ի</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ՕԳՏԱԳՈ</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ԾՄԱՆ</w:t>
      </w:r>
      <w:r w:rsidRPr="00A81F2D">
        <w:rPr>
          <w:rFonts w:ascii="GHEA Grapalat" w:hAnsi="GHEA Grapalat"/>
          <w:b/>
          <w:color w:val="000000"/>
          <w:sz w:val="24"/>
          <w:szCs w:val="24"/>
          <w:shd w:val="clear" w:color="auto" w:fill="FFFFFF"/>
          <w:lang w:val="hy-AM"/>
        </w:rPr>
        <w:t xml:space="preserve"> </w:t>
      </w:r>
      <w:r w:rsidR="002D6718" w:rsidRPr="00A81F2D">
        <w:rPr>
          <w:rFonts w:ascii="GHEA Grapalat" w:hAnsi="GHEA Grapalat" w:cs="Sylfaen"/>
          <w:b/>
          <w:color w:val="000000"/>
          <w:sz w:val="24"/>
          <w:szCs w:val="24"/>
          <w:shd w:val="clear" w:color="auto" w:fill="FFFFFF"/>
          <w:lang w:val="hy-AM"/>
        </w:rPr>
        <w:t>ԵՎ</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ՕԳՏԱԳՈ</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ԾՄԱՆ</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ՄԱՍԻՆ</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ՊԱՅՄԱՆԱԳ</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Ե</w:t>
      </w:r>
      <w:r w:rsidRPr="00A81F2D">
        <w:rPr>
          <w:rFonts w:ascii="GHEA Grapalat" w:hAnsi="GHEA Grapalat" w:cs="Verdana"/>
          <w:b/>
          <w:color w:val="000000"/>
          <w:sz w:val="24"/>
          <w:szCs w:val="24"/>
          <w:shd w:val="clear" w:color="auto" w:fill="FFFFFF"/>
          <w:lang w:val="hy-AM"/>
        </w:rPr>
        <w:t>Ր</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ԿՆՔԵԼՈՒ</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ԿԱ</w:t>
      </w:r>
      <w:r w:rsidRPr="00A81F2D">
        <w:rPr>
          <w:rFonts w:ascii="GHEA Grapalat" w:hAnsi="GHEA Grapalat" w:cs="Verdana"/>
          <w:b/>
          <w:color w:val="000000"/>
          <w:sz w:val="24"/>
          <w:szCs w:val="24"/>
          <w:shd w:val="clear" w:color="auto" w:fill="FFFFFF"/>
          <w:lang w:val="hy-AM"/>
        </w:rPr>
        <w:t>Ր</w:t>
      </w:r>
      <w:r w:rsidR="00C130BC" w:rsidRPr="00A81F2D">
        <w:rPr>
          <w:rFonts w:ascii="GHEA Grapalat" w:hAnsi="GHEA Grapalat" w:cs="Sylfaen"/>
          <w:b/>
          <w:color w:val="000000"/>
          <w:sz w:val="24"/>
          <w:szCs w:val="24"/>
          <w:shd w:val="clear" w:color="auto" w:fill="FFFFFF"/>
          <w:lang w:val="hy-AM"/>
        </w:rPr>
        <w:t>Գ</w:t>
      </w:r>
      <w:r w:rsidRPr="00A81F2D">
        <w:rPr>
          <w:rFonts w:ascii="GHEA Grapalat" w:hAnsi="GHEA Grapalat" w:cs="Sylfaen"/>
          <w:b/>
          <w:color w:val="000000"/>
          <w:sz w:val="24"/>
          <w:szCs w:val="24"/>
          <w:shd w:val="clear" w:color="auto" w:fill="FFFFFF"/>
          <w:lang w:val="hy-AM"/>
        </w:rPr>
        <w:t>Ը</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ՍԱՀՄԱՆԵԼՈՒ</w:t>
      </w:r>
      <w:r w:rsidRPr="00A81F2D">
        <w:rPr>
          <w:rFonts w:ascii="GHEA Grapalat" w:hAnsi="GHEA Grapalat"/>
          <w:b/>
          <w:color w:val="000000"/>
          <w:sz w:val="24"/>
          <w:szCs w:val="24"/>
          <w:shd w:val="clear" w:color="auto" w:fill="FFFFFF"/>
          <w:lang w:val="hy-AM"/>
        </w:rPr>
        <w:t xml:space="preserve"> </w:t>
      </w:r>
      <w:r w:rsidR="002D6718" w:rsidRPr="00A81F2D">
        <w:rPr>
          <w:rFonts w:ascii="GHEA Grapalat" w:hAnsi="GHEA Grapalat" w:cs="Sylfaen"/>
          <w:b/>
          <w:color w:val="000000"/>
          <w:sz w:val="24"/>
          <w:szCs w:val="24"/>
          <w:shd w:val="clear" w:color="auto" w:fill="FFFFFF"/>
          <w:lang w:val="hy-AM"/>
        </w:rPr>
        <w:t>ԵՎ</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ՀԱՅԱՍՏԱՆԻ</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ՀԱՆ</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ԱՊԵՏՈՒԹՅԱՆ</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ԿԱՌԱՎԱ</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ՈՒԹՅԱՆ</w:t>
      </w:r>
      <w:r w:rsidRPr="00A81F2D">
        <w:rPr>
          <w:rFonts w:ascii="GHEA Grapalat" w:hAnsi="GHEA Grapalat"/>
          <w:b/>
          <w:color w:val="000000"/>
          <w:sz w:val="24"/>
          <w:szCs w:val="24"/>
          <w:shd w:val="clear" w:color="auto" w:fill="FFFFFF"/>
          <w:lang w:val="hy-AM"/>
        </w:rPr>
        <w:t xml:space="preserve"> 2002 </w:t>
      </w:r>
      <w:r w:rsidRPr="00A81F2D">
        <w:rPr>
          <w:rFonts w:ascii="GHEA Grapalat" w:hAnsi="GHEA Grapalat" w:cs="Sylfaen"/>
          <w:b/>
          <w:color w:val="000000"/>
          <w:sz w:val="24"/>
          <w:szCs w:val="24"/>
          <w:shd w:val="clear" w:color="auto" w:fill="FFFFFF"/>
          <w:lang w:val="hy-AM"/>
        </w:rPr>
        <w:t>ԹՎԱԿԱՆԻ</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ՕԳՈՍՏՈՍԻ</w:t>
      </w:r>
      <w:r w:rsidRPr="00A81F2D">
        <w:rPr>
          <w:rFonts w:ascii="GHEA Grapalat" w:hAnsi="GHEA Grapalat"/>
          <w:b/>
          <w:color w:val="000000"/>
          <w:sz w:val="24"/>
          <w:szCs w:val="24"/>
          <w:shd w:val="clear" w:color="auto" w:fill="FFFFFF"/>
          <w:lang w:val="hy-AM"/>
        </w:rPr>
        <w:t xml:space="preserve"> 22-</w:t>
      </w:r>
      <w:r w:rsidRPr="00A81F2D">
        <w:rPr>
          <w:rFonts w:ascii="GHEA Grapalat" w:hAnsi="GHEA Grapalat" w:cs="Sylfaen"/>
          <w:b/>
          <w:color w:val="000000"/>
          <w:sz w:val="24"/>
          <w:szCs w:val="24"/>
          <w:shd w:val="clear" w:color="auto" w:fill="FFFFFF"/>
          <w:lang w:val="hy-AM"/>
        </w:rPr>
        <w:t>Ի</w:t>
      </w:r>
      <w:r w:rsidRPr="00A81F2D">
        <w:rPr>
          <w:rFonts w:ascii="GHEA Grapalat" w:hAnsi="GHEA Grapalat"/>
          <w:b/>
          <w:color w:val="000000"/>
          <w:sz w:val="24"/>
          <w:szCs w:val="24"/>
          <w:shd w:val="clear" w:color="auto" w:fill="FFFFFF"/>
          <w:lang w:val="hy-AM"/>
        </w:rPr>
        <w:t xml:space="preserve"> N 1380-</w:t>
      </w:r>
      <w:r w:rsidRPr="00A81F2D">
        <w:rPr>
          <w:rFonts w:ascii="GHEA Grapalat" w:hAnsi="GHEA Grapalat" w:cs="Sylfaen"/>
          <w:b/>
          <w:color w:val="000000"/>
          <w:sz w:val="24"/>
          <w:szCs w:val="24"/>
          <w:shd w:val="clear" w:color="auto" w:fill="FFFFFF"/>
          <w:lang w:val="hy-AM"/>
        </w:rPr>
        <w:t>Ն</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Ո</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ՈՇՈՒՄՆ</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ՈՒԺԸ</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ԿՈ</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Ց</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ԱԾ</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ՃԱՆԱՉԵԼՈՒ</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ՄԱՍԻՆ</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ԿԱՌԱՎԱ</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ՈՒԹՅԱՆ</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Ո</w:t>
      </w:r>
      <w:r w:rsidRPr="00A81F2D">
        <w:rPr>
          <w:rFonts w:ascii="GHEA Grapalat" w:hAnsi="GHEA Grapalat" w:cs="Verdana"/>
          <w:b/>
          <w:color w:val="000000"/>
          <w:sz w:val="24"/>
          <w:szCs w:val="24"/>
          <w:shd w:val="clear" w:color="auto" w:fill="FFFFFF"/>
          <w:lang w:val="hy-AM"/>
        </w:rPr>
        <w:t>Ր</w:t>
      </w:r>
      <w:r w:rsidRPr="00A81F2D">
        <w:rPr>
          <w:rFonts w:ascii="GHEA Grapalat" w:hAnsi="GHEA Grapalat" w:cs="Sylfaen"/>
          <w:b/>
          <w:color w:val="000000"/>
          <w:sz w:val="24"/>
          <w:szCs w:val="24"/>
          <w:shd w:val="clear" w:color="auto" w:fill="FFFFFF"/>
          <w:lang w:val="hy-AM"/>
        </w:rPr>
        <w:t>ՈՇՄԱՆ</w:t>
      </w:r>
      <w:r w:rsidRPr="00A81F2D">
        <w:rPr>
          <w:rFonts w:ascii="GHEA Grapalat" w:hAnsi="GHEA Grapalat"/>
          <w:b/>
          <w:color w:val="000000"/>
          <w:sz w:val="24"/>
          <w:szCs w:val="24"/>
          <w:shd w:val="clear" w:color="auto" w:fill="FFFFFF"/>
          <w:lang w:val="hy-AM"/>
        </w:rPr>
        <w:t xml:space="preserve"> </w:t>
      </w:r>
      <w:r w:rsidRPr="00A81F2D">
        <w:rPr>
          <w:rFonts w:ascii="GHEA Grapalat" w:hAnsi="GHEA Grapalat" w:cs="Sylfaen"/>
          <w:b/>
          <w:color w:val="000000"/>
          <w:sz w:val="24"/>
          <w:szCs w:val="24"/>
          <w:shd w:val="clear" w:color="auto" w:fill="FFFFFF"/>
          <w:lang w:val="hy-AM"/>
        </w:rPr>
        <w:t>ՆԱԽԱԳԾԻ</w:t>
      </w:r>
      <w:r w:rsidRPr="00A81F2D">
        <w:rPr>
          <w:rFonts w:ascii="GHEA Grapalat" w:hAnsi="GHEA Grapalat"/>
          <w:color w:val="000000"/>
          <w:sz w:val="24"/>
          <w:szCs w:val="24"/>
          <w:shd w:val="clear" w:color="auto" w:fill="FFFFFF"/>
          <w:lang w:val="hy-AM"/>
        </w:rPr>
        <w:t xml:space="preserve"> </w:t>
      </w:r>
      <w:r w:rsidR="00FF7E8D" w:rsidRPr="00A81F2D">
        <w:rPr>
          <w:rFonts w:ascii="GHEA Grapalat" w:hAnsi="GHEA Grapalat"/>
          <w:b/>
          <w:sz w:val="24"/>
          <w:szCs w:val="24"/>
          <w:shd w:val="clear" w:color="auto" w:fill="FFFFFF"/>
          <w:lang w:val="hy-AM"/>
        </w:rPr>
        <w:t>ՎԵՐԱԲԵՐՅԱԼ</w:t>
      </w:r>
      <w:r w:rsidR="00FF7E8D" w:rsidRPr="00A81F2D">
        <w:rPr>
          <w:rFonts w:ascii="GHEA Grapalat" w:hAnsi="GHEA Grapalat"/>
          <w:b/>
          <w:sz w:val="24"/>
          <w:szCs w:val="24"/>
          <w:shd w:val="clear" w:color="auto" w:fill="FFFFFF"/>
          <w:lang w:val="af-ZA"/>
        </w:rPr>
        <w:t xml:space="preserve"> ՍՏԱՑՎԱԾ ԱՌԱՐԿՈՒԹՅՈՒՆՆԵՐԻ և ԱՌԱՋԱՐԿՈՒԹՅՈՒՆՆԵՐԻ</w:t>
      </w:r>
    </w:p>
    <w:tbl>
      <w:tblPr>
        <w:tblW w:w="14778"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50"/>
        <w:gridCol w:w="4793"/>
        <w:gridCol w:w="35"/>
      </w:tblGrid>
      <w:tr w:rsidR="00F80D7F" w:rsidRPr="00A81F2D" w:rsidTr="00A81F2D">
        <w:trPr>
          <w:gridAfter w:val="1"/>
          <w:wAfter w:w="35" w:type="dxa"/>
          <w:trHeight w:val="168"/>
          <w:tblCellSpacing w:w="0" w:type="dxa"/>
          <w:jc w:val="center"/>
        </w:trPr>
        <w:tc>
          <w:tcPr>
            <w:tcW w:w="9950"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A81F2D" w:rsidRDefault="00F80D7F" w:rsidP="002A2511">
            <w:pPr>
              <w:spacing w:line="240" w:lineRule="auto"/>
              <w:jc w:val="center"/>
              <w:rPr>
                <w:rFonts w:ascii="GHEA Grapalat" w:eastAsia="Times New Roman" w:hAnsi="GHEA Grapalat"/>
                <w:b/>
                <w:sz w:val="24"/>
                <w:szCs w:val="24"/>
                <w:lang w:val="hy-AM"/>
              </w:rPr>
            </w:pPr>
            <w:r w:rsidRPr="00A81F2D">
              <w:rPr>
                <w:rFonts w:ascii="GHEA Grapalat" w:eastAsia="Times New Roman" w:hAnsi="GHEA Grapalat"/>
                <w:b/>
                <w:sz w:val="24"/>
                <w:szCs w:val="24"/>
                <w:lang w:val="hy-AM" w:eastAsia="ru-RU"/>
              </w:rPr>
              <w:t xml:space="preserve">1. </w:t>
            </w:r>
            <w:r w:rsidR="000A68EA" w:rsidRPr="00A81F2D">
              <w:rPr>
                <w:rFonts w:ascii="GHEA Grapalat" w:eastAsia="Times New Roman" w:hAnsi="GHEA Grapalat"/>
                <w:b/>
                <w:sz w:val="24"/>
                <w:szCs w:val="24"/>
                <w:lang w:val="hy-AM" w:eastAsia="ru-RU"/>
              </w:rPr>
              <w:t>ՀԱՅԱՍՏԱՆԻ ՀԱՆՐԱՊԵՏՈՒԹՅԱՆ ԲՆԱՊԱՀՊԱՆՈՒԹՅԱՆ ԵՎ ԸՆԴԵՐՔԻ ՏԵՍՉԱԿԱՆ ՄԱՐՄԻՆ</w:t>
            </w:r>
          </w:p>
        </w:tc>
        <w:tc>
          <w:tcPr>
            <w:tcW w:w="4793" w:type="dxa"/>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A81F2D" w:rsidRDefault="00356318" w:rsidP="00356318">
            <w:pPr>
              <w:spacing w:after="0" w:line="360" w:lineRule="auto"/>
              <w:jc w:val="center"/>
              <w:rPr>
                <w:rFonts w:ascii="GHEA Grapalat" w:eastAsia="Times New Roman" w:hAnsi="GHEA Grapalat"/>
                <w:b/>
                <w:sz w:val="24"/>
                <w:szCs w:val="24"/>
                <w:lang w:val="hy-AM"/>
              </w:rPr>
            </w:pPr>
            <w:r w:rsidRPr="00A81F2D">
              <w:rPr>
                <w:rFonts w:ascii="GHEA Grapalat" w:eastAsia="Times New Roman" w:hAnsi="GHEA Grapalat"/>
                <w:b/>
                <w:sz w:val="24"/>
                <w:szCs w:val="24"/>
                <w:lang w:val="hy-AM"/>
              </w:rPr>
              <w:t>27</w:t>
            </w:r>
            <w:r w:rsidR="00F80D7F" w:rsidRPr="00A81F2D">
              <w:rPr>
                <w:rFonts w:ascii="GHEA Grapalat" w:eastAsia="Times New Roman" w:hAnsi="GHEA Grapalat"/>
                <w:b/>
                <w:sz w:val="24"/>
                <w:szCs w:val="24"/>
                <w:lang w:val="hy-AM"/>
              </w:rPr>
              <w:t>.0</w:t>
            </w:r>
            <w:r w:rsidRPr="00A81F2D">
              <w:rPr>
                <w:rFonts w:ascii="GHEA Grapalat" w:eastAsia="Times New Roman" w:hAnsi="GHEA Grapalat"/>
                <w:b/>
                <w:sz w:val="24"/>
                <w:szCs w:val="24"/>
                <w:lang w:val="hy-AM"/>
              </w:rPr>
              <w:t>3</w:t>
            </w:r>
            <w:r w:rsidR="00F80D7F" w:rsidRPr="00A81F2D">
              <w:rPr>
                <w:rFonts w:ascii="GHEA Grapalat" w:eastAsia="Times New Roman" w:hAnsi="GHEA Grapalat"/>
                <w:b/>
                <w:sz w:val="24"/>
                <w:szCs w:val="24"/>
                <w:lang w:val="hy-AM"/>
              </w:rPr>
              <w:t>.202</w:t>
            </w:r>
            <w:r w:rsidR="00FF7E8D" w:rsidRPr="00A81F2D">
              <w:rPr>
                <w:rFonts w:ascii="GHEA Grapalat" w:eastAsia="Times New Roman" w:hAnsi="GHEA Grapalat"/>
                <w:b/>
                <w:sz w:val="24"/>
                <w:szCs w:val="24"/>
              </w:rPr>
              <w:t>3</w:t>
            </w:r>
            <w:r w:rsidR="00F80D7F" w:rsidRPr="00A81F2D">
              <w:rPr>
                <w:rFonts w:ascii="GHEA Grapalat" w:eastAsia="Times New Roman" w:hAnsi="GHEA Grapalat"/>
                <w:b/>
                <w:sz w:val="24"/>
                <w:szCs w:val="24"/>
                <w:lang w:val="hy-AM"/>
              </w:rPr>
              <w:t>թ</w:t>
            </w:r>
            <w:r w:rsidR="000D5C94" w:rsidRPr="00A81F2D">
              <w:rPr>
                <w:rFonts w:ascii="GHEA Grapalat" w:eastAsia="MS Mincho" w:hAnsi="GHEA Grapalat" w:cs="MS Mincho"/>
                <w:b/>
                <w:sz w:val="24"/>
                <w:szCs w:val="24"/>
                <w:lang w:val="hy-AM"/>
              </w:rPr>
              <w:t>.</w:t>
            </w:r>
          </w:p>
        </w:tc>
      </w:tr>
      <w:tr w:rsidR="00F80D7F" w:rsidRPr="00A81F2D" w:rsidTr="00A81F2D">
        <w:trPr>
          <w:gridAfter w:val="1"/>
          <w:wAfter w:w="35" w:type="dxa"/>
          <w:trHeight w:val="507"/>
          <w:tblCellSpacing w:w="0" w:type="dxa"/>
          <w:jc w:val="center"/>
        </w:trPr>
        <w:tc>
          <w:tcPr>
            <w:tcW w:w="9950" w:type="dxa"/>
            <w:vMerge/>
            <w:tcBorders>
              <w:top w:val="outset" w:sz="6" w:space="0" w:color="auto"/>
              <w:left w:val="outset" w:sz="6" w:space="0" w:color="auto"/>
              <w:bottom w:val="outset" w:sz="6" w:space="0" w:color="auto"/>
              <w:right w:val="outset" w:sz="6" w:space="0" w:color="auto"/>
            </w:tcBorders>
            <w:vAlign w:val="center"/>
          </w:tcPr>
          <w:p w:rsidR="00F80D7F" w:rsidRPr="00A81F2D" w:rsidRDefault="00F80D7F" w:rsidP="00CF273E">
            <w:pPr>
              <w:spacing w:after="0" w:line="360" w:lineRule="auto"/>
              <w:rPr>
                <w:rFonts w:ascii="GHEA Grapalat" w:eastAsia="Times New Roman" w:hAnsi="GHEA Grapalat"/>
                <w:sz w:val="24"/>
                <w:szCs w:val="24"/>
              </w:rPr>
            </w:pPr>
          </w:p>
        </w:tc>
        <w:tc>
          <w:tcPr>
            <w:tcW w:w="4793" w:type="dxa"/>
            <w:tcBorders>
              <w:top w:val="outset" w:sz="6" w:space="0" w:color="auto"/>
              <w:left w:val="outset" w:sz="6" w:space="0" w:color="auto"/>
              <w:bottom w:val="outset" w:sz="6" w:space="0" w:color="auto"/>
              <w:right w:val="outset" w:sz="6" w:space="0" w:color="auto"/>
            </w:tcBorders>
            <w:shd w:val="clear" w:color="auto" w:fill="D0D0D0"/>
            <w:vAlign w:val="center"/>
          </w:tcPr>
          <w:p w:rsidR="00F80D7F" w:rsidRPr="00A81F2D" w:rsidRDefault="000A68EA" w:rsidP="00356318">
            <w:pPr>
              <w:spacing w:after="0" w:line="360" w:lineRule="auto"/>
              <w:jc w:val="center"/>
              <w:rPr>
                <w:rFonts w:ascii="GHEA Grapalat" w:eastAsia="Times New Roman" w:hAnsi="GHEA Grapalat"/>
                <w:b/>
                <w:sz w:val="24"/>
                <w:szCs w:val="24"/>
                <w:lang w:val="hy-AM"/>
              </w:rPr>
            </w:pPr>
            <w:r w:rsidRPr="00A81F2D">
              <w:rPr>
                <w:rFonts w:ascii="GHEA Grapalat" w:hAnsi="GHEA Grapalat"/>
                <w:b/>
                <w:sz w:val="24"/>
                <w:szCs w:val="24"/>
              </w:rPr>
              <w:t>N 01/</w:t>
            </w:r>
            <w:r w:rsidR="00356318" w:rsidRPr="00A81F2D">
              <w:rPr>
                <w:rFonts w:ascii="GHEA Grapalat" w:hAnsi="GHEA Grapalat"/>
                <w:b/>
                <w:sz w:val="24"/>
                <w:szCs w:val="24"/>
                <w:lang w:val="hy-AM"/>
              </w:rPr>
              <w:t>011</w:t>
            </w:r>
            <w:r w:rsidR="00F80D7F" w:rsidRPr="00A81F2D">
              <w:rPr>
                <w:rFonts w:ascii="GHEA Grapalat" w:hAnsi="GHEA Grapalat"/>
                <w:b/>
                <w:sz w:val="24"/>
                <w:szCs w:val="24"/>
              </w:rPr>
              <w:t>/</w:t>
            </w:r>
            <w:r w:rsidR="00356318" w:rsidRPr="00A81F2D">
              <w:rPr>
                <w:rFonts w:ascii="GHEA Grapalat" w:hAnsi="GHEA Grapalat"/>
                <w:b/>
                <w:sz w:val="24"/>
                <w:szCs w:val="24"/>
                <w:lang w:val="hy-AM"/>
              </w:rPr>
              <w:t>9</w:t>
            </w:r>
            <w:r w:rsidRPr="00A81F2D">
              <w:rPr>
                <w:rFonts w:ascii="GHEA Grapalat" w:hAnsi="GHEA Grapalat"/>
                <w:b/>
                <w:sz w:val="24"/>
                <w:szCs w:val="24"/>
                <w:lang w:val="hy-AM"/>
              </w:rPr>
              <w:t>/</w:t>
            </w:r>
            <w:r w:rsidR="00356318" w:rsidRPr="00A81F2D">
              <w:rPr>
                <w:rFonts w:ascii="GHEA Grapalat" w:hAnsi="GHEA Grapalat"/>
                <w:b/>
                <w:sz w:val="24"/>
                <w:szCs w:val="24"/>
                <w:lang w:val="hy-AM"/>
              </w:rPr>
              <w:t>1324</w:t>
            </w:r>
          </w:p>
        </w:tc>
      </w:tr>
      <w:tr w:rsidR="00563E46" w:rsidRPr="00A81F2D" w:rsidTr="00A81F2D">
        <w:trPr>
          <w:trHeight w:val="849"/>
          <w:tblCellSpacing w:w="0" w:type="dxa"/>
          <w:jc w:val="center"/>
        </w:trPr>
        <w:tc>
          <w:tcPr>
            <w:tcW w:w="9950" w:type="dxa"/>
            <w:tcBorders>
              <w:top w:val="outset" w:sz="6" w:space="0" w:color="auto"/>
              <w:left w:val="outset" w:sz="6" w:space="0" w:color="auto"/>
              <w:bottom w:val="outset" w:sz="6" w:space="0" w:color="auto"/>
              <w:right w:val="outset" w:sz="6" w:space="0" w:color="auto"/>
            </w:tcBorders>
          </w:tcPr>
          <w:p w:rsidR="00563E46" w:rsidRPr="00A81F2D" w:rsidRDefault="00356318" w:rsidP="00356318">
            <w:pPr>
              <w:pStyle w:val="NormalWeb"/>
              <w:shd w:val="clear" w:color="auto" w:fill="FFFFFF"/>
              <w:spacing w:before="0" w:beforeAutospacing="0" w:after="0" w:afterAutospacing="0" w:line="360" w:lineRule="auto"/>
              <w:jc w:val="both"/>
              <w:textAlignment w:val="baseline"/>
              <w:rPr>
                <w:rFonts w:ascii="GHEA Grapalat" w:hAnsi="GHEA Grapalat" w:cs="Sylfaen"/>
                <w:color w:val="000000"/>
                <w:shd w:val="clear" w:color="auto" w:fill="FFFFFF"/>
                <w:lang w:val="hy-AM"/>
              </w:rPr>
            </w:pPr>
            <w:r w:rsidRPr="00A81F2D">
              <w:rPr>
                <w:rFonts w:ascii="GHEA Grapalat" w:hAnsi="GHEA Grapalat" w:cs="Sylfaen"/>
                <w:color w:val="000000"/>
                <w:shd w:val="clear" w:color="auto" w:fill="FFFFFF"/>
                <w:lang w:val="hy-AM"/>
              </w:rPr>
              <w:t>Նախագծի</w:t>
            </w:r>
            <w:r w:rsidRPr="00A81F2D">
              <w:rPr>
                <w:rFonts w:ascii="GHEA Grapalat" w:hAnsi="GHEA Grapalat"/>
                <w:color w:val="000000"/>
                <w:shd w:val="clear" w:color="auto" w:fill="FFFFFF"/>
                <w:lang w:val="hy-AM"/>
              </w:rPr>
              <w:t xml:space="preserve"> </w:t>
            </w:r>
            <w:r w:rsidRPr="00A81F2D">
              <w:rPr>
                <w:rFonts w:ascii="GHEA Grapalat" w:hAnsi="GHEA Grapalat" w:cs="Sylfaen"/>
                <w:color w:val="000000"/>
                <w:shd w:val="clear" w:color="auto" w:fill="FFFFFF"/>
                <w:lang w:val="hy-AM"/>
              </w:rPr>
              <w:t>վե</w:t>
            </w:r>
            <w:r w:rsidRPr="00A81F2D">
              <w:rPr>
                <w:rFonts w:ascii="GHEA Grapalat" w:hAnsi="GHEA Grapalat" w:cs="Verdana"/>
                <w:color w:val="000000"/>
                <w:shd w:val="clear" w:color="auto" w:fill="FFFFFF"/>
                <w:lang w:val="hy-AM"/>
              </w:rPr>
              <w:t>ր</w:t>
            </w:r>
            <w:r w:rsidRPr="00A81F2D">
              <w:rPr>
                <w:rFonts w:ascii="GHEA Grapalat" w:hAnsi="GHEA Grapalat" w:cs="Sylfaen"/>
                <w:color w:val="000000"/>
                <w:shd w:val="clear" w:color="auto" w:fill="FFFFFF"/>
                <w:lang w:val="hy-AM"/>
              </w:rPr>
              <w:t>աբե</w:t>
            </w:r>
            <w:r w:rsidRPr="00A81F2D">
              <w:rPr>
                <w:rFonts w:ascii="GHEA Grapalat" w:hAnsi="GHEA Grapalat" w:cs="Verdana"/>
                <w:color w:val="000000"/>
                <w:shd w:val="clear" w:color="auto" w:fill="FFFFFF"/>
                <w:lang w:val="hy-AM"/>
              </w:rPr>
              <w:t>ր</w:t>
            </w:r>
            <w:r w:rsidRPr="00A81F2D">
              <w:rPr>
                <w:rFonts w:ascii="GHEA Grapalat" w:hAnsi="GHEA Grapalat" w:cs="Sylfaen"/>
                <w:color w:val="000000"/>
                <w:shd w:val="clear" w:color="auto" w:fill="FFFFFF"/>
                <w:lang w:val="hy-AM"/>
              </w:rPr>
              <w:t>յալ</w:t>
            </w:r>
            <w:r w:rsidRPr="00A81F2D">
              <w:rPr>
                <w:rFonts w:ascii="GHEA Grapalat" w:hAnsi="GHEA Grapalat"/>
                <w:color w:val="000000"/>
                <w:shd w:val="clear" w:color="auto" w:fill="FFFFFF"/>
                <w:lang w:val="hy-AM"/>
              </w:rPr>
              <w:t xml:space="preserve"> </w:t>
            </w:r>
            <w:r w:rsidRPr="00A81F2D">
              <w:rPr>
                <w:rFonts w:ascii="GHEA Grapalat" w:hAnsi="GHEA Grapalat" w:cs="Sylfaen"/>
                <w:lang w:val="hy-AM"/>
              </w:rPr>
              <w:t>դիտողություններ և</w:t>
            </w:r>
            <w:r w:rsidRPr="00A81F2D">
              <w:rPr>
                <w:rFonts w:ascii="GHEA Grapalat" w:hAnsi="GHEA Grapalat"/>
                <w:lang w:val="hy-AM"/>
              </w:rPr>
              <w:t xml:space="preserve"> </w:t>
            </w:r>
            <w:r w:rsidRPr="00A81F2D">
              <w:rPr>
                <w:rFonts w:ascii="GHEA Grapalat" w:hAnsi="GHEA Grapalat" w:cs="Sylfaen"/>
                <w:lang w:val="hy-AM"/>
              </w:rPr>
              <w:t>առաջարկություններ չկան։</w:t>
            </w:r>
          </w:p>
        </w:tc>
        <w:tc>
          <w:tcPr>
            <w:tcW w:w="4793" w:type="dxa"/>
            <w:tcBorders>
              <w:top w:val="outset" w:sz="6" w:space="0" w:color="auto"/>
              <w:left w:val="outset" w:sz="6" w:space="0" w:color="auto"/>
              <w:bottom w:val="outset" w:sz="6" w:space="0" w:color="auto"/>
              <w:right w:val="nil"/>
            </w:tcBorders>
            <w:hideMark/>
          </w:tcPr>
          <w:p w:rsidR="001361DF" w:rsidRPr="00A81F2D" w:rsidRDefault="001361DF" w:rsidP="00FF7E8D">
            <w:pPr>
              <w:spacing w:after="0" w:line="360" w:lineRule="auto"/>
              <w:ind w:right="-540"/>
              <w:jc w:val="both"/>
              <w:rPr>
                <w:rFonts w:ascii="GHEA Grapalat" w:hAnsi="GHEA Grapalat"/>
                <w:b/>
                <w:sz w:val="24"/>
                <w:szCs w:val="24"/>
              </w:rPr>
            </w:pPr>
          </w:p>
        </w:tc>
        <w:tc>
          <w:tcPr>
            <w:tcW w:w="35" w:type="dxa"/>
            <w:tcBorders>
              <w:top w:val="outset" w:sz="6" w:space="0" w:color="auto"/>
              <w:left w:val="nil"/>
              <w:bottom w:val="outset" w:sz="6" w:space="0" w:color="auto"/>
              <w:right w:val="outset" w:sz="6" w:space="0" w:color="auto"/>
            </w:tcBorders>
            <w:hideMark/>
          </w:tcPr>
          <w:p w:rsidR="00563E46" w:rsidRPr="00A81F2D" w:rsidRDefault="00563E46" w:rsidP="00F55B35">
            <w:pPr>
              <w:spacing w:after="0"/>
              <w:ind w:left="-1663"/>
              <w:rPr>
                <w:rFonts w:ascii="GHEA Grapalat" w:hAnsi="GHEA Grapalat"/>
                <w:sz w:val="24"/>
                <w:szCs w:val="24"/>
                <w:lang w:val="hy-AM"/>
              </w:rPr>
            </w:pPr>
          </w:p>
        </w:tc>
      </w:tr>
      <w:tr w:rsidR="00E33558" w:rsidRPr="00A81F2D" w:rsidTr="00A81F2D">
        <w:trPr>
          <w:gridAfter w:val="1"/>
          <w:wAfter w:w="35" w:type="dxa"/>
          <w:trHeight w:val="552"/>
          <w:tblCellSpacing w:w="0" w:type="dxa"/>
          <w:jc w:val="center"/>
        </w:trPr>
        <w:tc>
          <w:tcPr>
            <w:tcW w:w="9950"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A81F2D" w:rsidRDefault="00E33558" w:rsidP="002A2511">
            <w:pPr>
              <w:spacing w:after="0" w:line="240" w:lineRule="auto"/>
              <w:jc w:val="center"/>
              <w:rPr>
                <w:rFonts w:ascii="GHEA Grapalat" w:hAnsi="GHEA Grapalat" w:cs="Sylfaen"/>
                <w:b/>
                <w:bCs/>
                <w:color w:val="000000"/>
                <w:sz w:val="24"/>
                <w:szCs w:val="24"/>
                <w:lang w:val="hy-AM"/>
              </w:rPr>
            </w:pPr>
            <w:r w:rsidRPr="00A81F2D">
              <w:rPr>
                <w:rFonts w:ascii="GHEA Grapalat" w:eastAsia="Times New Roman" w:hAnsi="GHEA Grapalat"/>
                <w:b/>
                <w:sz w:val="24"/>
                <w:szCs w:val="24"/>
                <w:lang w:val="af-ZA" w:eastAsia="ru-RU"/>
              </w:rPr>
              <w:t>2</w:t>
            </w:r>
            <w:r w:rsidRPr="00A81F2D">
              <w:rPr>
                <w:rFonts w:ascii="GHEA Grapalat" w:eastAsia="Times New Roman" w:hAnsi="GHEA Grapalat"/>
                <w:b/>
                <w:sz w:val="24"/>
                <w:szCs w:val="24"/>
                <w:lang w:val="hy-AM" w:eastAsia="ru-RU"/>
              </w:rPr>
              <w:t xml:space="preserve">. </w:t>
            </w:r>
            <w:r w:rsidRPr="00A81F2D">
              <w:rPr>
                <w:rFonts w:ascii="GHEA Grapalat" w:hAnsi="GHEA Grapalat" w:cs="GHEA Grapalat"/>
                <w:b/>
                <w:sz w:val="24"/>
                <w:szCs w:val="24"/>
                <w:lang w:val="hy-AM"/>
              </w:rPr>
              <w:t xml:space="preserve">ՎԱՐՉԱՊԵՏԻ ԱՇԽԱՏԱԿԱԶՄԻ </w:t>
            </w:r>
            <w:r w:rsidRPr="00A81F2D">
              <w:rPr>
                <w:rFonts w:ascii="GHEA Grapalat" w:hAnsi="GHEA Grapalat" w:cs="Sylfaen"/>
                <w:b/>
                <w:bCs/>
                <w:color w:val="000000"/>
                <w:sz w:val="24"/>
                <w:szCs w:val="24"/>
                <w:lang w:val="hy-AM"/>
              </w:rPr>
              <w:t>ՏԵՍՉԱԿԱՆ ՄԱՐՄԻՆՆԵՐԻ ԱՇԽԱՏԱՆՔՆԵՐԻ ՀԱՄԱԿԱՐԳՄԱՆ</w:t>
            </w:r>
            <w:r w:rsidRPr="00A81F2D">
              <w:rPr>
                <w:rFonts w:ascii="GHEA Grapalat" w:hAnsi="GHEA Grapalat" w:cs="Sylfaen"/>
                <w:b/>
                <w:bCs/>
                <w:color w:val="000000"/>
                <w:sz w:val="24"/>
                <w:szCs w:val="24"/>
                <w:lang w:val="af-ZA"/>
              </w:rPr>
              <w:t xml:space="preserve"> </w:t>
            </w:r>
            <w:r w:rsidRPr="00A81F2D">
              <w:rPr>
                <w:rFonts w:ascii="GHEA Grapalat" w:hAnsi="GHEA Grapalat" w:cs="Sylfaen"/>
                <w:b/>
                <w:bCs/>
                <w:color w:val="000000"/>
                <w:sz w:val="24"/>
                <w:szCs w:val="24"/>
                <w:lang w:val="hy-AM"/>
              </w:rPr>
              <w:t>ԳՐԱՍԵՆՅԱԿ</w:t>
            </w:r>
          </w:p>
        </w:tc>
        <w:tc>
          <w:tcPr>
            <w:tcW w:w="4793" w:type="dxa"/>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A81F2D" w:rsidRDefault="00A77A3D" w:rsidP="00D52F38">
            <w:pPr>
              <w:spacing w:after="0" w:line="360" w:lineRule="auto"/>
              <w:jc w:val="center"/>
              <w:rPr>
                <w:rFonts w:ascii="GHEA Grapalat" w:eastAsia="Times New Roman" w:hAnsi="GHEA Grapalat"/>
                <w:b/>
                <w:sz w:val="24"/>
                <w:szCs w:val="24"/>
                <w:lang w:val="hy-AM"/>
              </w:rPr>
            </w:pPr>
            <w:r w:rsidRPr="00A81F2D">
              <w:rPr>
                <w:rFonts w:ascii="GHEA Grapalat" w:eastAsia="Times New Roman" w:hAnsi="GHEA Grapalat"/>
                <w:b/>
                <w:sz w:val="24"/>
                <w:szCs w:val="24"/>
                <w:lang w:val="hy-AM"/>
              </w:rPr>
              <w:t>27.03</w:t>
            </w:r>
            <w:r w:rsidR="00E33558" w:rsidRPr="00A81F2D">
              <w:rPr>
                <w:rFonts w:ascii="GHEA Grapalat" w:eastAsia="Times New Roman" w:hAnsi="GHEA Grapalat"/>
                <w:b/>
                <w:sz w:val="24"/>
                <w:szCs w:val="24"/>
                <w:lang w:val="hy-AM"/>
              </w:rPr>
              <w:t>.202</w:t>
            </w:r>
            <w:r w:rsidR="00D52F38" w:rsidRPr="00A81F2D">
              <w:rPr>
                <w:rFonts w:ascii="GHEA Grapalat" w:eastAsia="Times New Roman" w:hAnsi="GHEA Grapalat"/>
                <w:b/>
                <w:sz w:val="24"/>
                <w:szCs w:val="24"/>
                <w:lang w:val="hy-AM"/>
              </w:rPr>
              <w:t>3</w:t>
            </w:r>
            <w:r w:rsidR="00E33558" w:rsidRPr="00A81F2D">
              <w:rPr>
                <w:rFonts w:ascii="GHEA Grapalat" w:eastAsia="Times New Roman" w:hAnsi="GHEA Grapalat"/>
                <w:b/>
                <w:sz w:val="24"/>
                <w:szCs w:val="24"/>
                <w:lang w:val="hy-AM"/>
              </w:rPr>
              <w:t>թ</w:t>
            </w:r>
            <w:r w:rsidR="00E33558" w:rsidRPr="00A81F2D">
              <w:rPr>
                <w:rFonts w:ascii="MS Gothic" w:eastAsia="MS Gothic" w:hAnsi="MS Gothic" w:cs="MS Gothic" w:hint="eastAsia"/>
                <w:b/>
                <w:sz w:val="24"/>
                <w:szCs w:val="24"/>
                <w:lang w:val="hy-AM"/>
              </w:rPr>
              <w:t>․</w:t>
            </w:r>
          </w:p>
        </w:tc>
      </w:tr>
      <w:tr w:rsidR="00E33558" w:rsidRPr="00A81F2D" w:rsidTr="00A81F2D">
        <w:trPr>
          <w:gridAfter w:val="1"/>
          <w:wAfter w:w="35" w:type="dxa"/>
          <w:trHeight w:val="462"/>
          <w:tblCellSpacing w:w="0" w:type="dxa"/>
          <w:jc w:val="center"/>
        </w:trPr>
        <w:tc>
          <w:tcPr>
            <w:tcW w:w="9950" w:type="dxa"/>
            <w:vMerge/>
            <w:tcBorders>
              <w:top w:val="outset" w:sz="6" w:space="0" w:color="auto"/>
              <w:left w:val="outset" w:sz="6" w:space="0" w:color="auto"/>
              <w:bottom w:val="outset" w:sz="6" w:space="0" w:color="auto"/>
              <w:right w:val="outset" w:sz="6" w:space="0" w:color="auto"/>
            </w:tcBorders>
            <w:vAlign w:val="center"/>
          </w:tcPr>
          <w:p w:rsidR="00E33558" w:rsidRPr="00A81F2D" w:rsidRDefault="00E33558" w:rsidP="00625A74">
            <w:pPr>
              <w:spacing w:after="0" w:line="360" w:lineRule="auto"/>
              <w:rPr>
                <w:rFonts w:ascii="GHEA Grapalat" w:eastAsia="Times New Roman" w:hAnsi="GHEA Grapalat"/>
                <w:sz w:val="24"/>
                <w:szCs w:val="24"/>
                <w:lang w:val="hy-AM"/>
              </w:rPr>
            </w:pPr>
          </w:p>
        </w:tc>
        <w:tc>
          <w:tcPr>
            <w:tcW w:w="4793" w:type="dxa"/>
            <w:tcBorders>
              <w:top w:val="outset" w:sz="6" w:space="0" w:color="auto"/>
              <w:left w:val="outset" w:sz="6" w:space="0" w:color="auto"/>
              <w:bottom w:val="outset" w:sz="6" w:space="0" w:color="auto"/>
              <w:right w:val="outset" w:sz="6" w:space="0" w:color="auto"/>
            </w:tcBorders>
            <w:shd w:val="clear" w:color="auto" w:fill="D0D0D0"/>
            <w:vAlign w:val="center"/>
          </w:tcPr>
          <w:p w:rsidR="00E33558" w:rsidRPr="00A81F2D" w:rsidRDefault="00E33558" w:rsidP="00A77A3D">
            <w:pPr>
              <w:spacing w:after="0" w:line="360" w:lineRule="auto"/>
              <w:jc w:val="center"/>
              <w:rPr>
                <w:rFonts w:ascii="GHEA Grapalat" w:eastAsia="Times New Roman" w:hAnsi="GHEA Grapalat"/>
                <w:b/>
                <w:sz w:val="24"/>
                <w:szCs w:val="24"/>
                <w:lang w:val="hy-AM"/>
              </w:rPr>
            </w:pPr>
            <w:r w:rsidRPr="00A81F2D">
              <w:rPr>
                <w:rFonts w:ascii="GHEA Grapalat" w:hAnsi="GHEA Grapalat"/>
                <w:b/>
                <w:sz w:val="24"/>
                <w:szCs w:val="24"/>
                <w:lang w:val="hy-AM"/>
              </w:rPr>
              <w:t xml:space="preserve">N </w:t>
            </w:r>
            <w:r w:rsidR="00A77A3D" w:rsidRPr="00A81F2D">
              <w:rPr>
                <w:rFonts w:ascii="GHEA Grapalat" w:hAnsi="GHEA Grapalat"/>
                <w:b/>
                <w:sz w:val="24"/>
                <w:szCs w:val="24"/>
                <w:lang w:val="hy-AM"/>
              </w:rPr>
              <w:t>//10239</w:t>
            </w:r>
          </w:p>
        </w:tc>
      </w:tr>
      <w:tr w:rsidR="00563E46" w:rsidRPr="00A81F2D" w:rsidTr="00A81F2D">
        <w:trPr>
          <w:trHeight w:val="921"/>
          <w:tblCellSpacing w:w="0" w:type="dxa"/>
          <w:jc w:val="center"/>
        </w:trPr>
        <w:tc>
          <w:tcPr>
            <w:tcW w:w="9950" w:type="dxa"/>
            <w:tcBorders>
              <w:top w:val="outset" w:sz="6" w:space="0" w:color="auto"/>
              <w:left w:val="outset" w:sz="6" w:space="0" w:color="auto"/>
              <w:bottom w:val="outset" w:sz="6" w:space="0" w:color="auto"/>
              <w:right w:val="outset" w:sz="6" w:space="0" w:color="auto"/>
            </w:tcBorders>
            <w:vAlign w:val="center"/>
          </w:tcPr>
          <w:p w:rsidR="00BB112B" w:rsidRPr="00A81F2D" w:rsidRDefault="00BB112B" w:rsidP="00BB112B">
            <w:pPr>
              <w:spacing w:after="0" w:line="360" w:lineRule="auto"/>
              <w:ind w:firstLine="720"/>
              <w:jc w:val="both"/>
              <w:rPr>
                <w:rFonts w:ascii="GHEA Grapalat" w:eastAsia="Times New Roman" w:hAnsi="GHEA Grapalat"/>
                <w:color w:val="00000A"/>
                <w:sz w:val="24"/>
                <w:szCs w:val="24"/>
                <w:lang w:val="hy-AM"/>
              </w:rPr>
            </w:pPr>
            <w:r w:rsidRPr="00A81F2D">
              <w:rPr>
                <w:rFonts w:ascii="GHEA Grapalat" w:eastAsia="Times New Roman" w:hAnsi="GHEA Grapalat"/>
                <w:color w:val="00000A"/>
                <w:sz w:val="24"/>
                <w:szCs w:val="24"/>
                <w:lang w:val="hy-AM"/>
              </w:rPr>
              <w:t xml:space="preserve">Նախագծի 1-ին կետի 3-րդ ենթակետի համաձայն՝ որոշումն ուժի մեջ մտնելուց հետո վեցամսյա ժամկետում Հայաստանի Հանրապետությունում կենդանական աշխարհի պահպանության, պաշտպանության, վերարտադրության և օգտագործման բնագավառներում Հայաստանի Հանրապետության կառավարության լիազորված պետական մարմինը </w:t>
            </w:r>
            <w:r w:rsidR="00692E61" w:rsidRPr="00A81F2D">
              <w:rPr>
                <w:rFonts w:ascii="GHEA Grapalat" w:eastAsia="Times New Roman" w:hAnsi="GHEA Grapalat"/>
                <w:color w:val="00000A"/>
                <w:sz w:val="24"/>
                <w:szCs w:val="24"/>
                <w:lang w:val="hy-AM"/>
              </w:rPr>
              <w:t xml:space="preserve">պետք է </w:t>
            </w:r>
            <w:r w:rsidRPr="00A81F2D">
              <w:rPr>
                <w:rFonts w:ascii="GHEA Grapalat" w:eastAsia="Times New Roman" w:hAnsi="GHEA Grapalat"/>
                <w:color w:val="00000A"/>
                <w:sz w:val="24"/>
                <w:szCs w:val="24"/>
                <w:lang w:val="hy-AM"/>
              </w:rPr>
              <w:t>հաստատի գյուղատնտեսական և արդյունագործական նպատակներով կենդանական աշխարհի օբյեկտների օգտագործման հայտի և պայմանագրի օրինակելի ձևերը:</w:t>
            </w:r>
          </w:p>
          <w:p w:rsidR="00563E46" w:rsidRPr="00A81F2D" w:rsidRDefault="00BB112B" w:rsidP="00BB112B">
            <w:pPr>
              <w:spacing w:after="0" w:line="360" w:lineRule="auto"/>
              <w:jc w:val="both"/>
              <w:rPr>
                <w:rFonts w:ascii="GHEA Grapalat" w:hAnsi="GHEA Grapalat"/>
                <w:sz w:val="24"/>
                <w:szCs w:val="24"/>
                <w:lang w:val="hy-AM"/>
              </w:rPr>
            </w:pPr>
            <w:r w:rsidRPr="00A81F2D">
              <w:rPr>
                <w:rFonts w:ascii="GHEA Grapalat" w:eastAsia="Times New Roman" w:hAnsi="GHEA Grapalat"/>
                <w:color w:val="00000A"/>
                <w:sz w:val="24"/>
                <w:szCs w:val="24"/>
                <w:lang w:val="hy-AM"/>
              </w:rPr>
              <w:t>Վերոգրյալի համատեքստում կարծում եմ, որ ենթաօրենսդրական նորմատիվ իրավական ակտով լիազոր մարմնի համար հայտի և պայմանագրի օրինակելի ձևերը հաստատելու լիազորություն նախատեսելը  խնդրահարույց է</w:t>
            </w:r>
            <w:r w:rsidRPr="00A81F2D">
              <w:rPr>
                <w:rFonts w:ascii="GHEA Grapalat" w:eastAsia="Times New Roman" w:hAnsi="GHEA Grapalat"/>
                <w:b/>
                <w:color w:val="00000A"/>
                <w:sz w:val="24"/>
                <w:szCs w:val="24"/>
                <w:lang w:val="hy-AM"/>
              </w:rPr>
              <w:t xml:space="preserve"> </w:t>
            </w:r>
            <w:r w:rsidRPr="00A81F2D">
              <w:rPr>
                <w:rFonts w:ascii="GHEA Grapalat" w:eastAsia="Times New Roman" w:hAnsi="GHEA Grapalat"/>
                <w:color w:val="00000A"/>
                <w:sz w:val="24"/>
                <w:szCs w:val="24"/>
                <w:lang w:val="hy-AM"/>
              </w:rPr>
              <w:t xml:space="preserve">ՀՀ Սահմանադրության 6-րդ հոդվածի 2-րդ </w:t>
            </w:r>
            <w:r w:rsidRPr="00A81F2D">
              <w:rPr>
                <w:rFonts w:ascii="GHEA Grapalat" w:eastAsia="Times New Roman" w:hAnsi="GHEA Grapalat"/>
                <w:color w:val="00000A"/>
                <w:sz w:val="24"/>
                <w:szCs w:val="24"/>
                <w:lang w:val="hy-AM"/>
              </w:rPr>
              <w:lastRenderedPageBreak/>
              <w:t xml:space="preserve">մասի համատեքստում, որի համաձայն՝ Սահմանադրության և օրենքների հիման վրա և դրանց իրականացումն ապահովելու նպատակով Սահմանադրությամբ նախատեսված մարմինները կարող են </w:t>
            </w:r>
            <w:r w:rsidRPr="00A81F2D">
              <w:rPr>
                <w:rFonts w:ascii="GHEA Grapalat" w:eastAsia="Times New Roman" w:hAnsi="GHEA Grapalat"/>
                <w:b/>
                <w:color w:val="00000A"/>
                <w:sz w:val="24"/>
                <w:szCs w:val="24"/>
                <w:lang w:val="hy-AM"/>
              </w:rPr>
              <w:t xml:space="preserve">օրենքով լիազորվել </w:t>
            </w:r>
            <w:r w:rsidRPr="00A81F2D">
              <w:rPr>
                <w:rFonts w:ascii="GHEA Grapalat" w:eastAsia="Times New Roman" w:hAnsi="GHEA Grapalat"/>
                <w:color w:val="00000A"/>
                <w:sz w:val="24"/>
                <w:szCs w:val="24"/>
                <w:lang w:val="hy-AM"/>
              </w:rPr>
              <w:t>ընդունելու ենթաօրենսդրական իրավական ակտեր:</w:t>
            </w:r>
          </w:p>
        </w:tc>
        <w:tc>
          <w:tcPr>
            <w:tcW w:w="4793" w:type="dxa"/>
            <w:tcBorders>
              <w:top w:val="outset" w:sz="6" w:space="0" w:color="auto"/>
              <w:left w:val="outset" w:sz="6" w:space="0" w:color="auto"/>
              <w:bottom w:val="outset" w:sz="6" w:space="0" w:color="auto"/>
              <w:right w:val="nil"/>
            </w:tcBorders>
            <w:hideMark/>
          </w:tcPr>
          <w:p w:rsidR="00563E46" w:rsidRPr="00A81F2D" w:rsidRDefault="00C130BC" w:rsidP="00AC62EA">
            <w:pPr>
              <w:spacing w:after="0" w:line="360" w:lineRule="auto"/>
              <w:rPr>
                <w:rFonts w:ascii="GHEA Grapalat" w:eastAsia="Times New Roman" w:hAnsi="GHEA Grapalat"/>
                <w:b/>
                <w:sz w:val="24"/>
                <w:szCs w:val="24"/>
                <w:lang w:val="hy-AM"/>
              </w:rPr>
            </w:pPr>
            <w:r w:rsidRPr="00A81F2D">
              <w:rPr>
                <w:rFonts w:ascii="GHEA Grapalat" w:eastAsia="Times New Roman" w:hAnsi="GHEA Grapalat"/>
                <w:b/>
                <w:sz w:val="24"/>
                <w:szCs w:val="24"/>
                <w:lang w:val="hy-AM"/>
              </w:rPr>
              <w:lastRenderedPageBreak/>
              <w:t>Ը</w:t>
            </w:r>
            <w:r w:rsidR="00BB112B" w:rsidRPr="00A81F2D">
              <w:rPr>
                <w:rFonts w:ascii="GHEA Grapalat" w:eastAsia="Times New Roman" w:hAnsi="GHEA Grapalat"/>
                <w:b/>
                <w:sz w:val="24"/>
                <w:szCs w:val="24"/>
                <w:lang w:val="hy-AM"/>
              </w:rPr>
              <w:t>նդունվել</w:t>
            </w:r>
            <w:r w:rsidRPr="00A81F2D">
              <w:rPr>
                <w:rFonts w:ascii="GHEA Grapalat" w:eastAsia="Times New Roman" w:hAnsi="GHEA Grapalat"/>
                <w:b/>
                <w:sz w:val="24"/>
                <w:szCs w:val="24"/>
                <w:lang w:val="hy-AM"/>
              </w:rPr>
              <w:t xml:space="preserve"> Է</w:t>
            </w:r>
            <w:r w:rsidR="00BB112B" w:rsidRPr="00A81F2D">
              <w:rPr>
                <w:rFonts w:ascii="GHEA Grapalat" w:eastAsia="Times New Roman" w:hAnsi="GHEA Grapalat"/>
                <w:b/>
                <w:sz w:val="24"/>
                <w:szCs w:val="24"/>
                <w:lang w:val="hy-AM"/>
              </w:rPr>
              <w:t>։</w:t>
            </w:r>
          </w:p>
          <w:p w:rsidR="00BB112B" w:rsidRPr="00A81F2D" w:rsidRDefault="00BB112B" w:rsidP="00BB112B">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A81F2D" w:rsidRDefault="00563E46" w:rsidP="00984FDC">
            <w:pPr>
              <w:spacing w:after="0" w:line="360" w:lineRule="auto"/>
              <w:jc w:val="both"/>
              <w:rPr>
                <w:rFonts w:ascii="GHEA Grapalat" w:hAnsi="GHEA Grapalat"/>
                <w:sz w:val="24"/>
                <w:szCs w:val="24"/>
                <w:lang w:val="hy-AM"/>
              </w:rPr>
            </w:pPr>
          </w:p>
        </w:tc>
      </w:tr>
      <w:tr w:rsidR="00BB112B" w:rsidRPr="00A81F2D" w:rsidTr="00A81F2D">
        <w:trPr>
          <w:trHeight w:val="921"/>
          <w:tblCellSpacing w:w="0" w:type="dxa"/>
          <w:jc w:val="center"/>
        </w:trPr>
        <w:tc>
          <w:tcPr>
            <w:tcW w:w="9950" w:type="dxa"/>
            <w:tcBorders>
              <w:top w:val="outset" w:sz="6" w:space="0" w:color="auto"/>
              <w:left w:val="outset" w:sz="6" w:space="0" w:color="auto"/>
              <w:bottom w:val="outset" w:sz="6" w:space="0" w:color="auto"/>
              <w:right w:val="outset" w:sz="6" w:space="0" w:color="auto"/>
            </w:tcBorders>
          </w:tcPr>
          <w:p w:rsidR="00BB112B" w:rsidRPr="00A81F2D" w:rsidRDefault="00BB112B" w:rsidP="00BB112B">
            <w:pPr>
              <w:spacing w:after="0" w:line="360" w:lineRule="auto"/>
              <w:ind w:firstLine="720"/>
              <w:jc w:val="both"/>
              <w:rPr>
                <w:rFonts w:ascii="GHEA Grapalat" w:hAnsi="GHEA Grapalat" w:cs="Sylfaen"/>
                <w:sz w:val="24"/>
                <w:szCs w:val="24"/>
                <w:lang w:val="hy-AM"/>
              </w:rPr>
            </w:pPr>
            <w:r w:rsidRPr="00A81F2D">
              <w:rPr>
                <w:rFonts w:ascii="GHEA Grapalat" w:eastAsia="Times New Roman" w:hAnsi="GHEA Grapalat"/>
                <w:color w:val="00000A"/>
                <w:sz w:val="24"/>
                <w:szCs w:val="24"/>
                <w:lang w:val="hy-AM"/>
              </w:rPr>
              <w:lastRenderedPageBreak/>
              <w:t xml:space="preserve">Նախագծի 1-ին կետի 2-րդ ենթակետով առաջարկվում է սահմանել </w:t>
            </w:r>
            <w:r w:rsidRPr="00A81F2D">
              <w:rPr>
                <w:rFonts w:ascii="GHEA Grapalat" w:hAnsi="GHEA Grapalat"/>
                <w:color w:val="000000"/>
                <w:sz w:val="24"/>
                <w:szCs w:val="24"/>
                <w:shd w:val="clear" w:color="auto" w:fill="FFFFFF"/>
                <w:lang w:val="hy-AM"/>
              </w:rPr>
              <w:t>գյուղատնտեսական և արդյունագործական նպատակներով</w:t>
            </w:r>
            <w:r w:rsidRPr="00A81F2D">
              <w:rPr>
                <w:rFonts w:ascii="GHEA Grapalat" w:hAnsi="GHEA Grapalat" w:cs="Calibri"/>
                <w:color w:val="000000"/>
                <w:sz w:val="24"/>
                <w:szCs w:val="24"/>
                <w:shd w:val="clear" w:color="auto" w:fill="FFFFFF"/>
                <w:lang w:val="hy-AM"/>
              </w:rPr>
              <w:t xml:space="preserve"> կենդանական աշխարհի </w:t>
            </w:r>
            <w:r w:rsidRPr="00A81F2D">
              <w:rPr>
                <w:rFonts w:ascii="GHEA Grapalat" w:hAnsi="GHEA Grapalat"/>
                <w:color w:val="000000"/>
                <w:sz w:val="24"/>
                <w:szCs w:val="24"/>
                <w:shd w:val="clear" w:color="auto" w:fill="FFFFFF"/>
                <w:lang w:val="hy-AM"/>
              </w:rPr>
              <w:t xml:space="preserve">օբյեկտների օգտագործման </w:t>
            </w:r>
            <w:r w:rsidRPr="00A81F2D">
              <w:rPr>
                <w:rFonts w:ascii="GHEA Grapalat" w:eastAsia="Times New Roman" w:hAnsi="GHEA Grapalat"/>
                <w:sz w:val="24"/>
                <w:szCs w:val="24"/>
                <w:lang w:val="hy-AM"/>
              </w:rPr>
              <w:t xml:space="preserve">կարգ` համաձայն N 1 հավելվածի: Միաժամանակ Նածագծի N 1 հավելվածով, ըստ էության, ամրագրված են ընդհանուր դրույթներ, որոնց մի մասը կրկնորդում է «Կենդանական աշխարհի մասին» օրենքով սահմանված դրույթները, սակայն, գյուղատնտեսական ու արդյունագործական նպատակներով օգտագործման հետ կապված հարաբերությունները որևէ կերպ չեն կանոնակարգվում, մասնավորապես՝ առարկայական որևէ դրույթ չի նախատեսվում: Հաշվի առնելով վերոգրյալը, ինչպես նաև «Նորմատիվ իրավական ակտերի մասին» օրենքի 12-րդ հոդվածը, որի համաձայն նորմատիվ իրավական ակտը ունենում է վերնագիր, </w:t>
            </w:r>
            <w:r w:rsidRPr="00A81F2D">
              <w:rPr>
                <w:rFonts w:ascii="GHEA Grapalat" w:eastAsia="Times New Roman" w:hAnsi="GHEA Grapalat"/>
                <w:b/>
                <w:sz w:val="24"/>
                <w:szCs w:val="24"/>
                <w:lang w:val="hy-AM"/>
              </w:rPr>
              <w:t>որը համապատասխանում է նորմատիվ իրավական ակտի բովանդակությանը՝</w:t>
            </w:r>
            <w:r w:rsidRPr="00A81F2D">
              <w:rPr>
                <w:rFonts w:ascii="GHEA Grapalat" w:eastAsia="Times New Roman" w:hAnsi="GHEA Grapalat"/>
                <w:sz w:val="24"/>
                <w:szCs w:val="24"/>
                <w:lang w:val="hy-AM"/>
              </w:rPr>
              <w:t xml:space="preserve"> կարծում եմ, որ Նախագիծը լրամշակման կարիք ունի, այլապես պարզ չէ վերջինիս ընդունման նպատակը, կարգավորման առարկան և այլն:</w:t>
            </w:r>
          </w:p>
        </w:tc>
        <w:tc>
          <w:tcPr>
            <w:tcW w:w="4793" w:type="dxa"/>
            <w:tcBorders>
              <w:top w:val="outset" w:sz="6" w:space="0" w:color="auto"/>
              <w:left w:val="outset" w:sz="6" w:space="0" w:color="auto"/>
              <w:bottom w:val="outset" w:sz="6" w:space="0" w:color="auto"/>
              <w:right w:val="nil"/>
            </w:tcBorders>
          </w:tcPr>
          <w:p w:rsidR="00C130BC" w:rsidRPr="00A81F2D" w:rsidRDefault="00C130BC" w:rsidP="00C130BC">
            <w:pPr>
              <w:spacing w:after="0" w:line="360" w:lineRule="auto"/>
              <w:rPr>
                <w:rFonts w:ascii="GHEA Grapalat" w:eastAsia="Times New Roman" w:hAnsi="GHEA Grapalat"/>
                <w:b/>
                <w:sz w:val="24"/>
                <w:szCs w:val="24"/>
                <w:lang w:val="hy-AM"/>
              </w:rPr>
            </w:pPr>
            <w:r w:rsidRPr="00A81F2D">
              <w:rPr>
                <w:rFonts w:ascii="GHEA Grapalat" w:eastAsia="Times New Roman" w:hAnsi="GHEA Grapalat"/>
                <w:b/>
                <w:sz w:val="24"/>
                <w:szCs w:val="24"/>
                <w:lang w:val="hy-AM"/>
              </w:rPr>
              <w:t>Ընդունվել Է։</w:t>
            </w:r>
          </w:p>
          <w:p w:rsidR="00BB112B" w:rsidRPr="00A81F2D" w:rsidRDefault="00BB112B" w:rsidP="00AC62EA">
            <w:pPr>
              <w:spacing w:after="0" w:line="360" w:lineRule="auto"/>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tcPr>
          <w:p w:rsidR="00BB112B" w:rsidRPr="00A81F2D" w:rsidRDefault="00BB112B" w:rsidP="00984FDC">
            <w:pPr>
              <w:spacing w:after="0" w:line="360" w:lineRule="auto"/>
              <w:jc w:val="both"/>
              <w:rPr>
                <w:rFonts w:ascii="GHEA Grapalat" w:hAnsi="GHEA Grapalat"/>
                <w:sz w:val="24"/>
                <w:szCs w:val="24"/>
                <w:lang w:val="hy-AM"/>
              </w:rPr>
            </w:pPr>
          </w:p>
        </w:tc>
      </w:tr>
      <w:tr w:rsidR="00BB112B" w:rsidRPr="00A81F2D" w:rsidTr="00A81F2D">
        <w:trPr>
          <w:trHeight w:val="978"/>
          <w:tblCellSpacing w:w="0" w:type="dxa"/>
          <w:jc w:val="center"/>
        </w:trPr>
        <w:tc>
          <w:tcPr>
            <w:tcW w:w="9950" w:type="dxa"/>
            <w:tcBorders>
              <w:top w:val="outset" w:sz="6" w:space="0" w:color="auto"/>
              <w:left w:val="outset" w:sz="6" w:space="0" w:color="auto"/>
              <w:bottom w:val="outset" w:sz="6" w:space="0" w:color="auto"/>
              <w:right w:val="outset" w:sz="6" w:space="0" w:color="auto"/>
            </w:tcBorders>
          </w:tcPr>
          <w:p w:rsidR="00BB112B" w:rsidRPr="00A81F2D" w:rsidRDefault="00BB112B" w:rsidP="00BB112B">
            <w:pPr>
              <w:spacing w:after="0" w:line="360" w:lineRule="auto"/>
              <w:ind w:firstLine="720"/>
              <w:jc w:val="both"/>
              <w:rPr>
                <w:rFonts w:ascii="GHEA Grapalat" w:hAnsi="GHEA Grapalat" w:cs="Sylfaen"/>
                <w:sz w:val="24"/>
                <w:szCs w:val="24"/>
                <w:lang w:val="hy-AM"/>
              </w:rPr>
            </w:pPr>
            <w:r w:rsidRPr="00A81F2D">
              <w:rPr>
                <w:rFonts w:ascii="GHEA Grapalat" w:hAnsi="GHEA Grapalat"/>
                <w:color w:val="000000"/>
                <w:sz w:val="24"/>
                <w:szCs w:val="24"/>
                <w:shd w:val="clear" w:color="auto" w:fill="FFFFFF"/>
                <w:lang w:val="hy-AM"/>
              </w:rPr>
              <w:t xml:space="preserve">Նախագծի 1-ին կետի 2-րդ ենթակետով սահմանվող կարգի 3-րդ և 4-րդ ենթակետերի հերթականությունը  առաջարկում եմ վերանայել՝ իրավական ակտի բովանդակային ամբողջականությունը պահպանելու համար: Միաժամանակ, 4-րդ ենթակետի համաձայն՝ Լիազորված մարմնի կողմից հայտի քննարկումը կարող է կասեցվել՝ մինչև հայտ ներկայացրած անձի կողմից փաստաթղթերում թերությունների </w:t>
            </w:r>
            <w:r w:rsidRPr="00A81F2D">
              <w:rPr>
                <w:rFonts w:ascii="GHEA Grapalat" w:hAnsi="GHEA Grapalat"/>
                <w:color w:val="000000"/>
                <w:sz w:val="24"/>
                <w:szCs w:val="24"/>
                <w:shd w:val="clear" w:color="auto" w:fill="FFFFFF"/>
                <w:lang w:val="hy-AM"/>
              </w:rPr>
              <w:lastRenderedPageBreak/>
              <w:t>վերացումը: Հիմք ընդունելով վերոգրյալը՝ անհրաժեշտ է 5-րդ կետով որպես հայտի մերժման հիմք նախատեսել նաև սահմանված ժամկետում թերությունները չվերացնելը:</w:t>
            </w:r>
          </w:p>
        </w:tc>
        <w:tc>
          <w:tcPr>
            <w:tcW w:w="4793" w:type="dxa"/>
            <w:tcBorders>
              <w:top w:val="outset" w:sz="6" w:space="0" w:color="auto"/>
              <w:left w:val="outset" w:sz="6" w:space="0" w:color="auto"/>
              <w:bottom w:val="outset" w:sz="6" w:space="0" w:color="auto"/>
              <w:right w:val="nil"/>
            </w:tcBorders>
          </w:tcPr>
          <w:p w:rsidR="00BB112B" w:rsidRPr="00A81F2D" w:rsidRDefault="00094B2C" w:rsidP="00AC62EA">
            <w:pPr>
              <w:spacing w:after="0" w:line="360" w:lineRule="auto"/>
              <w:rPr>
                <w:rFonts w:ascii="GHEA Grapalat" w:eastAsia="Times New Roman" w:hAnsi="GHEA Grapalat"/>
                <w:b/>
                <w:sz w:val="24"/>
                <w:szCs w:val="24"/>
                <w:lang w:val="hy-AM"/>
              </w:rPr>
            </w:pPr>
            <w:r w:rsidRPr="00A81F2D">
              <w:rPr>
                <w:rFonts w:ascii="GHEA Grapalat" w:eastAsia="Times New Roman" w:hAnsi="GHEA Grapalat"/>
                <w:b/>
                <w:sz w:val="24"/>
                <w:szCs w:val="24"/>
                <w:lang w:val="hy-AM"/>
              </w:rPr>
              <w:lastRenderedPageBreak/>
              <w:t>Ընդունվել է։</w:t>
            </w:r>
          </w:p>
        </w:tc>
        <w:tc>
          <w:tcPr>
            <w:tcW w:w="35" w:type="dxa"/>
            <w:tcBorders>
              <w:top w:val="outset" w:sz="6" w:space="0" w:color="auto"/>
              <w:left w:val="nil"/>
              <w:bottom w:val="outset" w:sz="6" w:space="0" w:color="auto"/>
              <w:right w:val="outset" w:sz="6" w:space="0" w:color="auto"/>
            </w:tcBorders>
            <w:vAlign w:val="center"/>
          </w:tcPr>
          <w:p w:rsidR="00BB112B" w:rsidRPr="00A81F2D" w:rsidRDefault="00BB112B" w:rsidP="00984FDC">
            <w:pPr>
              <w:spacing w:after="0" w:line="360" w:lineRule="auto"/>
              <w:jc w:val="both"/>
              <w:rPr>
                <w:rFonts w:ascii="GHEA Grapalat" w:hAnsi="GHEA Grapalat"/>
                <w:sz w:val="24"/>
                <w:szCs w:val="24"/>
                <w:lang w:val="hy-AM"/>
              </w:rPr>
            </w:pPr>
          </w:p>
        </w:tc>
      </w:tr>
      <w:tr w:rsidR="00BB112B" w:rsidRPr="00A81F2D" w:rsidTr="00A81F2D">
        <w:trPr>
          <w:trHeight w:val="921"/>
          <w:tblCellSpacing w:w="0" w:type="dxa"/>
          <w:jc w:val="center"/>
        </w:trPr>
        <w:tc>
          <w:tcPr>
            <w:tcW w:w="9950" w:type="dxa"/>
            <w:tcBorders>
              <w:top w:val="outset" w:sz="6" w:space="0" w:color="auto"/>
              <w:left w:val="outset" w:sz="6" w:space="0" w:color="auto"/>
              <w:bottom w:val="outset" w:sz="6" w:space="0" w:color="auto"/>
              <w:right w:val="outset" w:sz="6" w:space="0" w:color="auto"/>
            </w:tcBorders>
          </w:tcPr>
          <w:p w:rsidR="00BB112B" w:rsidRPr="00A81F2D" w:rsidRDefault="00094B2C" w:rsidP="00BB112B">
            <w:pPr>
              <w:spacing w:after="0" w:line="360" w:lineRule="auto"/>
              <w:jc w:val="both"/>
              <w:rPr>
                <w:rFonts w:ascii="GHEA Grapalat" w:hAnsi="GHEA Grapalat" w:cs="Sylfaen"/>
                <w:sz w:val="24"/>
                <w:szCs w:val="24"/>
                <w:lang w:val="hy-AM"/>
              </w:rPr>
            </w:pPr>
            <w:r w:rsidRPr="00A81F2D">
              <w:rPr>
                <w:rFonts w:ascii="GHEA Grapalat" w:hAnsi="GHEA Grapalat"/>
                <w:color w:val="000000"/>
                <w:sz w:val="24"/>
                <w:szCs w:val="24"/>
                <w:shd w:val="clear" w:color="auto" w:fill="FFFFFF"/>
                <w:lang w:val="hy-AM"/>
              </w:rPr>
              <w:lastRenderedPageBreak/>
              <w:t>Նախագծի 1-ին կետի 2-րդ ենթակետով սահմանվող կարգի 5-րդ կետում որպես հայտի մերժման հիմք սահմանված է նաև հայտում և դրան կից ներկայացված փաստաթղթերում իրականությանը չհամապատասխանող տվյալների առկայությունը: Վերոգրյալի համատեքստում անհասկանալի է, թե ինչպես է գործնականում Լիազոր մարմինը որոշ դեպքերում բացահայտելու տվյալների՝ իրականությանը չհամապատասխանելու փաստը:</w:t>
            </w:r>
          </w:p>
        </w:tc>
        <w:tc>
          <w:tcPr>
            <w:tcW w:w="4793" w:type="dxa"/>
            <w:tcBorders>
              <w:top w:val="outset" w:sz="6" w:space="0" w:color="auto"/>
              <w:left w:val="outset" w:sz="6" w:space="0" w:color="auto"/>
              <w:bottom w:val="outset" w:sz="6" w:space="0" w:color="auto"/>
              <w:right w:val="nil"/>
            </w:tcBorders>
          </w:tcPr>
          <w:p w:rsidR="00C130BC" w:rsidRPr="00A81F2D" w:rsidRDefault="00C130BC" w:rsidP="00AC62EA">
            <w:pPr>
              <w:spacing w:after="0" w:line="360" w:lineRule="auto"/>
              <w:rPr>
                <w:rFonts w:ascii="GHEA Grapalat" w:eastAsia="Times New Roman" w:hAnsi="GHEA Grapalat"/>
                <w:b/>
                <w:sz w:val="24"/>
                <w:szCs w:val="24"/>
                <w:lang w:val="hy-AM"/>
              </w:rPr>
            </w:pPr>
            <w:r w:rsidRPr="00A81F2D">
              <w:rPr>
                <w:rFonts w:ascii="GHEA Grapalat" w:eastAsia="Times New Roman" w:hAnsi="GHEA Grapalat"/>
                <w:b/>
                <w:sz w:val="24"/>
                <w:szCs w:val="24"/>
                <w:lang w:val="hy-AM"/>
              </w:rPr>
              <w:t>Ընդունվել Է։</w:t>
            </w:r>
          </w:p>
          <w:p w:rsidR="00C130BC" w:rsidRPr="00A81F2D" w:rsidRDefault="00C130BC" w:rsidP="00A81F2D">
            <w:pPr>
              <w:spacing w:after="0" w:line="360" w:lineRule="auto"/>
              <w:jc w:val="both"/>
              <w:rPr>
                <w:rFonts w:ascii="GHEA Grapalat" w:eastAsia="Times New Roman" w:hAnsi="GHEA Grapalat"/>
                <w:sz w:val="24"/>
                <w:szCs w:val="24"/>
                <w:lang w:val="hy-AM"/>
              </w:rPr>
            </w:pPr>
            <w:r w:rsidRPr="00A81F2D">
              <w:rPr>
                <w:rFonts w:ascii="GHEA Grapalat" w:eastAsia="Times New Roman" w:hAnsi="GHEA Grapalat"/>
                <w:sz w:val="24"/>
                <w:szCs w:val="24"/>
                <w:lang w:val="hy-AM"/>
              </w:rPr>
              <w:t>Եղել են դեպքեր, երբ հայտին կից ներկայացված փաստաթուղթը</w:t>
            </w:r>
            <w:r w:rsidR="00A81F2D">
              <w:rPr>
                <w:rFonts w:ascii="GHEA Grapalat" w:eastAsia="Times New Roman" w:hAnsi="GHEA Grapalat"/>
                <w:sz w:val="24"/>
                <w:szCs w:val="24"/>
                <w:lang w:val="hy-AM"/>
              </w:rPr>
              <w:t xml:space="preserve">՝ </w:t>
            </w:r>
            <w:r w:rsidRPr="00A81F2D">
              <w:rPr>
                <w:rFonts w:ascii="GHEA Grapalat" w:eastAsia="Times New Roman" w:hAnsi="GHEA Grapalat"/>
                <w:sz w:val="24"/>
                <w:szCs w:val="24"/>
                <w:lang w:val="hy-AM"/>
              </w:rPr>
              <w:t xml:space="preserve">մասնավորապես տարածքը տնօրինողի համաձայնությունը, </w:t>
            </w:r>
            <w:r w:rsidR="00DE59B3" w:rsidRPr="00A81F2D">
              <w:rPr>
                <w:rFonts w:ascii="GHEA Grapalat" w:eastAsia="Times New Roman" w:hAnsi="GHEA Grapalat"/>
                <w:sz w:val="24"/>
                <w:szCs w:val="24"/>
                <w:lang w:val="hy-AM"/>
              </w:rPr>
              <w:t xml:space="preserve">չի համապատասխանել իրականությանը՝ </w:t>
            </w:r>
            <w:r w:rsidRPr="00A81F2D">
              <w:rPr>
                <w:rFonts w:ascii="GHEA Grapalat" w:eastAsia="Times New Roman" w:hAnsi="GHEA Grapalat"/>
                <w:sz w:val="24"/>
                <w:szCs w:val="24"/>
                <w:lang w:val="hy-AM"/>
              </w:rPr>
              <w:t>ժամկետն անցած լինելու պատճառով։</w:t>
            </w:r>
          </w:p>
        </w:tc>
        <w:tc>
          <w:tcPr>
            <w:tcW w:w="35" w:type="dxa"/>
            <w:tcBorders>
              <w:top w:val="outset" w:sz="6" w:space="0" w:color="auto"/>
              <w:left w:val="nil"/>
              <w:bottom w:val="outset" w:sz="6" w:space="0" w:color="auto"/>
              <w:right w:val="outset" w:sz="6" w:space="0" w:color="auto"/>
            </w:tcBorders>
            <w:vAlign w:val="center"/>
          </w:tcPr>
          <w:p w:rsidR="00BB112B" w:rsidRPr="00A81F2D" w:rsidRDefault="00BB112B" w:rsidP="00984FDC">
            <w:pPr>
              <w:spacing w:after="0" w:line="360" w:lineRule="auto"/>
              <w:jc w:val="both"/>
              <w:rPr>
                <w:rFonts w:ascii="GHEA Grapalat" w:hAnsi="GHEA Grapalat"/>
                <w:sz w:val="24"/>
                <w:szCs w:val="24"/>
                <w:lang w:val="hy-AM"/>
              </w:rPr>
            </w:pPr>
          </w:p>
        </w:tc>
      </w:tr>
      <w:tr w:rsidR="00BB112B" w:rsidRPr="00A81F2D" w:rsidTr="00A81F2D">
        <w:trPr>
          <w:trHeight w:val="921"/>
          <w:tblCellSpacing w:w="0" w:type="dxa"/>
          <w:jc w:val="center"/>
        </w:trPr>
        <w:tc>
          <w:tcPr>
            <w:tcW w:w="9950" w:type="dxa"/>
            <w:tcBorders>
              <w:top w:val="outset" w:sz="6" w:space="0" w:color="auto"/>
              <w:left w:val="outset" w:sz="6" w:space="0" w:color="auto"/>
              <w:bottom w:val="outset" w:sz="6" w:space="0" w:color="auto"/>
              <w:right w:val="outset" w:sz="6" w:space="0" w:color="auto"/>
            </w:tcBorders>
          </w:tcPr>
          <w:p w:rsidR="00BB112B" w:rsidRPr="00A81F2D" w:rsidRDefault="00094B2C" w:rsidP="00BB112B">
            <w:pPr>
              <w:spacing w:after="0" w:line="360" w:lineRule="auto"/>
              <w:jc w:val="both"/>
              <w:rPr>
                <w:rFonts w:ascii="GHEA Grapalat" w:hAnsi="GHEA Grapalat" w:cs="Sylfaen"/>
                <w:sz w:val="24"/>
                <w:szCs w:val="24"/>
                <w:lang w:val="hy-AM"/>
              </w:rPr>
            </w:pPr>
            <w:r w:rsidRPr="00A81F2D">
              <w:rPr>
                <w:rFonts w:ascii="GHEA Grapalat" w:hAnsi="GHEA Grapalat"/>
                <w:color w:val="000000"/>
                <w:sz w:val="24"/>
                <w:szCs w:val="24"/>
                <w:shd w:val="clear" w:color="auto" w:fill="FFFFFF"/>
                <w:lang w:val="hy-AM"/>
              </w:rPr>
              <w:t>Նախագծի 1-ին կետի 2-րդ ենթակետով սահմանվող կարգի 6-րդ կետում առաջարկում եմ սահմանել հստակ ժամկետ, որի ընթացքում Լիազոր մարմինը պետք է ծանուցի դիմում ներկայացրած անձին հայտի մերժման մասին:</w:t>
            </w:r>
          </w:p>
        </w:tc>
        <w:tc>
          <w:tcPr>
            <w:tcW w:w="4793" w:type="dxa"/>
            <w:tcBorders>
              <w:top w:val="outset" w:sz="6" w:space="0" w:color="auto"/>
              <w:left w:val="outset" w:sz="6" w:space="0" w:color="auto"/>
              <w:bottom w:val="outset" w:sz="6" w:space="0" w:color="auto"/>
              <w:right w:val="nil"/>
            </w:tcBorders>
          </w:tcPr>
          <w:p w:rsidR="00BB112B" w:rsidRPr="00A81F2D" w:rsidRDefault="00094B2C" w:rsidP="00AC62EA">
            <w:pPr>
              <w:spacing w:after="0" w:line="360" w:lineRule="auto"/>
              <w:rPr>
                <w:rFonts w:ascii="GHEA Grapalat" w:eastAsia="Times New Roman" w:hAnsi="GHEA Grapalat"/>
                <w:b/>
                <w:sz w:val="24"/>
                <w:szCs w:val="24"/>
                <w:lang w:val="hy-AM"/>
              </w:rPr>
            </w:pPr>
            <w:r w:rsidRPr="00A81F2D">
              <w:rPr>
                <w:rFonts w:ascii="GHEA Grapalat" w:eastAsia="Times New Roman" w:hAnsi="GHEA Grapalat"/>
                <w:b/>
                <w:sz w:val="24"/>
                <w:szCs w:val="24"/>
                <w:lang w:val="hy-AM"/>
              </w:rPr>
              <w:t>Ընդունվել է։</w:t>
            </w:r>
          </w:p>
        </w:tc>
        <w:tc>
          <w:tcPr>
            <w:tcW w:w="35" w:type="dxa"/>
            <w:tcBorders>
              <w:top w:val="outset" w:sz="6" w:space="0" w:color="auto"/>
              <w:left w:val="nil"/>
              <w:bottom w:val="outset" w:sz="6" w:space="0" w:color="auto"/>
              <w:right w:val="outset" w:sz="6" w:space="0" w:color="auto"/>
            </w:tcBorders>
            <w:vAlign w:val="center"/>
          </w:tcPr>
          <w:p w:rsidR="00BB112B" w:rsidRPr="00A81F2D" w:rsidRDefault="00BB112B" w:rsidP="00984FDC">
            <w:pPr>
              <w:spacing w:after="0" w:line="360" w:lineRule="auto"/>
              <w:jc w:val="both"/>
              <w:rPr>
                <w:rFonts w:ascii="GHEA Grapalat" w:hAnsi="GHEA Grapalat"/>
                <w:sz w:val="24"/>
                <w:szCs w:val="24"/>
                <w:lang w:val="hy-AM"/>
              </w:rPr>
            </w:pPr>
          </w:p>
        </w:tc>
      </w:tr>
      <w:tr w:rsidR="00BB112B" w:rsidRPr="00A81F2D" w:rsidTr="00A81F2D">
        <w:trPr>
          <w:trHeight w:val="921"/>
          <w:tblCellSpacing w:w="0" w:type="dxa"/>
          <w:jc w:val="center"/>
        </w:trPr>
        <w:tc>
          <w:tcPr>
            <w:tcW w:w="9950" w:type="dxa"/>
            <w:tcBorders>
              <w:top w:val="outset" w:sz="6" w:space="0" w:color="auto"/>
              <w:left w:val="outset" w:sz="6" w:space="0" w:color="auto"/>
              <w:bottom w:val="outset" w:sz="6" w:space="0" w:color="auto"/>
              <w:right w:val="outset" w:sz="6" w:space="0" w:color="auto"/>
            </w:tcBorders>
          </w:tcPr>
          <w:p w:rsidR="00BB112B" w:rsidRPr="00A81F2D" w:rsidRDefault="00094B2C" w:rsidP="00BB112B">
            <w:pPr>
              <w:spacing w:after="0" w:line="360" w:lineRule="auto"/>
              <w:jc w:val="both"/>
              <w:rPr>
                <w:rFonts w:ascii="GHEA Grapalat" w:hAnsi="GHEA Grapalat" w:cs="Sylfaen"/>
                <w:sz w:val="24"/>
                <w:szCs w:val="24"/>
                <w:lang w:val="hy-AM"/>
              </w:rPr>
            </w:pPr>
            <w:r w:rsidRPr="00A81F2D">
              <w:rPr>
                <w:rFonts w:ascii="GHEA Grapalat" w:hAnsi="GHEA Grapalat"/>
                <w:color w:val="000000"/>
                <w:sz w:val="24"/>
                <w:szCs w:val="24"/>
                <w:shd w:val="clear" w:color="auto" w:fill="FFFFFF"/>
                <w:lang w:val="hy-AM"/>
              </w:rPr>
              <w:t>Նախագծի 1-ին կետի 2-րդ ենթակետով սահմանվող կարգի 9-րդ կետը կրկնորդում է «Կենդանական աշխարհի մասին» օրենքի 24-րդ հոդվածի 4-րդ մասը, ուստի կարծում եմ, վերջինս սահմանելու անհրաժեշտությունը բացակայում է:</w:t>
            </w:r>
          </w:p>
        </w:tc>
        <w:tc>
          <w:tcPr>
            <w:tcW w:w="4793" w:type="dxa"/>
            <w:tcBorders>
              <w:top w:val="outset" w:sz="6" w:space="0" w:color="auto"/>
              <w:left w:val="outset" w:sz="6" w:space="0" w:color="auto"/>
              <w:bottom w:val="outset" w:sz="6" w:space="0" w:color="auto"/>
              <w:right w:val="nil"/>
            </w:tcBorders>
          </w:tcPr>
          <w:p w:rsidR="00BB112B" w:rsidRPr="00A81F2D" w:rsidRDefault="00094B2C" w:rsidP="00AC62EA">
            <w:pPr>
              <w:spacing w:after="0" w:line="360" w:lineRule="auto"/>
              <w:rPr>
                <w:rFonts w:ascii="GHEA Grapalat" w:eastAsia="Times New Roman" w:hAnsi="GHEA Grapalat"/>
                <w:b/>
                <w:sz w:val="24"/>
                <w:szCs w:val="24"/>
                <w:lang w:val="hy-AM"/>
              </w:rPr>
            </w:pPr>
            <w:r w:rsidRPr="00A81F2D">
              <w:rPr>
                <w:rFonts w:ascii="GHEA Grapalat" w:eastAsia="Times New Roman" w:hAnsi="GHEA Grapalat"/>
                <w:b/>
                <w:sz w:val="24"/>
                <w:szCs w:val="24"/>
                <w:lang w:val="hy-AM"/>
              </w:rPr>
              <w:t>Ընդունվել է։</w:t>
            </w:r>
          </w:p>
        </w:tc>
        <w:tc>
          <w:tcPr>
            <w:tcW w:w="35" w:type="dxa"/>
            <w:tcBorders>
              <w:top w:val="outset" w:sz="6" w:space="0" w:color="auto"/>
              <w:left w:val="nil"/>
              <w:bottom w:val="outset" w:sz="6" w:space="0" w:color="auto"/>
              <w:right w:val="outset" w:sz="6" w:space="0" w:color="auto"/>
            </w:tcBorders>
            <w:vAlign w:val="center"/>
          </w:tcPr>
          <w:p w:rsidR="00BB112B" w:rsidRPr="00A81F2D" w:rsidRDefault="00BB112B" w:rsidP="00984FDC">
            <w:pPr>
              <w:spacing w:after="0" w:line="360" w:lineRule="auto"/>
              <w:jc w:val="both"/>
              <w:rPr>
                <w:rFonts w:ascii="GHEA Grapalat" w:hAnsi="GHEA Grapalat"/>
                <w:sz w:val="24"/>
                <w:szCs w:val="24"/>
                <w:lang w:val="hy-AM"/>
              </w:rPr>
            </w:pPr>
          </w:p>
        </w:tc>
      </w:tr>
      <w:tr w:rsidR="00563E46" w:rsidRPr="00A81F2D" w:rsidTr="00A81F2D">
        <w:trPr>
          <w:gridAfter w:val="1"/>
          <w:wAfter w:w="35" w:type="dxa"/>
          <w:trHeight w:val="417"/>
          <w:tblCellSpacing w:w="0" w:type="dxa"/>
          <w:jc w:val="center"/>
        </w:trPr>
        <w:tc>
          <w:tcPr>
            <w:tcW w:w="9950"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563E46" w:rsidRPr="00A81F2D" w:rsidRDefault="00BA0877" w:rsidP="000922AD">
            <w:pPr>
              <w:spacing w:after="0" w:line="360" w:lineRule="auto"/>
              <w:jc w:val="center"/>
              <w:rPr>
                <w:rFonts w:ascii="GHEA Grapalat" w:eastAsia="Times New Roman" w:hAnsi="GHEA Grapalat"/>
                <w:b/>
                <w:sz w:val="24"/>
                <w:szCs w:val="24"/>
                <w:lang w:val="hy-AM"/>
              </w:rPr>
            </w:pPr>
            <w:r w:rsidRPr="00A81F2D">
              <w:rPr>
                <w:rFonts w:ascii="GHEA Grapalat" w:eastAsia="Times New Roman" w:hAnsi="GHEA Grapalat"/>
                <w:b/>
                <w:sz w:val="24"/>
                <w:szCs w:val="24"/>
                <w:lang w:val="hy-AM" w:eastAsia="ru-RU"/>
              </w:rPr>
              <w:t>3</w:t>
            </w:r>
            <w:r w:rsidR="00563E46" w:rsidRPr="00A81F2D">
              <w:rPr>
                <w:rFonts w:ascii="GHEA Grapalat" w:eastAsia="Times New Roman" w:hAnsi="GHEA Grapalat"/>
                <w:b/>
                <w:sz w:val="24"/>
                <w:szCs w:val="24"/>
                <w:lang w:val="hy-AM" w:eastAsia="ru-RU"/>
              </w:rPr>
              <w:t xml:space="preserve">. </w:t>
            </w:r>
            <w:r w:rsidR="00977026" w:rsidRPr="00A81F2D">
              <w:rPr>
                <w:rFonts w:ascii="GHEA Grapalat" w:hAnsi="GHEA Grapalat" w:cs="Sylfaen"/>
                <w:b/>
                <w:sz w:val="24"/>
                <w:szCs w:val="24"/>
                <w:lang w:val="hy-AM"/>
              </w:rPr>
              <w:t>ՀԱՅԱՍՏԱՆԻ ՀԱՆՐԱՊԵՏՈՒԹՅԱՆ ԷԿՈՆՈՄԻԿԱՅԻ ՆԱԽԱՐԱՐՈՒԹՅՈՒՆ</w:t>
            </w:r>
          </w:p>
        </w:tc>
        <w:tc>
          <w:tcPr>
            <w:tcW w:w="4793" w:type="dxa"/>
            <w:tcBorders>
              <w:top w:val="outset" w:sz="6" w:space="0" w:color="auto"/>
              <w:left w:val="outset" w:sz="6" w:space="0" w:color="auto"/>
              <w:bottom w:val="outset" w:sz="6" w:space="0" w:color="auto"/>
              <w:right w:val="outset" w:sz="6" w:space="0" w:color="auto"/>
            </w:tcBorders>
            <w:shd w:val="clear" w:color="auto" w:fill="D0D0D0"/>
          </w:tcPr>
          <w:p w:rsidR="00563E46" w:rsidRPr="00A81F2D" w:rsidRDefault="00977026" w:rsidP="00977026">
            <w:pPr>
              <w:spacing w:after="0" w:line="360" w:lineRule="auto"/>
              <w:jc w:val="center"/>
              <w:rPr>
                <w:rFonts w:ascii="GHEA Grapalat" w:eastAsia="Times New Roman" w:hAnsi="GHEA Grapalat"/>
                <w:b/>
                <w:sz w:val="24"/>
                <w:szCs w:val="24"/>
                <w:lang w:val="hy-AM"/>
              </w:rPr>
            </w:pPr>
            <w:r w:rsidRPr="00A81F2D">
              <w:rPr>
                <w:rFonts w:ascii="GHEA Grapalat" w:eastAsia="Times New Roman" w:hAnsi="GHEA Grapalat"/>
                <w:b/>
                <w:sz w:val="24"/>
                <w:szCs w:val="24"/>
                <w:lang w:val="hy-AM"/>
              </w:rPr>
              <w:t>30</w:t>
            </w:r>
            <w:r w:rsidR="007A581C" w:rsidRPr="00A81F2D">
              <w:rPr>
                <w:rFonts w:ascii="GHEA Grapalat" w:eastAsia="Times New Roman" w:hAnsi="GHEA Grapalat"/>
                <w:b/>
                <w:sz w:val="24"/>
                <w:szCs w:val="24"/>
                <w:lang w:val="hy-AM"/>
              </w:rPr>
              <w:t>.0</w:t>
            </w:r>
            <w:r w:rsidRPr="00A81F2D">
              <w:rPr>
                <w:rFonts w:ascii="GHEA Grapalat" w:eastAsia="Times New Roman" w:hAnsi="GHEA Grapalat"/>
                <w:b/>
                <w:sz w:val="24"/>
                <w:szCs w:val="24"/>
                <w:lang w:val="hy-AM"/>
              </w:rPr>
              <w:t>3</w:t>
            </w:r>
            <w:r w:rsidR="00563E46" w:rsidRPr="00A81F2D">
              <w:rPr>
                <w:rFonts w:ascii="GHEA Grapalat" w:eastAsia="Times New Roman" w:hAnsi="GHEA Grapalat"/>
                <w:b/>
                <w:sz w:val="24"/>
                <w:szCs w:val="24"/>
                <w:lang w:val="hy-AM"/>
              </w:rPr>
              <w:t>.202</w:t>
            </w:r>
            <w:r w:rsidR="007A581C" w:rsidRPr="00A81F2D">
              <w:rPr>
                <w:rFonts w:ascii="GHEA Grapalat" w:eastAsia="Times New Roman" w:hAnsi="GHEA Grapalat"/>
                <w:b/>
                <w:sz w:val="24"/>
                <w:szCs w:val="24"/>
                <w:lang w:val="hy-AM"/>
              </w:rPr>
              <w:t>3</w:t>
            </w:r>
            <w:r w:rsidR="00563E46" w:rsidRPr="00A81F2D">
              <w:rPr>
                <w:rFonts w:ascii="GHEA Grapalat" w:eastAsia="Times New Roman" w:hAnsi="GHEA Grapalat"/>
                <w:b/>
                <w:sz w:val="24"/>
                <w:szCs w:val="24"/>
                <w:lang w:val="hy-AM"/>
              </w:rPr>
              <w:t>թ</w:t>
            </w:r>
            <w:r w:rsidR="00563E46" w:rsidRPr="00A81F2D">
              <w:rPr>
                <w:rFonts w:ascii="MS Gothic" w:eastAsia="MS Gothic" w:hAnsi="MS Gothic" w:cs="MS Gothic" w:hint="eastAsia"/>
                <w:b/>
                <w:sz w:val="24"/>
                <w:szCs w:val="24"/>
                <w:lang w:val="hy-AM"/>
              </w:rPr>
              <w:t>․</w:t>
            </w:r>
          </w:p>
        </w:tc>
      </w:tr>
      <w:tr w:rsidR="00563E46" w:rsidRPr="00A81F2D" w:rsidTr="00A81F2D">
        <w:trPr>
          <w:gridAfter w:val="1"/>
          <w:wAfter w:w="35" w:type="dxa"/>
          <w:trHeight w:val="336"/>
          <w:tblCellSpacing w:w="0" w:type="dxa"/>
          <w:jc w:val="center"/>
        </w:trPr>
        <w:tc>
          <w:tcPr>
            <w:tcW w:w="9950" w:type="dxa"/>
            <w:vMerge/>
            <w:tcBorders>
              <w:top w:val="outset" w:sz="6" w:space="0" w:color="auto"/>
              <w:left w:val="outset" w:sz="6" w:space="0" w:color="auto"/>
              <w:bottom w:val="outset" w:sz="6" w:space="0" w:color="auto"/>
              <w:right w:val="outset" w:sz="6" w:space="0" w:color="auto"/>
            </w:tcBorders>
            <w:vAlign w:val="center"/>
          </w:tcPr>
          <w:p w:rsidR="00563E46" w:rsidRPr="00A81F2D" w:rsidRDefault="00563E46" w:rsidP="00625A74">
            <w:pPr>
              <w:spacing w:after="0" w:line="360" w:lineRule="auto"/>
              <w:rPr>
                <w:rFonts w:ascii="GHEA Grapalat" w:eastAsia="Times New Roman" w:hAnsi="GHEA Grapalat"/>
                <w:sz w:val="24"/>
                <w:szCs w:val="24"/>
                <w:lang w:val="hy-AM"/>
              </w:rPr>
            </w:pPr>
          </w:p>
        </w:tc>
        <w:tc>
          <w:tcPr>
            <w:tcW w:w="4793" w:type="dxa"/>
            <w:tcBorders>
              <w:top w:val="outset" w:sz="6" w:space="0" w:color="auto"/>
              <w:left w:val="outset" w:sz="6" w:space="0" w:color="auto"/>
              <w:bottom w:val="outset" w:sz="6" w:space="0" w:color="auto"/>
              <w:right w:val="outset" w:sz="6" w:space="0" w:color="auto"/>
            </w:tcBorders>
            <w:shd w:val="clear" w:color="auto" w:fill="D0D0D0"/>
            <w:vAlign w:val="center"/>
          </w:tcPr>
          <w:p w:rsidR="00563E46" w:rsidRPr="00A81F2D" w:rsidRDefault="00563E46" w:rsidP="00977026">
            <w:pPr>
              <w:spacing w:after="0" w:line="360" w:lineRule="auto"/>
              <w:jc w:val="center"/>
              <w:rPr>
                <w:rFonts w:ascii="GHEA Grapalat" w:eastAsia="Times New Roman" w:hAnsi="GHEA Grapalat"/>
                <w:b/>
                <w:sz w:val="24"/>
                <w:szCs w:val="24"/>
                <w:lang w:val="hy-AM"/>
              </w:rPr>
            </w:pPr>
            <w:r w:rsidRPr="00A81F2D">
              <w:rPr>
                <w:rFonts w:ascii="GHEA Grapalat" w:hAnsi="GHEA Grapalat"/>
                <w:b/>
                <w:sz w:val="24"/>
                <w:szCs w:val="24"/>
                <w:lang w:val="hy-AM"/>
              </w:rPr>
              <w:t xml:space="preserve">N </w:t>
            </w:r>
            <w:r w:rsidR="007A581C" w:rsidRPr="00A81F2D">
              <w:rPr>
                <w:rFonts w:ascii="GHEA Grapalat" w:hAnsi="GHEA Grapalat"/>
                <w:b/>
                <w:sz w:val="24"/>
                <w:szCs w:val="24"/>
                <w:lang w:val="hy-AM"/>
              </w:rPr>
              <w:t>0</w:t>
            </w:r>
            <w:r w:rsidR="00D96664" w:rsidRPr="00A81F2D">
              <w:rPr>
                <w:rFonts w:ascii="GHEA Grapalat" w:hAnsi="GHEA Grapalat"/>
                <w:b/>
                <w:sz w:val="24"/>
                <w:szCs w:val="24"/>
                <w:lang w:val="hy-AM"/>
              </w:rPr>
              <w:t>1/</w:t>
            </w:r>
            <w:r w:rsidR="00977026" w:rsidRPr="00A81F2D">
              <w:rPr>
                <w:rFonts w:ascii="GHEA Grapalat" w:hAnsi="GHEA Grapalat"/>
                <w:b/>
                <w:sz w:val="24"/>
                <w:szCs w:val="24"/>
                <w:lang w:val="hy-AM"/>
              </w:rPr>
              <w:t>5619</w:t>
            </w:r>
          </w:p>
        </w:tc>
      </w:tr>
      <w:tr w:rsidR="00563E46" w:rsidRPr="00A81F2D" w:rsidTr="00A81F2D">
        <w:trPr>
          <w:trHeight w:val="858"/>
          <w:tblCellSpacing w:w="0" w:type="dxa"/>
          <w:jc w:val="center"/>
        </w:trPr>
        <w:tc>
          <w:tcPr>
            <w:tcW w:w="9950" w:type="dxa"/>
            <w:tcBorders>
              <w:top w:val="outset" w:sz="6" w:space="0" w:color="auto"/>
              <w:left w:val="outset" w:sz="6" w:space="0" w:color="auto"/>
              <w:bottom w:val="outset" w:sz="6" w:space="0" w:color="auto"/>
              <w:right w:val="outset" w:sz="6" w:space="0" w:color="auto"/>
            </w:tcBorders>
            <w:vAlign w:val="center"/>
          </w:tcPr>
          <w:p w:rsidR="00563E46" w:rsidRPr="00A81F2D" w:rsidRDefault="00977026" w:rsidP="007A581C">
            <w:pPr>
              <w:spacing w:line="360" w:lineRule="auto"/>
              <w:jc w:val="both"/>
              <w:rPr>
                <w:rFonts w:ascii="GHEA Grapalat" w:hAnsi="GHEA Grapalat"/>
                <w:sz w:val="24"/>
                <w:szCs w:val="24"/>
                <w:lang w:val="hy-AM"/>
              </w:rPr>
            </w:pPr>
            <w:r w:rsidRPr="00A81F2D">
              <w:rPr>
                <w:rFonts w:ascii="GHEA Grapalat" w:hAnsi="GHEA Grapalat" w:cs="Sylfaen"/>
                <w:sz w:val="24"/>
                <w:szCs w:val="24"/>
                <w:lang w:val="hy-AM"/>
              </w:rPr>
              <w:t>Ա</w:t>
            </w:r>
            <w:r w:rsidRPr="00A81F2D">
              <w:rPr>
                <w:rFonts w:ascii="GHEA Grapalat" w:hAnsi="GHEA Grapalat" w:cs="Sylfaen"/>
                <w:sz w:val="24"/>
                <w:szCs w:val="24"/>
              </w:rPr>
              <w:t>ռաջարկություններ և առարկություններ չկան</w:t>
            </w:r>
            <w:r w:rsidRPr="00A81F2D">
              <w:rPr>
                <w:rFonts w:ascii="GHEA Grapalat" w:hAnsi="GHEA Grapalat" w:cs="Sylfaen"/>
                <w:sz w:val="24"/>
                <w:szCs w:val="24"/>
                <w:lang w:val="hy-AM"/>
              </w:rPr>
              <w:t>։</w:t>
            </w:r>
          </w:p>
        </w:tc>
        <w:tc>
          <w:tcPr>
            <w:tcW w:w="4793" w:type="dxa"/>
            <w:tcBorders>
              <w:top w:val="outset" w:sz="6" w:space="0" w:color="auto"/>
              <w:left w:val="outset" w:sz="6" w:space="0" w:color="auto"/>
              <w:bottom w:val="outset" w:sz="6" w:space="0" w:color="auto"/>
              <w:right w:val="nil"/>
            </w:tcBorders>
            <w:hideMark/>
          </w:tcPr>
          <w:p w:rsidR="00563E46" w:rsidRPr="00A81F2D" w:rsidRDefault="00563E46" w:rsidP="00984FDC">
            <w:pPr>
              <w:spacing w:after="0" w:line="360" w:lineRule="auto"/>
              <w:jc w:val="both"/>
              <w:rPr>
                <w:rFonts w:ascii="GHEA Grapalat" w:eastAsia="Times New Roman" w:hAnsi="GHEA Grapalat"/>
                <w:sz w:val="24"/>
                <w:szCs w:val="24"/>
                <w:lang w:val="hy-AM"/>
              </w:rPr>
            </w:pPr>
          </w:p>
        </w:tc>
        <w:tc>
          <w:tcPr>
            <w:tcW w:w="35" w:type="dxa"/>
            <w:tcBorders>
              <w:top w:val="outset" w:sz="6" w:space="0" w:color="auto"/>
              <w:left w:val="nil"/>
              <w:bottom w:val="outset" w:sz="6" w:space="0" w:color="auto"/>
              <w:right w:val="outset" w:sz="6" w:space="0" w:color="auto"/>
            </w:tcBorders>
            <w:vAlign w:val="center"/>
            <w:hideMark/>
          </w:tcPr>
          <w:p w:rsidR="00563E46" w:rsidRPr="00A81F2D" w:rsidRDefault="00563E46" w:rsidP="00984FDC">
            <w:pPr>
              <w:spacing w:after="0" w:line="360" w:lineRule="auto"/>
              <w:jc w:val="both"/>
              <w:rPr>
                <w:rFonts w:ascii="GHEA Grapalat" w:hAnsi="GHEA Grapalat"/>
                <w:sz w:val="24"/>
                <w:szCs w:val="24"/>
                <w:lang w:val="hy-AM"/>
              </w:rPr>
            </w:pPr>
          </w:p>
        </w:tc>
      </w:tr>
      <w:tr w:rsidR="00563E46" w:rsidRPr="00A81F2D" w:rsidTr="00A81F2D">
        <w:trPr>
          <w:gridAfter w:val="1"/>
          <w:wAfter w:w="35" w:type="dxa"/>
          <w:trHeight w:val="168"/>
          <w:tblCellSpacing w:w="0" w:type="dxa"/>
          <w:jc w:val="center"/>
        </w:trPr>
        <w:tc>
          <w:tcPr>
            <w:tcW w:w="9950" w:type="dxa"/>
            <w:vMerge w:val="restart"/>
            <w:tcBorders>
              <w:top w:val="outset" w:sz="6" w:space="0" w:color="auto"/>
              <w:left w:val="outset" w:sz="6" w:space="0" w:color="auto"/>
              <w:bottom w:val="outset" w:sz="6" w:space="0" w:color="auto"/>
              <w:right w:val="outset" w:sz="6" w:space="0" w:color="auto"/>
            </w:tcBorders>
            <w:shd w:val="clear" w:color="auto" w:fill="D0D0D0"/>
          </w:tcPr>
          <w:p w:rsidR="00563E46" w:rsidRPr="00A81F2D" w:rsidRDefault="00D96664" w:rsidP="00F02C91">
            <w:pPr>
              <w:jc w:val="center"/>
              <w:rPr>
                <w:rFonts w:ascii="GHEA Grapalat" w:eastAsia="Times New Roman" w:hAnsi="GHEA Grapalat"/>
                <w:b/>
                <w:sz w:val="24"/>
                <w:szCs w:val="24"/>
                <w:lang w:val="hy-AM"/>
              </w:rPr>
            </w:pPr>
            <w:r w:rsidRPr="00A81F2D">
              <w:rPr>
                <w:rFonts w:ascii="GHEA Grapalat" w:eastAsia="Times New Roman" w:hAnsi="GHEA Grapalat"/>
                <w:b/>
                <w:sz w:val="24"/>
                <w:szCs w:val="24"/>
                <w:lang w:val="hy-AM" w:eastAsia="ru-RU"/>
              </w:rPr>
              <w:t>4</w:t>
            </w:r>
            <w:r w:rsidR="00563E46" w:rsidRPr="00A81F2D">
              <w:rPr>
                <w:rFonts w:ascii="GHEA Grapalat" w:eastAsia="Times New Roman" w:hAnsi="GHEA Grapalat"/>
                <w:b/>
                <w:sz w:val="24"/>
                <w:szCs w:val="24"/>
                <w:lang w:val="hy-AM" w:eastAsia="ru-RU"/>
              </w:rPr>
              <w:t xml:space="preserve">. ՀԱՅԱՍՏԱՆԻ ՀԱՆՐԱՊԵՏՈՒԹՅԱՆ </w:t>
            </w:r>
            <w:r w:rsidR="00F02C91" w:rsidRPr="00A81F2D">
              <w:rPr>
                <w:rFonts w:ascii="GHEA Grapalat" w:eastAsia="Times New Roman" w:hAnsi="GHEA Grapalat"/>
                <w:b/>
                <w:sz w:val="24"/>
                <w:szCs w:val="24"/>
                <w:lang w:val="hy-AM" w:eastAsia="ru-RU"/>
              </w:rPr>
              <w:t xml:space="preserve">ՖԻՆԱՆՍՆԵՐԻ </w:t>
            </w:r>
            <w:r w:rsidR="002A2511" w:rsidRPr="00A81F2D">
              <w:rPr>
                <w:rFonts w:ascii="GHEA Grapalat" w:eastAsia="Times New Roman" w:hAnsi="GHEA Grapalat"/>
                <w:b/>
                <w:sz w:val="24"/>
                <w:szCs w:val="24"/>
                <w:lang w:val="hy-AM" w:eastAsia="ru-RU"/>
              </w:rPr>
              <w:t>ՆԱԽԱՐԱՐՈՒԹՅՈՒՆ</w:t>
            </w:r>
          </w:p>
        </w:tc>
        <w:tc>
          <w:tcPr>
            <w:tcW w:w="4793" w:type="dxa"/>
            <w:tcBorders>
              <w:top w:val="outset" w:sz="6" w:space="0" w:color="auto"/>
              <w:left w:val="outset" w:sz="6" w:space="0" w:color="auto"/>
              <w:bottom w:val="outset" w:sz="6" w:space="0" w:color="auto"/>
              <w:right w:val="outset" w:sz="6" w:space="0" w:color="auto"/>
            </w:tcBorders>
            <w:shd w:val="clear" w:color="auto" w:fill="D0D0D0"/>
          </w:tcPr>
          <w:p w:rsidR="00563E46" w:rsidRPr="00A81F2D" w:rsidRDefault="00F02C91" w:rsidP="008831C8">
            <w:pPr>
              <w:spacing w:after="0" w:line="360" w:lineRule="auto"/>
              <w:jc w:val="center"/>
              <w:rPr>
                <w:rFonts w:ascii="GHEA Grapalat" w:eastAsia="Times New Roman" w:hAnsi="GHEA Grapalat"/>
                <w:b/>
                <w:sz w:val="24"/>
                <w:szCs w:val="24"/>
                <w:highlight w:val="yellow"/>
                <w:lang w:val="hy-AM"/>
              </w:rPr>
            </w:pPr>
            <w:r w:rsidRPr="00A81F2D">
              <w:rPr>
                <w:rFonts w:ascii="GHEA Grapalat" w:eastAsia="Times New Roman" w:hAnsi="GHEA Grapalat"/>
                <w:b/>
                <w:sz w:val="24"/>
                <w:szCs w:val="24"/>
              </w:rPr>
              <w:t>0</w:t>
            </w:r>
            <w:r w:rsidRPr="00A81F2D">
              <w:rPr>
                <w:rFonts w:ascii="GHEA Grapalat" w:eastAsia="Times New Roman" w:hAnsi="GHEA Grapalat"/>
                <w:b/>
                <w:sz w:val="24"/>
                <w:szCs w:val="24"/>
                <w:lang w:val="hy-AM"/>
              </w:rPr>
              <w:t>4.04</w:t>
            </w:r>
            <w:r w:rsidR="00563E46" w:rsidRPr="00A81F2D">
              <w:rPr>
                <w:rFonts w:ascii="GHEA Grapalat" w:eastAsia="Times New Roman" w:hAnsi="GHEA Grapalat"/>
                <w:b/>
                <w:sz w:val="24"/>
                <w:szCs w:val="24"/>
                <w:lang w:val="hy-AM"/>
              </w:rPr>
              <w:t>.202</w:t>
            </w:r>
            <w:r w:rsidR="002A2511" w:rsidRPr="00A81F2D">
              <w:rPr>
                <w:rFonts w:ascii="GHEA Grapalat" w:eastAsia="Times New Roman" w:hAnsi="GHEA Grapalat"/>
                <w:b/>
                <w:sz w:val="24"/>
                <w:szCs w:val="24"/>
              </w:rPr>
              <w:t>3</w:t>
            </w:r>
            <w:r w:rsidR="00563E46" w:rsidRPr="00A81F2D">
              <w:rPr>
                <w:rFonts w:ascii="GHEA Grapalat" w:eastAsia="Times New Roman" w:hAnsi="GHEA Grapalat"/>
                <w:b/>
                <w:sz w:val="24"/>
                <w:szCs w:val="24"/>
                <w:lang w:val="hy-AM"/>
              </w:rPr>
              <w:t>թ</w:t>
            </w:r>
            <w:r w:rsidR="00563E46" w:rsidRPr="00A81F2D">
              <w:rPr>
                <w:rFonts w:ascii="MS Gothic" w:eastAsia="MS Gothic" w:hAnsi="MS Gothic" w:cs="MS Gothic" w:hint="eastAsia"/>
                <w:b/>
                <w:sz w:val="24"/>
                <w:szCs w:val="24"/>
                <w:lang w:val="hy-AM"/>
              </w:rPr>
              <w:t>․</w:t>
            </w:r>
          </w:p>
        </w:tc>
      </w:tr>
      <w:tr w:rsidR="00563E46" w:rsidRPr="00A81F2D" w:rsidTr="00A81F2D">
        <w:trPr>
          <w:gridAfter w:val="1"/>
          <w:wAfter w:w="35" w:type="dxa"/>
          <w:trHeight w:val="507"/>
          <w:tblCellSpacing w:w="0" w:type="dxa"/>
          <w:jc w:val="center"/>
        </w:trPr>
        <w:tc>
          <w:tcPr>
            <w:tcW w:w="9950" w:type="dxa"/>
            <w:vMerge/>
            <w:tcBorders>
              <w:top w:val="outset" w:sz="6" w:space="0" w:color="auto"/>
              <w:left w:val="outset" w:sz="6" w:space="0" w:color="auto"/>
              <w:bottom w:val="outset" w:sz="6" w:space="0" w:color="auto"/>
              <w:right w:val="outset" w:sz="6" w:space="0" w:color="auto"/>
            </w:tcBorders>
            <w:vAlign w:val="center"/>
          </w:tcPr>
          <w:p w:rsidR="00563E46" w:rsidRPr="00A81F2D" w:rsidRDefault="00563E46" w:rsidP="00625A74">
            <w:pPr>
              <w:spacing w:after="0" w:line="360" w:lineRule="auto"/>
              <w:rPr>
                <w:rFonts w:ascii="GHEA Grapalat" w:eastAsia="Times New Roman" w:hAnsi="GHEA Grapalat"/>
                <w:sz w:val="24"/>
                <w:szCs w:val="24"/>
              </w:rPr>
            </w:pPr>
          </w:p>
        </w:tc>
        <w:tc>
          <w:tcPr>
            <w:tcW w:w="4793" w:type="dxa"/>
            <w:tcBorders>
              <w:top w:val="outset" w:sz="6" w:space="0" w:color="auto"/>
              <w:left w:val="outset" w:sz="6" w:space="0" w:color="auto"/>
              <w:bottom w:val="outset" w:sz="6" w:space="0" w:color="auto"/>
              <w:right w:val="outset" w:sz="6" w:space="0" w:color="auto"/>
            </w:tcBorders>
            <w:shd w:val="clear" w:color="auto" w:fill="D0D0D0"/>
          </w:tcPr>
          <w:p w:rsidR="00563E46" w:rsidRPr="00A81F2D" w:rsidRDefault="00563E46" w:rsidP="00F02C91">
            <w:pPr>
              <w:spacing w:after="0" w:line="360" w:lineRule="auto"/>
              <w:jc w:val="center"/>
              <w:rPr>
                <w:rFonts w:ascii="GHEA Grapalat" w:eastAsia="Times New Roman" w:hAnsi="GHEA Grapalat"/>
                <w:b/>
                <w:sz w:val="24"/>
                <w:szCs w:val="24"/>
                <w:highlight w:val="yellow"/>
                <w:lang w:val="hy-AM"/>
              </w:rPr>
            </w:pPr>
            <w:r w:rsidRPr="00A81F2D">
              <w:rPr>
                <w:rFonts w:ascii="GHEA Grapalat" w:hAnsi="GHEA Grapalat"/>
                <w:b/>
                <w:sz w:val="24"/>
                <w:szCs w:val="24"/>
              </w:rPr>
              <w:t>N 01/</w:t>
            </w:r>
            <w:r w:rsidR="00F02C91" w:rsidRPr="00A81F2D">
              <w:rPr>
                <w:rFonts w:ascii="GHEA Grapalat" w:hAnsi="GHEA Grapalat"/>
                <w:b/>
                <w:sz w:val="24"/>
                <w:szCs w:val="24"/>
                <w:lang w:val="hy-AM"/>
              </w:rPr>
              <w:t>9-2</w:t>
            </w:r>
            <w:r w:rsidR="002A2511" w:rsidRPr="00A81F2D">
              <w:rPr>
                <w:rFonts w:ascii="GHEA Grapalat" w:hAnsi="GHEA Grapalat"/>
                <w:b/>
                <w:sz w:val="24"/>
                <w:szCs w:val="24"/>
              </w:rPr>
              <w:t>/</w:t>
            </w:r>
            <w:r w:rsidR="00F02C91" w:rsidRPr="00A81F2D">
              <w:rPr>
                <w:rFonts w:ascii="GHEA Grapalat" w:hAnsi="GHEA Grapalat"/>
                <w:b/>
                <w:sz w:val="24"/>
                <w:szCs w:val="24"/>
                <w:lang w:val="hy-AM"/>
              </w:rPr>
              <w:t>6635</w:t>
            </w:r>
          </w:p>
        </w:tc>
      </w:tr>
      <w:tr w:rsidR="00563E46" w:rsidRPr="00A81F2D" w:rsidTr="00A81F2D">
        <w:trPr>
          <w:trHeight w:val="546"/>
          <w:tblCellSpacing w:w="0" w:type="dxa"/>
          <w:jc w:val="center"/>
        </w:trPr>
        <w:tc>
          <w:tcPr>
            <w:tcW w:w="9950" w:type="dxa"/>
            <w:tcBorders>
              <w:top w:val="outset" w:sz="6" w:space="0" w:color="auto"/>
              <w:left w:val="outset" w:sz="6" w:space="0" w:color="auto"/>
              <w:bottom w:val="outset" w:sz="6" w:space="0" w:color="auto"/>
              <w:right w:val="outset" w:sz="6" w:space="0" w:color="auto"/>
            </w:tcBorders>
          </w:tcPr>
          <w:p w:rsidR="00563E46" w:rsidRPr="00A81F2D" w:rsidRDefault="0082430B" w:rsidP="0082430B">
            <w:pPr>
              <w:spacing w:after="0" w:line="360" w:lineRule="auto"/>
              <w:jc w:val="both"/>
              <w:rPr>
                <w:rFonts w:ascii="GHEA Grapalat" w:hAnsi="GHEA Grapalat"/>
                <w:sz w:val="24"/>
                <w:szCs w:val="24"/>
                <w:lang w:val="hy-AM"/>
              </w:rPr>
            </w:pPr>
            <w:r w:rsidRPr="00A81F2D">
              <w:rPr>
                <w:rFonts w:ascii="GHEA Grapalat" w:hAnsi="GHEA Grapalat" w:cs="Sylfaen"/>
                <w:sz w:val="24"/>
                <w:szCs w:val="24"/>
                <w:lang w:val="hy-AM"/>
              </w:rPr>
              <w:lastRenderedPageBreak/>
              <w:t>Դիտողություններ և ա</w:t>
            </w:r>
            <w:r w:rsidR="008831C8" w:rsidRPr="00A81F2D">
              <w:rPr>
                <w:rFonts w:ascii="GHEA Grapalat" w:hAnsi="GHEA Grapalat"/>
                <w:sz w:val="24"/>
                <w:szCs w:val="24"/>
                <w:lang w:val="hy-AM"/>
              </w:rPr>
              <w:t>ռաջարկություններ չկան:</w:t>
            </w:r>
            <w:bookmarkStart w:id="0" w:name="_GoBack"/>
            <w:bookmarkEnd w:id="0"/>
          </w:p>
        </w:tc>
        <w:tc>
          <w:tcPr>
            <w:tcW w:w="4793" w:type="dxa"/>
            <w:tcBorders>
              <w:top w:val="outset" w:sz="6" w:space="0" w:color="auto"/>
              <w:left w:val="outset" w:sz="6" w:space="0" w:color="auto"/>
              <w:bottom w:val="outset" w:sz="6" w:space="0" w:color="auto"/>
              <w:right w:val="nil"/>
            </w:tcBorders>
            <w:hideMark/>
          </w:tcPr>
          <w:p w:rsidR="00563E46" w:rsidRPr="00A81F2D" w:rsidRDefault="00563E46" w:rsidP="00984FDC">
            <w:pPr>
              <w:spacing w:after="0" w:line="360" w:lineRule="auto"/>
              <w:rPr>
                <w:rFonts w:ascii="GHEA Grapalat" w:eastAsia="Times New Roman" w:hAnsi="GHEA Grapalat"/>
                <w:b/>
                <w:sz w:val="24"/>
                <w:szCs w:val="24"/>
                <w:lang w:val="hy-AM"/>
              </w:rPr>
            </w:pPr>
          </w:p>
        </w:tc>
        <w:tc>
          <w:tcPr>
            <w:tcW w:w="35" w:type="dxa"/>
            <w:tcBorders>
              <w:top w:val="outset" w:sz="6" w:space="0" w:color="auto"/>
              <w:left w:val="nil"/>
              <w:bottom w:val="outset" w:sz="6" w:space="0" w:color="auto"/>
              <w:right w:val="outset" w:sz="6" w:space="0" w:color="auto"/>
            </w:tcBorders>
            <w:hideMark/>
          </w:tcPr>
          <w:p w:rsidR="00563E46" w:rsidRPr="00A81F2D" w:rsidRDefault="00563E46" w:rsidP="00C20701">
            <w:pPr>
              <w:spacing w:after="0" w:line="360" w:lineRule="auto"/>
              <w:rPr>
                <w:rFonts w:ascii="GHEA Grapalat" w:eastAsia="Times New Roman" w:hAnsi="GHEA Grapalat"/>
                <w:sz w:val="24"/>
                <w:szCs w:val="24"/>
              </w:rPr>
            </w:pPr>
          </w:p>
        </w:tc>
      </w:tr>
      <w:tr w:rsidR="00D40447" w:rsidRPr="00A81F2D" w:rsidTr="00A81F2D">
        <w:trPr>
          <w:trHeight w:val="653"/>
          <w:tblCellSpacing w:w="0" w:type="dxa"/>
          <w:jc w:val="center"/>
        </w:trPr>
        <w:tc>
          <w:tcPr>
            <w:tcW w:w="9950" w:type="dxa"/>
            <w:vMerge w:val="restart"/>
            <w:tcBorders>
              <w:top w:val="outset" w:sz="6" w:space="0" w:color="auto"/>
              <w:left w:val="outset" w:sz="6" w:space="0" w:color="auto"/>
              <w:right w:val="outset" w:sz="6" w:space="0" w:color="auto"/>
            </w:tcBorders>
            <w:shd w:val="clear" w:color="auto" w:fill="D9D9D9" w:themeFill="background1" w:themeFillShade="D9"/>
          </w:tcPr>
          <w:p w:rsidR="00D40447" w:rsidRPr="00A81F2D" w:rsidRDefault="00D40447" w:rsidP="00D40447">
            <w:pPr>
              <w:spacing w:after="0" w:line="240" w:lineRule="auto"/>
              <w:jc w:val="center"/>
              <w:rPr>
                <w:rFonts w:ascii="GHEA Grapalat" w:hAnsi="GHEA Grapalat" w:cs="Sylfaen"/>
                <w:b/>
                <w:bCs/>
                <w:color w:val="000000"/>
                <w:sz w:val="24"/>
                <w:szCs w:val="24"/>
                <w:lang w:val="hy-AM"/>
              </w:rPr>
            </w:pPr>
            <w:r w:rsidRPr="00A81F2D">
              <w:rPr>
                <w:rFonts w:ascii="GHEA Grapalat" w:eastAsia="Times New Roman" w:hAnsi="GHEA Grapalat"/>
                <w:b/>
                <w:sz w:val="24"/>
                <w:szCs w:val="24"/>
                <w:lang w:val="af-ZA" w:eastAsia="ru-RU"/>
              </w:rPr>
              <w:t>5</w:t>
            </w:r>
            <w:r w:rsidRPr="00A81F2D">
              <w:rPr>
                <w:rFonts w:ascii="GHEA Grapalat" w:eastAsia="Times New Roman" w:hAnsi="GHEA Grapalat"/>
                <w:b/>
                <w:sz w:val="24"/>
                <w:szCs w:val="24"/>
                <w:lang w:val="hy-AM" w:eastAsia="ru-RU"/>
              </w:rPr>
              <w:t>. ՀԱՅԱՍՏԱՆԻ ՀԱՆՐԱՊԵՏՈՒԹՅԱՆ ԱՐԴԱՐԱԴԱՏՈՒԹՅԱՆ ՆԱԽԱՐԱՐՈՒԹՅՈՒՆ</w:t>
            </w:r>
          </w:p>
        </w:tc>
        <w:tc>
          <w:tcPr>
            <w:tcW w:w="4793" w:type="dxa"/>
            <w:tcBorders>
              <w:top w:val="outset" w:sz="6" w:space="0" w:color="auto"/>
              <w:left w:val="outset" w:sz="6" w:space="0" w:color="auto"/>
              <w:bottom w:val="outset" w:sz="6" w:space="0" w:color="auto"/>
              <w:right w:val="nil"/>
            </w:tcBorders>
            <w:shd w:val="clear" w:color="auto" w:fill="D9D9D9" w:themeFill="background1" w:themeFillShade="D9"/>
            <w:vAlign w:val="center"/>
          </w:tcPr>
          <w:p w:rsidR="00D40447" w:rsidRPr="00A81F2D" w:rsidRDefault="00D40447" w:rsidP="00D40447">
            <w:pPr>
              <w:spacing w:after="0" w:line="360" w:lineRule="auto"/>
              <w:jc w:val="center"/>
              <w:rPr>
                <w:rFonts w:ascii="GHEA Grapalat" w:eastAsia="Times New Roman" w:hAnsi="GHEA Grapalat"/>
                <w:b/>
                <w:sz w:val="24"/>
                <w:szCs w:val="24"/>
                <w:lang w:val="hy-AM"/>
              </w:rPr>
            </w:pPr>
            <w:r w:rsidRPr="00A81F2D">
              <w:rPr>
                <w:rFonts w:ascii="GHEA Grapalat" w:eastAsia="Times New Roman" w:hAnsi="GHEA Grapalat"/>
                <w:b/>
                <w:sz w:val="24"/>
                <w:szCs w:val="24"/>
              </w:rPr>
              <w:t>17</w:t>
            </w:r>
            <w:r w:rsidRPr="00A81F2D">
              <w:rPr>
                <w:rFonts w:ascii="GHEA Grapalat" w:eastAsia="Times New Roman" w:hAnsi="GHEA Grapalat"/>
                <w:b/>
                <w:sz w:val="24"/>
                <w:szCs w:val="24"/>
                <w:lang w:val="hy-AM"/>
              </w:rPr>
              <w:t>.04.2023թ</w:t>
            </w:r>
            <w:r w:rsidRPr="00A81F2D">
              <w:rPr>
                <w:rFonts w:ascii="MS Gothic" w:eastAsia="MS Gothic" w:hAnsi="MS Gothic" w:cs="MS Gothic" w:hint="eastAsia"/>
                <w:b/>
                <w:sz w:val="24"/>
                <w:szCs w:val="24"/>
                <w:lang w:val="hy-AM"/>
              </w:rPr>
              <w:t>․</w:t>
            </w:r>
          </w:p>
        </w:tc>
        <w:tc>
          <w:tcPr>
            <w:tcW w:w="35" w:type="dxa"/>
            <w:vMerge w:val="restart"/>
            <w:tcBorders>
              <w:top w:val="outset" w:sz="6" w:space="0" w:color="auto"/>
              <w:left w:val="nil"/>
              <w:right w:val="outset" w:sz="6" w:space="0" w:color="auto"/>
            </w:tcBorders>
          </w:tcPr>
          <w:p w:rsidR="00D40447" w:rsidRPr="00A81F2D" w:rsidRDefault="00D40447" w:rsidP="00D40447">
            <w:pPr>
              <w:spacing w:after="0" w:line="360" w:lineRule="auto"/>
              <w:rPr>
                <w:rFonts w:ascii="GHEA Grapalat" w:eastAsia="Times New Roman" w:hAnsi="GHEA Grapalat"/>
                <w:sz w:val="24"/>
                <w:szCs w:val="24"/>
              </w:rPr>
            </w:pPr>
          </w:p>
        </w:tc>
      </w:tr>
      <w:tr w:rsidR="00D40447" w:rsidRPr="00A81F2D" w:rsidTr="00A81F2D">
        <w:trPr>
          <w:trHeight w:val="498"/>
          <w:tblCellSpacing w:w="0" w:type="dxa"/>
          <w:jc w:val="center"/>
        </w:trPr>
        <w:tc>
          <w:tcPr>
            <w:tcW w:w="9950"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D40447" w:rsidRPr="00A81F2D" w:rsidRDefault="00D40447" w:rsidP="00D40447">
            <w:pPr>
              <w:spacing w:after="0" w:line="240" w:lineRule="auto"/>
              <w:jc w:val="center"/>
              <w:rPr>
                <w:rFonts w:ascii="GHEA Grapalat" w:eastAsia="Times New Roman" w:hAnsi="GHEA Grapalat"/>
                <w:b/>
                <w:sz w:val="24"/>
                <w:szCs w:val="24"/>
                <w:lang w:val="af-ZA" w:eastAsia="ru-RU"/>
              </w:rPr>
            </w:pPr>
          </w:p>
        </w:tc>
        <w:tc>
          <w:tcPr>
            <w:tcW w:w="4793" w:type="dxa"/>
            <w:tcBorders>
              <w:top w:val="outset" w:sz="6" w:space="0" w:color="auto"/>
              <w:left w:val="outset" w:sz="6" w:space="0" w:color="auto"/>
              <w:bottom w:val="outset" w:sz="6" w:space="0" w:color="auto"/>
              <w:right w:val="nil"/>
            </w:tcBorders>
            <w:shd w:val="clear" w:color="auto" w:fill="D9D9D9" w:themeFill="background1" w:themeFillShade="D9"/>
            <w:vAlign w:val="center"/>
          </w:tcPr>
          <w:p w:rsidR="00D40447" w:rsidRPr="00A81F2D" w:rsidRDefault="00D40447" w:rsidP="00D40447">
            <w:pPr>
              <w:spacing w:after="0" w:line="360" w:lineRule="auto"/>
              <w:jc w:val="center"/>
              <w:rPr>
                <w:rFonts w:ascii="GHEA Grapalat" w:eastAsia="Times New Roman" w:hAnsi="GHEA Grapalat"/>
                <w:b/>
                <w:sz w:val="24"/>
                <w:szCs w:val="24"/>
                <w:lang w:val="hy-AM"/>
              </w:rPr>
            </w:pPr>
            <w:r w:rsidRPr="00A81F2D">
              <w:rPr>
                <w:rFonts w:ascii="GHEA Grapalat" w:hAnsi="GHEA Grapalat"/>
                <w:b/>
                <w:sz w:val="24"/>
                <w:szCs w:val="24"/>
              </w:rPr>
              <w:t xml:space="preserve">N </w:t>
            </w:r>
            <w:r w:rsidRPr="00A81F2D">
              <w:rPr>
                <w:rFonts w:ascii="GHEA Grapalat" w:hAnsi="GHEA Grapalat"/>
                <w:b/>
                <w:sz w:val="24"/>
                <w:szCs w:val="24"/>
                <w:lang w:val="hy-AM"/>
              </w:rPr>
              <w:t>/</w:t>
            </w:r>
            <w:r w:rsidRPr="00A81F2D">
              <w:rPr>
                <w:rFonts w:ascii="GHEA Grapalat" w:hAnsi="GHEA Grapalat"/>
                <w:b/>
                <w:sz w:val="24"/>
                <w:szCs w:val="24"/>
              </w:rPr>
              <w:t>27.3/19242</w:t>
            </w:r>
          </w:p>
        </w:tc>
        <w:tc>
          <w:tcPr>
            <w:tcW w:w="35" w:type="dxa"/>
            <w:vMerge/>
            <w:tcBorders>
              <w:left w:val="nil"/>
              <w:bottom w:val="outset" w:sz="6" w:space="0" w:color="auto"/>
              <w:right w:val="outset" w:sz="6" w:space="0" w:color="auto"/>
            </w:tcBorders>
          </w:tcPr>
          <w:p w:rsidR="00D40447" w:rsidRPr="00A81F2D" w:rsidRDefault="00D40447" w:rsidP="00D40447">
            <w:pPr>
              <w:spacing w:after="0" w:line="360" w:lineRule="auto"/>
              <w:rPr>
                <w:rFonts w:ascii="GHEA Grapalat" w:eastAsia="Times New Roman" w:hAnsi="GHEA Grapalat"/>
                <w:sz w:val="24"/>
                <w:szCs w:val="24"/>
              </w:rPr>
            </w:pPr>
          </w:p>
        </w:tc>
      </w:tr>
      <w:tr w:rsidR="00D40447" w:rsidRPr="00A81F2D" w:rsidTr="00A81F2D">
        <w:trPr>
          <w:trHeight w:val="948"/>
          <w:tblCellSpacing w:w="0" w:type="dxa"/>
          <w:jc w:val="center"/>
        </w:trPr>
        <w:tc>
          <w:tcPr>
            <w:tcW w:w="9950" w:type="dxa"/>
            <w:tcBorders>
              <w:top w:val="outset" w:sz="6" w:space="0" w:color="auto"/>
              <w:left w:val="outset" w:sz="6" w:space="0" w:color="auto"/>
              <w:bottom w:val="outset" w:sz="6" w:space="0" w:color="auto"/>
              <w:right w:val="outset" w:sz="6" w:space="0" w:color="auto"/>
            </w:tcBorders>
          </w:tcPr>
          <w:p w:rsidR="00D40447" w:rsidRPr="00A81F2D" w:rsidRDefault="00D40447" w:rsidP="00D40447">
            <w:pPr>
              <w:spacing w:after="0" w:line="360" w:lineRule="auto"/>
              <w:jc w:val="both"/>
              <w:rPr>
                <w:rFonts w:ascii="GHEA Grapalat" w:hAnsi="GHEA Grapalat" w:cs="Sylfaen"/>
                <w:sz w:val="24"/>
                <w:szCs w:val="24"/>
              </w:rPr>
            </w:pPr>
            <w:r w:rsidRPr="00A81F2D">
              <w:rPr>
                <w:rFonts w:ascii="GHEA Grapalat" w:hAnsi="GHEA Grapalat" w:cs="Sylfaen"/>
                <w:b/>
                <w:sz w:val="24"/>
                <w:szCs w:val="24"/>
              </w:rPr>
              <w:t>1.</w:t>
            </w:r>
            <w:r w:rsidRPr="00A81F2D">
              <w:rPr>
                <w:rFonts w:ascii="GHEA Grapalat" w:hAnsi="GHEA Grapalat" w:cs="Sylfaen"/>
                <w:sz w:val="24"/>
                <w:szCs w:val="24"/>
              </w:rPr>
              <w:t>«Գյուղատնտեսական և արդյունագործական նպատակներով կենդանական աշխարհի օբյեկտների օգտագործման և օգտագործման մասին պայմանագիր կնքելու կարգը սահմանելու և Հայաստանի Հանրապետության կառավարության 2002 թվականի օգոստոսի 22-ի N 1380-Ն որոշումն ուժը կորցրած ճանաչելու մասին» Հայաստանի Հանրապետւթյան կառավարության որոշման նախագծի (այսուհետ՝ Նախագիծ) նախաբանում անհրաժեշտ է հղում կատարել նաև «Նորմատիվ իրավական ակտերի մասին» օրենքի 37-րդ հոդվածին՝ նկատի ունենալով Նախագծի 2-րդ կետը:</w:t>
            </w:r>
          </w:p>
        </w:tc>
        <w:tc>
          <w:tcPr>
            <w:tcW w:w="4793" w:type="dxa"/>
            <w:tcBorders>
              <w:top w:val="outset" w:sz="6" w:space="0" w:color="auto"/>
              <w:left w:val="outset" w:sz="6" w:space="0" w:color="auto"/>
              <w:bottom w:val="outset" w:sz="6" w:space="0" w:color="auto"/>
              <w:right w:val="nil"/>
            </w:tcBorders>
          </w:tcPr>
          <w:p w:rsidR="00D40447" w:rsidRPr="00A81F2D" w:rsidRDefault="00062044" w:rsidP="00062044">
            <w:pPr>
              <w:spacing w:after="0" w:line="360" w:lineRule="auto"/>
              <w:rPr>
                <w:rFonts w:ascii="GHEA Grapalat" w:eastAsia="Times New Roman" w:hAnsi="GHEA Grapalat"/>
                <w:b/>
                <w:sz w:val="24"/>
                <w:szCs w:val="24"/>
                <w:lang w:val="hy-AM"/>
              </w:rPr>
            </w:pPr>
            <w:r w:rsidRPr="00A81F2D">
              <w:rPr>
                <w:rFonts w:ascii="GHEA Grapalat" w:eastAsia="Times New Roman" w:hAnsi="GHEA Grapalat"/>
                <w:b/>
                <w:sz w:val="24"/>
                <w:szCs w:val="24"/>
                <w:lang w:val="hy-AM"/>
              </w:rPr>
              <w:t>Ընդունվել է։</w:t>
            </w:r>
          </w:p>
        </w:tc>
        <w:tc>
          <w:tcPr>
            <w:tcW w:w="35" w:type="dxa"/>
            <w:tcBorders>
              <w:top w:val="outset" w:sz="6" w:space="0" w:color="auto"/>
              <w:left w:val="nil"/>
              <w:bottom w:val="outset" w:sz="6" w:space="0" w:color="auto"/>
              <w:right w:val="outset" w:sz="6" w:space="0" w:color="auto"/>
            </w:tcBorders>
          </w:tcPr>
          <w:p w:rsidR="00D40447" w:rsidRPr="00A81F2D" w:rsidRDefault="00D40447" w:rsidP="00D40447">
            <w:pPr>
              <w:spacing w:after="0" w:line="360" w:lineRule="auto"/>
              <w:rPr>
                <w:rFonts w:ascii="GHEA Grapalat" w:eastAsia="Times New Roman" w:hAnsi="GHEA Grapalat"/>
                <w:sz w:val="24"/>
                <w:szCs w:val="24"/>
              </w:rPr>
            </w:pPr>
          </w:p>
        </w:tc>
      </w:tr>
      <w:tr w:rsidR="00062044" w:rsidRPr="00A81F2D" w:rsidTr="00A81F2D">
        <w:trPr>
          <w:trHeight w:val="948"/>
          <w:tblCellSpacing w:w="0" w:type="dxa"/>
          <w:jc w:val="center"/>
        </w:trPr>
        <w:tc>
          <w:tcPr>
            <w:tcW w:w="9950" w:type="dxa"/>
            <w:tcBorders>
              <w:top w:val="outset" w:sz="6" w:space="0" w:color="auto"/>
              <w:left w:val="outset" w:sz="6" w:space="0" w:color="auto"/>
              <w:bottom w:val="outset" w:sz="6" w:space="0" w:color="auto"/>
              <w:right w:val="outset" w:sz="6" w:space="0" w:color="auto"/>
            </w:tcBorders>
          </w:tcPr>
          <w:p w:rsidR="00062044" w:rsidRPr="00A81F2D" w:rsidRDefault="006A4A42" w:rsidP="00D40447">
            <w:pPr>
              <w:spacing w:after="0" w:line="360" w:lineRule="auto"/>
              <w:jc w:val="both"/>
              <w:rPr>
                <w:rFonts w:ascii="GHEA Grapalat" w:hAnsi="GHEA Grapalat" w:cs="Sylfaen"/>
                <w:b/>
                <w:sz w:val="24"/>
                <w:szCs w:val="24"/>
              </w:rPr>
            </w:pPr>
            <w:r w:rsidRPr="00A81F2D">
              <w:rPr>
                <w:rFonts w:ascii="GHEA Grapalat" w:hAnsi="GHEA Grapalat" w:cs="Sylfaen"/>
                <w:b/>
                <w:sz w:val="24"/>
                <w:szCs w:val="24"/>
              </w:rPr>
              <w:t>2.</w:t>
            </w:r>
            <w:r w:rsidRPr="00A81F2D">
              <w:rPr>
                <w:rFonts w:ascii="GHEA Grapalat" w:hAnsi="GHEA Grapalat" w:cs="Sylfaen"/>
                <w:sz w:val="24"/>
                <w:szCs w:val="24"/>
              </w:rPr>
              <w:t xml:space="preserve"> Նախագծի 1-ին կետով սահմանվող կարգի (այսուհետ՝ Կարգ) 4-րդ կետից անհրաժեշտ է հանել «օրենքով սահմանված կարգով» բառերը:</w:t>
            </w:r>
          </w:p>
        </w:tc>
        <w:tc>
          <w:tcPr>
            <w:tcW w:w="4793" w:type="dxa"/>
            <w:tcBorders>
              <w:top w:val="outset" w:sz="6" w:space="0" w:color="auto"/>
              <w:left w:val="outset" w:sz="6" w:space="0" w:color="auto"/>
              <w:bottom w:val="outset" w:sz="6" w:space="0" w:color="auto"/>
              <w:right w:val="nil"/>
            </w:tcBorders>
          </w:tcPr>
          <w:p w:rsidR="00062044" w:rsidRPr="00A81F2D" w:rsidRDefault="006A4A42" w:rsidP="00062044">
            <w:pPr>
              <w:spacing w:after="0" w:line="360" w:lineRule="auto"/>
              <w:rPr>
                <w:rFonts w:ascii="GHEA Grapalat" w:eastAsia="Times New Roman" w:hAnsi="GHEA Grapalat"/>
                <w:b/>
                <w:sz w:val="24"/>
                <w:szCs w:val="24"/>
                <w:lang w:val="hy-AM"/>
              </w:rPr>
            </w:pPr>
            <w:r w:rsidRPr="00A81F2D">
              <w:rPr>
                <w:rFonts w:ascii="GHEA Grapalat" w:eastAsia="Times New Roman" w:hAnsi="GHEA Grapalat"/>
                <w:b/>
                <w:sz w:val="24"/>
                <w:szCs w:val="24"/>
                <w:lang w:val="hy-AM"/>
              </w:rPr>
              <w:t>Ընդունվել է։</w:t>
            </w:r>
          </w:p>
        </w:tc>
        <w:tc>
          <w:tcPr>
            <w:tcW w:w="35" w:type="dxa"/>
            <w:tcBorders>
              <w:top w:val="outset" w:sz="6" w:space="0" w:color="auto"/>
              <w:left w:val="nil"/>
              <w:bottom w:val="outset" w:sz="6" w:space="0" w:color="auto"/>
              <w:right w:val="outset" w:sz="6" w:space="0" w:color="auto"/>
            </w:tcBorders>
          </w:tcPr>
          <w:p w:rsidR="00062044" w:rsidRPr="00A81F2D" w:rsidRDefault="00062044" w:rsidP="00D40447">
            <w:pPr>
              <w:spacing w:after="0" w:line="360" w:lineRule="auto"/>
              <w:rPr>
                <w:rFonts w:ascii="GHEA Grapalat" w:eastAsia="Times New Roman" w:hAnsi="GHEA Grapalat"/>
                <w:sz w:val="24"/>
                <w:szCs w:val="24"/>
              </w:rPr>
            </w:pPr>
          </w:p>
        </w:tc>
      </w:tr>
      <w:tr w:rsidR="00062044" w:rsidRPr="00A81F2D" w:rsidTr="00A81F2D">
        <w:trPr>
          <w:trHeight w:val="948"/>
          <w:tblCellSpacing w:w="0" w:type="dxa"/>
          <w:jc w:val="center"/>
        </w:trPr>
        <w:tc>
          <w:tcPr>
            <w:tcW w:w="9950" w:type="dxa"/>
            <w:tcBorders>
              <w:top w:val="outset" w:sz="6" w:space="0" w:color="auto"/>
              <w:left w:val="outset" w:sz="6" w:space="0" w:color="auto"/>
              <w:bottom w:val="outset" w:sz="6" w:space="0" w:color="auto"/>
              <w:right w:val="outset" w:sz="6" w:space="0" w:color="auto"/>
            </w:tcBorders>
          </w:tcPr>
          <w:p w:rsidR="00062044" w:rsidRPr="00A81F2D" w:rsidRDefault="006A4A42" w:rsidP="00D40447">
            <w:pPr>
              <w:spacing w:after="0" w:line="360" w:lineRule="auto"/>
              <w:jc w:val="both"/>
              <w:rPr>
                <w:rFonts w:ascii="GHEA Grapalat" w:hAnsi="GHEA Grapalat" w:cs="Sylfaen"/>
                <w:sz w:val="24"/>
                <w:szCs w:val="24"/>
              </w:rPr>
            </w:pPr>
            <w:r w:rsidRPr="00A81F2D">
              <w:rPr>
                <w:rFonts w:ascii="GHEA Grapalat" w:hAnsi="GHEA Grapalat" w:cs="Sylfaen"/>
                <w:b/>
                <w:sz w:val="24"/>
                <w:szCs w:val="24"/>
              </w:rPr>
              <w:t>3.</w:t>
            </w:r>
            <w:r w:rsidRPr="00A81F2D">
              <w:rPr>
                <w:rFonts w:ascii="GHEA Grapalat" w:hAnsi="GHEA Grapalat" w:cs="Sylfaen"/>
                <w:b/>
                <w:sz w:val="24"/>
                <w:szCs w:val="24"/>
                <w:lang w:val="hy-AM"/>
              </w:rPr>
              <w:t xml:space="preserve"> </w:t>
            </w:r>
            <w:r w:rsidRPr="00A81F2D">
              <w:rPr>
                <w:rFonts w:ascii="GHEA Grapalat" w:hAnsi="GHEA Grapalat" w:cs="Sylfaen"/>
                <w:sz w:val="24"/>
                <w:szCs w:val="24"/>
              </w:rPr>
              <w:t xml:space="preserve">Կարգի 5-րդ կետում օգտագործվող «կենդանական աշխարհի պետական հաշվառման տվյալներ» ձևակերպումն անհրաժեշտ է վերանայել, քանի որ պետական հաշվառման կարող է ենթակա լինել ոչ թե ինքնին կենդանական աշխարհը, այլ դրա օբյեկտները կամ ռեսուրսները: Բացի այդ, Կարգի նույն կետում բացառություն է նախատեսվում ջրային ռեսուրսների օգտագործմանն առնչվող հիդրոտեխնիկական կառուցվածքների (արհեստականորեն ստեղծված ջրամբարներ) համար, մինչդեռ Կարգի 1-ին կետի համաձայն՝ Կարգով կանոնակարգվում են կենդանական աշխարհի միայն որոշ օբյեկտների, մասնավորապես՝ վայրի կենդանիների (անողնաշար և ողնաշարավոր կենդանիներ) տեսակների և դրանց արգասիքների՝ գյուղատնտեսական (սելեկցիա) և </w:t>
            </w:r>
            <w:r w:rsidRPr="00A81F2D">
              <w:rPr>
                <w:rFonts w:ascii="GHEA Grapalat" w:hAnsi="GHEA Grapalat" w:cs="Sylfaen"/>
                <w:sz w:val="24"/>
                <w:szCs w:val="24"/>
              </w:rPr>
              <w:lastRenderedPageBreak/>
              <w:t xml:space="preserve">արդյունագործական նպատակներով օգտագործման (որսորդություն, ձկնորսություն և հավաք) և օգտագործման մասին պայմանագրեր կնքելու հետ կապված հարաբերությունները: Հետևաբար, ջրային ռեսուրսներին վերաբերող կարգավորումները դուրս են Կարգի կարգավորման առարկայի շրջանակներից: </w:t>
            </w:r>
          </w:p>
        </w:tc>
        <w:tc>
          <w:tcPr>
            <w:tcW w:w="4793" w:type="dxa"/>
            <w:tcBorders>
              <w:top w:val="outset" w:sz="6" w:space="0" w:color="auto"/>
              <w:left w:val="outset" w:sz="6" w:space="0" w:color="auto"/>
              <w:bottom w:val="outset" w:sz="6" w:space="0" w:color="auto"/>
              <w:right w:val="nil"/>
            </w:tcBorders>
          </w:tcPr>
          <w:p w:rsidR="00062044" w:rsidRPr="00A81F2D" w:rsidRDefault="006A4A42" w:rsidP="00062044">
            <w:pPr>
              <w:spacing w:after="0" w:line="360" w:lineRule="auto"/>
              <w:rPr>
                <w:rFonts w:ascii="GHEA Grapalat" w:eastAsia="Times New Roman" w:hAnsi="GHEA Grapalat"/>
                <w:b/>
                <w:sz w:val="24"/>
                <w:szCs w:val="24"/>
                <w:lang w:val="hy-AM"/>
              </w:rPr>
            </w:pPr>
            <w:r w:rsidRPr="00A81F2D">
              <w:rPr>
                <w:rFonts w:ascii="GHEA Grapalat" w:eastAsia="Times New Roman" w:hAnsi="GHEA Grapalat"/>
                <w:b/>
                <w:sz w:val="24"/>
                <w:szCs w:val="24"/>
                <w:lang w:val="hy-AM"/>
              </w:rPr>
              <w:lastRenderedPageBreak/>
              <w:t>Ընդունվել է։</w:t>
            </w:r>
          </w:p>
        </w:tc>
        <w:tc>
          <w:tcPr>
            <w:tcW w:w="35" w:type="dxa"/>
            <w:tcBorders>
              <w:top w:val="outset" w:sz="6" w:space="0" w:color="auto"/>
              <w:left w:val="nil"/>
              <w:bottom w:val="outset" w:sz="6" w:space="0" w:color="auto"/>
              <w:right w:val="outset" w:sz="6" w:space="0" w:color="auto"/>
            </w:tcBorders>
          </w:tcPr>
          <w:p w:rsidR="00062044" w:rsidRPr="00A81F2D" w:rsidRDefault="00062044" w:rsidP="00D40447">
            <w:pPr>
              <w:spacing w:after="0" w:line="360" w:lineRule="auto"/>
              <w:rPr>
                <w:rFonts w:ascii="GHEA Grapalat" w:eastAsia="Times New Roman" w:hAnsi="GHEA Grapalat"/>
                <w:sz w:val="24"/>
                <w:szCs w:val="24"/>
              </w:rPr>
            </w:pPr>
          </w:p>
        </w:tc>
      </w:tr>
      <w:tr w:rsidR="00062044" w:rsidRPr="00A81F2D" w:rsidTr="00A81F2D">
        <w:trPr>
          <w:trHeight w:val="948"/>
          <w:tblCellSpacing w:w="0" w:type="dxa"/>
          <w:jc w:val="center"/>
        </w:trPr>
        <w:tc>
          <w:tcPr>
            <w:tcW w:w="9950" w:type="dxa"/>
            <w:tcBorders>
              <w:top w:val="outset" w:sz="6" w:space="0" w:color="auto"/>
              <w:left w:val="outset" w:sz="6" w:space="0" w:color="auto"/>
              <w:bottom w:val="outset" w:sz="6" w:space="0" w:color="auto"/>
              <w:right w:val="outset" w:sz="6" w:space="0" w:color="auto"/>
            </w:tcBorders>
          </w:tcPr>
          <w:p w:rsidR="00062044" w:rsidRPr="00A81F2D" w:rsidRDefault="006A4A42" w:rsidP="00D40447">
            <w:pPr>
              <w:spacing w:after="0" w:line="360" w:lineRule="auto"/>
              <w:jc w:val="both"/>
              <w:rPr>
                <w:rFonts w:ascii="GHEA Grapalat" w:hAnsi="GHEA Grapalat" w:cs="Sylfaen"/>
                <w:sz w:val="24"/>
                <w:szCs w:val="24"/>
              </w:rPr>
            </w:pPr>
            <w:r w:rsidRPr="00A81F2D">
              <w:rPr>
                <w:rFonts w:ascii="GHEA Grapalat" w:hAnsi="GHEA Grapalat" w:cs="Sylfaen"/>
                <w:b/>
                <w:sz w:val="24"/>
                <w:szCs w:val="24"/>
              </w:rPr>
              <w:lastRenderedPageBreak/>
              <w:t>4.</w:t>
            </w:r>
            <w:r w:rsidRPr="00A81F2D">
              <w:rPr>
                <w:rFonts w:ascii="GHEA Grapalat" w:hAnsi="GHEA Grapalat" w:cs="Sylfaen"/>
                <w:b/>
                <w:sz w:val="24"/>
                <w:szCs w:val="24"/>
                <w:lang w:val="hy-AM"/>
              </w:rPr>
              <w:t xml:space="preserve"> </w:t>
            </w:r>
            <w:r w:rsidRPr="00A81F2D">
              <w:rPr>
                <w:rFonts w:ascii="GHEA Grapalat" w:hAnsi="GHEA Grapalat" w:cs="Sylfaen"/>
                <w:sz w:val="24"/>
                <w:szCs w:val="24"/>
              </w:rPr>
              <w:t>Կարգի 7-րդ կետով որպես լիազորված մարմնին ներկայացման ենթակա փաստաթղթեր և տեղեկություններ նախատեսվում են պայմանագիր կնքելու մասին հայտը և օգտագործման ենթակա տարածքը տնօրինողի գրավոր համաձայնությունը: Կարգի 11-րդ կետի 1-ին ենթակետով որպես հայտի մերժման հիմք՝ նախատեսվում է հայտում և դրան կից ներկայացված փաստաթղթերում ակնհայտ ոչ ճշգրիտ տվյալների առկայությունը: Նկատի ունենալով հիշյալ մերժման հիմքը՝ գտնում ենք, որ Նախագծով անհրաժեշտ է հստակեցնել հայտի բովանդակությունը, այլ կերպ ասած՝ այն տվյալները, որոնց ակնհայտ ոչ ճշգրիտ լինելը կարող է հայտի մերժման հիմք հանդիսանալ:</w:t>
            </w:r>
          </w:p>
        </w:tc>
        <w:tc>
          <w:tcPr>
            <w:tcW w:w="4793" w:type="dxa"/>
            <w:tcBorders>
              <w:top w:val="outset" w:sz="6" w:space="0" w:color="auto"/>
              <w:left w:val="outset" w:sz="6" w:space="0" w:color="auto"/>
              <w:bottom w:val="outset" w:sz="6" w:space="0" w:color="auto"/>
              <w:right w:val="nil"/>
            </w:tcBorders>
          </w:tcPr>
          <w:p w:rsidR="00062044" w:rsidRPr="00A81F2D" w:rsidRDefault="006A4A42" w:rsidP="00062044">
            <w:pPr>
              <w:spacing w:after="0" w:line="360" w:lineRule="auto"/>
              <w:rPr>
                <w:rFonts w:ascii="GHEA Grapalat" w:eastAsia="Times New Roman" w:hAnsi="GHEA Grapalat"/>
                <w:b/>
                <w:sz w:val="24"/>
                <w:szCs w:val="24"/>
                <w:lang w:val="hy-AM"/>
              </w:rPr>
            </w:pPr>
            <w:r w:rsidRPr="00A81F2D">
              <w:rPr>
                <w:rFonts w:ascii="GHEA Grapalat" w:eastAsia="Times New Roman" w:hAnsi="GHEA Grapalat"/>
                <w:b/>
                <w:sz w:val="24"/>
                <w:szCs w:val="24"/>
                <w:lang w:val="hy-AM"/>
              </w:rPr>
              <w:t>Ընդունվել է։</w:t>
            </w:r>
          </w:p>
        </w:tc>
        <w:tc>
          <w:tcPr>
            <w:tcW w:w="35" w:type="dxa"/>
            <w:tcBorders>
              <w:top w:val="outset" w:sz="6" w:space="0" w:color="auto"/>
              <w:left w:val="nil"/>
              <w:bottom w:val="outset" w:sz="6" w:space="0" w:color="auto"/>
              <w:right w:val="outset" w:sz="6" w:space="0" w:color="auto"/>
            </w:tcBorders>
          </w:tcPr>
          <w:p w:rsidR="00062044" w:rsidRPr="00A81F2D" w:rsidRDefault="00062044" w:rsidP="00D40447">
            <w:pPr>
              <w:spacing w:after="0" w:line="360" w:lineRule="auto"/>
              <w:rPr>
                <w:rFonts w:ascii="GHEA Grapalat" w:eastAsia="Times New Roman" w:hAnsi="GHEA Grapalat"/>
                <w:sz w:val="24"/>
                <w:szCs w:val="24"/>
              </w:rPr>
            </w:pPr>
          </w:p>
        </w:tc>
      </w:tr>
      <w:tr w:rsidR="00062044" w:rsidRPr="00A81F2D" w:rsidTr="00A81F2D">
        <w:trPr>
          <w:trHeight w:val="948"/>
          <w:tblCellSpacing w:w="0" w:type="dxa"/>
          <w:jc w:val="center"/>
        </w:trPr>
        <w:tc>
          <w:tcPr>
            <w:tcW w:w="9950" w:type="dxa"/>
            <w:tcBorders>
              <w:top w:val="outset" w:sz="6" w:space="0" w:color="auto"/>
              <w:left w:val="outset" w:sz="6" w:space="0" w:color="auto"/>
              <w:bottom w:val="outset" w:sz="6" w:space="0" w:color="auto"/>
              <w:right w:val="outset" w:sz="6" w:space="0" w:color="auto"/>
            </w:tcBorders>
          </w:tcPr>
          <w:p w:rsidR="00062044" w:rsidRPr="00A81F2D" w:rsidRDefault="006A4A42" w:rsidP="006A4A42">
            <w:pPr>
              <w:spacing w:after="0" w:line="360" w:lineRule="auto"/>
              <w:jc w:val="both"/>
              <w:rPr>
                <w:rFonts w:ascii="GHEA Grapalat" w:hAnsi="GHEA Grapalat" w:cs="Sylfaen"/>
                <w:sz w:val="24"/>
                <w:szCs w:val="24"/>
              </w:rPr>
            </w:pPr>
            <w:r w:rsidRPr="00A81F2D">
              <w:rPr>
                <w:rFonts w:ascii="GHEA Grapalat" w:hAnsi="GHEA Grapalat" w:cs="Sylfaen"/>
                <w:b/>
                <w:sz w:val="24"/>
                <w:szCs w:val="24"/>
              </w:rPr>
              <w:t>5.</w:t>
            </w:r>
            <w:r w:rsidRPr="00A81F2D">
              <w:rPr>
                <w:rFonts w:ascii="GHEA Grapalat" w:hAnsi="GHEA Grapalat" w:cs="Sylfaen"/>
                <w:b/>
                <w:sz w:val="24"/>
                <w:szCs w:val="24"/>
                <w:lang w:val="hy-AM"/>
              </w:rPr>
              <w:t xml:space="preserve"> </w:t>
            </w:r>
            <w:r w:rsidRPr="00A81F2D">
              <w:rPr>
                <w:rFonts w:ascii="GHEA Grapalat" w:hAnsi="GHEA Grapalat" w:cs="Sylfaen"/>
                <w:sz w:val="24"/>
                <w:szCs w:val="24"/>
              </w:rPr>
              <w:t xml:space="preserve">Կարգի 13-րդ կետում «օգտագործողի տվյալները </w:t>
            </w:r>
            <w:r w:rsidRPr="00A81F2D">
              <w:rPr>
                <w:rFonts w:ascii="GHEA Grapalat" w:hAnsi="GHEA Grapalat" w:cs="Sylfaen"/>
                <w:b/>
                <w:sz w:val="24"/>
                <w:szCs w:val="24"/>
              </w:rPr>
              <w:t xml:space="preserve">(վավերապայմանները)» </w:t>
            </w:r>
            <w:r w:rsidRPr="00A81F2D">
              <w:rPr>
                <w:rFonts w:ascii="GHEA Grapalat" w:hAnsi="GHEA Grapalat" w:cs="Sylfaen"/>
                <w:sz w:val="24"/>
                <w:szCs w:val="24"/>
              </w:rPr>
              <w:t>ձևակերպումն անհրաժեշտ է վերանայել, քանի որ</w:t>
            </w:r>
            <w:r w:rsidRPr="00A81F2D">
              <w:rPr>
                <w:rFonts w:ascii="GHEA Grapalat" w:hAnsi="GHEA Grapalat" w:cs="Sylfaen"/>
                <w:b/>
                <w:sz w:val="24"/>
                <w:szCs w:val="24"/>
              </w:rPr>
              <w:t xml:space="preserve"> «</w:t>
            </w:r>
            <w:r w:rsidRPr="00A81F2D">
              <w:rPr>
                <w:rFonts w:ascii="GHEA Grapalat" w:hAnsi="GHEA Grapalat" w:cs="Sylfaen"/>
                <w:sz w:val="24"/>
                <w:szCs w:val="24"/>
              </w:rPr>
              <w:t>վավերապայմաններ» եզրույթը ֆիզիկական կամ իրավաբանական անձի նկատմամբ կիրառելի չէ: Ավելին, անհրաժեշտ է հստակ նշել պայմանագրում նշման ենթակա օգտագործողի տվյալների շրջանակը:</w:t>
            </w:r>
          </w:p>
        </w:tc>
        <w:tc>
          <w:tcPr>
            <w:tcW w:w="4793" w:type="dxa"/>
            <w:tcBorders>
              <w:top w:val="outset" w:sz="6" w:space="0" w:color="auto"/>
              <w:left w:val="outset" w:sz="6" w:space="0" w:color="auto"/>
              <w:bottom w:val="outset" w:sz="6" w:space="0" w:color="auto"/>
              <w:right w:val="nil"/>
            </w:tcBorders>
          </w:tcPr>
          <w:p w:rsidR="00062044" w:rsidRPr="00A81F2D" w:rsidRDefault="006A4A42" w:rsidP="00062044">
            <w:pPr>
              <w:spacing w:after="0" w:line="360" w:lineRule="auto"/>
              <w:rPr>
                <w:rFonts w:ascii="GHEA Grapalat" w:eastAsia="Times New Roman" w:hAnsi="GHEA Grapalat"/>
                <w:b/>
                <w:sz w:val="24"/>
                <w:szCs w:val="24"/>
                <w:lang w:val="hy-AM"/>
              </w:rPr>
            </w:pPr>
            <w:r w:rsidRPr="00A81F2D">
              <w:rPr>
                <w:rFonts w:ascii="GHEA Grapalat" w:eastAsia="Times New Roman" w:hAnsi="GHEA Grapalat"/>
                <w:b/>
                <w:sz w:val="24"/>
                <w:szCs w:val="24"/>
                <w:lang w:val="hy-AM"/>
              </w:rPr>
              <w:t>Ընդունվել է։</w:t>
            </w:r>
          </w:p>
        </w:tc>
        <w:tc>
          <w:tcPr>
            <w:tcW w:w="35" w:type="dxa"/>
            <w:tcBorders>
              <w:top w:val="outset" w:sz="6" w:space="0" w:color="auto"/>
              <w:left w:val="nil"/>
              <w:bottom w:val="outset" w:sz="6" w:space="0" w:color="auto"/>
              <w:right w:val="outset" w:sz="6" w:space="0" w:color="auto"/>
            </w:tcBorders>
          </w:tcPr>
          <w:p w:rsidR="00062044" w:rsidRPr="00A81F2D" w:rsidRDefault="00062044" w:rsidP="00D40447">
            <w:pPr>
              <w:spacing w:after="0" w:line="360" w:lineRule="auto"/>
              <w:rPr>
                <w:rFonts w:ascii="GHEA Grapalat" w:eastAsia="Times New Roman" w:hAnsi="GHEA Grapalat"/>
                <w:sz w:val="24"/>
                <w:szCs w:val="24"/>
              </w:rPr>
            </w:pPr>
          </w:p>
        </w:tc>
      </w:tr>
    </w:tbl>
    <w:p w:rsidR="003358F2" w:rsidRPr="00A81F2D" w:rsidRDefault="003358F2" w:rsidP="00807558">
      <w:pPr>
        <w:tabs>
          <w:tab w:val="left" w:pos="5430"/>
        </w:tabs>
        <w:spacing w:line="360" w:lineRule="auto"/>
        <w:rPr>
          <w:rFonts w:ascii="GHEA Grapalat" w:hAnsi="GHEA Grapalat"/>
          <w:sz w:val="24"/>
          <w:szCs w:val="24"/>
          <w:lang w:val="hy-AM"/>
        </w:rPr>
      </w:pPr>
    </w:p>
    <w:sectPr w:rsidR="003358F2" w:rsidRPr="00A81F2D" w:rsidSect="00A81F2D">
      <w:pgSz w:w="15840" w:h="12240" w:orient="landscape" w:code="1"/>
      <w:pgMar w:top="567"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DDB" w:rsidRDefault="00BC7DDB" w:rsidP="00D30BA9">
      <w:pPr>
        <w:spacing w:after="0" w:line="240" w:lineRule="auto"/>
      </w:pPr>
      <w:r>
        <w:separator/>
      </w:r>
    </w:p>
  </w:endnote>
  <w:endnote w:type="continuationSeparator" w:id="0">
    <w:p w:rsidR="00BC7DDB" w:rsidRDefault="00BC7DDB"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DDB" w:rsidRDefault="00BC7DDB" w:rsidP="00D30BA9">
      <w:pPr>
        <w:spacing w:after="0" w:line="240" w:lineRule="auto"/>
      </w:pPr>
      <w:r>
        <w:separator/>
      </w:r>
    </w:p>
  </w:footnote>
  <w:footnote w:type="continuationSeparator" w:id="0">
    <w:p w:rsidR="00BC7DDB" w:rsidRDefault="00BC7DDB"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3"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7"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0"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3"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5"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6"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2"/>
  </w:num>
  <w:num w:numId="4">
    <w:abstractNumId w:val="23"/>
  </w:num>
  <w:num w:numId="5">
    <w:abstractNumId w:val="18"/>
  </w:num>
  <w:num w:numId="6">
    <w:abstractNumId w:val="16"/>
  </w:num>
  <w:num w:numId="7">
    <w:abstractNumId w:val="17"/>
  </w:num>
  <w:num w:numId="8">
    <w:abstractNumId w:val="8"/>
  </w:num>
  <w:num w:numId="9">
    <w:abstractNumId w:val="28"/>
  </w:num>
  <w:num w:numId="10">
    <w:abstractNumId w:val="6"/>
  </w:num>
  <w:num w:numId="11">
    <w:abstractNumId w:val="32"/>
  </w:num>
  <w:num w:numId="12">
    <w:abstractNumId w:val="33"/>
  </w:num>
  <w:num w:numId="13">
    <w:abstractNumId w:val="27"/>
  </w:num>
  <w:num w:numId="14">
    <w:abstractNumId w:val="7"/>
  </w:num>
  <w:num w:numId="15">
    <w:abstractNumId w:val="20"/>
  </w:num>
  <w:num w:numId="16">
    <w:abstractNumId w:val="10"/>
  </w:num>
  <w:num w:numId="17">
    <w:abstractNumId w:val="35"/>
  </w:num>
  <w:num w:numId="18">
    <w:abstractNumId w:val="11"/>
  </w:num>
  <w:num w:numId="19">
    <w:abstractNumId w:val="25"/>
  </w:num>
  <w:num w:numId="20">
    <w:abstractNumId w:val="4"/>
  </w:num>
  <w:num w:numId="21">
    <w:abstractNumId w:val="21"/>
  </w:num>
  <w:num w:numId="22">
    <w:abstractNumId w:val="3"/>
  </w:num>
  <w:num w:numId="23">
    <w:abstractNumId w:val="19"/>
  </w:num>
  <w:num w:numId="24">
    <w:abstractNumId w:val="24"/>
  </w:num>
  <w:num w:numId="25">
    <w:abstractNumId w:val="5"/>
  </w:num>
  <w:num w:numId="26">
    <w:abstractNumId w:val="2"/>
  </w:num>
  <w:num w:numId="27">
    <w:abstractNumId w:val="31"/>
  </w:num>
  <w:num w:numId="28">
    <w:abstractNumId w:val="30"/>
  </w:num>
  <w:num w:numId="29">
    <w:abstractNumId w:val="38"/>
  </w:num>
  <w:num w:numId="30">
    <w:abstractNumId w:val="29"/>
  </w:num>
  <w:num w:numId="31">
    <w:abstractNumId w:val="37"/>
  </w:num>
  <w:num w:numId="32">
    <w:abstractNumId w:val="15"/>
  </w:num>
  <w:num w:numId="33">
    <w:abstractNumId w:val="26"/>
  </w:num>
  <w:num w:numId="34">
    <w:abstractNumId w:val="9"/>
  </w:num>
  <w:num w:numId="35">
    <w:abstractNumId w:val="14"/>
  </w:num>
  <w:num w:numId="36">
    <w:abstractNumId w:val="34"/>
  </w:num>
  <w:num w:numId="37">
    <w:abstractNumId w:val="36"/>
  </w:num>
  <w:num w:numId="38">
    <w:abstractNumId w:val="13"/>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2381F"/>
    <w:rsid w:val="00036BD9"/>
    <w:rsid w:val="00050E8E"/>
    <w:rsid w:val="000572E9"/>
    <w:rsid w:val="000618B7"/>
    <w:rsid w:val="00062044"/>
    <w:rsid w:val="00066DEB"/>
    <w:rsid w:val="000735A6"/>
    <w:rsid w:val="00077CC8"/>
    <w:rsid w:val="0008614A"/>
    <w:rsid w:val="00092253"/>
    <w:rsid w:val="000922AD"/>
    <w:rsid w:val="00094B2C"/>
    <w:rsid w:val="000A0619"/>
    <w:rsid w:val="000A68EA"/>
    <w:rsid w:val="000B3CCC"/>
    <w:rsid w:val="000C1A35"/>
    <w:rsid w:val="000C3EDA"/>
    <w:rsid w:val="000C4B3E"/>
    <w:rsid w:val="000C78D8"/>
    <w:rsid w:val="000D3CA2"/>
    <w:rsid w:val="000D4637"/>
    <w:rsid w:val="000D5C94"/>
    <w:rsid w:val="000D617D"/>
    <w:rsid w:val="000E2D34"/>
    <w:rsid w:val="000E404A"/>
    <w:rsid w:val="000F0525"/>
    <w:rsid w:val="000F05E3"/>
    <w:rsid w:val="00101937"/>
    <w:rsid w:val="00104717"/>
    <w:rsid w:val="00105077"/>
    <w:rsid w:val="00105B12"/>
    <w:rsid w:val="00111E8F"/>
    <w:rsid w:val="00114D64"/>
    <w:rsid w:val="00122561"/>
    <w:rsid w:val="0012440B"/>
    <w:rsid w:val="001301AC"/>
    <w:rsid w:val="00135588"/>
    <w:rsid w:val="001361DF"/>
    <w:rsid w:val="00160D1C"/>
    <w:rsid w:val="00164E26"/>
    <w:rsid w:val="001728E6"/>
    <w:rsid w:val="001815B7"/>
    <w:rsid w:val="00186784"/>
    <w:rsid w:val="0019139C"/>
    <w:rsid w:val="001B07E6"/>
    <w:rsid w:val="001B1563"/>
    <w:rsid w:val="001C47EA"/>
    <w:rsid w:val="001C65AD"/>
    <w:rsid w:val="001C7214"/>
    <w:rsid w:val="001D0C15"/>
    <w:rsid w:val="001D6F5E"/>
    <w:rsid w:val="001D75F5"/>
    <w:rsid w:val="00210DE0"/>
    <w:rsid w:val="00230098"/>
    <w:rsid w:val="002319B3"/>
    <w:rsid w:val="00233985"/>
    <w:rsid w:val="00241B89"/>
    <w:rsid w:val="00243F1A"/>
    <w:rsid w:val="00271D41"/>
    <w:rsid w:val="0027356A"/>
    <w:rsid w:val="00296215"/>
    <w:rsid w:val="002A1961"/>
    <w:rsid w:val="002A2511"/>
    <w:rsid w:val="002C11BF"/>
    <w:rsid w:val="002C6DF4"/>
    <w:rsid w:val="002D3BDA"/>
    <w:rsid w:val="002D5B9B"/>
    <w:rsid w:val="002D6718"/>
    <w:rsid w:val="002E6242"/>
    <w:rsid w:val="002F3D7C"/>
    <w:rsid w:val="002F6647"/>
    <w:rsid w:val="0030608E"/>
    <w:rsid w:val="00307C53"/>
    <w:rsid w:val="00321E00"/>
    <w:rsid w:val="00323465"/>
    <w:rsid w:val="003358F2"/>
    <w:rsid w:val="003359FD"/>
    <w:rsid w:val="00356318"/>
    <w:rsid w:val="003A68A6"/>
    <w:rsid w:val="003C6A1B"/>
    <w:rsid w:val="003D6B9A"/>
    <w:rsid w:val="003D7F66"/>
    <w:rsid w:val="003E5AAB"/>
    <w:rsid w:val="00406E00"/>
    <w:rsid w:val="0042667D"/>
    <w:rsid w:val="00446601"/>
    <w:rsid w:val="00446AC8"/>
    <w:rsid w:val="00456201"/>
    <w:rsid w:val="00460995"/>
    <w:rsid w:val="00474CC2"/>
    <w:rsid w:val="00476C02"/>
    <w:rsid w:val="004944C0"/>
    <w:rsid w:val="00497A16"/>
    <w:rsid w:val="004A2B1B"/>
    <w:rsid w:val="004A5C22"/>
    <w:rsid w:val="004B0204"/>
    <w:rsid w:val="004B2842"/>
    <w:rsid w:val="004C7738"/>
    <w:rsid w:val="004C7C8E"/>
    <w:rsid w:val="004E3F92"/>
    <w:rsid w:val="004F2D33"/>
    <w:rsid w:val="00510546"/>
    <w:rsid w:val="005111FC"/>
    <w:rsid w:val="0052596D"/>
    <w:rsid w:val="00537240"/>
    <w:rsid w:val="00563E46"/>
    <w:rsid w:val="00564562"/>
    <w:rsid w:val="00571C1D"/>
    <w:rsid w:val="00575518"/>
    <w:rsid w:val="005816FD"/>
    <w:rsid w:val="00584F6D"/>
    <w:rsid w:val="005850E8"/>
    <w:rsid w:val="00593E1C"/>
    <w:rsid w:val="0059767F"/>
    <w:rsid w:val="005A6A5F"/>
    <w:rsid w:val="005B15FB"/>
    <w:rsid w:val="005B240B"/>
    <w:rsid w:val="005B5637"/>
    <w:rsid w:val="005B57EF"/>
    <w:rsid w:val="005C1B6A"/>
    <w:rsid w:val="005C3A63"/>
    <w:rsid w:val="005C48F3"/>
    <w:rsid w:val="005D3E3E"/>
    <w:rsid w:val="005E119A"/>
    <w:rsid w:val="006146DF"/>
    <w:rsid w:val="00622055"/>
    <w:rsid w:val="00642F21"/>
    <w:rsid w:val="006509FE"/>
    <w:rsid w:val="00651810"/>
    <w:rsid w:val="00673461"/>
    <w:rsid w:val="00692E61"/>
    <w:rsid w:val="00695964"/>
    <w:rsid w:val="006A3984"/>
    <w:rsid w:val="006A4A42"/>
    <w:rsid w:val="006B4ABF"/>
    <w:rsid w:val="006B4F67"/>
    <w:rsid w:val="006B7ECA"/>
    <w:rsid w:val="006C54C1"/>
    <w:rsid w:val="006C6CAA"/>
    <w:rsid w:val="006D4A81"/>
    <w:rsid w:val="00722FD9"/>
    <w:rsid w:val="0073129E"/>
    <w:rsid w:val="007364AF"/>
    <w:rsid w:val="007419D5"/>
    <w:rsid w:val="00765473"/>
    <w:rsid w:val="00783746"/>
    <w:rsid w:val="007A581C"/>
    <w:rsid w:val="007A62B0"/>
    <w:rsid w:val="007B3F57"/>
    <w:rsid w:val="007C0676"/>
    <w:rsid w:val="007C0B32"/>
    <w:rsid w:val="007C711C"/>
    <w:rsid w:val="007D113C"/>
    <w:rsid w:val="007D5BB1"/>
    <w:rsid w:val="007E6899"/>
    <w:rsid w:val="00807558"/>
    <w:rsid w:val="008229C2"/>
    <w:rsid w:val="0082430B"/>
    <w:rsid w:val="00841C3D"/>
    <w:rsid w:val="00850596"/>
    <w:rsid w:val="00866197"/>
    <w:rsid w:val="0087748A"/>
    <w:rsid w:val="00882EAA"/>
    <w:rsid w:val="008831C8"/>
    <w:rsid w:val="008842DE"/>
    <w:rsid w:val="008846EB"/>
    <w:rsid w:val="00893D50"/>
    <w:rsid w:val="0089681B"/>
    <w:rsid w:val="008B677C"/>
    <w:rsid w:val="008C77E1"/>
    <w:rsid w:val="008F006D"/>
    <w:rsid w:val="009247D2"/>
    <w:rsid w:val="009375DE"/>
    <w:rsid w:val="0094402D"/>
    <w:rsid w:val="00946FC6"/>
    <w:rsid w:val="00950155"/>
    <w:rsid w:val="00962A6C"/>
    <w:rsid w:val="00965ABD"/>
    <w:rsid w:val="00967F7A"/>
    <w:rsid w:val="00977026"/>
    <w:rsid w:val="00983280"/>
    <w:rsid w:val="00984FDC"/>
    <w:rsid w:val="00987E74"/>
    <w:rsid w:val="009B13D2"/>
    <w:rsid w:val="009D3B84"/>
    <w:rsid w:val="009D42CD"/>
    <w:rsid w:val="009E0397"/>
    <w:rsid w:val="009E388B"/>
    <w:rsid w:val="009E7CCF"/>
    <w:rsid w:val="009F64F6"/>
    <w:rsid w:val="00A16BD9"/>
    <w:rsid w:val="00A25186"/>
    <w:rsid w:val="00A30ACA"/>
    <w:rsid w:val="00A5330F"/>
    <w:rsid w:val="00A562ED"/>
    <w:rsid w:val="00A66706"/>
    <w:rsid w:val="00A747D5"/>
    <w:rsid w:val="00A77A3D"/>
    <w:rsid w:val="00A81F2D"/>
    <w:rsid w:val="00A90B5F"/>
    <w:rsid w:val="00AA7719"/>
    <w:rsid w:val="00AC1973"/>
    <w:rsid w:val="00AC1CAA"/>
    <w:rsid w:val="00AC4D54"/>
    <w:rsid w:val="00AC55F7"/>
    <w:rsid w:val="00AC62EA"/>
    <w:rsid w:val="00AE35AC"/>
    <w:rsid w:val="00B139A3"/>
    <w:rsid w:val="00B6111F"/>
    <w:rsid w:val="00B73695"/>
    <w:rsid w:val="00B8555E"/>
    <w:rsid w:val="00B86E6D"/>
    <w:rsid w:val="00B9275E"/>
    <w:rsid w:val="00B9298B"/>
    <w:rsid w:val="00B953E7"/>
    <w:rsid w:val="00B95988"/>
    <w:rsid w:val="00BA0877"/>
    <w:rsid w:val="00BA0DB2"/>
    <w:rsid w:val="00BA2162"/>
    <w:rsid w:val="00BA519B"/>
    <w:rsid w:val="00BA70EF"/>
    <w:rsid w:val="00BB112B"/>
    <w:rsid w:val="00BB1BD3"/>
    <w:rsid w:val="00BC6B50"/>
    <w:rsid w:val="00BC7DDB"/>
    <w:rsid w:val="00BE68DE"/>
    <w:rsid w:val="00C00276"/>
    <w:rsid w:val="00C130BC"/>
    <w:rsid w:val="00C20701"/>
    <w:rsid w:val="00C215BB"/>
    <w:rsid w:val="00C43EC6"/>
    <w:rsid w:val="00C4660A"/>
    <w:rsid w:val="00C627C0"/>
    <w:rsid w:val="00C77315"/>
    <w:rsid w:val="00C962B2"/>
    <w:rsid w:val="00CA3525"/>
    <w:rsid w:val="00CB007F"/>
    <w:rsid w:val="00CB6FCC"/>
    <w:rsid w:val="00CC00C3"/>
    <w:rsid w:val="00CC34FB"/>
    <w:rsid w:val="00CC5642"/>
    <w:rsid w:val="00CD5DAD"/>
    <w:rsid w:val="00CE259D"/>
    <w:rsid w:val="00CF273E"/>
    <w:rsid w:val="00D229F3"/>
    <w:rsid w:val="00D24EC6"/>
    <w:rsid w:val="00D30BA9"/>
    <w:rsid w:val="00D31501"/>
    <w:rsid w:val="00D40447"/>
    <w:rsid w:val="00D511C1"/>
    <w:rsid w:val="00D52F38"/>
    <w:rsid w:val="00D66AD6"/>
    <w:rsid w:val="00D73739"/>
    <w:rsid w:val="00D752FE"/>
    <w:rsid w:val="00D76AA9"/>
    <w:rsid w:val="00D80B65"/>
    <w:rsid w:val="00D84685"/>
    <w:rsid w:val="00D94111"/>
    <w:rsid w:val="00D94167"/>
    <w:rsid w:val="00D96664"/>
    <w:rsid w:val="00D96A04"/>
    <w:rsid w:val="00DD4AA8"/>
    <w:rsid w:val="00DE42AC"/>
    <w:rsid w:val="00DE59B3"/>
    <w:rsid w:val="00DE6104"/>
    <w:rsid w:val="00DF2F64"/>
    <w:rsid w:val="00DF3010"/>
    <w:rsid w:val="00DF6923"/>
    <w:rsid w:val="00E13118"/>
    <w:rsid w:val="00E140DB"/>
    <w:rsid w:val="00E22EEE"/>
    <w:rsid w:val="00E23632"/>
    <w:rsid w:val="00E27290"/>
    <w:rsid w:val="00E33558"/>
    <w:rsid w:val="00E51B54"/>
    <w:rsid w:val="00E539A2"/>
    <w:rsid w:val="00E53F6F"/>
    <w:rsid w:val="00E55188"/>
    <w:rsid w:val="00E62869"/>
    <w:rsid w:val="00E6566D"/>
    <w:rsid w:val="00E676C6"/>
    <w:rsid w:val="00E746F1"/>
    <w:rsid w:val="00E82D22"/>
    <w:rsid w:val="00E9492E"/>
    <w:rsid w:val="00EA3429"/>
    <w:rsid w:val="00EA39FD"/>
    <w:rsid w:val="00EB4EB4"/>
    <w:rsid w:val="00EB60FF"/>
    <w:rsid w:val="00EC6C43"/>
    <w:rsid w:val="00ED14D2"/>
    <w:rsid w:val="00ED5EB6"/>
    <w:rsid w:val="00EE1610"/>
    <w:rsid w:val="00EE1D21"/>
    <w:rsid w:val="00EE4512"/>
    <w:rsid w:val="00EE6B2B"/>
    <w:rsid w:val="00EF37F4"/>
    <w:rsid w:val="00EF3F5B"/>
    <w:rsid w:val="00EF5688"/>
    <w:rsid w:val="00EF5F20"/>
    <w:rsid w:val="00F02C91"/>
    <w:rsid w:val="00F10584"/>
    <w:rsid w:val="00F2735F"/>
    <w:rsid w:val="00F309F1"/>
    <w:rsid w:val="00F37E36"/>
    <w:rsid w:val="00F41D9C"/>
    <w:rsid w:val="00F55B35"/>
    <w:rsid w:val="00F72972"/>
    <w:rsid w:val="00F72A78"/>
    <w:rsid w:val="00F80D7F"/>
    <w:rsid w:val="00F8532A"/>
    <w:rsid w:val="00F85F37"/>
    <w:rsid w:val="00F86342"/>
    <w:rsid w:val="00FA219B"/>
    <w:rsid w:val="00FA540B"/>
    <w:rsid w:val="00FB41FD"/>
    <w:rsid w:val="00FB783D"/>
    <w:rsid w:val="00FD4326"/>
    <w:rsid w:val="00FE5F01"/>
    <w:rsid w:val="00FF10AA"/>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5CED9"/>
  <w15:docId w15:val="{EE65BBE0-208F-4846-9B27-7C283723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1D5A1-12F0-44ED-B6A0-B42BD6E7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985</Words>
  <Characters>5615</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6587</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Ruzanna Khachatryan</cp:lastModifiedBy>
  <cp:revision>25</cp:revision>
  <dcterms:created xsi:type="dcterms:W3CDTF">2023-03-14T13:36:00Z</dcterms:created>
  <dcterms:modified xsi:type="dcterms:W3CDTF">2023-07-25T14:06:00Z</dcterms:modified>
</cp:coreProperties>
</file>